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0EAD" w:rsidRDefault="00332C57" w:rsidP="002D0EAD">
      <w:pPr>
        <w:pStyle w:val="Title"/>
      </w:pPr>
      <w:r>
        <w:tab/>
      </w:r>
    </w:p>
    <w:p w:rsidR="002D0EAD" w:rsidRDefault="002D0EAD" w:rsidP="002D0EAD">
      <w:pPr>
        <w:pStyle w:val="Title"/>
      </w:pPr>
    </w:p>
    <w:p w:rsidR="002D0EAD" w:rsidRDefault="002D0EAD" w:rsidP="002D0EAD">
      <w:pPr>
        <w:pStyle w:val="Title"/>
      </w:pPr>
    </w:p>
    <w:p w:rsidR="007D7625" w:rsidRDefault="007D7625" w:rsidP="002D0EAD">
      <w:pPr>
        <w:pStyle w:val="Title"/>
      </w:pPr>
    </w:p>
    <w:p w:rsidR="002D0EAD" w:rsidRDefault="004C2279" w:rsidP="002D0EAD">
      <w:pPr>
        <w:pStyle w:val="Title"/>
      </w:pPr>
      <w:r>
        <w:t>Cloud</w:t>
      </w:r>
      <w:r w:rsidR="00743037">
        <w:t xml:space="preserve">Stack </w:t>
      </w:r>
      <w:r w:rsidR="006813DE">
        <w:t>Installation</w:t>
      </w:r>
      <w:r w:rsidR="001F385E">
        <w:t xml:space="preserve"> Guide</w:t>
      </w:r>
    </w:p>
    <w:p w:rsidR="00743037" w:rsidRPr="00B4203D" w:rsidRDefault="00743037" w:rsidP="00743037">
      <w:pPr>
        <w:jc w:val="center"/>
        <w:rPr>
          <w:sz w:val="36"/>
        </w:rPr>
      </w:pPr>
      <w:r w:rsidRPr="00B4203D">
        <w:rPr>
          <w:sz w:val="36"/>
        </w:rPr>
        <w:t>Version 2.2</w:t>
      </w:r>
      <w:r w:rsidR="00322D56">
        <w:rPr>
          <w:sz w:val="36"/>
        </w:rPr>
        <w:t>.8</w:t>
      </w:r>
      <w:r w:rsidR="00FB0F83">
        <w:rPr>
          <w:sz w:val="36"/>
        </w:rPr>
        <w:t xml:space="preserve"> – 2.2.9</w:t>
      </w:r>
    </w:p>
    <w:p w:rsidR="00077C24" w:rsidRDefault="008112C1">
      <w:pPr>
        <w:pStyle w:val="DateofRelease"/>
      </w:pPr>
      <w:r>
        <w:t xml:space="preserve">Revised </w:t>
      </w:r>
      <w:r w:rsidR="00A403F2">
        <w:fldChar w:fldCharType="begin"/>
      </w:r>
      <w:r w:rsidR="00A403F2">
        <w:instrText xml:space="preserve"> DATE  \@ "MMMM d, yyyy"  \* MERGEFORMAT </w:instrText>
      </w:r>
      <w:r w:rsidR="00A403F2">
        <w:fldChar w:fldCharType="separate"/>
      </w:r>
      <w:r w:rsidR="000E07F3">
        <w:rPr>
          <w:noProof/>
        </w:rPr>
        <w:t>March 6, 2012</w:t>
      </w:r>
      <w:r w:rsidR="00A403F2">
        <w:fldChar w:fldCharType="end"/>
      </w:r>
    </w:p>
    <w:p w:rsidR="00077C24" w:rsidRDefault="002D0EAD">
      <w:r>
        <w:br w:type="page"/>
      </w:r>
    </w:p>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C0518E" w:rsidRDefault="00C0518E"/>
    <w:p w:rsidR="00C0518E" w:rsidRDefault="00C0518E"/>
    <w:p w:rsidR="002106B8" w:rsidRDefault="002106B8" w:rsidP="002106B8">
      <w:r>
        <w:t>© 2011, 2012</w:t>
      </w:r>
      <w:r w:rsidRPr="00234A7E">
        <w:t xml:space="preserve"> </w:t>
      </w:r>
      <w:r>
        <w:t>Citrix Systems,</w:t>
      </w:r>
      <w:r w:rsidRPr="00234A7E">
        <w:t xml:space="preserve"> Inc. All rights reserved</w:t>
      </w:r>
      <w:r>
        <w:t>. Specifications are subject to change without notice. Citrix Systems, Inc., the Citrix logo, Citrix XenServer, Citrix XenCenter, and CloudStack are trademarks or registered trademarks of Citrix Systems, Inc. All other brands or products are trademarks or registered trademarks of their respective holders.</w:t>
      </w:r>
    </w:p>
    <w:p w:rsidR="002D0EAD" w:rsidRDefault="002D0EAD" w:rsidP="00C0518E">
      <w:pPr>
        <w:pStyle w:val="TOCHeading1"/>
        <w:numPr>
          <w:ilvl w:val="0"/>
          <w:numId w:val="0"/>
        </w:numPr>
        <w:ind w:left="432" w:hanging="432"/>
      </w:pPr>
      <w:r>
        <w:lastRenderedPageBreak/>
        <w:t>Contents</w:t>
      </w:r>
    </w:p>
    <w:p w:rsidR="002106B8" w:rsidRDefault="003D0CD5">
      <w:pPr>
        <w:pStyle w:val="TOC1"/>
        <w:tabs>
          <w:tab w:val="left" w:pos="400"/>
          <w:tab w:val="right" w:leader="dot" w:pos="10790"/>
        </w:tabs>
        <w:rPr>
          <w:rFonts w:asciiTheme="minorHAnsi" w:eastAsiaTheme="minorEastAsia" w:hAnsiTheme="minorHAnsi" w:cstheme="minorBidi"/>
          <w:noProof/>
          <w:sz w:val="22"/>
          <w:szCs w:val="22"/>
          <w:lang w:bidi="ar-SA"/>
        </w:rPr>
      </w:pPr>
      <w:r>
        <w:fldChar w:fldCharType="begin"/>
      </w:r>
      <w:r w:rsidR="002D0EAD">
        <w:instrText xml:space="preserve"> TOC \o "1-3" \h \z \u </w:instrText>
      </w:r>
      <w:r>
        <w:fldChar w:fldCharType="separate"/>
      </w:r>
      <w:hyperlink w:anchor="_Toc318300612" w:history="1">
        <w:r w:rsidR="002106B8" w:rsidRPr="00EF7DE0">
          <w:rPr>
            <w:rStyle w:val="Hyperlink"/>
            <w:noProof/>
          </w:rPr>
          <w:t>1</w:t>
        </w:r>
        <w:r w:rsidR="002106B8">
          <w:rPr>
            <w:rFonts w:asciiTheme="minorHAnsi" w:eastAsiaTheme="minorEastAsia" w:hAnsiTheme="minorHAnsi" w:cstheme="minorBidi"/>
            <w:noProof/>
            <w:sz w:val="22"/>
            <w:szCs w:val="22"/>
            <w:lang w:bidi="ar-SA"/>
          </w:rPr>
          <w:tab/>
        </w:r>
        <w:r w:rsidR="002106B8" w:rsidRPr="00EF7DE0">
          <w:rPr>
            <w:rStyle w:val="Hyperlink"/>
            <w:noProof/>
          </w:rPr>
          <w:t>Overview</w:t>
        </w:r>
        <w:r w:rsidR="002106B8">
          <w:rPr>
            <w:noProof/>
            <w:webHidden/>
          </w:rPr>
          <w:tab/>
        </w:r>
        <w:r w:rsidR="002106B8">
          <w:rPr>
            <w:noProof/>
            <w:webHidden/>
          </w:rPr>
          <w:fldChar w:fldCharType="begin"/>
        </w:r>
        <w:r w:rsidR="002106B8">
          <w:rPr>
            <w:noProof/>
            <w:webHidden/>
          </w:rPr>
          <w:instrText xml:space="preserve"> PAGEREF _Toc318300612 \h </w:instrText>
        </w:r>
        <w:r w:rsidR="002106B8">
          <w:rPr>
            <w:noProof/>
            <w:webHidden/>
          </w:rPr>
        </w:r>
        <w:r w:rsidR="002106B8">
          <w:rPr>
            <w:noProof/>
            <w:webHidden/>
          </w:rPr>
          <w:fldChar w:fldCharType="separate"/>
        </w:r>
        <w:r w:rsidR="000E07F3">
          <w:rPr>
            <w:noProof/>
            <w:webHidden/>
          </w:rPr>
          <w:t>8</w:t>
        </w:r>
        <w:r w:rsidR="002106B8">
          <w:rPr>
            <w:noProof/>
            <w:webHidden/>
          </w:rPr>
          <w:fldChar w:fldCharType="end"/>
        </w:r>
      </w:hyperlink>
    </w:p>
    <w:p w:rsidR="002106B8" w:rsidRDefault="00090B21">
      <w:pPr>
        <w:pStyle w:val="TOC1"/>
        <w:tabs>
          <w:tab w:val="left" w:pos="400"/>
          <w:tab w:val="right" w:leader="dot" w:pos="10790"/>
        </w:tabs>
        <w:rPr>
          <w:rFonts w:asciiTheme="minorHAnsi" w:eastAsiaTheme="minorEastAsia" w:hAnsiTheme="minorHAnsi" w:cstheme="minorBidi"/>
          <w:noProof/>
          <w:sz w:val="22"/>
          <w:szCs w:val="22"/>
          <w:lang w:bidi="ar-SA"/>
        </w:rPr>
      </w:pPr>
      <w:hyperlink w:anchor="_Toc318300613" w:history="1">
        <w:r w:rsidR="002106B8" w:rsidRPr="00EF7DE0">
          <w:rPr>
            <w:rStyle w:val="Hyperlink"/>
            <w:noProof/>
          </w:rPr>
          <w:t>2</w:t>
        </w:r>
        <w:r w:rsidR="002106B8">
          <w:rPr>
            <w:rFonts w:asciiTheme="minorHAnsi" w:eastAsiaTheme="minorEastAsia" w:hAnsiTheme="minorHAnsi" w:cstheme="minorBidi"/>
            <w:noProof/>
            <w:sz w:val="22"/>
            <w:szCs w:val="22"/>
            <w:lang w:bidi="ar-SA"/>
          </w:rPr>
          <w:tab/>
        </w:r>
        <w:r w:rsidR="002106B8" w:rsidRPr="00EF7DE0">
          <w:rPr>
            <w:rStyle w:val="Hyperlink"/>
            <w:noProof/>
          </w:rPr>
          <w:t>Prerequisites</w:t>
        </w:r>
        <w:r w:rsidR="002106B8">
          <w:rPr>
            <w:noProof/>
            <w:webHidden/>
          </w:rPr>
          <w:tab/>
        </w:r>
        <w:r w:rsidR="002106B8">
          <w:rPr>
            <w:noProof/>
            <w:webHidden/>
          </w:rPr>
          <w:fldChar w:fldCharType="begin"/>
        </w:r>
        <w:r w:rsidR="002106B8">
          <w:rPr>
            <w:noProof/>
            <w:webHidden/>
          </w:rPr>
          <w:instrText xml:space="preserve"> PAGEREF _Toc318300613 \h </w:instrText>
        </w:r>
        <w:r w:rsidR="002106B8">
          <w:rPr>
            <w:noProof/>
            <w:webHidden/>
          </w:rPr>
        </w:r>
        <w:r w:rsidR="002106B8">
          <w:rPr>
            <w:noProof/>
            <w:webHidden/>
          </w:rPr>
          <w:fldChar w:fldCharType="separate"/>
        </w:r>
        <w:r w:rsidR="000E07F3">
          <w:rPr>
            <w:noProof/>
            <w:webHidden/>
          </w:rPr>
          <w:t>9</w:t>
        </w:r>
        <w:r w:rsidR="002106B8">
          <w:rPr>
            <w:noProof/>
            <w:webHidden/>
          </w:rPr>
          <w:fldChar w:fldCharType="end"/>
        </w:r>
      </w:hyperlink>
    </w:p>
    <w:p w:rsidR="002106B8" w:rsidRDefault="00090B21">
      <w:pPr>
        <w:pStyle w:val="TOC1"/>
        <w:tabs>
          <w:tab w:val="left" w:pos="400"/>
          <w:tab w:val="right" w:leader="dot" w:pos="10790"/>
        </w:tabs>
        <w:rPr>
          <w:rFonts w:asciiTheme="minorHAnsi" w:eastAsiaTheme="minorEastAsia" w:hAnsiTheme="minorHAnsi" w:cstheme="minorBidi"/>
          <w:noProof/>
          <w:sz w:val="22"/>
          <w:szCs w:val="22"/>
          <w:lang w:bidi="ar-SA"/>
        </w:rPr>
      </w:pPr>
      <w:hyperlink w:anchor="_Toc318300614" w:history="1">
        <w:r w:rsidR="002106B8" w:rsidRPr="00EF7DE0">
          <w:rPr>
            <w:rStyle w:val="Hyperlink"/>
            <w:noProof/>
          </w:rPr>
          <w:t>3</w:t>
        </w:r>
        <w:r w:rsidR="002106B8">
          <w:rPr>
            <w:rFonts w:asciiTheme="minorHAnsi" w:eastAsiaTheme="minorEastAsia" w:hAnsiTheme="minorHAnsi" w:cstheme="minorBidi"/>
            <w:noProof/>
            <w:sz w:val="22"/>
            <w:szCs w:val="22"/>
            <w:lang w:bidi="ar-SA"/>
          </w:rPr>
          <w:tab/>
        </w:r>
        <w:r w:rsidR="002106B8" w:rsidRPr="00EF7DE0">
          <w:rPr>
            <w:rStyle w:val="Hyperlink"/>
            <w:noProof/>
          </w:rPr>
          <w:t>Choosing a Deployment Architecture</w:t>
        </w:r>
        <w:r w:rsidR="002106B8">
          <w:rPr>
            <w:noProof/>
            <w:webHidden/>
          </w:rPr>
          <w:tab/>
        </w:r>
        <w:r w:rsidR="002106B8">
          <w:rPr>
            <w:noProof/>
            <w:webHidden/>
          </w:rPr>
          <w:fldChar w:fldCharType="begin"/>
        </w:r>
        <w:r w:rsidR="002106B8">
          <w:rPr>
            <w:noProof/>
            <w:webHidden/>
          </w:rPr>
          <w:instrText xml:space="preserve"> PAGEREF _Toc318300614 \h </w:instrText>
        </w:r>
        <w:r w:rsidR="002106B8">
          <w:rPr>
            <w:noProof/>
            <w:webHidden/>
          </w:rPr>
        </w:r>
        <w:r w:rsidR="002106B8">
          <w:rPr>
            <w:noProof/>
            <w:webHidden/>
          </w:rPr>
          <w:fldChar w:fldCharType="separate"/>
        </w:r>
        <w:r w:rsidR="000E07F3">
          <w:rPr>
            <w:noProof/>
            <w:webHidden/>
          </w:rPr>
          <w:t>11</w:t>
        </w:r>
        <w:r w:rsidR="002106B8">
          <w:rPr>
            <w:noProof/>
            <w:webHidden/>
          </w:rPr>
          <w:fldChar w:fldCharType="end"/>
        </w:r>
      </w:hyperlink>
    </w:p>
    <w:p w:rsidR="002106B8" w:rsidRDefault="00090B21">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615" w:history="1">
        <w:r w:rsidR="002106B8" w:rsidRPr="00EF7DE0">
          <w:rPr>
            <w:rStyle w:val="Hyperlink"/>
            <w:noProof/>
          </w:rPr>
          <w:t>3.1</w:t>
        </w:r>
        <w:r w:rsidR="002106B8">
          <w:rPr>
            <w:rFonts w:asciiTheme="minorHAnsi" w:eastAsiaTheme="minorEastAsia" w:hAnsiTheme="minorHAnsi" w:cstheme="minorBidi"/>
            <w:noProof/>
            <w:sz w:val="22"/>
            <w:szCs w:val="22"/>
            <w:lang w:bidi="ar-SA"/>
          </w:rPr>
          <w:tab/>
        </w:r>
        <w:r w:rsidR="002106B8" w:rsidRPr="00EF7DE0">
          <w:rPr>
            <w:rStyle w:val="Hyperlink"/>
            <w:noProof/>
          </w:rPr>
          <w:t>Small-Scale Deployment</w:t>
        </w:r>
        <w:r w:rsidR="002106B8">
          <w:rPr>
            <w:noProof/>
            <w:webHidden/>
          </w:rPr>
          <w:tab/>
        </w:r>
        <w:r w:rsidR="002106B8">
          <w:rPr>
            <w:noProof/>
            <w:webHidden/>
          </w:rPr>
          <w:fldChar w:fldCharType="begin"/>
        </w:r>
        <w:r w:rsidR="002106B8">
          <w:rPr>
            <w:noProof/>
            <w:webHidden/>
          </w:rPr>
          <w:instrText xml:space="preserve"> PAGEREF _Toc318300615 \h </w:instrText>
        </w:r>
        <w:r w:rsidR="002106B8">
          <w:rPr>
            <w:noProof/>
            <w:webHidden/>
          </w:rPr>
        </w:r>
        <w:r w:rsidR="002106B8">
          <w:rPr>
            <w:noProof/>
            <w:webHidden/>
          </w:rPr>
          <w:fldChar w:fldCharType="separate"/>
        </w:r>
        <w:r w:rsidR="000E07F3">
          <w:rPr>
            <w:noProof/>
            <w:webHidden/>
          </w:rPr>
          <w:t>11</w:t>
        </w:r>
        <w:r w:rsidR="002106B8">
          <w:rPr>
            <w:noProof/>
            <w:webHidden/>
          </w:rPr>
          <w:fldChar w:fldCharType="end"/>
        </w:r>
      </w:hyperlink>
    </w:p>
    <w:p w:rsidR="002106B8" w:rsidRDefault="00090B21">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616" w:history="1">
        <w:r w:rsidR="002106B8" w:rsidRPr="00EF7DE0">
          <w:rPr>
            <w:rStyle w:val="Hyperlink"/>
            <w:noProof/>
          </w:rPr>
          <w:t>3.2</w:t>
        </w:r>
        <w:r w:rsidR="002106B8">
          <w:rPr>
            <w:rFonts w:asciiTheme="minorHAnsi" w:eastAsiaTheme="minorEastAsia" w:hAnsiTheme="minorHAnsi" w:cstheme="minorBidi"/>
            <w:noProof/>
            <w:sz w:val="22"/>
            <w:szCs w:val="22"/>
            <w:lang w:bidi="ar-SA"/>
          </w:rPr>
          <w:tab/>
        </w:r>
        <w:r w:rsidR="002106B8" w:rsidRPr="00EF7DE0">
          <w:rPr>
            <w:rStyle w:val="Hyperlink"/>
            <w:noProof/>
          </w:rPr>
          <w:t>Large-Scale Redundant Setup</w:t>
        </w:r>
        <w:r w:rsidR="002106B8">
          <w:rPr>
            <w:noProof/>
            <w:webHidden/>
          </w:rPr>
          <w:tab/>
        </w:r>
        <w:r w:rsidR="002106B8">
          <w:rPr>
            <w:noProof/>
            <w:webHidden/>
          </w:rPr>
          <w:fldChar w:fldCharType="begin"/>
        </w:r>
        <w:r w:rsidR="002106B8">
          <w:rPr>
            <w:noProof/>
            <w:webHidden/>
          </w:rPr>
          <w:instrText xml:space="preserve"> PAGEREF _Toc318300616 \h </w:instrText>
        </w:r>
        <w:r w:rsidR="002106B8">
          <w:rPr>
            <w:noProof/>
            <w:webHidden/>
          </w:rPr>
        </w:r>
        <w:r w:rsidR="002106B8">
          <w:rPr>
            <w:noProof/>
            <w:webHidden/>
          </w:rPr>
          <w:fldChar w:fldCharType="separate"/>
        </w:r>
        <w:r w:rsidR="000E07F3">
          <w:rPr>
            <w:noProof/>
            <w:webHidden/>
          </w:rPr>
          <w:t>12</w:t>
        </w:r>
        <w:r w:rsidR="002106B8">
          <w:rPr>
            <w:noProof/>
            <w:webHidden/>
          </w:rPr>
          <w:fldChar w:fldCharType="end"/>
        </w:r>
      </w:hyperlink>
    </w:p>
    <w:p w:rsidR="002106B8" w:rsidRDefault="00090B21">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617" w:history="1">
        <w:r w:rsidR="002106B8" w:rsidRPr="00EF7DE0">
          <w:rPr>
            <w:rStyle w:val="Hyperlink"/>
            <w:noProof/>
          </w:rPr>
          <w:t>3.3</w:t>
        </w:r>
        <w:r w:rsidR="002106B8">
          <w:rPr>
            <w:rFonts w:asciiTheme="minorHAnsi" w:eastAsiaTheme="minorEastAsia" w:hAnsiTheme="minorHAnsi" w:cstheme="minorBidi"/>
            <w:noProof/>
            <w:sz w:val="22"/>
            <w:szCs w:val="22"/>
            <w:lang w:bidi="ar-SA"/>
          </w:rPr>
          <w:tab/>
        </w:r>
        <w:r w:rsidR="002106B8" w:rsidRPr="00EF7DE0">
          <w:rPr>
            <w:rStyle w:val="Hyperlink"/>
            <w:noProof/>
          </w:rPr>
          <w:t>Separate Storage Network</w:t>
        </w:r>
        <w:r w:rsidR="002106B8">
          <w:rPr>
            <w:noProof/>
            <w:webHidden/>
          </w:rPr>
          <w:tab/>
        </w:r>
        <w:r w:rsidR="002106B8">
          <w:rPr>
            <w:noProof/>
            <w:webHidden/>
          </w:rPr>
          <w:fldChar w:fldCharType="begin"/>
        </w:r>
        <w:r w:rsidR="002106B8">
          <w:rPr>
            <w:noProof/>
            <w:webHidden/>
          </w:rPr>
          <w:instrText xml:space="preserve"> PAGEREF _Toc318300617 \h </w:instrText>
        </w:r>
        <w:r w:rsidR="002106B8">
          <w:rPr>
            <w:noProof/>
            <w:webHidden/>
          </w:rPr>
        </w:r>
        <w:r w:rsidR="002106B8">
          <w:rPr>
            <w:noProof/>
            <w:webHidden/>
          </w:rPr>
          <w:fldChar w:fldCharType="separate"/>
        </w:r>
        <w:r w:rsidR="000E07F3">
          <w:rPr>
            <w:noProof/>
            <w:webHidden/>
          </w:rPr>
          <w:t>13</w:t>
        </w:r>
        <w:r w:rsidR="002106B8">
          <w:rPr>
            <w:noProof/>
            <w:webHidden/>
          </w:rPr>
          <w:fldChar w:fldCharType="end"/>
        </w:r>
      </w:hyperlink>
    </w:p>
    <w:p w:rsidR="002106B8" w:rsidRDefault="00090B21">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618" w:history="1">
        <w:r w:rsidR="002106B8" w:rsidRPr="00EF7DE0">
          <w:rPr>
            <w:rStyle w:val="Hyperlink"/>
            <w:noProof/>
          </w:rPr>
          <w:t>3.4</w:t>
        </w:r>
        <w:r w:rsidR="002106B8">
          <w:rPr>
            <w:rFonts w:asciiTheme="minorHAnsi" w:eastAsiaTheme="minorEastAsia" w:hAnsiTheme="minorHAnsi" w:cstheme="minorBidi"/>
            <w:noProof/>
            <w:sz w:val="22"/>
            <w:szCs w:val="22"/>
            <w:lang w:bidi="ar-SA"/>
          </w:rPr>
          <w:tab/>
        </w:r>
        <w:r w:rsidR="002106B8" w:rsidRPr="00EF7DE0">
          <w:rPr>
            <w:rStyle w:val="Hyperlink"/>
            <w:noProof/>
          </w:rPr>
          <w:t>Best Practices</w:t>
        </w:r>
        <w:r w:rsidR="002106B8">
          <w:rPr>
            <w:noProof/>
            <w:webHidden/>
          </w:rPr>
          <w:tab/>
        </w:r>
        <w:r w:rsidR="002106B8">
          <w:rPr>
            <w:noProof/>
            <w:webHidden/>
          </w:rPr>
          <w:fldChar w:fldCharType="begin"/>
        </w:r>
        <w:r w:rsidR="002106B8">
          <w:rPr>
            <w:noProof/>
            <w:webHidden/>
          </w:rPr>
          <w:instrText xml:space="preserve"> PAGEREF _Toc318300618 \h </w:instrText>
        </w:r>
        <w:r w:rsidR="002106B8">
          <w:rPr>
            <w:noProof/>
            <w:webHidden/>
          </w:rPr>
        </w:r>
        <w:r w:rsidR="002106B8">
          <w:rPr>
            <w:noProof/>
            <w:webHidden/>
          </w:rPr>
          <w:fldChar w:fldCharType="separate"/>
        </w:r>
        <w:r w:rsidR="000E07F3">
          <w:rPr>
            <w:noProof/>
            <w:webHidden/>
          </w:rPr>
          <w:t>14</w:t>
        </w:r>
        <w:r w:rsidR="002106B8">
          <w:rPr>
            <w:noProof/>
            <w:webHidden/>
          </w:rPr>
          <w:fldChar w:fldCharType="end"/>
        </w:r>
      </w:hyperlink>
    </w:p>
    <w:p w:rsidR="002106B8" w:rsidRDefault="00090B21">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619" w:history="1">
        <w:r w:rsidR="002106B8" w:rsidRPr="00EF7DE0">
          <w:rPr>
            <w:rStyle w:val="Hyperlink"/>
            <w:noProof/>
          </w:rPr>
          <w:t>3.4.1</w:t>
        </w:r>
        <w:r w:rsidR="002106B8">
          <w:rPr>
            <w:rFonts w:asciiTheme="minorHAnsi" w:eastAsiaTheme="minorEastAsia" w:hAnsiTheme="minorHAnsi" w:cstheme="minorBidi"/>
            <w:noProof/>
            <w:sz w:val="22"/>
            <w:szCs w:val="22"/>
            <w:lang w:bidi="ar-SA"/>
          </w:rPr>
          <w:tab/>
        </w:r>
        <w:r w:rsidR="002106B8" w:rsidRPr="00EF7DE0">
          <w:rPr>
            <w:rStyle w:val="Hyperlink"/>
            <w:noProof/>
          </w:rPr>
          <w:t>Required Practices</w:t>
        </w:r>
        <w:r w:rsidR="002106B8">
          <w:rPr>
            <w:noProof/>
            <w:webHidden/>
          </w:rPr>
          <w:tab/>
        </w:r>
        <w:r w:rsidR="002106B8">
          <w:rPr>
            <w:noProof/>
            <w:webHidden/>
          </w:rPr>
          <w:fldChar w:fldCharType="begin"/>
        </w:r>
        <w:r w:rsidR="002106B8">
          <w:rPr>
            <w:noProof/>
            <w:webHidden/>
          </w:rPr>
          <w:instrText xml:space="preserve"> PAGEREF _Toc318300619 \h </w:instrText>
        </w:r>
        <w:r w:rsidR="002106B8">
          <w:rPr>
            <w:noProof/>
            <w:webHidden/>
          </w:rPr>
        </w:r>
        <w:r w:rsidR="002106B8">
          <w:rPr>
            <w:noProof/>
            <w:webHidden/>
          </w:rPr>
          <w:fldChar w:fldCharType="separate"/>
        </w:r>
        <w:r w:rsidR="000E07F3">
          <w:rPr>
            <w:noProof/>
            <w:webHidden/>
          </w:rPr>
          <w:t>14</w:t>
        </w:r>
        <w:r w:rsidR="002106B8">
          <w:rPr>
            <w:noProof/>
            <w:webHidden/>
          </w:rPr>
          <w:fldChar w:fldCharType="end"/>
        </w:r>
      </w:hyperlink>
    </w:p>
    <w:p w:rsidR="002106B8" w:rsidRDefault="00090B21">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620" w:history="1">
        <w:r w:rsidR="002106B8" w:rsidRPr="00EF7DE0">
          <w:rPr>
            <w:rStyle w:val="Hyperlink"/>
            <w:noProof/>
          </w:rPr>
          <w:t>3.4.2</w:t>
        </w:r>
        <w:r w:rsidR="002106B8">
          <w:rPr>
            <w:rFonts w:asciiTheme="minorHAnsi" w:eastAsiaTheme="minorEastAsia" w:hAnsiTheme="minorHAnsi" w:cstheme="minorBidi"/>
            <w:noProof/>
            <w:sz w:val="22"/>
            <w:szCs w:val="22"/>
            <w:lang w:bidi="ar-SA"/>
          </w:rPr>
          <w:tab/>
        </w:r>
        <w:r w:rsidR="002106B8" w:rsidRPr="00EF7DE0">
          <w:rPr>
            <w:rStyle w:val="Hyperlink"/>
            <w:noProof/>
          </w:rPr>
          <w:t>Suggested Practices</w:t>
        </w:r>
        <w:r w:rsidR="002106B8">
          <w:rPr>
            <w:noProof/>
            <w:webHidden/>
          </w:rPr>
          <w:tab/>
        </w:r>
        <w:r w:rsidR="002106B8">
          <w:rPr>
            <w:noProof/>
            <w:webHidden/>
          </w:rPr>
          <w:fldChar w:fldCharType="begin"/>
        </w:r>
        <w:r w:rsidR="002106B8">
          <w:rPr>
            <w:noProof/>
            <w:webHidden/>
          </w:rPr>
          <w:instrText xml:space="preserve"> PAGEREF _Toc318300620 \h </w:instrText>
        </w:r>
        <w:r w:rsidR="002106B8">
          <w:rPr>
            <w:noProof/>
            <w:webHidden/>
          </w:rPr>
        </w:r>
        <w:r w:rsidR="002106B8">
          <w:rPr>
            <w:noProof/>
            <w:webHidden/>
          </w:rPr>
          <w:fldChar w:fldCharType="separate"/>
        </w:r>
        <w:r w:rsidR="000E07F3">
          <w:rPr>
            <w:noProof/>
            <w:webHidden/>
          </w:rPr>
          <w:t>15</w:t>
        </w:r>
        <w:r w:rsidR="002106B8">
          <w:rPr>
            <w:noProof/>
            <w:webHidden/>
          </w:rPr>
          <w:fldChar w:fldCharType="end"/>
        </w:r>
      </w:hyperlink>
    </w:p>
    <w:p w:rsidR="002106B8" w:rsidRDefault="00090B21">
      <w:pPr>
        <w:pStyle w:val="TOC1"/>
        <w:tabs>
          <w:tab w:val="left" w:pos="400"/>
          <w:tab w:val="right" w:leader="dot" w:pos="10790"/>
        </w:tabs>
        <w:rPr>
          <w:rFonts w:asciiTheme="minorHAnsi" w:eastAsiaTheme="minorEastAsia" w:hAnsiTheme="minorHAnsi" w:cstheme="minorBidi"/>
          <w:noProof/>
          <w:sz w:val="22"/>
          <w:szCs w:val="22"/>
          <w:lang w:bidi="ar-SA"/>
        </w:rPr>
      </w:pPr>
      <w:hyperlink w:anchor="_Toc318300621" w:history="1">
        <w:r w:rsidR="002106B8" w:rsidRPr="00EF7DE0">
          <w:rPr>
            <w:rStyle w:val="Hyperlink"/>
            <w:noProof/>
          </w:rPr>
          <w:t>4</w:t>
        </w:r>
        <w:r w:rsidR="002106B8">
          <w:rPr>
            <w:rFonts w:asciiTheme="minorHAnsi" w:eastAsiaTheme="minorEastAsia" w:hAnsiTheme="minorHAnsi" w:cstheme="minorBidi"/>
            <w:noProof/>
            <w:sz w:val="22"/>
            <w:szCs w:val="22"/>
            <w:lang w:bidi="ar-SA"/>
          </w:rPr>
          <w:tab/>
        </w:r>
        <w:r w:rsidR="002106B8" w:rsidRPr="00EF7DE0">
          <w:rPr>
            <w:rStyle w:val="Hyperlink"/>
            <w:noProof/>
          </w:rPr>
          <w:t>Network Setup</w:t>
        </w:r>
        <w:bookmarkStart w:id="0" w:name="_GoBack"/>
        <w:bookmarkEnd w:id="0"/>
        <w:r w:rsidR="002106B8">
          <w:rPr>
            <w:noProof/>
            <w:webHidden/>
          </w:rPr>
          <w:tab/>
        </w:r>
        <w:r w:rsidR="002106B8">
          <w:rPr>
            <w:noProof/>
            <w:webHidden/>
          </w:rPr>
          <w:fldChar w:fldCharType="begin"/>
        </w:r>
        <w:r w:rsidR="002106B8">
          <w:rPr>
            <w:noProof/>
            <w:webHidden/>
          </w:rPr>
          <w:instrText xml:space="preserve"> PAGEREF _Toc318300621 \h </w:instrText>
        </w:r>
        <w:r w:rsidR="002106B8">
          <w:rPr>
            <w:noProof/>
            <w:webHidden/>
          </w:rPr>
        </w:r>
        <w:r w:rsidR="002106B8">
          <w:rPr>
            <w:noProof/>
            <w:webHidden/>
          </w:rPr>
          <w:fldChar w:fldCharType="separate"/>
        </w:r>
        <w:r w:rsidR="000E07F3">
          <w:rPr>
            <w:noProof/>
            <w:webHidden/>
          </w:rPr>
          <w:t>16</w:t>
        </w:r>
        <w:r w:rsidR="002106B8">
          <w:rPr>
            <w:noProof/>
            <w:webHidden/>
          </w:rPr>
          <w:fldChar w:fldCharType="end"/>
        </w:r>
      </w:hyperlink>
    </w:p>
    <w:p w:rsidR="002106B8" w:rsidRDefault="00090B21">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622" w:history="1">
        <w:r w:rsidR="002106B8" w:rsidRPr="00EF7DE0">
          <w:rPr>
            <w:rStyle w:val="Hyperlink"/>
            <w:noProof/>
          </w:rPr>
          <w:t>4.1</w:t>
        </w:r>
        <w:r w:rsidR="002106B8">
          <w:rPr>
            <w:rFonts w:asciiTheme="minorHAnsi" w:eastAsiaTheme="minorEastAsia" w:hAnsiTheme="minorHAnsi" w:cstheme="minorBidi"/>
            <w:noProof/>
            <w:sz w:val="22"/>
            <w:szCs w:val="22"/>
            <w:lang w:bidi="ar-SA"/>
          </w:rPr>
          <w:tab/>
        </w:r>
        <w:r w:rsidR="002106B8" w:rsidRPr="00EF7DE0">
          <w:rPr>
            <w:rStyle w:val="Hyperlink"/>
            <w:noProof/>
          </w:rPr>
          <w:t>VLAN Setup with Basic Networking</w:t>
        </w:r>
        <w:r w:rsidR="002106B8">
          <w:rPr>
            <w:noProof/>
            <w:webHidden/>
          </w:rPr>
          <w:tab/>
        </w:r>
        <w:r w:rsidR="002106B8">
          <w:rPr>
            <w:noProof/>
            <w:webHidden/>
          </w:rPr>
          <w:fldChar w:fldCharType="begin"/>
        </w:r>
        <w:r w:rsidR="002106B8">
          <w:rPr>
            <w:noProof/>
            <w:webHidden/>
          </w:rPr>
          <w:instrText xml:space="preserve"> PAGEREF _Toc318300622 \h </w:instrText>
        </w:r>
        <w:r w:rsidR="002106B8">
          <w:rPr>
            <w:noProof/>
            <w:webHidden/>
          </w:rPr>
        </w:r>
        <w:r w:rsidR="002106B8">
          <w:rPr>
            <w:noProof/>
            <w:webHidden/>
          </w:rPr>
          <w:fldChar w:fldCharType="separate"/>
        </w:r>
        <w:r w:rsidR="000E07F3">
          <w:rPr>
            <w:noProof/>
            <w:webHidden/>
          </w:rPr>
          <w:t>17</w:t>
        </w:r>
        <w:r w:rsidR="002106B8">
          <w:rPr>
            <w:noProof/>
            <w:webHidden/>
          </w:rPr>
          <w:fldChar w:fldCharType="end"/>
        </w:r>
      </w:hyperlink>
    </w:p>
    <w:p w:rsidR="002106B8" w:rsidRDefault="00090B21">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623" w:history="1">
        <w:r w:rsidR="002106B8" w:rsidRPr="00EF7DE0">
          <w:rPr>
            <w:rStyle w:val="Hyperlink"/>
            <w:noProof/>
          </w:rPr>
          <w:t>4.2</w:t>
        </w:r>
        <w:r w:rsidR="002106B8">
          <w:rPr>
            <w:rFonts w:asciiTheme="minorHAnsi" w:eastAsiaTheme="minorEastAsia" w:hAnsiTheme="minorHAnsi" w:cstheme="minorBidi"/>
            <w:noProof/>
            <w:sz w:val="22"/>
            <w:szCs w:val="22"/>
            <w:lang w:bidi="ar-SA"/>
          </w:rPr>
          <w:tab/>
        </w:r>
        <w:r w:rsidR="002106B8" w:rsidRPr="00EF7DE0">
          <w:rPr>
            <w:rStyle w:val="Hyperlink"/>
            <w:noProof/>
          </w:rPr>
          <w:t>VLAN Allocation with Advanced Networking</w:t>
        </w:r>
        <w:r w:rsidR="002106B8">
          <w:rPr>
            <w:noProof/>
            <w:webHidden/>
          </w:rPr>
          <w:tab/>
        </w:r>
        <w:r w:rsidR="002106B8">
          <w:rPr>
            <w:noProof/>
            <w:webHidden/>
          </w:rPr>
          <w:fldChar w:fldCharType="begin"/>
        </w:r>
        <w:r w:rsidR="002106B8">
          <w:rPr>
            <w:noProof/>
            <w:webHidden/>
          </w:rPr>
          <w:instrText xml:space="preserve"> PAGEREF _Toc318300623 \h </w:instrText>
        </w:r>
        <w:r w:rsidR="002106B8">
          <w:rPr>
            <w:noProof/>
            <w:webHidden/>
          </w:rPr>
        </w:r>
        <w:r w:rsidR="002106B8">
          <w:rPr>
            <w:noProof/>
            <w:webHidden/>
          </w:rPr>
          <w:fldChar w:fldCharType="separate"/>
        </w:r>
        <w:r w:rsidR="000E07F3">
          <w:rPr>
            <w:noProof/>
            <w:webHidden/>
          </w:rPr>
          <w:t>17</w:t>
        </w:r>
        <w:r w:rsidR="002106B8">
          <w:rPr>
            <w:noProof/>
            <w:webHidden/>
          </w:rPr>
          <w:fldChar w:fldCharType="end"/>
        </w:r>
      </w:hyperlink>
    </w:p>
    <w:p w:rsidR="002106B8" w:rsidRDefault="00090B21">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624" w:history="1">
        <w:r w:rsidR="002106B8" w:rsidRPr="00EF7DE0">
          <w:rPr>
            <w:rStyle w:val="Hyperlink"/>
            <w:noProof/>
          </w:rPr>
          <w:t>4.2.1</w:t>
        </w:r>
        <w:r w:rsidR="002106B8">
          <w:rPr>
            <w:rFonts w:asciiTheme="minorHAnsi" w:eastAsiaTheme="minorEastAsia" w:hAnsiTheme="minorHAnsi" w:cstheme="minorBidi"/>
            <w:noProof/>
            <w:sz w:val="22"/>
            <w:szCs w:val="22"/>
            <w:lang w:bidi="ar-SA"/>
          </w:rPr>
          <w:tab/>
        </w:r>
        <w:r w:rsidR="002106B8" w:rsidRPr="00EF7DE0">
          <w:rPr>
            <w:rStyle w:val="Hyperlink"/>
            <w:noProof/>
          </w:rPr>
          <w:t>VLAN Allocation with Virtual Networking</w:t>
        </w:r>
        <w:r w:rsidR="002106B8">
          <w:rPr>
            <w:noProof/>
            <w:webHidden/>
          </w:rPr>
          <w:tab/>
        </w:r>
        <w:r w:rsidR="002106B8">
          <w:rPr>
            <w:noProof/>
            <w:webHidden/>
          </w:rPr>
          <w:fldChar w:fldCharType="begin"/>
        </w:r>
        <w:r w:rsidR="002106B8">
          <w:rPr>
            <w:noProof/>
            <w:webHidden/>
          </w:rPr>
          <w:instrText xml:space="preserve"> PAGEREF _Toc318300624 \h </w:instrText>
        </w:r>
        <w:r w:rsidR="002106B8">
          <w:rPr>
            <w:noProof/>
            <w:webHidden/>
          </w:rPr>
        </w:r>
        <w:r w:rsidR="002106B8">
          <w:rPr>
            <w:noProof/>
            <w:webHidden/>
          </w:rPr>
          <w:fldChar w:fldCharType="separate"/>
        </w:r>
        <w:r w:rsidR="000E07F3">
          <w:rPr>
            <w:noProof/>
            <w:webHidden/>
          </w:rPr>
          <w:t>18</w:t>
        </w:r>
        <w:r w:rsidR="002106B8">
          <w:rPr>
            <w:noProof/>
            <w:webHidden/>
          </w:rPr>
          <w:fldChar w:fldCharType="end"/>
        </w:r>
      </w:hyperlink>
    </w:p>
    <w:p w:rsidR="002106B8" w:rsidRDefault="00090B21">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625" w:history="1">
        <w:r w:rsidR="002106B8" w:rsidRPr="00EF7DE0">
          <w:rPr>
            <w:rStyle w:val="Hyperlink"/>
            <w:noProof/>
          </w:rPr>
          <w:t>4.2.2</w:t>
        </w:r>
        <w:r w:rsidR="002106B8">
          <w:rPr>
            <w:rFonts w:asciiTheme="minorHAnsi" w:eastAsiaTheme="minorEastAsia" w:hAnsiTheme="minorHAnsi" w:cstheme="minorBidi"/>
            <w:noProof/>
            <w:sz w:val="22"/>
            <w:szCs w:val="22"/>
            <w:lang w:bidi="ar-SA"/>
          </w:rPr>
          <w:tab/>
        </w:r>
        <w:r w:rsidR="002106B8" w:rsidRPr="00EF7DE0">
          <w:rPr>
            <w:rStyle w:val="Hyperlink"/>
            <w:noProof/>
          </w:rPr>
          <w:t>VLAN Allocation with Direct Tagged Networking</w:t>
        </w:r>
        <w:r w:rsidR="002106B8">
          <w:rPr>
            <w:noProof/>
            <w:webHidden/>
          </w:rPr>
          <w:tab/>
        </w:r>
        <w:r w:rsidR="002106B8">
          <w:rPr>
            <w:noProof/>
            <w:webHidden/>
          </w:rPr>
          <w:fldChar w:fldCharType="begin"/>
        </w:r>
        <w:r w:rsidR="002106B8">
          <w:rPr>
            <w:noProof/>
            <w:webHidden/>
          </w:rPr>
          <w:instrText xml:space="preserve"> PAGEREF _Toc318300625 \h </w:instrText>
        </w:r>
        <w:r w:rsidR="002106B8">
          <w:rPr>
            <w:noProof/>
            <w:webHidden/>
          </w:rPr>
        </w:r>
        <w:r w:rsidR="002106B8">
          <w:rPr>
            <w:noProof/>
            <w:webHidden/>
          </w:rPr>
          <w:fldChar w:fldCharType="separate"/>
        </w:r>
        <w:r w:rsidR="000E07F3">
          <w:rPr>
            <w:noProof/>
            <w:webHidden/>
          </w:rPr>
          <w:t>18</w:t>
        </w:r>
        <w:r w:rsidR="002106B8">
          <w:rPr>
            <w:noProof/>
            <w:webHidden/>
          </w:rPr>
          <w:fldChar w:fldCharType="end"/>
        </w:r>
      </w:hyperlink>
    </w:p>
    <w:p w:rsidR="002106B8" w:rsidRDefault="00090B21">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626" w:history="1">
        <w:r w:rsidR="002106B8" w:rsidRPr="00EF7DE0">
          <w:rPr>
            <w:rStyle w:val="Hyperlink"/>
            <w:noProof/>
          </w:rPr>
          <w:t>4.2.3</w:t>
        </w:r>
        <w:r w:rsidR="002106B8">
          <w:rPr>
            <w:rFonts w:asciiTheme="minorHAnsi" w:eastAsiaTheme="minorEastAsia" w:hAnsiTheme="minorHAnsi" w:cstheme="minorBidi"/>
            <w:noProof/>
            <w:sz w:val="22"/>
            <w:szCs w:val="22"/>
            <w:lang w:bidi="ar-SA"/>
          </w:rPr>
          <w:tab/>
        </w:r>
        <w:r w:rsidR="002106B8" w:rsidRPr="00EF7DE0">
          <w:rPr>
            <w:rStyle w:val="Hyperlink"/>
            <w:noProof/>
          </w:rPr>
          <w:t>VLAN Allocation with Virtual Networking and Direct Tagged Networking</w:t>
        </w:r>
        <w:r w:rsidR="002106B8">
          <w:rPr>
            <w:noProof/>
            <w:webHidden/>
          </w:rPr>
          <w:tab/>
        </w:r>
        <w:r w:rsidR="002106B8">
          <w:rPr>
            <w:noProof/>
            <w:webHidden/>
          </w:rPr>
          <w:fldChar w:fldCharType="begin"/>
        </w:r>
        <w:r w:rsidR="002106B8">
          <w:rPr>
            <w:noProof/>
            <w:webHidden/>
          </w:rPr>
          <w:instrText xml:space="preserve"> PAGEREF _Toc318300626 \h </w:instrText>
        </w:r>
        <w:r w:rsidR="002106B8">
          <w:rPr>
            <w:noProof/>
            <w:webHidden/>
          </w:rPr>
        </w:r>
        <w:r w:rsidR="002106B8">
          <w:rPr>
            <w:noProof/>
            <w:webHidden/>
          </w:rPr>
          <w:fldChar w:fldCharType="separate"/>
        </w:r>
        <w:r w:rsidR="000E07F3">
          <w:rPr>
            <w:noProof/>
            <w:webHidden/>
          </w:rPr>
          <w:t>19</w:t>
        </w:r>
        <w:r w:rsidR="002106B8">
          <w:rPr>
            <w:noProof/>
            <w:webHidden/>
          </w:rPr>
          <w:fldChar w:fldCharType="end"/>
        </w:r>
      </w:hyperlink>
    </w:p>
    <w:p w:rsidR="002106B8" w:rsidRDefault="00090B21">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627" w:history="1">
        <w:r w:rsidR="002106B8" w:rsidRPr="00EF7DE0">
          <w:rPr>
            <w:rStyle w:val="Hyperlink"/>
            <w:noProof/>
          </w:rPr>
          <w:t>4.3</w:t>
        </w:r>
        <w:r w:rsidR="002106B8">
          <w:rPr>
            <w:rFonts w:asciiTheme="minorHAnsi" w:eastAsiaTheme="minorEastAsia" w:hAnsiTheme="minorHAnsi" w:cstheme="minorBidi"/>
            <w:noProof/>
            <w:sz w:val="22"/>
            <w:szCs w:val="22"/>
            <w:lang w:bidi="ar-SA"/>
          </w:rPr>
          <w:tab/>
        </w:r>
        <w:r w:rsidR="002106B8" w:rsidRPr="00EF7DE0">
          <w:rPr>
            <w:rStyle w:val="Hyperlink"/>
            <w:noProof/>
          </w:rPr>
          <w:t>IP Address Allocation</w:t>
        </w:r>
        <w:r w:rsidR="002106B8">
          <w:rPr>
            <w:noProof/>
            <w:webHidden/>
          </w:rPr>
          <w:tab/>
        </w:r>
        <w:r w:rsidR="002106B8">
          <w:rPr>
            <w:noProof/>
            <w:webHidden/>
          </w:rPr>
          <w:fldChar w:fldCharType="begin"/>
        </w:r>
        <w:r w:rsidR="002106B8">
          <w:rPr>
            <w:noProof/>
            <w:webHidden/>
          </w:rPr>
          <w:instrText xml:space="preserve"> PAGEREF _Toc318300627 \h </w:instrText>
        </w:r>
        <w:r w:rsidR="002106B8">
          <w:rPr>
            <w:noProof/>
            <w:webHidden/>
          </w:rPr>
        </w:r>
        <w:r w:rsidR="002106B8">
          <w:rPr>
            <w:noProof/>
            <w:webHidden/>
          </w:rPr>
          <w:fldChar w:fldCharType="separate"/>
        </w:r>
        <w:r w:rsidR="000E07F3">
          <w:rPr>
            <w:noProof/>
            <w:webHidden/>
          </w:rPr>
          <w:t>19</w:t>
        </w:r>
        <w:r w:rsidR="002106B8">
          <w:rPr>
            <w:noProof/>
            <w:webHidden/>
          </w:rPr>
          <w:fldChar w:fldCharType="end"/>
        </w:r>
      </w:hyperlink>
    </w:p>
    <w:p w:rsidR="002106B8" w:rsidRDefault="00090B21">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628" w:history="1">
        <w:r w:rsidR="002106B8" w:rsidRPr="00EF7DE0">
          <w:rPr>
            <w:rStyle w:val="Hyperlink"/>
            <w:noProof/>
          </w:rPr>
          <w:t>4.3.1</w:t>
        </w:r>
        <w:r w:rsidR="002106B8">
          <w:rPr>
            <w:rFonts w:asciiTheme="minorHAnsi" w:eastAsiaTheme="minorEastAsia" w:hAnsiTheme="minorHAnsi" w:cstheme="minorBidi"/>
            <w:noProof/>
            <w:sz w:val="22"/>
            <w:szCs w:val="22"/>
            <w:lang w:bidi="ar-SA"/>
          </w:rPr>
          <w:tab/>
        </w:r>
        <w:r w:rsidR="002106B8" w:rsidRPr="00EF7DE0">
          <w:rPr>
            <w:rStyle w:val="Hyperlink"/>
            <w:noProof/>
          </w:rPr>
          <w:t>Public IP Addresses</w:t>
        </w:r>
        <w:r w:rsidR="002106B8">
          <w:rPr>
            <w:noProof/>
            <w:webHidden/>
          </w:rPr>
          <w:tab/>
        </w:r>
        <w:r w:rsidR="002106B8">
          <w:rPr>
            <w:noProof/>
            <w:webHidden/>
          </w:rPr>
          <w:fldChar w:fldCharType="begin"/>
        </w:r>
        <w:r w:rsidR="002106B8">
          <w:rPr>
            <w:noProof/>
            <w:webHidden/>
          </w:rPr>
          <w:instrText xml:space="preserve"> PAGEREF _Toc318300628 \h </w:instrText>
        </w:r>
        <w:r w:rsidR="002106B8">
          <w:rPr>
            <w:noProof/>
            <w:webHidden/>
          </w:rPr>
        </w:r>
        <w:r w:rsidR="002106B8">
          <w:rPr>
            <w:noProof/>
            <w:webHidden/>
          </w:rPr>
          <w:fldChar w:fldCharType="separate"/>
        </w:r>
        <w:r w:rsidR="000E07F3">
          <w:rPr>
            <w:noProof/>
            <w:webHidden/>
          </w:rPr>
          <w:t>19</w:t>
        </w:r>
        <w:r w:rsidR="002106B8">
          <w:rPr>
            <w:noProof/>
            <w:webHidden/>
          </w:rPr>
          <w:fldChar w:fldCharType="end"/>
        </w:r>
      </w:hyperlink>
    </w:p>
    <w:p w:rsidR="002106B8" w:rsidRDefault="00090B21">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629" w:history="1">
        <w:r w:rsidR="002106B8" w:rsidRPr="00EF7DE0">
          <w:rPr>
            <w:rStyle w:val="Hyperlink"/>
            <w:noProof/>
          </w:rPr>
          <w:t>4.3.2</w:t>
        </w:r>
        <w:r w:rsidR="002106B8">
          <w:rPr>
            <w:rFonts w:asciiTheme="minorHAnsi" w:eastAsiaTheme="minorEastAsia" w:hAnsiTheme="minorHAnsi" w:cstheme="minorBidi"/>
            <w:noProof/>
            <w:sz w:val="22"/>
            <w:szCs w:val="22"/>
            <w:lang w:bidi="ar-SA"/>
          </w:rPr>
          <w:tab/>
        </w:r>
        <w:r w:rsidR="002106B8" w:rsidRPr="00EF7DE0">
          <w:rPr>
            <w:rStyle w:val="Hyperlink"/>
            <w:noProof/>
          </w:rPr>
          <w:t>Private IP Addresses</w:t>
        </w:r>
        <w:r w:rsidR="002106B8">
          <w:rPr>
            <w:noProof/>
            <w:webHidden/>
          </w:rPr>
          <w:tab/>
        </w:r>
        <w:r w:rsidR="002106B8">
          <w:rPr>
            <w:noProof/>
            <w:webHidden/>
          </w:rPr>
          <w:fldChar w:fldCharType="begin"/>
        </w:r>
        <w:r w:rsidR="002106B8">
          <w:rPr>
            <w:noProof/>
            <w:webHidden/>
          </w:rPr>
          <w:instrText xml:space="preserve"> PAGEREF _Toc318300629 \h </w:instrText>
        </w:r>
        <w:r w:rsidR="002106B8">
          <w:rPr>
            <w:noProof/>
            <w:webHidden/>
          </w:rPr>
        </w:r>
        <w:r w:rsidR="002106B8">
          <w:rPr>
            <w:noProof/>
            <w:webHidden/>
          </w:rPr>
          <w:fldChar w:fldCharType="separate"/>
        </w:r>
        <w:r w:rsidR="000E07F3">
          <w:rPr>
            <w:noProof/>
            <w:webHidden/>
          </w:rPr>
          <w:t>19</w:t>
        </w:r>
        <w:r w:rsidR="002106B8">
          <w:rPr>
            <w:noProof/>
            <w:webHidden/>
          </w:rPr>
          <w:fldChar w:fldCharType="end"/>
        </w:r>
      </w:hyperlink>
    </w:p>
    <w:p w:rsidR="002106B8" w:rsidRDefault="00090B21">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630" w:history="1">
        <w:r w:rsidR="002106B8" w:rsidRPr="00EF7DE0">
          <w:rPr>
            <w:rStyle w:val="Hyperlink"/>
            <w:noProof/>
          </w:rPr>
          <w:t>4.3.3</w:t>
        </w:r>
        <w:r w:rsidR="002106B8">
          <w:rPr>
            <w:rFonts w:asciiTheme="minorHAnsi" w:eastAsiaTheme="minorEastAsia" w:hAnsiTheme="minorHAnsi" w:cstheme="minorBidi"/>
            <w:noProof/>
            <w:sz w:val="22"/>
            <w:szCs w:val="22"/>
            <w:lang w:bidi="ar-SA"/>
          </w:rPr>
          <w:tab/>
        </w:r>
        <w:r w:rsidR="002106B8" w:rsidRPr="00EF7DE0">
          <w:rPr>
            <w:rStyle w:val="Hyperlink"/>
            <w:noProof/>
          </w:rPr>
          <w:t>Direct IP Addresses</w:t>
        </w:r>
        <w:r w:rsidR="002106B8">
          <w:rPr>
            <w:noProof/>
            <w:webHidden/>
          </w:rPr>
          <w:tab/>
        </w:r>
        <w:r w:rsidR="002106B8">
          <w:rPr>
            <w:noProof/>
            <w:webHidden/>
          </w:rPr>
          <w:fldChar w:fldCharType="begin"/>
        </w:r>
        <w:r w:rsidR="002106B8">
          <w:rPr>
            <w:noProof/>
            <w:webHidden/>
          </w:rPr>
          <w:instrText xml:space="preserve"> PAGEREF _Toc318300630 \h </w:instrText>
        </w:r>
        <w:r w:rsidR="002106B8">
          <w:rPr>
            <w:noProof/>
            <w:webHidden/>
          </w:rPr>
        </w:r>
        <w:r w:rsidR="002106B8">
          <w:rPr>
            <w:noProof/>
            <w:webHidden/>
          </w:rPr>
          <w:fldChar w:fldCharType="separate"/>
        </w:r>
        <w:r w:rsidR="000E07F3">
          <w:rPr>
            <w:noProof/>
            <w:webHidden/>
          </w:rPr>
          <w:t>20</w:t>
        </w:r>
        <w:r w:rsidR="002106B8">
          <w:rPr>
            <w:noProof/>
            <w:webHidden/>
          </w:rPr>
          <w:fldChar w:fldCharType="end"/>
        </w:r>
      </w:hyperlink>
    </w:p>
    <w:p w:rsidR="002106B8" w:rsidRDefault="00090B21">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631" w:history="1">
        <w:r w:rsidR="002106B8" w:rsidRPr="00EF7DE0">
          <w:rPr>
            <w:rStyle w:val="Hyperlink"/>
            <w:noProof/>
          </w:rPr>
          <w:t>4.3.4</w:t>
        </w:r>
        <w:r w:rsidR="002106B8">
          <w:rPr>
            <w:rFonts w:asciiTheme="minorHAnsi" w:eastAsiaTheme="minorEastAsia" w:hAnsiTheme="minorHAnsi" w:cstheme="minorBidi"/>
            <w:noProof/>
            <w:sz w:val="22"/>
            <w:szCs w:val="22"/>
            <w:lang w:bidi="ar-SA"/>
          </w:rPr>
          <w:tab/>
        </w:r>
        <w:r w:rsidR="002106B8" w:rsidRPr="00EF7DE0">
          <w:rPr>
            <w:rStyle w:val="Hyperlink"/>
            <w:noProof/>
          </w:rPr>
          <w:t>Guest IP Addresses - Virtual Networking</w:t>
        </w:r>
        <w:r w:rsidR="002106B8">
          <w:rPr>
            <w:noProof/>
            <w:webHidden/>
          </w:rPr>
          <w:tab/>
        </w:r>
        <w:r w:rsidR="002106B8">
          <w:rPr>
            <w:noProof/>
            <w:webHidden/>
          </w:rPr>
          <w:fldChar w:fldCharType="begin"/>
        </w:r>
        <w:r w:rsidR="002106B8">
          <w:rPr>
            <w:noProof/>
            <w:webHidden/>
          </w:rPr>
          <w:instrText xml:space="preserve"> PAGEREF _Toc318300631 \h </w:instrText>
        </w:r>
        <w:r w:rsidR="002106B8">
          <w:rPr>
            <w:noProof/>
            <w:webHidden/>
          </w:rPr>
        </w:r>
        <w:r w:rsidR="002106B8">
          <w:rPr>
            <w:noProof/>
            <w:webHidden/>
          </w:rPr>
          <w:fldChar w:fldCharType="separate"/>
        </w:r>
        <w:r w:rsidR="000E07F3">
          <w:rPr>
            <w:noProof/>
            <w:webHidden/>
          </w:rPr>
          <w:t>20</w:t>
        </w:r>
        <w:r w:rsidR="002106B8">
          <w:rPr>
            <w:noProof/>
            <w:webHidden/>
          </w:rPr>
          <w:fldChar w:fldCharType="end"/>
        </w:r>
      </w:hyperlink>
    </w:p>
    <w:p w:rsidR="002106B8" w:rsidRDefault="00090B21">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632" w:history="1">
        <w:r w:rsidR="002106B8" w:rsidRPr="00EF7DE0">
          <w:rPr>
            <w:rStyle w:val="Hyperlink"/>
            <w:noProof/>
          </w:rPr>
          <w:t>4.4</w:t>
        </w:r>
        <w:r w:rsidR="002106B8">
          <w:rPr>
            <w:rFonts w:asciiTheme="minorHAnsi" w:eastAsiaTheme="minorEastAsia" w:hAnsiTheme="minorHAnsi" w:cstheme="minorBidi"/>
            <w:noProof/>
            <w:sz w:val="22"/>
            <w:szCs w:val="22"/>
            <w:lang w:bidi="ar-SA"/>
          </w:rPr>
          <w:tab/>
        </w:r>
        <w:r w:rsidR="002106B8" w:rsidRPr="00EF7DE0">
          <w:rPr>
            <w:rStyle w:val="Hyperlink"/>
            <w:noProof/>
          </w:rPr>
          <w:t>Layer-3 Switch</w:t>
        </w:r>
        <w:r w:rsidR="002106B8">
          <w:rPr>
            <w:noProof/>
            <w:webHidden/>
          </w:rPr>
          <w:tab/>
        </w:r>
        <w:r w:rsidR="002106B8">
          <w:rPr>
            <w:noProof/>
            <w:webHidden/>
          </w:rPr>
          <w:fldChar w:fldCharType="begin"/>
        </w:r>
        <w:r w:rsidR="002106B8">
          <w:rPr>
            <w:noProof/>
            <w:webHidden/>
          </w:rPr>
          <w:instrText xml:space="preserve"> PAGEREF _Toc318300632 \h </w:instrText>
        </w:r>
        <w:r w:rsidR="002106B8">
          <w:rPr>
            <w:noProof/>
            <w:webHidden/>
          </w:rPr>
        </w:r>
        <w:r w:rsidR="002106B8">
          <w:rPr>
            <w:noProof/>
            <w:webHidden/>
          </w:rPr>
          <w:fldChar w:fldCharType="separate"/>
        </w:r>
        <w:r w:rsidR="000E07F3">
          <w:rPr>
            <w:noProof/>
            <w:webHidden/>
          </w:rPr>
          <w:t>20</w:t>
        </w:r>
        <w:r w:rsidR="002106B8">
          <w:rPr>
            <w:noProof/>
            <w:webHidden/>
          </w:rPr>
          <w:fldChar w:fldCharType="end"/>
        </w:r>
      </w:hyperlink>
    </w:p>
    <w:p w:rsidR="002106B8" w:rsidRDefault="00090B21">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633" w:history="1">
        <w:r w:rsidR="002106B8" w:rsidRPr="00EF7DE0">
          <w:rPr>
            <w:rStyle w:val="Hyperlink"/>
            <w:noProof/>
          </w:rPr>
          <w:t>4.4.1</w:t>
        </w:r>
        <w:r w:rsidR="002106B8">
          <w:rPr>
            <w:rFonts w:asciiTheme="minorHAnsi" w:eastAsiaTheme="minorEastAsia" w:hAnsiTheme="minorHAnsi" w:cstheme="minorBidi"/>
            <w:noProof/>
            <w:sz w:val="22"/>
            <w:szCs w:val="22"/>
            <w:lang w:bidi="ar-SA"/>
          </w:rPr>
          <w:tab/>
        </w:r>
        <w:r w:rsidR="002106B8" w:rsidRPr="00EF7DE0">
          <w:rPr>
            <w:rStyle w:val="Hyperlink"/>
            <w:noProof/>
          </w:rPr>
          <w:t>Example Configuration</w:t>
        </w:r>
        <w:r w:rsidR="002106B8">
          <w:rPr>
            <w:noProof/>
            <w:webHidden/>
          </w:rPr>
          <w:tab/>
        </w:r>
        <w:r w:rsidR="002106B8">
          <w:rPr>
            <w:noProof/>
            <w:webHidden/>
          </w:rPr>
          <w:fldChar w:fldCharType="begin"/>
        </w:r>
        <w:r w:rsidR="002106B8">
          <w:rPr>
            <w:noProof/>
            <w:webHidden/>
          </w:rPr>
          <w:instrText xml:space="preserve"> PAGEREF _Toc318300633 \h </w:instrText>
        </w:r>
        <w:r w:rsidR="002106B8">
          <w:rPr>
            <w:noProof/>
            <w:webHidden/>
          </w:rPr>
        </w:r>
        <w:r w:rsidR="002106B8">
          <w:rPr>
            <w:noProof/>
            <w:webHidden/>
          </w:rPr>
          <w:fldChar w:fldCharType="separate"/>
        </w:r>
        <w:r w:rsidR="000E07F3">
          <w:rPr>
            <w:noProof/>
            <w:webHidden/>
          </w:rPr>
          <w:t>20</w:t>
        </w:r>
        <w:r w:rsidR="002106B8">
          <w:rPr>
            <w:noProof/>
            <w:webHidden/>
          </w:rPr>
          <w:fldChar w:fldCharType="end"/>
        </w:r>
      </w:hyperlink>
    </w:p>
    <w:p w:rsidR="002106B8" w:rsidRDefault="00090B21">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634" w:history="1">
        <w:r w:rsidR="002106B8" w:rsidRPr="00EF7DE0">
          <w:rPr>
            <w:rStyle w:val="Hyperlink"/>
            <w:noProof/>
          </w:rPr>
          <w:t>4.5</w:t>
        </w:r>
        <w:r w:rsidR="002106B8">
          <w:rPr>
            <w:rFonts w:asciiTheme="minorHAnsi" w:eastAsiaTheme="minorEastAsia" w:hAnsiTheme="minorHAnsi" w:cstheme="minorBidi"/>
            <w:noProof/>
            <w:sz w:val="22"/>
            <w:szCs w:val="22"/>
            <w:lang w:bidi="ar-SA"/>
          </w:rPr>
          <w:tab/>
        </w:r>
        <w:r w:rsidR="002106B8" w:rsidRPr="00EF7DE0">
          <w:rPr>
            <w:rStyle w:val="Hyperlink"/>
            <w:noProof/>
          </w:rPr>
          <w:t>Layer-2 Switch</w:t>
        </w:r>
        <w:r w:rsidR="002106B8">
          <w:rPr>
            <w:noProof/>
            <w:webHidden/>
          </w:rPr>
          <w:tab/>
        </w:r>
        <w:r w:rsidR="002106B8">
          <w:rPr>
            <w:noProof/>
            <w:webHidden/>
          </w:rPr>
          <w:fldChar w:fldCharType="begin"/>
        </w:r>
        <w:r w:rsidR="002106B8">
          <w:rPr>
            <w:noProof/>
            <w:webHidden/>
          </w:rPr>
          <w:instrText xml:space="preserve"> PAGEREF _Toc318300634 \h </w:instrText>
        </w:r>
        <w:r w:rsidR="002106B8">
          <w:rPr>
            <w:noProof/>
            <w:webHidden/>
          </w:rPr>
        </w:r>
        <w:r w:rsidR="002106B8">
          <w:rPr>
            <w:noProof/>
            <w:webHidden/>
          </w:rPr>
          <w:fldChar w:fldCharType="separate"/>
        </w:r>
        <w:r w:rsidR="000E07F3">
          <w:rPr>
            <w:noProof/>
            <w:webHidden/>
          </w:rPr>
          <w:t>21</w:t>
        </w:r>
        <w:r w:rsidR="002106B8">
          <w:rPr>
            <w:noProof/>
            <w:webHidden/>
          </w:rPr>
          <w:fldChar w:fldCharType="end"/>
        </w:r>
      </w:hyperlink>
    </w:p>
    <w:p w:rsidR="002106B8" w:rsidRDefault="00090B21">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635" w:history="1">
        <w:r w:rsidR="002106B8" w:rsidRPr="00EF7DE0">
          <w:rPr>
            <w:rStyle w:val="Hyperlink"/>
            <w:noProof/>
          </w:rPr>
          <w:t>4.5.1</w:t>
        </w:r>
        <w:r w:rsidR="002106B8">
          <w:rPr>
            <w:rFonts w:asciiTheme="minorHAnsi" w:eastAsiaTheme="minorEastAsia" w:hAnsiTheme="minorHAnsi" w:cstheme="minorBidi"/>
            <w:noProof/>
            <w:sz w:val="22"/>
            <w:szCs w:val="22"/>
            <w:lang w:bidi="ar-SA"/>
          </w:rPr>
          <w:tab/>
        </w:r>
        <w:r w:rsidR="002106B8" w:rsidRPr="00EF7DE0">
          <w:rPr>
            <w:rStyle w:val="Hyperlink"/>
            <w:noProof/>
          </w:rPr>
          <w:t>Example Configurations</w:t>
        </w:r>
        <w:r w:rsidR="002106B8">
          <w:rPr>
            <w:noProof/>
            <w:webHidden/>
          </w:rPr>
          <w:tab/>
        </w:r>
        <w:r w:rsidR="002106B8">
          <w:rPr>
            <w:noProof/>
            <w:webHidden/>
          </w:rPr>
          <w:fldChar w:fldCharType="begin"/>
        </w:r>
        <w:r w:rsidR="002106B8">
          <w:rPr>
            <w:noProof/>
            <w:webHidden/>
          </w:rPr>
          <w:instrText xml:space="preserve"> PAGEREF _Toc318300635 \h </w:instrText>
        </w:r>
        <w:r w:rsidR="002106B8">
          <w:rPr>
            <w:noProof/>
            <w:webHidden/>
          </w:rPr>
        </w:r>
        <w:r w:rsidR="002106B8">
          <w:rPr>
            <w:noProof/>
            <w:webHidden/>
          </w:rPr>
          <w:fldChar w:fldCharType="separate"/>
        </w:r>
        <w:r w:rsidR="000E07F3">
          <w:rPr>
            <w:noProof/>
            <w:webHidden/>
          </w:rPr>
          <w:t>22</w:t>
        </w:r>
        <w:r w:rsidR="002106B8">
          <w:rPr>
            <w:noProof/>
            <w:webHidden/>
          </w:rPr>
          <w:fldChar w:fldCharType="end"/>
        </w:r>
      </w:hyperlink>
    </w:p>
    <w:p w:rsidR="002106B8" w:rsidRDefault="00090B21">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636" w:history="1">
        <w:r w:rsidR="002106B8" w:rsidRPr="00EF7DE0">
          <w:rPr>
            <w:rStyle w:val="Hyperlink"/>
            <w:noProof/>
          </w:rPr>
          <w:t>4.6</w:t>
        </w:r>
        <w:r w:rsidR="002106B8">
          <w:rPr>
            <w:rFonts w:asciiTheme="minorHAnsi" w:eastAsiaTheme="minorEastAsia" w:hAnsiTheme="minorHAnsi" w:cstheme="minorBidi"/>
            <w:noProof/>
            <w:sz w:val="22"/>
            <w:szCs w:val="22"/>
            <w:lang w:bidi="ar-SA"/>
          </w:rPr>
          <w:tab/>
        </w:r>
        <w:r w:rsidR="002106B8" w:rsidRPr="00EF7DE0">
          <w:rPr>
            <w:rStyle w:val="Hyperlink"/>
            <w:noProof/>
          </w:rPr>
          <w:t>Hardware Firewall</w:t>
        </w:r>
        <w:r w:rsidR="002106B8">
          <w:rPr>
            <w:noProof/>
            <w:webHidden/>
          </w:rPr>
          <w:tab/>
        </w:r>
        <w:r w:rsidR="002106B8">
          <w:rPr>
            <w:noProof/>
            <w:webHidden/>
          </w:rPr>
          <w:fldChar w:fldCharType="begin"/>
        </w:r>
        <w:r w:rsidR="002106B8">
          <w:rPr>
            <w:noProof/>
            <w:webHidden/>
          </w:rPr>
          <w:instrText xml:space="preserve"> PAGEREF _Toc318300636 \h </w:instrText>
        </w:r>
        <w:r w:rsidR="002106B8">
          <w:rPr>
            <w:noProof/>
            <w:webHidden/>
          </w:rPr>
        </w:r>
        <w:r w:rsidR="002106B8">
          <w:rPr>
            <w:noProof/>
            <w:webHidden/>
          </w:rPr>
          <w:fldChar w:fldCharType="separate"/>
        </w:r>
        <w:r w:rsidR="000E07F3">
          <w:rPr>
            <w:noProof/>
            <w:webHidden/>
          </w:rPr>
          <w:t>23</w:t>
        </w:r>
        <w:r w:rsidR="002106B8">
          <w:rPr>
            <w:noProof/>
            <w:webHidden/>
          </w:rPr>
          <w:fldChar w:fldCharType="end"/>
        </w:r>
      </w:hyperlink>
    </w:p>
    <w:p w:rsidR="002106B8" w:rsidRDefault="00090B21">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637" w:history="1">
        <w:r w:rsidR="002106B8" w:rsidRPr="00EF7DE0">
          <w:rPr>
            <w:rStyle w:val="Hyperlink"/>
            <w:noProof/>
          </w:rPr>
          <w:t>4.6.1</w:t>
        </w:r>
        <w:r w:rsidR="002106B8">
          <w:rPr>
            <w:rFonts w:asciiTheme="minorHAnsi" w:eastAsiaTheme="minorEastAsia" w:hAnsiTheme="minorHAnsi" w:cstheme="minorBidi"/>
            <w:noProof/>
            <w:sz w:val="22"/>
            <w:szCs w:val="22"/>
            <w:lang w:bidi="ar-SA"/>
          </w:rPr>
          <w:tab/>
        </w:r>
        <w:r w:rsidR="002106B8" w:rsidRPr="00EF7DE0">
          <w:rPr>
            <w:rStyle w:val="Hyperlink"/>
            <w:noProof/>
          </w:rPr>
          <w:t>Generic Firewall Provisions</w:t>
        </w:r>
        <w:r w:rsidR="002106B8">
          <w:rPr>
            <w:noProof/>
            <w:webHidden/>
          </w:rPr>
          <w:tab/>
        </w:r>
        <w:r w:rsidR="002106B8">
          <w:rPr>
            <w:noProof/>
            <w:webHidden/>
          </w:rPr>
          <w:fldChar w:fldCharType="begin"/>
        </w:r>
        <w:r w:rsidR="002106B8">
          <w:rPr>
            <w:noProof/>
            <w:webHidden/>
          </w:rPr>
          <w:instrText xml:space="preserve"> PAGEREF _Toc318300637 \h </w:instrText>
        </w:r>
        <w:r w:rsidR="002106B8">
          <w:rPr>
            <w:noProof/>
            <w:webHidden/>
          </w:rPr>
        </w:r>
        <w:r w:rsidR="002106B8">
          <w:rPr>
            <w:noProof/>
            <w:webHidden/>
          </w:rPr>
          <w:fldChar w:fldCharType="separate"/>
        </w:r>
        <w:r w:rsidR="000E07F3">
          <w:rPr>
            <w:noProof/>
            <w:webHidden/>
          </w:rPr>
          <w:t>23</w:t>
        </w:r>
        <w:r w:rsidR="002106B8">
          <w:rPr>
            <w:noProof/>
            <w:webHidden/>
          </w:rPr>
          <w:fldChar w:fldCharType="end"/>
        </w:r>
      </w:hyperlink>
    </w:p>
    <w:p w:rsidR="002106B8" w:rsidRDefault="00090B21">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638" w:history="1">
        <w:r w:rsidR="002106B8" w:rsidRPr="00EF7DE0">
          <w:rPr>
            <w:rStyle w:val="Hyperlink"/>
            <w:noProof/>
          </w:rPr>
          <w:t>4.6.2</w:t>
        </w:r>
        <w:r w:rsidR="002106B8">
          <w:rPr>
            <w:rFonts w:asciiTheme="minorHAnsi" w:eastAsiaTheme="minorEastAsia" w:hAnsiTheme="minorHAnsi" w:cstheme="minorBidi"/>
            <w:noProof/>
            <w:sz w:val="22"/>
            <w:szCs w:val="22"/>
            <w:lang w:bidi="ar-SA"/>
          </w:rPr>
          <w:tab/>
        </w:r>
        <w:r w:rsidR="002106B8" w:rsidRPr="00EF7DE0">
          <w:rPr>
            <w:rStyle w:val="Hyperlink"/>
            <w:noProof/>
          </w:rPr>
          <w:t>External Guest Firewall Integration for Juniper (optional)</w:t>
        </w:r>
        <w:r w:rsidR="002106B8">
          <w:rPr>
            <w:noProof/>
            <w:webHidden/>
          </w:rPr>
          <w:tab/>
        </w:r>
        <w:r w:rsidR="002106B8">
          <w:rPr>
            <w:noProof/>
            <w:webHidden/>
          </w:rPr>
          <w:fldChar w:fldCharType="begin"/>
        </w:r>
        <w:r w:rsidR="002106B8">
          <w:rPr>
            <w:noProof/>
            <w:webHidden/>
          </w:rPr>
          <w:instrText xml:space="preserve"> PAGEREF _Toc318300638 \h </w:instrText>
        </w:r>
        <w:r w:rsidR="002106B8">
          <w:rPr>
            <w:noProof/>
            <w:webHidden/>
          </w:rPr>
        </w:r>
        <w:r w:rsidR="002106B8">
          <w:rPr>
            <w:noProof/>
            <w:webHidden/>
          </w:rPr>
          <w:fldChar w:fldCharType="separate"/>
        </w:r>
        <w:r w:rsidR="000E07F3">
          <w:rPr>
            <w:noProof/>
            <w:webHidden/>
          </w:rPr>
          <w:t>23</w:t>
        </w:r>
        <w:r w:rsidR="002106B8">
          <w:rPr>
            <w:noProof/>
            <w:webHidden/>
          </w:rPr>
          <w:fldChar w:fldCharType="end"/>
        </w:r>
      </w:hyperlink>
    </w:p>
    <w:p w:rsidR="002106B8" w:rsidRDefault="00090B21">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639" w:history="1">
        <w:r w:rsidR="002106B8" w:rsidRPr="00EF7DE0">
          <w:rPr>
            <w:rStyle w:val="Hyperlink"/>
            <w:noProof/>
          </w:rPr>
          <w:t>4.7</w:t>
        </w:r>
        <w:r w:rsidR="002106B8">
          <w:rPr>
            <w:rFonts w:asciiTheme="minorHAnsi" w:eastAsiaTheme="minorEastAsia" w:hAnsiTheme="minorHAnsi" w:cstheme="minorBidi"/>
            <w:noProof/>
            <w:sz w:val="22"/>
            <w:szCs w:val="22"/>
            <w:lang w:bidi="ar-SA"/>
          </w:rPr>
          <w:tab/>
        </w:r>
        <w:r w:rsidR="002106B8" w:rsidRPr="00EF7DE0">
          <w:rPr>
            <w:rStyle w:val="Hyperlink"/>
            <w:noProof/>
          </w:rPr>
          <w:t>Management Server Load Balancing</w:t>
        </w:r>
        <w:r w:rsidR="002106B8">
          <w:rPr>
            <w:noProof/>
            <w:webHidden/>
          </w:rPr>
          <w:tab/>
        </w:r>
        <w:r w:rsidR="002106B8">
          <w:rPr>
            <w:noProof/>
            <w:webHidden/>
          </w:rPr>
          <w:fldChar w:fldCharType="begin"/>
        </w:r>
        <w:r w:rsidR="002106B8">
          <w:rPr>
            <w:noProof/>
            <w:webHidden/>
          </w:rPr>
          <w:instrText xml:space="preserve"> PAGEREF _Toc318300639 \h </w:instrText>
        </w:r>
        <w:r w:rsidR="002106B8">
          <w:rPr>
            <w:noProof/>
            <w:webHidden/>
          </w:rPr>
        </w:r>
        <w:r w:rsidR="002106B8">
          <w:rPr>
            <w:noProof/>
            <w:webHidden/>
          </w:rPr>
          <w:fldChar w:fldCharType="separate"/>
        </w:r>
        <w:r w:rsidR="000E07F3">
          <w:rPr>
            <w:noProof/>
            <w:webHidden/>
          </w:rPr>
          <w:t>25</w:t>
        </w:r>
        <w:r w:rsidR="002106B8">
          <w:rPr>
            <w:noProof/>
            <w:webHidden/>
          </w:rPr>
          <w:fldChar w:fldCharType="end"/>
        </w:r>
      </w:hyperlink>
    </w:p>
    <w:p w:rsidR="002106B8" w:rsidRDefault="00090B21">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640" w:history="1">
        <w:r w:rsidR="002106B8" w:rsidRPr="00EF7DE0">
          <w:rPr>
            <w:rStyle w:val="Hyperlink"/>
            <w:noProof/>
          </w:rPr>
          <w:t>4.8</w:t>
        </w:r>
        <w:r w:rsidR="002106B8">
          <w:rPr>
            <w:rFonts w:asciiTheme="minorHAnsi" w:eastAsiaTheme="minorEastAsia" w:hAnsiTheme="minorHAnsi" w:cstheme="minorBidi"/>
            <w:noProof/>
            <w:sz w:val="22"/>
            <w:szCs w:val="22"/>
            <w:lang w:bidi="ar-SA"/>
          </w:rPr>
          <w:tab/>
        </w:r>
        <w:r w:rsidR="002106B8" w:rsidRPr="00EF7DE0">
          <w:rPr>
            <w:rStyle w:val="Hyperlink"/>
            <w:noProof/>
          </w:rPr>
          <w:t>External Guest Load Balancer Integration for F5 (optional)</w:t>
        </w:r>
        <w:r w:rsidR="002106B8">
          <w:rPr>
            <w:noProof/>
            <w:webHidden/>
          </w:rPr>
          <w:tab/>
        </w:r>
        <w:r w:rsidR="002106B8">
          <w:rPr>
            <w:noProof/>
            <w:webHidden/>
          </w:rPr>
          <w:fldChar w:fldCharType="begin"/>
        </w:r>
        <w:r w:rsidR="002106B8">
          <w:rPr>
            <w:noProof/>
            <w:webHidden/>
          </w:rPr>
          <w:instrText xml:space="preserve"> PAGEREF _Toc318300640 \h </w:instrText>
        </w:r>
        <w:r w:rsidR="002106B8">
          <w:rPr>
            <w:noProof/>
            <w:webHidden/>
          </w:rPr>
        </w:r>
        <w:r w:rsidR="002106B8">
          <w:rPr>
            <w:noProof/>
            <w:webHidden/>
          </w:rPr>
          <w:fldChar w:fldCharType="separate"/>
        </w:r>
        <w:r w:rsidR="000E07F3">
          <w:rPr>
            <w:noProof/>
            <w:webHidden/>
          </w:rPr>
          <w:t>26</w:t>
        </w:r>
        <w:r w:rsidR="002106B8">
          <w:rPr>
            <w:noProof/>
            <w:webHidden/>
          </w:rPr>
          <w:fldChar w:fldCharType="end"/>
        </w:r>
      </w:hyperlink>
    </w:p>
    <w:p w:rsidR="002106B8" w:rsidRDefault="00090B21">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641" w:history="1">
        <w:r w:rsidR="002106B8" w:rsidRPr="00EF7DE0">
          <w:rPr>
            <w:rStyle w:val="Hyperlink"/>
            <w:noProof/>
          </w:rPr>
          <w:t>4.9</w:t>
        </w:r>
        <w:r w:rsidR="002106B8">
          <w:rPr>
            <w:rFonts w:asciiTheme="minorHAnsi" w:eastAsiaTheme="minorEastAsia" w:hAnsiTheme="minorHAnsi" w:cstheme="minorBidi"/>
            <w:noProof/>
            <w:sz w:val="22"/>
            <w:szCs w:val="22"/>
            <w:lang w:bidi="ar-SA"/>
          </w:rPr>
          <w:tab/>
        </w:r>
        <w:r w:rsidR="002106B8" w:rsidRPr="00EF7DE0">
          <w:rPr>
            <w:rStyle w:val="Hyperlink"/>
            <w:noProof/>
          </w:rPr>
          <w:t>Direct Network Usage Integration for Traffic Sentinel</w:t>
        </w:r>
        <w:r w:rsidR="002106B8">
          <w:rPr>
            <w:noProof/>
            <w:webHidden/>
          </w:rPr>
          <w:tab/>
        </w:r>
        <w:r w:rsidR="002106B8">
          <w:rPr>
            <w:noProof/>
            <w:webHidden/>
          </w:rPr>
          <w:fldChar w:fldCharType="begin"/>
        </w:r>
        <w:r w:rsidR="002106B8">
          <w:rPr>
            <w:noProof/>
            <w:webHidden/>
          </w:rPr>
          <w:instrText xml:space="preserve"> PAGEREF _Toc318300641 \h </w:instrText>
        </w:r>
        <w:r w:rsidR="002106B8">
          <w:rPr>
            <w:noProof/>
            <w:webHidden/>
          </w:rPr>
        </w:r>
        <w:r w:rsidR="002106B8">
          <w:rPr>
            <w:noProof/>
            <w:webHidden/>
          </w:rPr>
          <w:fldChar w:fldCharType="separate"/>
        </w:r>
        <w:r w:rsidR="000E07F3">
          <w:rPr>
            <w:noProof/>
            <w:webHidden/>
          </w:rPr>
          <w:t>26</w:t>
        </w:r>
        <w:r w:rsidR="002106B8">
          <w:rPr>
            <w:noProof/>
            <w:webHidden/>
          </w:rPr>
          <w:fldChar w:fldCharType="end"/>
        </w:r>
      </w:hyperlink>
    </w:p>
    <w:p w:rsidR="002106B8" w:rsidRDefault="00090B21">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642" w:history="1">
        <w:r w:rsidR="002106B8" w:rsidRPr="00EF7DE0">
          <w:rPr>
            <w:rStyle w:val="Hyperlink"/>
            <w:noProof/>
          </w:rPr>
          <w:t>4.10</w:t>
        </w:r>
        <w:r w:rsidR="002106B8">
          <w:rPr>
            <w:rFonts w:asciiTheme="minorHAnsi" w:eastAsiaTheme="minorEastAsia" w:hAnsiTheme="minorHAnsi" w:cstheme="minorBidi"/>
            <w:noProof/>
            <w:sz w:val="22"/>
            <w:szCs w:val="22"/>
            <w:lang w:bidi="ar-SA"/>
          </w:rPr>
          <w:tab/>
        </w:r>
        <w:r w:rsidR="002106B8" w:rsidRPr="00EF7DE0">
          <w:rPr>
            <w:rStyle w:val="Hyperlink"/>
            <w:noProof/>
          </w:rPr>
          <w:t>Additional Topology Requirements</w:t>
        </w:r>
        <w:r w:rsidR="002106B8">
          <w:rPr>
            <w:noProof/>
            <w:webHidden/>
          </w:rPr>
          <w:tab/>
        </w:r>
        <w:r w:rsidR="002106B8">
          <w:rPr>
            <w:noProof/>
            <w:webHidden/>
          </w:rPr>
          <w:fldChar w:fldCharType="begin"/>
        </w:r>
        <w:r w:rsidR="002106B8">
          <w:rPr>
            <w:noProof/>
            <w:webHidden/>
          </w:rPr>
          <w:instrText xml:space="preserve"> PAGEREF _Toc318300642 \h </w:instrText>
        </w:r>
        <w:r w:rsidR="002106B8">
          <w:rPr>
            <w:noProof/>
            <w:webHidden/>
          </w:rPr>
        </w:r>
        <w:r w:rsidR="002106B8">
          <w:rPr>
            <w:noProof/>
            <w:webHidden/>
          </w:rPr>
          <w:fldChar w:fldCharType="separate"/>
        </w:r>
        <w:r w:rsidR="000E07F3">
          <w:rPr>
            <w:noProof/>
            <w:webHidden/>
          </w:rPr>
          <w:t>27</w:t>
        </w:r>
        <w:r w:rsidR="002106B8">
          <w:rPr>
            <w:noProof/>
            <w:webHidden/>
          </w:rPr>
          <w:fldChar w:fldCharType="end"/>
        </w:r>
      </w:hyperlink>
    </w:p>
    <w:p w:rsidR="002106B8" w:rsidRDefault="00090B21">
      <w:pPr>
        <w:pStyle w:val="TOC1"/>
        <w:tabs>
          <w:tab w:val="left" w:pos="400"/>
          <w:tab w:val="right" w:leader="dot" w:pos="10790"/>
        </w:tabs>
        <w:rPr>
          <w:rFonts w:asciiTheme="minorHAnsi" w:eastAsiaTheme="minorEastAsia" w:hAnsiTheme="minorHAnsi" w:cstheme="minorBidi"/>
          <w:noProof/>
          <w:sz w:val="22"/>
          <w:szCs w:val="22"/>
          <w:lang w:bidi="ar-SA"/>
        </w:rPr>
      </w:pPr>
      <w:hyperlink w:anchor="_Toc318300643" w:history="1">
        <w:r w:rsidR="002106B8" w:rsidRPr="00EF7DE0">
          <w:rPr>
            <w:rStyle w:val="Hyperlink"/>
            <w:noProof/>
          </w:rPr>
          <w:t>5</w:t>
        </w:r>
        <w:r w:rsidR="002106B8">
          <w:rPr>
            <w:rFonts w:asciiTheme="minorHAnsi" w:eastAsiaTheme="minorEastAsia" w:hAnsiTheme="minorHAnsi" w:cstheme="minorBidi"/>
            <w:noProof/>
            <w:sz w:val="22"/>
            <w:szCs w:val="22"/>
            <w:lang w:bidi="ar-SA"/>
          </w:rPr>
          <w:tab/>
        </w:r>
        <w:r w:rsidR="002106B8" w:rsidRPr="00EF7DE0">
          <w:rPr>
            <w:rStyle w:val="Hyperlink"/>
            <w:noProof/>
          </w:rPr>
          <w:t>Storage Setup</w:t>
        </w:r>
        <w:r w:rsidR="002106B8">
          <w:rPr>
            <w:noProof/>
            <w:webHidden/>
          </w:rPr>
          <w:tab/>
        </w:r>
        <w:r w:rsidR="002106B8">
          <w:rPr>
            <w:noProof/>
            <w:webHidden/>
          </w:rPr>
          <w:fldChar w:fldCharType="begin"/>
        </w:r>
        <w:r w:rsidR="002106B8">
          <w:rPr>
            <w:noProof/>
            <w:webHidden/>
          </w:rPr>
          <w:instrText xml:space="preserve"> PAGEREF _Toc318300643 \h </w:instrText>
        </w:r>
        <w:r w:rsidR="002106B8">
          <w:rPr>
            <w:noProof/>
            <w:webHidden/>
          </w:rPr>
        </w:r>
        <w:r w:rsidR="002106B8">
          <w:rPr>
            <w:noProof/>
            <w:webHidden/>
          </w:rPr>
          <w:fldChar w:fldCharType="separate"/>
        </w:r>
        <w:r w:rsidR="000E07F3">
          <w:rPr>
            <w:noProof/>
            <w:webHidden/>
          </w:rPr>
          <w:t>28</w:t>
        </w:r>
        <w:r w:rsidR="002106B8">
          <w:rPr>
            <w:noProof/>
            <w:webHidden/>
          </w:rPr>
          <w:fldChar w:fldCharType="end"/>
        </w:r>
      </w:hyperlink>
    </w:p>
    <w:p w:rsidR="002106B8" w:rsidRDefault="00090B21">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644" w:history="1">
        <w:r w:rsidR="002106B8" w:rsidRPr="00EF7DE0">
          <w:rPr>
            <w:rStyle w:val="Hyperlink"/>
            <w:noProof/>
          </w:rPr>
          <w:t>5.1</w:t>
        </w:r>
        <w:r w:rsidR="002106B8">
          <w:rPr>
            <w:rFonts w:asciiTheme="minorHAnsi" w:eastAsiaTheme="minorEastAsia" w:hAnsiTheme="minorHAnsi" w:cstheme="minorBidi"/>
            <w:noProof/>
            <w:sz w:val="22"/>
            <w:szCs w:val="22"/>
            <w:lang w:bidi="ar-SA"/>
          </w:rPr>
          <w:tab/>
        </w:r>
        <w:r w:rsidR="002106B8" w:rsidRPr="00EF7DE0">
          <w:rPr>
            <w:rStyle w:val="Hyperlink"/>
            <w:noProof/>
          </w:rPr>
          <w:t>Small-Scale Setup</w:t>
        </w:r>
        <w:r w:rsidR="002106B8">
          <w:rPr>
            <w:noProof/>
            <w:webHidden/>
          </w:rPr>
          <w:tab/>
        </w:r>
        <w:r w:rsidR="002106B8">
          <w:rPr>
            <w:noProof/>
            <w:webHidden/>
          </w:rPr>
          <w:fldChar w:fldCharType="begin"/>
        </w:r>
        <w:r w:rsidR="002106B8">
          <w:rPr>
            <w:noProof/>
            <w:webHidden/>
          </w:rPr>
          <w:instrText xml:space="preserve"> PAGEREF _Toc318300644 \h </w:instrText>
        </w:r>
        <w:r w:rsidR="002106B8">
          <w:rPr>
            <w:noProof/>
            <w:webHidden/>
          </w:rPr>
        </w:r>
        <w:r w:rsidR="002106B8">
          <w:rPr>
            <w:noProof/>
            <w:webHidden/>
          </w:rPr>
          <w:fldChar w:fldCharType="separate"/>
        </w:r>
        <w:r w:rsidR="000E07F3">
          <w:rPr>
            <w:noProof/>
            <w:webHidden/>
          </w:rPr>
          <w:t>28</w:t>
        </w:r>
        <w:r w:rsidR="002106B8">
          <w:rPr>
            <w:noProof/>
            <w:webHidden/>
          </w:rPr>
          <w:fldChar w:fldCharType="end"/>
        </w:r>
      </w:hyperlink>
    </w:p>
    <w:p w:rsidR="002106B8" w:rsidRDefault="00090B21">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645" w:history="1">
        <w:r w:rsidR="002106B8" w:rsidRPr="00EF7DE0">
          <w:rPr>
            <w:rStyle w:val="Hyperlink"/>
            <w:noProof/>
          </w:rPr>
          <w:t>5.2</w:t>
        </w:r>
        <w:r w:rsidR="002106B8">
          <w:rPr>
            <w:rFonts w:asciiTheme="minorHAnsi" w:eastAsiaTheme="minorEastAsia" w:hAnsiTheme="minorHAnsi" w:cstheme="minorBidi"/>
            <w:noProof/>
            <w:sz w:val="22"/>
            <w:szCs w:val="22"/>
            <w:lang w:bidi="ar-SA"/>
          </w:rPr>
          <w:tab/>
        </w:r>
        <w:r w:rsidR="002106B8" w:rsidRPr="00EF7DE0">
          <w:rPr>
            <w:rStyle w:val="Hyperlink"/>
            <w:noProof/>
          </w:rPr>
          <w:t>Secondary Storage</w:t>
        </w:r>
        <w:r w:rsidR="002106B8">
          <w:rPr>
            <w:noProof/>
            <w:webHidden/>
          </w:rPr>
          <w:tab/>
        </w:r>
        <w:r w:rsidR="002106B8">
          <w:rPr>
            <w:noProof/>
            <w:webHidden/>
          </w:rPr>
          <w:fldChar w:fldCharType="begin"/>
        </w:r>
        <w:r w:rsidR="002106B8">
          <w:rPr>
            <w:noProof/>
            <w:webHidden/>
          </w:rPr>
          <w:instrText xml:space="preserve"> PAGEREF _Toc318300645 \h </w:instrText>
        </w:r>
        <w:r w:rsidR="002106B8">
          <w:rPr>
            <w:noProof/>
            <w:webHidden/>
          </w:rPr>
        </w:r>
        <w:r w:rsidR="002106B8">
          <w:rPr>
            <w:noProof/>
            <w:webHidden/>
          </w:rPr>
          <w:fldChar w:fldCharType="separate"/>
        </w:r>
        <w:r w:rsidR="000E07F3">
          <w:rPr>
            <w:noProof/>
            <w:webHidden/>
          </w:rPr>
          <w:t>28</w:t>
        </w:r>
        <w:r w:rsidR="002106B8">
          <w:rPr>
            <w:noProof/>
            <w:webHidden/>
          </w:rPr>
          <w:fldChar w:fldCharType="end"/>
        </w:r>
      </w:hyperlink>
    </w:p>
    <w:p w:rsidR="002106B8" w:rsidRDefault="00090B21">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646" w:history="1">
        <w:r w:rsidR="002106B8" w:rsidRPr="00EF7DE0">
          <w:rPr>
            <w:rStyle w:val="Hyperlink"/>
            <w:noProof/>
          </w:rPr>
          <w:t>5.3</w:t>
        </w:r>
        <w:r w:rsidR="002106B8">
          <w:rPr>
            <w:rFonts w:asciiTheme="minorHAnsi" w:eastAsiaTheme="minorEastAsia" w:hAnsiTheme="minorHAnsi" w:cstheme="minorBidi"/>
            <w:noProof/>
            <w:sz w:val="22"/>
            <w:szCs w:val="22"/>
            <w:lang w:bidi="ar-SA"/>
          </w:rPr>
          <w:tab/>
        </w:r>
        <w:r w:rsidR="002106B8" w:rsidRPr="00EF7DE0">
          <w:rPr>
            <w:rStyle w:val="Hyperlink"/>
            <w:noProof/>
          </w:rPr>
          <w:t>Example Configurations</w:t>
        </w:r>
        <w:r w:rsidR="002106B8">
          <w:rPr>
            <w:noProof/>
            <w:webHidden/>
          </w:rPr>
          <w:tab/>
        </w:r>
        <w:r w:rsidR="002106B8">
          <w:rPr>
            <w:noProof/>
            <w:webHidden/>
          </w:rPr>
          <w:fldChar w:fldCharType="begin"/>
        </w:r>
        <w:r w:rsidR="002106B8">
          <w:rPr>
            <w:noProof/>
            <w:webHidden/>
          </w:rPr>
          <w:instrText xml:space="preserve"> PAGEREF _Toc318300646 \h </w:instrText>
        </w:r>
        <w:r w:rsidR="002106B8">
          <w:rPr>
            <w:noProof/>
            <w:webHidden/>
          </w:rPr>
        </w:r>
        <w:r w:rsidR="002106B8">
          <w:rPr>
            <w:noProof/>
            <w:webHidden/>
          </w:rPr>
          <w:fldChar w:fldCharType="separate"/>
        </w:r>
        <w:r w:rsidR="000E07F3">
          <w:rPr>
            <w:noProof/>
            <w:webHidden/>
          </w:rPr>
          <w:t>28</w:t>
        </w:r>
        <w:r w:rsidR="002106B8">
          <w:rPr>
            <w:noProof/>
            <w:webHidden/>
          </w:rPr>
          <w:fldChar w:fldCharType="end"/>
        </w:r>
      </w:hyperlink>
    </w:p>
    <w:p w:rsidR="002106B8" w:rsidRDefault="00090B21">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647" w:history="1">
        <w:r w:rsidR="002106B8" w:rsidRPr="00EF7DE0">
          <w:rPr>
            <w:rStyle w:val="Hyperlink"/>
            <w:noProof/>
          </w:rPr>
          <w:t>5.3.1</w:t>
        </w:r>
        <w:r w:rsidR="002106B8">
          <w:rPr>
            <w:rFonts w:asciiTheme="minorHAnsi" w:eastAsiaTheme="minorEastAsia" w:hAnsiTheme="minorHAnsi" w:cstheme="minorBidi"/>
            <w:noProof/>
            <w:sz w:val="22"/>
            <w:szCs w:val="22"/>
            <w:lang w:bidi="ar-SA"/>
          </w:rPr>
          <w:tab/>
        </w:r>
        <w:r w:rsidR="002106B8" w:rsidRPr="00EF7DE0">
          <w:rPr>
            <w:rStyle w:val="Hyperlink"/>
            <w:noProof/>
          </w:rPr>
          <w:t>Linux NFS on Local Disks and DAS</w:t>
        </w:r>
        <w:r w:rsidR="002106B8">
          <w:rPr>
            <w:noProof/>
            <w:webHidden/>
          </w:rPr>
          <w:tab/>
        </w:r>
        <w:r w:rsidR="002106B8">
          <w:rPr>
            <w:noProof/>
            <w:webHidden/>
          </w:rPr>
          <w:fldChar w:fldCharType="begin"/>
        </w:r>
        <w:r w:rsidR="002106B8">
          <w:rPr>
            <w:noProof/>
            <w:webHidden/>
          </w:rPr>
          <w:instrText xml:space="preserve"> PAGEREF _Toc318300647 \h </w:instrText>
        </w:r>
        <w:r w:rsidR="002106B8">
          <w:rPr>
            <w:noProof/>
            <w:webHidden/>
          </w:rPr>
        </w:r>
        <w:r w:rsidR="002106B8">
          <w:rPr>
            <w:noProof/>
            <w:webHidden/>
          </w:rPr>
          <w:fldChar w:fldCharType="separate"/>
        </w:r>
        <w:r w:rsidR="000E07F3">
          <w:rPr>
            <w:noProof/>
            <w:webHidden/>
          </w:rPr>
          <w:t>28</w:t>
        </w:r>
        <w:r w:rsidR="002106B8">
          <w:rPr>
            <w:noProof/>
            <w:webHidden/>
          </w:rPr>
          <w:fldChar w:fldCharType="end"/>
        </w:r>
      </w:hyperlink>
    </w:p>
    <w:p w:rsidR="002106B8" w:rsidRDefault="00090B21">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648" w:history="1">
        <w:r w:rsidR="002106B8" w:rsidRPr="00EF7DE0">
          <w:rPr>
            <w:rStyle w:val="Hyperlink"/>
            <w:noProof/>
          </w:rPr>
          <w:t>5.3.2</w:t>
        </w:r>
        <w:r w:rsidR="002106B8">
          <w:rPr>
            <w:rFonts w:asciiTheme="minorHAnsi" w:eastAsiaTheme="minorEastAsia" w:hAnsiTheme="minorHAnsi" w:cstheme="minorBidi"/>
            <w:noProof/>
            <w:sz w:val="22"/>
            <w:szCs w:val="22"/>
            <w:lang w:bidi="ar-SA"/>
          </w:rPr>
          <w:tab/>
        </w:r>
        <w:r w:rsidR="002106B8" w:rsidRPr="00EF7DE0">
          <w:rPr>
            <w:rStyle w:val="Hyperlink"/>
            <w:noProof/>
          </w:rPr>
          <w:t>Linux NFS on iSCSI</w:t>
        </w:r>
        <w:r w:rsidR="002106B8">
          <w:rPr>
            <w:noProof/>
            <w:webHidden/>
          </w:rPr>
          <w:tab/>
        </w:r>
        <w:r w:rsidR="002106B8">
          <w:rPr>
            <w:noProof/>
            <w:webHidden/>
          </w:rPr>
          <w:fldChar w:fldCharType="begin"/>
        </w:r>
        <w:r w:rsidR="002106B8">
          <w:rPr>
            <w:noProof/>
            <w:webHidden/>
          </w:rPr>
          <w:instrText xml:space="preserve"> PAGEREF _Toc318300648 \h </w:instrText>
        </w:r>
        <w:r w:rsidR="002106B8">
          <w:rPr>
            <w:noProof/>
            <w:webHidden/>
          </w:rPr>
        </w:r>
        <w:r w:rsidR="002106B8">
          <w:rPr>
            <w:noProof/>
            <w:webHidden/>
          </w:rPr>
          <w:fldChar w:fldCharType="separate"/>
        </w:r>
        <w:r w:rsidR="000E07F3">
          <w:rPr>
            <w:noProof/>
            <w:webHidden/>
          </w:rPr>
          <w:t>29</w:t>
        </w:r>
        <w:r w:rsidR="002106B8">
          <w:rPr>
            <w:noProof/>
            <w:webHidden/>
          </w:rPr>
          <w:fldChar w:fldCharType="end"/>
        </w:r>
      </w:hyperlink>
    </w:p>
    <w:p w:rsidR="002106B8" w:rsidRDefault="00090B21">
      <w:pPr>
        <w:pStyle w:val="TOC1"/>
        <w:tabs>
          <w:tab w:val="left" w:pos="400"/>
          <w:tab w:val="right" w:leader="dot" w:pos="10790"/>
        </w:tabs>
        <w:rPr>
          <w:rFonts w:asciiTheme="minorHAnsi" w:eastAsiaTheme="minorEastAsia" w:hAnsiTheme="minorHAnsi" w:cstheme="minorBidi"/>
          <w:noProof/>
          <w:sz w:val="22"/>
          <w:szCs w:val="22"/>
          <w:lang w:bidi="ar-SA"/>
        </w:rPr>
      </w:pPr>
      <w:hyperlink w:anchor="_Toc318300649" w:history="1">
        <w:r w:rsidR="002106B8" w:rsidRPr="00EF7DE0">
          <w:rPr>
            <w:rStyle w:val="Hyperlink"/>
            <w:noProof/>
          </w:rPr>
          <w:t>6</w:t>
        </w:r>
        <w:r w:rsidR="002106B8">
          <w:rPr>
            <w:rFonts w:asciiTheme="minorHAnsi" w:eastAsiaTheme="minorEastAsia" w:hAnsiTheme="minorHAnsi" w:cstheme="minorBidi"/>
            <w:noProof/>
            <w:sz w:val="22"/>
            <w:szCs w:val="22"/>
            <w:lang w:bidi="ar-SA"/>
          </w:rPr>
          <w:tab/>
        </w:r>
        <w:r w:rsidR="002106B8" w:rsidRPr="00EF7DE0">
          <w:rPr>
            <w:rStyle w:val="Hyperlink"/>
            <w:noProof/>
          </w:rPr>
          <w:t>Citrix XenServer Installation and Configuration</w:t>
        </w:r>
        <w:r w:rsidR="002106B8">
          <w:rPr>
            <w:noProof/>
            <w:webHidden/>
          </w:rPr>
          <w:tab/>
        </w:r>
        <w:r w:rsidR="002106B8">
          <w:rPr>
            <w:noProof/>
            <w:webHidden/>
          </w:rPr>
          <w:fldChar w:fldCharType="begin"/>
        </w:r>
        <w:r w:rsidR="002106B8">
          <w:rPr>
            <w:noProof/>
            <w:webHidden/>
          </w:rPr>
          <w:instrText xml:space="preserve"> PAGEREF _Toc318300649 \h </w:instrText>
        </w:r>
        <w:r w:rsidR="002106B8">
          <w:rPr>
            <w:noProof/>
            <w:webHidden/>
          </w:rPr>
        </w:r>
        <w:r w:rsidR="002106B8">
          <w:rPr>
            <w:noProof/>
            <w:webHidden/>
          </w:rPr>
          <w:fldChar w:fldCharType="separate"/>
        </w:r>
        <w:r w:rsidR="000E07F3">
          <w:rPr>
            <w:noProof/>
            <w:webHidden/>
          </w:rPr>
          <w:t>31</w:t>
        </w:r>
        <w:r w:rsidR="002106B8">
          <w:rPr>
            <w:noProof/>
            <w:webHidden/>
          </w:rPr>
          <w:fldChar w:fldCharType="end"/>
        </w:r>
      </w:hyperlink>
    </w:p>
    <w:p w:rsidR="002106B8" w:rsidRDefault="00090B21">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650" w:history="1">
        <w:r w:rsidR="002106B8" w:rsidRPr="00EF7DE0">
          <w:rPr>
            <w:rStyle w:val="Hyperlink"/>
            <w:noProof/>
          </w:rPr>
          <w:t>6.1</w:t>
        </w:r>
        <w:r w:rsidR="002106B8">
          <w:rPr>
            <w:rFonts w:asciiTheme="minorHAnsi" w:eastAsiaTheme="minorEastAsia" w:hAnsiTheme="minorHAnsi" w:cstheme="minorBidi"/>
            <w:noProof/>
            <w:sz w:val="22"/>
            <w:szCs w:val="22"/>
            <w:lang w:bidi="ar-SA"/>
          </w:rPr>
          <w:tab/>
        </w:r>
        <w:r w:rsidR="002106B8" w:rsidRPr="00EF7DE0">
          <w:rPr>
            <w:rStyle w:val="Hyperlink"/>
            <w:noProof/>
          </w:rPr>
          <w:t>Username and Password</w:t>
        </w:r>
        <w:r w:rsidR="002106B8">
          <w:rPr>
            <w:noProof/>
            <w:webHidden/>
          </w:rPr>
          <w:tab/>
        </w:r>
        <w:r w:rsidR="002106B8">
          <w:rPr>
            <w:noProof/>
            <w:webHidden/>
          </w:rPr>
          <w:fldChar w:fldCharType="begin"/>
        </w:r>
        <w:r w:rsidR="002106B8">
          <w:rPr>
            <w:noProof/>
            <w:webHidden/>
          </w:rPr>
          <w:instrText xml:space="preserve"> PAGEREF _Toc318300650 \h </w:instrText>
        </w:r>
        <w:r w:rsidR="002106B8">
          <w:rPr>
            <w:noProof/>
            <w:webHidden/>
          </w:rPr>
        </w:r>
        <w:r w:rsidR="002106B8">
          <w:rPr>
            <w:noProof/>
            <w:webHidden/>
          </w:rPr>
          <w:fldChar w:fldCharType="separate"/>
        </w:r>
        <w:r w:rsidR="000E07F3">
          <w:rPr>
            <w:noProof/>
            <w:webHidden/>
          </w:rPr>
          <w:t>31</w:t>
        </w:r>
        <w:r w:rsidR="002106B8">
          <w:rPr>
            <w:noProof/>
            <w:webHidden/>
          </w:rPr>
          <w:fldChar w:fldCharType="end"/>
        </w:r>
      </w:hyperlink>
    </w:p>
    <w:p w:rsidR="002106B8" w:rsidRDefault="00090B21">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651" w:history="1">
        <w:r w:rsidR="002106B8" w:rsidRPr="00EF7DE0">
          <w:rPr>
            <w:rStyle w:val="Hyperlink"/>
            <w:noProof/>
          </w:rPr>
          <w:t>6.2</w:t>
        </w:r>
        <w:r w:rsidR="002106B8">
          <w:rPr>
            <w:rFonts w:asciiTheme="minorHAnsi" w:eastAsiaTheme="minorEastAsia" w:hAnsiTheme="minorHAnsi" w:cstheme="minorBidi"/>
            <w:noProof/>
            <w:sz w:val="22"/>
            <w:szCs w:val="22"/>
            <w:lang w:bidi="ar-SA"/>
          </w:rPr>
          <w:tab/>
        </w:r>
        <w:r w:rsidR="002106B8" w:rsidRPr="00EF7DE0">
          <w:rPr>
            <w:rStyle w:val="Hyperlink"/>
            <w:noProof/>
          </w:rPr>
          <w:t>Time Synchronization</w:t>
        </w:r>
        <w:r w:rsidR="002106B8">
          <w:rPr>
            <w:noProof/>
            <w:webHidden/>
          </w:rPr>
          <w:tab/>
        </w:r>
        <w:r w:rsidR="002106B8">
          <w:rPr>
            <w:noProof/>
            <w:webHidden/>
          </w:rPr>
          <w:fldChar w:fldCharType="begin"/>
        </w:r>
        <w:r w:rsidR="002106B8">
          <w:rPr>
            <w:noProof/>
            <w:webHidden/>
          </w:rPr>
          <w:instrText xml:space="preserve"> PAGEREF _Toc318300651 \h </w:instrText>
        </w:r>
        <w:r w:rsidR="002106B8">
          <w:rPr>
            <w:noProof/>
            <w:webHidden/>
          </w:rPr>
        </w:r>
        <w:r w:rsidR="002106B8">
          <w:rPr>
            <w:noProof/>
            <w:webHidden/>
          </w:rPr>
          <w:fldChar w:fldCharType="separate"/>
        </w:r>
        <w:r w:rsidR="000E07F3">
          <w:rPr>
            <w:noProof/>
            <w:webHidden/>
          </w:rPr>
          <w:t>31</w:t>
        </w:r>
        <w:r w:rsidR="002106B8">
          <w:rPr>
            <w:noProof/>
            <w:webHidden/>
          </w:rPr>
          <w:fldChar w:fldCharType="end"/>
        </w:r>
      </w:hyperlink>
    </w:p>
    <w:p w:rsidR="002106B8" w:rsidRDefault="00090B21">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652" w:history="1">
        <w:r w:rsidR="002106B8" w:rsidRPr="00EF7DE0">
          <w:rPr>
            <w:rStyle w:val="Hyperlink"/>
            <w:noProof/>
          </w:rPr>
          <w:t>6.3</w:t>
        </w:r>
        <w:r w:rsidR="002106B8">
          <w:rPr>
            <w:rFonts w:asciiTheme="minorHAnsi" w:eastAsiaTheme="minorEastAsia" w:hAnsiTheme="minorHAnsi" w:cstheme="minorBidi"/>
            <w:noProof/>
            <w:sz w:val="22"/>
            <w:szCs w:val="22"/>
            <w:lang w:bidi="ar-SA"/>
          </w:rPr>
          <w:tab/>
        </w:r>
        <w:r w:rsidR="002106B8" w:rsidRPr="00EF7DE0">
          <w:rPr>
            <w:rStyle w:val="Hyperlink"/>
            <w:noProof/>
          </w:rPr>
          <w:t>Licensing</w:t>
        </w:r>
        <w:r w:rsidR="002106B8">
          <w:rPr>
            <w:noProof/>
            <w:webHidden/>
          </w:rPr>
          <w:tab/>
        </w:r>
        <w:r w:rsidR="002106B8">
          <w:rPr>
            <w:noProof/>
            <w:webHidden/>
          </w:rPr>
          <w:fldChar w:fldCharType="begin"/>
        </w:r>
        <w:r w:rsidR="002106B8">
          <w:rPr>
            <w:noProof/>
            <w:webHidden/>
          </w:rPr>
          <w:instrText xml:space="preserve"> PAGEREF _Toc318300652 \h </w:instrText>
        </w:r>
        <w:r w:rsidR="002106B8">
          <w:rPr>
            <w:noProof/>
            <w:webHidden/>
          </w:rPr>
        </w:r>
        <w:r w:rsidR="002106B8">
          <w:rPr>
            <w:noProof/>
            <w:webHidden/>
          </w:rPr>
          <w:fldChar w:fldCharType="separate"/>
        </w:r>
        <w:r w:rsidR="000E07F3">
          <w:rPr>
            <w:noProof/>
            <w:webHidden/>
          </w:rPr>
          <w:t>31</w:t>
        </w:r>
        <w:r w:rsidR="002106B8">
          <w:rPr>
            <w:noProof/>
            <w:webHidden/>
          </w:rPr>
          <w:fldChar w:fldCharType="end"/>
        </w:r>
      </w:hyperlink>
    </w:p>
    <w:p w:rsidR="002106B8" w:rsidRDefault="00090B21">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653" w:history="1">
        <w:r w:rsidR="002106B8" w:rsidRPr="00EF7DE0">
          <w:rPr>
            <w:rStyle w:val="Hyperlink"/>
            <w:noProof/>
          </w:rPr>
          <w:t>6.3.1</w:t>
        </w:r>
        <w:r w:rsidR="002106B8">
          <w:rPr>
            <w:rFonts w:asciiTheme="minorHAnsi" w:eastAsiaTheme="minorEastAsia" w:hAnsiTheme="minorHAnsi" w:cstheme="minorBidi"/>
            <w:noProof/>
            <w:sz w:val="22"/>
            <w:szCs w:val="22"/>
            <w:lang w:bidi="ar-SA"/>
          </w:rPr>
          <w:tab/>
        </w:r>
        <w:r w:rsidR="002106B8" w:rsidRPr="00EF7DE0">
          <w:rPr>
            <w:rStyle w:val="Hyperlink"/>
            <w:noProof/>
          </w:rPr>
          <w:t>Getting and Deploying a License</w:t>
        </w:r>
        <w:r w:rsidR="002106B8">
          <w:rPr>
            <w:noProof/>
            <w:webHidden/>
          </w:rPr>
          <w:tab/>
        </w:r>
        <w:r w:rsidR="002106B8">
          <w:rPr>
            <w:noProof/>
            <w:webHidden/>
          </w:rPr>
          <w:fldChar w:fldCharType="begin"/>
        </w:r>
        <w:r w:rsidR="002106B8">
          <w:rPr>
            <w:noProof/>
            <w:webHidden/>
          </w:rPr>
          <w:instrText xml:space="preserve"> PAGEREF _Toc318300653 \h </w:instrText>
        </w:r>
        <w:r w:rsidR="002106B8">
          <w:rPr>
            <w:noProof/>
            <w:webHidden/>
          </w:rPr>
        </w:r>
        <w:r w:rsidR="002106B8">
          <w:rPr>
            <w:noProof/>
            <w:webHidden/>
          </w:rPr>
          <w:fldChar w:fldCharType="separate"/>
        </w:r>
        <w:r w:rsidR="000E07F3">
          <w:rPr>
            <w:noProof/>
            <w:webHidden/>
          </w:rPr>
          <w:t>31</w:t>
        </w:r>
        <w:r w:rsidR="002106B8">
          <w:rPr>
            <w:noProof/>
            <w:webHidden/>
          </w:rPr>
          <w:fldChar w:fldCharType="end"/>
        </w:r>
      </w:hyperlink>
    </w:p>
    <w:p w:rsidR="002106B8" w:rsidRDefault="00090B21">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654" w:history="1">
        <w:r w:rsidR="002106B8" w:rsidRPr="00EF7DE0">
          <w:rPr>
            <w:rStyle w:val="Hyperlink"/>
            <w:noProof/>
          </w:rPr>
          <w:t>6.4</w:t>
        </w:r>
        <w:r w:rsidR="002106B8">
          <w:rPr>
            <w:rFonts w:asciiTheme="minorHAnsi" w:eastAsiaTheme="minorEastAsia" w:hAnsiTheme="minorHAnsi" w:cstheme="minorBidi"/>
            <w:noProof/>
            <w:sz w:val="22"/>
            <w:szCs w:val="22"/>
            <w:lang w:bidi="ar-SA"/>
          </w:rPr>
          <w:tab/>
        </w:r>
        <w:r w:rsidR="002106B8" w:rsidRPr="00EF7DE0">
          <w:rPr>
            <w:rStyle w:val="Hyperlink"/>
            <w:noProof/>
          </w:rPr>
          <w:t>Physical Networking Setup</w:t>
        </w:r>
        <w:r w:rsidR="002106B8">
          <w:rPr>
            <w:noProof/>
            <w:webHidden/>
          </w:rPr>
          <w:tab/>
        </w:r>
        <w:r w:rsidR="002106B8">
          <w:rPr>
            <w:noProof/>
            <w:webHidden/>
          </w:rPr>
          <w:fldChar w:fldCharType="begin"/>
        </w:r>
        <w:r w:rsidR="002106B8">
          <w:rPr>
            <w:noProof/>
            <w:webHidden/>
          </w:rPr>
          <w:instrText xml:space="preserve"> PAGEREF _Toc318300654 \h </w:instrText>
        </w:r>
        <w:r w:rsidR="002106B8">
          <w:rPr>
            <w:noProof/>
            <w:webHidden/>
          </w:rPr>
        </w:r>
        <w:r w:rsidR="002106B8">
          <w:rPr>
            <w:noProof/>
            <w:webHidden/>
          </w:rPr>
          <w:fldChar w:fldCharType="separate"/>
        </w:r>
        <w:r w:rsidR="000E07F3">
          <w:rPr>
            <w:noProof/>
            <w:webHidden/>
          </w:rPr>
          <w:t>32</w:t>
        </w:r>
        <w:r w:rsidR="002106B8">
          <w:rPr>
            <w:noProof/>
            <w:webHidden/>
          </w:rPr>
          <w:fldChar w:fldCharType="end"/>
        </w:r>
      </w:hyperlink>
    </w:p>
    <w:p w:rsidR="002106B8" w:rsidRDefault="00090B21">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655" w:history="1">
        <w:r w:rsidR="002106B8" w:rsidRPr="00EF7DE0">
          <w:rPr>
            <w:rStyle w:val="Hyperlink"/>
            <w:noProof/>
          </w:rPr>
          <w:t>6.4.1</w:t>
        </w:r>
        <w:r w:rsidR="002106B8">
          <w:rPr>
            <w:rFonts w:asciiTheme="minorHAnsi" w:eastAsiaTheme="minorEastAsia" w:hAnsiTheme="minorHAnsi" w:cstheme="minorBidi"/>
            <w:noProof/>
            <w:sz w:val="22"/>
            <w:szCs w:val="22"/>
            <w:lang w:bidi="ar-SA"/>
          </w:rPr>
          <w:tab/>
        </w:r>
        <w:r w:rsidR="002106B8" w:rsidRPr="00EF7DE0">
          <w:rPr>
            <w:rStyle w:val="Hyperlink"/>
            <w:noProof/>
          </w:rPr>
          <w:t>Configuring Public Network with a Dedicated NIC (optional)</w:t>
        </w:r>
        <w:r w:rsidR="002106B8">
          <w:rPr>
            <w:noProof/>
            <w:webHidden/>
          </w:rPr>
          <w:tab/>
        </w:r>
        <w:r w:rsidR="002106B8">
          <w:rPr>
            <w:noProof/>
            <w:webHidden/>
          </w:rPr>
          <w:fldChar w:fldCharType="begin"/>
        </w:r>
        <w:r w:rsidR="002106B8">
          <w:rPr>
            <w:noProof/>
            <w:webHidden/>
          </w:rPr>
          <w:instrText xml:space="preserve"> PAGEREF _Toc318300655 \h </w:instrText>
        </w:r>
        <w:r w:rsidR="002106B8">
          <w:rPr>
            <w:noProof/>
            <w:webHidden/>
          </w:rPr>
        </w:r>
        <w:r w:rsidR="002106B8">
          <w:rPr>
            <w:noProof/>
            <w:webHidden/>
          </w:rPr>
          <w:fldChar w:fldCharType="separate"/>
        </w:r>
        <w:r w:rsidR="000E07F3">
          <w:rPr>
            <w:noProof/>
            <w:webHidden/>
          </w:rPr>
          <w:t>32</w:t>
        </w:r>
        <w:r w:rsidR="002106B8">
          <w:rPr>
            <w:noProof/>
            <w:webHidden/>
          </w:rPr>
          <w:fldChar w:fldCharType="end"/>
        </w:r>
      </w:hyperlink>
    </w:p>
    <w:p w:rsidR="002106B8" w:rsidRDefault="00090B21">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656" w:history="1">
        <w:r w:rsidR="002106B8" w:rsidRPr="00EF7DE0">
          <w:rPr>
            <w:rStyle w:val="Hyperlink"/>
            <w:noProof/>
          </w:rPr>
          <w:t>6.4.2</w:t>
        </w:r>
        <w:r w:rsidR="002106B8">
          <w:rPr>
            <w:rFonts w:asciiTheme="minorHAnsi" w:eastAsiaTheme="minorEastAsia" w:hAnsiTheme="minorHAnsi" w:cstheme="minorBidi"/>
            <w:noProof/>
            <w:sz w:val="22"/>
            <w:szCs w:val="22"/>
            <w:lang w:bidi="ar-SA"/>
          </w:rPr>
          <w:tab/>
        </w:r>
        <w:r w:rsidR="002106B8" w:rsidRPr="00EF7DE0">
          <w:rPr>
            <w:rStyle w:val="Hyperlink"/>
            <w:noProof/>
          </w:rPr>
          <w:t>Configuring Multiple Guest Networks (optional)</w:t>
        </w:r>
        <w:r w:rsidR="002106B8">
          <w:rPr>
            <w:noProof/>
            <w:webHidden/>
          </w:rPr>
          <w:tab/>
        </w:r>
        <w:r w:rsidR="002106B8">
          <w:rPr>
            <w:noProof/>
            <w:webHidden/>
          </w:rPr>
          <w:fldChar w:fldCharType="begin"/>
        </w:r>
        <w:r w:rsidR="002106B8">
          <w:rPr>
            <w:noProof/>
            <w:webHidden/>
          </w:rPr>
          <w:instrText xml:space="preserve"> PAGEREF _Toc318300656 \h </w:instrText>
        </w:r>
        <w:r w:rsidR="002106B8">
          <w:rPr>
            <w:noProof/>
            <w:webHidden/>
          </w:rPr>
        </w:r>
        <w:r w:rsidR="002106B8">
          <w:rPr>
            <w:noProof/>
            <w:webHidden/>
          </w:rPr>
          <w:fldChar w:fldCharType="separate"/>
        </w:r>
        <w:r w:rsidR="000E07F3">
          <w:rPr>
            <w:noProof/>
            <w:webHidden/>
          </w:rPr>
          <w:t>32</w:t>
        </w:r>
        <w:r w:rsidR="002106B8">
          <w:rPr>
            <w:noProof/>
            <w:webHidden/>
          </w:rPr>
          <w:fldChar w:fldCharType="end"/>
        </w:r>
      </w:hyperlink>
    </w:p>
    <w:p w:rsidR="002106B8" w:rsidRDefault="00090B21">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657" w:history="1">
        <w:r w:rsidR="002106B8" w:rsidRPr="00EF7DE0">
          <w:rPr>
            <w:rStyle w:val="Hyperlink"/>
            <w:noProof/>
          </w:rPr>
          <w:t>6.4.3</w:t>
        </w:r>
        <w:r w:rsidR="002106B8">
          <w:rPr>
            <w:rFonts w:asciiTheme="minorHAnsi" w:eastAsiaTheme="minorEastAsia" w:hAnsiTheme="minorHAnsi" w:cstheme="minorBidi"/>
            <w:noProof/>
            <w:sz w:val="22"/>
            <w:szCs w:val="22"/>
            <w:lang w:bidi="ar-SA"/>
          </w:rPr>
          <w:tab/>
        </w:r>
        <w:r w:rsidR="002106B8" w:rsidRPr="00EF7DE0">
          <w:rPr>
            <w:rStyle w:val="Hyperlink"/>
            <w:noProof/>
          </w:rPr>
          <w:t>Separate Storage Network (optional)</w:t>
        </w:r>
        <w:r w:rsidR="002106B8">
          <w:rPr>
            <w:noProof/>
            <w:webHidden/>
          </w:rPr>
          <w:tab/>
        </w:r>
        <w:r w:rsidR="002106B8">
          <w:rPr>
            <w:noProof/>
            <w:webHidden/>
          </w:rPr>
          <w:fldChar w:fldCharType="begin"/>
        </w:r>
        <w:r w:rsidR="002106B8">
          <w:rPr>
            <w:noProof/>
            <w:webHidden/>
          </w:rPr>
          <w:instrText xml:space="preserve"> PAGEREF _Toc318300657 \h </w:instrText>
        </w:r>
        <w:r w:rsidR="002106B8">
          <w:rPr>
            <w:noProof/>
            <w:webHidden/>
          </w:rPr>
        </w:r>
        <w:r w:rsidR="002106B8">
          <w:rPr>
            <w:noProof/>
            <w:webHidden/>
          </w:rPr>
          <w:fldChar w:fldCharType="separate"/>
        </w:r>
        <w:r w:rsidR="000E07F3">
          <w:rPr>
            <w:noProof/>
            <w:webHidden/>
          </w:rPr>
          <w:t>33</w:t>
        </w:r>
        <w:r w:rsidR="002106B8">
          <w:rPr>
            <w:noProof/>
            <w:webHidden/>
          </w:rPr>
          <w:fldChar w:fldCharType="end"/>
        </w:r>
      </w:hyperlink>
    </w:p>
    <w:p w:rsidR="002106B8" w:rsidRDefault="00090B21">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658" w:history="1">
        <w:r w:rsidR="002106B8" w:rsidRPr="00EF7DE0">
          <w:rPr>
            <w:rStyle w:val="Hyperlink"/>
            <w:noProof/>
          </w:rPr>
          <w:t>6.4.4</w:t>
        </w:r>
        <w:r w:rsidR="002106B8">
          <w:rPr>
            <w:rFonts w:asciiTheme="minorHAnsi" w:eastAsiaTheme="minorEastAsia" w:hAnsiTheme="minorHAnsi" w:cstheme="minorBidi"/>
            <w:noProof/>
            <w:sz w:val="22"/>
            <w:szCs w:val="22"/>
            <w:lang w:bidi="ar-SA"/>
          </w:rPr>
          <w:tab/>
        </w:r>
        <w:r w:rsidR="002106B8" w:rsidRPr="00EF7DE0">
          <w:rPr>
            <w:rStyle w:val="Hyperlink"/>
            <w:noProof/>
          </w:rPr>
          <w:t>NIC Bonding (optional)</w:t>
        </w:r>
        <w:r w:rsidR="002106B8">
          <w:rPr>
            <w:noProof/>
            <w:webHidden/>
          </w:rPr>
          <w:tab/>
        </w:r>
        <w:r w:rsidR="002106B8">
          <w:rPr>
            <w:noProof/>
            <w:webHidden/>
          </w:rPr>
          <w:fldChar w:fldCharType="begin"/>
        </w:r>
        <w:r w:rsidR="002106B8">
          <w:rPr>
            <w:noProof/>
            <w:webHidden/>
          </w:rPr>
          <w:instrText xml:space="preserve"> PAGEREF _Toc318300658 \h </w:instrText>
        </w:r>
        <w:r w:rsidR="002106B8">
          <w:rPr>
            <w:noProof/>
            <w:webHidden/>
          </w:rPr>
        </w:r>
        <w:r w:rsidR="002106B8">
          <w:rPr>
            <w:noProof/>
            <w:webHidden/>
          </w:rPr>
          <w:fldChar w:fldCharType="separate"/>
        </w:r>
        <w:r w:rsidR="000E07F3">
          <w:rPr>
            <w:noProof/>
            <w:webHidden/>
          </w:rPr>
          <w:t>33</w:t>
        </w:r>
        <w:r w:rsidR="002106B8">
          <w:rPr>
            <w:noProof/>
            <w:webHidden/>
          </w:rPr>
          <w:fldChar w:fldCharType="end"/>
        </w:r>
      </w:hyperlink>
    </w:p>
    <w:p w:rsidR="002106B8" w:rsidRDefault="00090B21">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659" w:history="1">
        <w:r w:rsidR="002106B8" w:rsidRPr="00EF7DE0">
          <w:rPr>
            <w:rStyle w:val="Hyperlink"/>
            <w:noProof/>
          </w:rPr>
          <w:t>6.5</w:t>
        </w:r>
        <w:r w:rsidR="002106B8">
          <w:rPr>
            <w:rFonts w:asciiTheme="minorHAnsi" w:eastAsiaTheme="minorEastAsia" w:hAnsiTheme="minorHAnsi" w:cstheme="minorBidi"/>
            <w:noProof/>
            <w:sz w:val="22"/>
            <w:szCs w:val="22"/>
            <w:lang w:bidi="ar-SA"/>
          </w:rPr>
          <w:tab/>
        </w:r>
        <w:r w:rsidR="002106B8" w:rsidRPr="00EF7DE0">
          <w:rPr>
            <w:rStyle w:val="Hyperlink"/>
            <w:noProof/>
          </w:rPr>
          <w:t>Primary Storage Setup</w:t>
        </w:r>
        <w:r w:rsidR="002106B8">
          <w:rPr>
            <w:noProof/>
            <w:webHidden/>
          </w:rPr>
          <w:tab/>
        </w:r>
        <w:r w:rsidR="002106B8">
          <w:rPr>
            <w:noProof/>
            <w:webHidden/>
          </w:rPr>
          <w:fldChar w:fldCharType="begin"/>
        </w:r>
        <w:r w:rsidR="002106B8">
          <w:rPr>
            <w:noProof/>
            <w:webHidden/>
          </w:rPr>
          <w:instrText xml:space="preserve"> PAGEREF _Toc318300659 \h </w:instrText>
        </w:r>
        <w:r w:rsidR="002106B8">
          <w:rPr>
            <w:noProof/>
            <w:webHidden/>
          </w:rPr>
        </w:r>
        <w:r w:rsidR="002106B8">
          <w:rPr>
            <w:noProof/>
            <w:webHidden/>
          </w:rPr>
          <w:fldChar w:fldCharType="separate"/>
        </w:r>
        <w:r w:rsidR="000E07F3">
          <w:rPr>
            <w:noProof/>
            <w:webHidden/>
          </w:rPr>
          <w:t>35</w:t>
        </w:r>
        <w:r w:rsidR="002106B8">
          <w:rPr>
            <w:noProof/>
            <w:webHidden/>
          </w:rPr>
          <w:fldChar w:fldCharType="end"/>
        </w:r>
      </w:hyperlink>
    </w:p>
    <w:p w:rsidR="002106B8" w:rsidRDefault="00090B21">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660" w:history="1">
        <w:r w:rsidR="002106B8" w:rsidRPr="00EF7DE0">
          <w:rPr>
            <w:rStyle w:val="Hyperlink"/>
            <w:noProof/>
          </w:rPr>
          <w:t>6.6</w:t>
        </w:r>
        <w:r w:rsidR="002106B8">
          <w:rPr>
            <w:rFonts w:asciiTheme="minorHAnsi" w:eastAsiaTheme="minorEastAsia" w:hAnsiTheme="minorHAnsi" w:cstheme="minorBidi"/>
            <w:noProof/>
            <w:sz w:val="22"/>
            <w:szCs w:val="22"/>
            <w:lang w:bidi="ar-SA"/>
          </w:rPr>
          <w:tab/>
        </w:r>
        <w:r w:rsidR="002106B8" w:rsidRPr="00EF7DE0">
          <w:rPr>
            <w:rStyle w:val="Hyperlink"/>
            <w:noProof/>
          </w:rPr>
          <w:t>iSCSI Multipath Setup (optional)</w:t>
        </w:r>
        <w:r w:rsidR="002106B8">
          <w:rPr>
            <w:noProof/>
            <w:webHidden/>
          </w:rPr>
          <w:tab/>
        </w:r>
        <w:r w:rsidR="002106B8">
          <w:rPr>
            <w:noProof/>
            <w:webHidden/>
          </w:rPr>
          <w:fldChar w:fldCharType="begin"/>
        </w:r>
        <w:r w:rsidR="002106B8">
          <w:rPr>
            <w:noProof/>
            <w:webHidden/>
          </w:rPr>
          <w:instrText xml:space="preserve"> PAGEREF _Toc318300660 \h </w:instrText>
        </w:r>
        <w:r w:rsidR="002106B8">
          <w:rPr>
            <w:noProof/>
            <w:webHidden/>
          </w:rPr>
        </w:r>
        <w:r w:rsidR="002106B8">
          <w:rPr>
            <w:noProof/>
            <w:webHidden/>
          </w:rPr>
          <w:fldChar w:fldCharType="separate"/>
        </w:r>
        <w:r w:rsidR="000E07F3">
          <w:rPr>
            <w:noProof/>
            <w:webHidden/>
          </w:rPr>
          <w:t>36</w:t>
        </w:r>
        <w:r w:rsidR="002106B8">
          <w:rPr>
            <w:noProof/>
            <w:webHidden/>
          </w:rPr>
          <w:fldChar w:fldCharType="end"/>
        </w:r>
      </w:hyperlink>
    </w:p>
    <w:p w:rsidR="002106B8" w:rsidRDefault="00090B21">
      <w:pPr>
        <w:pStyle w:val="TOC1"/>
        <w:tabs>
          <w:tab w:val="left" w:pos="400"/>
          <w:tab w:val="right" w:leader="dot" w:pos="10790"/>
        </w:tabs>
        <w:rPr>
          <w:rFonts w:asciiTheme="minorHAnsi" w:eastAsiaTheme="minorEastAsia" w:hAnsiTheme="minorHAnsi" w:cstheme="minorBidi"/>
          <w:noProof/>
          <w:sz w:val="22"/>
          <w:szCs w:val="22"/>
          <w:lang w:bidi="ar-SA"/>
        </w:rPr>
      </w:pPr>
      <w:hyperlink w:anchor="_Toc318300661" w:history="1">
        <w:r w:rsidR="002106B8" w:rsidRPr="00EF7DE0">
          <w:rPr>
            <w:rStyle w:val="Hyperlink"/>
            <w:noProof/>
          </w:rPr>
          <w:t>7</w:t>
        </w:r>
        <w:r w:rsidR="002106B8">
          <w:rPr>
            <w:rFonts w:asciiTheme="minorHAnsi" w:eastAsiaTheme="minorEastAsia" w:hAnsiTheme="minorHAnsi" w:cstheme="minorBidi"/>
            <w:noProof/>
            <w:sz w:val="22"/>
            <w:szCs w:val="22"/>
            <w:lang w:bidi="ar-SA"/>
          </w:rPr>
          <w:tab/>
        </w:r>
        <w:r w:rsidR="002106B8" w:rsidRPr="00EF7DE0">
          <w:rPr>
            <w:rStyle w:val="Hyperlink"/>
            <w:noProof/>
          </w:rPr>
          <w:t>VMware vSphere Installation and Configuration</w:t>
        </w:r>
        <w:r w:rsidR="002106B8">
          <w:rPr>
            <w:noProof/>
            <w:webHidden/>
          </w:rPr>
          <w:tab/>
        </w:r>
        <w:r w:rsidR="002106B8">
          <w:rPr>
            <w:noProof/>
            <w:webHidden/>
          </w:rPr>
          <w:fldChar w:fldCharType="begin"/>
        </w:r>
        <w:r w:rsidR="002106B8">
          <w:rPr>
            <w:noProof/>
            <w:webHidden/>
          </w:rPr>
          <w:instrText xml:space="preserve"> PAGEREF _Toc318300661 \h </w:instrText>
        </w:r>
        <w:r w:rsidR="002106B8">
          <w:rPr>
            <w:noProof/>
            <w:webHidden/>
          </w:rPr>
        </w:r>
        <w:r w:rsidR="002106B8">
          <w:rPr>
            <w:noProof/>
            <w:webHidden/>
          </w:rPr>
          <w:fldChar w:fldCharType="separate"/>
        </w:r>
        <w:r w:rsidR="000E07F3">
          <w:rPr>
            <w:noProof/>
            <w:webHidden/>
          </w:rPr>
          <w:t>37</w:t>
        </w:r>
        <w:r w:rsidR="002106B8">
          <w:rPr>
            <w:noProof/>
            <w:webHidden/>
          </w:rPr>
          <w:fldChar w:fldCharType="end"/>
        </w:r>
      </w:hyperlink>
    </w:p>
    <w:p w:rsidR="002106B8" w:rsidRDefault="00090B21">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662" w:history="1">
        <w:r w:rsidR="002106B8" w:rsidRPr="00EF7DE0">
          <w:rPr>
            <w:rStyle w:val="Hyperlink"/>
            <w:noProof/>
          </w:rPr>
          <w:t>7.1</w:t>
        </w:r>
        <w:r w:rsidR="002106B8">
          <w:rPr>
            <w:rFonts w:asciiTheme="minorHAnsi" w:eastAsiaTheme="minorEastAsia" w:hAnsiTheme="minorHAnsi" w:cstheme="minorBidi"/>
            <w:noProof/>
            <w:sz w:val="22"/>
            <w:szCs w:val="22"/>
            <w:lang w:bidi="ar-SA"/>
          </w:rPr>
          <w:tab/>
        </w:r>
        <w:r w:rsidR="002106B8" w:rsidRPr="00EF7DE0">
          <w:rPr>
            <w:rStyle w:val="Hyperlink"/>
            <w:noProof/>
          </w:rPr>
          <w:t>Prerequisites and Constraints</w:t>
        </w:r>
        <w:r w:rsidR="002106B8">
          <w:rPr>
            <w:noProof/>
            <w:webHidden/>
          </w:rPr>
          <w:tab/>
        </w:r>
        <w:r w:rsidR="002106B8">
          <w:rPr>
            <w:noProof/>
            <w:webHidden/>
          </w:rPr>
          <w:fldChar w:fldCharType="begin"/>
        </w:r>
        <w:r w:rsidR="002106B8">
          <w:rPr>
            <w:noProof/>
            <w:webHidden/>
          </w:rPr>
          <w:instrText xml:space="preserve"> PAGEREF _Toc318300662 \h </w:instrText>
        </w:r>
        <w:r w:rsidR="002106B8">
          <w:rPr>
            <w:noProof/>
            <w:webHidden/>
          </w:rPr>
        </w:r>
        <w:r w:rsidR="002106B8">
          <w:rPr>
            <w:noProof/>
            <w:webHidden/>
          </w:rPr>
          <w:fldChar w:fldCharType="separate"/>
        </w:r>
        <w:r w:rsidR="000E07F3">
          <w:rPr>
            <w:noProof/>
            <w:webHidden/>
          </w:rPr>
          <w:t>37</w:t>
        </w:r>
        <w:r w:rsidR="002106B8">
          <w:rPr>
            <w:noProof/>
            <w:webHidden/>
          </w:rPr>
          <w:fldChar w:fldCharType="end"/>
        </w:r>
      </w:hyperlink>
    </w:p>
    <w:p w:rsidR="002106B8" w:rsidRDefault="00090B21">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663" w:history="1">
        <w:r w:rsidR="002106B8" w:rsidRPr="00EF7DE0">
          <w:rPr>
            <w:rStyle w:val="Hyperlink"/>
            <w:noProof/>
          </w:rPr>
          <w:t>7.2</w:t>
        </w:r>
        <w:r w:rsidR="002106B8">
          <w:rPr>
            <w:rFonts w:asciiTheme="minorHAnsi" w:eastAsiaTheme="minorEastAsia" w:hAnsiTheme="minorHAnsi" w:cstheme="minorBidi"/>
            <w:noProof/>
            <w:sz w:val="22"/>
            <w:szCs w:val="22"/>
            <w:lang w:bidi="ar-SA"/>
          </w:rPr>
          <w:tab/>
        </w:r>
        <w:r w:rsidR="002106B8" w:rsidRPr="00EF7DE0">
          <w:rPr>
            <w:rStyle w:val="Hyperlink"/>
            <w:noProof/>
          </w:rPr>
          <w:t>Licensing</w:t>
        </w:r>
        <w:r w:rsidR="002106B8">
          <w:rPr>
            <w:noProof/>
            <w:webHidden/>
          </w:rPr>
          <w:tab/>
        </w:r>
        <w:r w:rsidR="002106B8">
          <w:rPr>
            <w:noProof/>
            <w:webHidden/>
          </w:rPr>
          <w:fldChar w:fldCharType="begin"/>
        </w:r>
        <w:r w:rsidR="002106B8">
          <w:rPr>
            <w:noProof/>
            <w:webHidden/>
          </w:rPr>
          <w:instrText xml:space="preserve"> PAGEREF _Toc318300663 \h </w:instrText>
        </w:r>
        <w:r w:rsidR="002106B8">
          <w:rPr>
            <w:noProof/>
            <w:webHidden/>
          </w:rPr>
        </w:r>
        <w:r w:rsidR="002106B8">
          <w:rPr>
            <w:noProof/>
            <w:webHidden/>
          </w:rPr>
          <w:fldChar w:fldCharType="separate"/>
        </w:r>
        <w:r w:rsidR="000E07F3">
          <w:rPr>
            <w:noProof/>
            <w:webHidden/>
          </w:rPr>
          <w:t>38</w:t>
        </w:r>
        <w:r w:rsidR="002106B8">
          <w:rPr>
            <w:noProof/>
            <w:webHidden/>
          </w:rPr>
          <w:fldChar w:fldCharType="end"/>
        </w:r>
      </w:hyperlink>
    </w:p>
    <w:p w:rsidR="002106B8" w:rsidRDefault="00090B21">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664" w:history="1">
        <w:r w:rsidR="002106B8" w:rsidRPr="00EF7DE0">
          <w:rPr>
            <w:rStyle w:val="Hyperlink"/>
            <w:noProof/>
          </w:rPr>
          <w:t>7.3</w:t>
        </w:r>
        <w:r w:rsidR="002106B8">
          <w:rPr>
            <w:rFonts w:asciiTheme="minorHAnsi" w:eastAsiaTheme="minorEastAsia" w:hAnsiTheme="minorHAnsi" w:cstheme="minorBidi"/>
            <w:noProof/>
            <w:sz w:val="22"/>
            <w:szCs w:val="22"/>
            <w:lang w:bidi="ar-SA"/>
          </w:rPr>
          <w:tab/>
        </w:r>
        <w:r w:rsidR="002106B8" w:rsidRPr="00EF7DE0">
          <w:rPr>
            <w:rStyle w:val="Hyperlink"/>
            <w:noProof/>
          </w:rPr>
          <w:t>Preparation Checklist</w:t>
        </w:r>
        <w:r w:rsidR="002106B8">
          <w:rPr>
            <w:noProof/>
            <w:webHidden/>
          </w:rPr>
          <w:tab/>
        </w:r>
        <w:r w:rsidR="002106B8">
          <w:rPr>
            <w:noProof/>
            <w:webHidden/>
          </w:rPr>
          <w:fldChar w:fldCharType="begin"/>
        </w:r>
        <w:r w:rsidR="002106B8">
          <w:rPr>
            <w:noProof/>
            <w:webHidden/>
          </w:rPr>
          <w:instrText xml:space="preserve"> PAGEREF _Toc318300664 \h </w:instrText>
        </w:r>
        <w:r w:rsidR="002106B8">
          <w:rPr>
            <w:noProof/>
            <w:webHidden/>
          </w:rPr>
        </w:r>
        <w:r w:rsidR="002106B8">
          <w:rPr>
            <w:noProof/>
            <w:webHidden/>
          </w:rPr>
          <w:fldChar w:fldCharType="separate"/>
        </w:r>
        <w:r w:rsidR="000E07F3">
          <w:rPr>
            <w:noProof/>
            <w:webHidden/>
          </w:rPr>
          <w:t>38</w:t>
        </w:r>
        <w:r w:rsidR="002106B8">
          <w:rPr>
            <w:noProof/>
            <w:webHidden/>
          </w:rPr>
          <w:fldChar w:fldCharType="end"/>
        </w:r>
      </w:hyperlink>
    </w:p>
    <w:p w:rsidR="002106B8" w:rsidRDefault="00090B21">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665" w:history="1">
        <w:r w:rsidR="002106B8" w:rsidRPr="00EF7DE0">
          <w:rPr>
            <w:rStyle w:val="Hyperlink"/>
            <w:noProof/>
          </w:rPr>
          <w:t>7.3.1</w:t>
        </w:r>
        <w:r w:rsidR="002106B8">
          <w:rPr>
            <w:rFonts w:asciiTheme="minorHAnsi" w:eastAsiaTheme="minorEastAsia" w:hAnsiTheme="minorHAnsi" w:cstheme="minorBidi"/>
            <w:noProof/>
            <w:sz w:val="22"/>
            <w:szCs w:val="22"/>
            <w:lang w:bidi="ar-SA"/>
          </w:rPr>
          <w:tab/>
        </w:r>
        <w:r w:rsidR="002106B8" w:rsidRPr="00EF7DE0">
          <w:rPr>
            <w:rStyle w:val="Hyperlink"/>
            <w:noProof/>
          </w:rPr>
          <w:t>Management Server Checklist</w:t>
        </w:r>
        <w:r w:rsidR="002106B8">
          <w:rPr>
            <w:noProof/>
            <w:webHidden/>
          </w:rPr>
          <w:tab/>
        </w:r>
        <w:r w:rsidR="002106B8">
          <w:rPr>
            <w:noProof/>
            <w:webHidden/>
          </w:rPr>
          <w:fldChar w:fldCharType="begin"/>
        </w:r>
        <w:r w:rsidR="002106B8">
          <w:rPr>
            <w:noProof/>
            <w:webHidden/>
          </w:rPr>
          <w:instrText xml:space="preserve"> PAGEREF _Toc318300665 \h </w:instrText>
        </w:r>
        <w:r w:rsidR="002106B8">
          <w:rPr>
            <w:noProof/>
            <w:webHidden/>
          </w:rPr>
        </w:r>
        <w:r w:rsidR="002106B8">
          <w:rPr>
            <w:noProof/>
            <w:webHidden/>
          </w:rPr>
          <w:fldChar w:fldCharType="separate"/>
        </w:r>
        <w:r w:rsidR="000E07F3">
          <w:rPr>
            <w:noProof/>
            <w:webHidden/>
          </w:rPr>
          <w:t>38</w:t>
        </w:r>
        <w:r w:rsidR="002106B8">
          <w:rPr>
            <w:noProof/>
            <w:webHidden/>
          </w:rPr>
          <w:fldChar w:fldCharType="end"/>
        </w:r>
      </w:hyperlink>
    </w:p>
    <w:p w:rsidR="002106B8" w:rsidRDefault="00090B21">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666" w:history="1">
        <w:r w:rsidR="002106B8" w:rsidRPr="00EF7DE0">
          <w:rPr>
            <w:rStyle w:val="Hyperlink"/>
            <w:noProof/>
          </w:rPr>
          <w:t>7.3.2</w:t>
        </w:r>
        <w:r w:rsidR="002106B8">
          <w:rPr>
            <w:rFonts w:asciiTheme="minorHAnsi" w:eastAsiaTheme="minorEastAsia" w:hAnsiTheme="minorHAnsi" w:cstheme="minorBidi"/>
            <w:noProof/>
            <w:sz w:val="22"/>
            <w:szCs w:val="22"/>
            <w:lang w:bidi="ar-SA"/>
          </w:rPr>
          <w:tab/>
        </w:r>
        <w:r w:rsidR="002106B8" w:rsidRPr="00EF7DE0">
          <w:rPr>
            <w:rStyle w:val="Hyperlink"/>
            <w:noProof/>
          </w:rPr>
          <w:t>Database Checklist</w:t>
        </w:r>
        <w:r w:rsidR="002106B8">
          <w:rPr>
            <w:noProof/>
            <w:webHidden/>
          </w:rPr>
          <w:tab/>
        </w:r>
        <w:r w:rsidR="002106B8">
          <w:rPr>
            <w:noProof/>
            <w:webHidden/>
          </w:rPr>
          <w:fldChar w:fldCharType="begin"/>
        </w:r>
        <w:r w:rsidR="002106B8">
          <w:rPr>
            <w:noProof/>
            <w:webHidden/>
          </w:rPr>
          <w:instrText xml:space="preserve"> PAGEREF _Toc318300666 \h </w:instrText>
        </w:r>
        <w:r w:rsidR="002106B8">
          <w:rPr>
            <w:noProof/>
            <w:webHidden/>
          </w:rPr>
        </w:r>
        <w:r w:rsidR="002106B8">
          <w:rPr>
            <w:noProof/>
            <w:webHidden/>
          </w:rPr>
          <w:fldChar w:fldCharType="separate"/>
        </w:r>
        <w:r w:rsidR="000E07F3">
          <w:rPr>
            <w:noProof/>
            <w:webHidden/>
          </w:rPr>
          <w:t>39</w:t>
        </w:r>
        <w:r w:rsidR="002106B8">
          <w:rPr>
            <w:noProof/>
            <w:webHidden/>
          </w:rPr>
          <w:fldChar w:fldCharType="end"/>
        </w:r>
      </w:hyperlink>
    </w:p>
    <w:p w:rsidR="002106B8" w:rsidRDefault="00090B21">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667" w:history="1">
        <w:r w:rsidR="002106B8" w:rsidRPr="00EF7DE0">
          <w:rPr>
            <w:rStyle w:val="Hyperlink"/>
            <w:noProof/>
          </w:rPr>
          <w:t>7.3.3</w:t>
        </w:r>
        <w:r w:rsidR="002106B8">
          <w:rPr>
            <w:rFonts w:asciiTheme="minorHAnsi" w:eastAsiaTheme="minorEastAsia" w:hAnsiTheme="minorHAnsi" w:cstheme="minorBidi"/>
            <w:noProof/>
            <w:sz w:val="22"/>
            <w:szCs w:val="22"/>
            <w:lang w:bidi="ar-SA"/>
          </w:rPr>
          <w:tab/>
        </w:r>
        <w:r w:rsidR="002106B8" w:rsidRPr="00EF7DE0">
          <w:rPr>
            <w:rStyle w:val="Hyperlink"/>
            <w:noProof/>
          </w:rPr>
          <w:t>vCenter Checklist</w:t>
        </w:r>
        <w:r w:rsidR="002106B8">
          <w:rPr>
            <w:noProof/>
            <w:webHidden/>
          </w:rPr>
          <w:tab/>
        </w:r>
        <w:r w:rsidR="002106B8">
          <w:rPr>
            <w:noProof/>
            <w:webHidden/>
          </w:rPr>
          <w:fldChar w:fldCharType="begin"/>
        </w:r>
        <w:r w:rsidR="002106B8">
          <w:rPr>
            <w:noProof/>
            <w:webHidden/>
          </w:rPr>
          <w:instrText xml:space="preserve"> PAGEREF _Toc318300667 \h </w:instrText>
        </w:r>
        <w:r w:rsidR="002106B8">
          <w:rPr>
            <w:noProof/>
            <w:webHidden/>
          </w:rPr>
        </w:r>
        <w:r w:rsidR="002106B8">
          <w:rPr>
            <w:noProof/>
            <w:webHidden/>
          </w:rPr>
          <w:fldChar w:fldCharType="separate"/>
        </w:r>
        <w:r w:rsidR="000E07F3">
          <w:rPr>
            <w:noProof/>
            <w:webHidden/>
          </w:rPr>
          <w:t>39</w:t>
        </w:r>
        <w:r w:rsidR="002106B8">
          <w:rPr>
            <w:noProof/>
            <w:webHidden/>
          </w:rPr>
          <w:fldChar w:fldCharType="end"/>
        </w:r>
      </w:hyperlink>
    </w:p>
    <w:p w:rsidR="002106B8" w:rsidRDefault="00090B21">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668" w:history="1">
        <w:r w:rsidR="002106B8" w:rsidRPr="00EF7DE0">
          <w:rPr>
            <w:rStyle w:val="Hyperlink"/>
            <w:noProof/>
          </w:rPr>
          <w:t>7.3.4</w:t>
        </w:r>
        <w:r w:rsidR="002106B8">
          <w:rPr>
            <w:rFonts w:asciiTheme="minorHAnsi" w:eastAsiaTheme="minorEastAsia" w:hAnsiTheme="minorHAnsi" w:cstheme="minorBidi"/>
            <w:noProof/>
            <w:sz w:val="22"/>
            <w:szCs w:val="22"/>
            <w:lang w:bidi="ar-SA"/>
          </w:rPr>
          <w:tab/>
        </w:r>
        <w:r w:rsidR="002106B8" w:rsidRPr="00EF7DE0">
          <w:rPr>
            <w:rStyle w:val="Hyperlink"/>
            <w:noProof/>
          </w:rPr>
          <w:t>Networking Checklist</w:t>
        </w:r>
        <w:r w:rsidR="002106B8">
          <w:rPr>
            <w:noProof/>
            <w:webHidden/>
          </w:rPr>
          <w:tab/>
        </w:r>
        <w:r w:rsidR="002106B8">
          <w:rPr>
            <w:noProof/>
            <w:webHidden/>
          </w:rPr>
          <w:fldChar w:fldCharType="begin"/>
        </w:r>
        <w:r w:rsidR="002106B8">
          <w:rPr>
            <w:noProof/>
            <w:webHidden/>
          </w:rPr>
          <w:instrText xml:space="preserve"> PAGEREF _Toc318300668 \h </w:instrText>
        </w:r>
        <w:r w:rsidR="002106B8">
          <w:rPr>
            <w:noProof/>
            <w:webHidden/>
          </w:rPr>
        </w:r>
        <w:r w:rsidR="002106B8">
          <w:rPr>
            <w:noProof/>
            <w:webHidden/>
          </w:rPr>
          <w:fldChar w:fldCharType="separate"/>
        </w:r>
        <w:r w:rsidR="000E07F3">
          <w:rPr>
            <w:noProof/>
            <w:webHidden/>
          </w:rPr>
          <w:t>40</w:t>
        </w:r>
        <w:r w:rsidR="002106B8">
          <w:rPr>
            <w:noProof/>
            <w:webHidden/>
          </w:rPr>
          <w:fldChar w:fldCharType="end"/>
        </w:r>
      </w:hyperlink>
    </w:p>
    <w:p w:rsidR="002106B8" w:rsidRDefault="00090B21">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669" w:history="1">
        <w:r w:rsidR="002106B8" w:rsidRPr="00EF7DE0">
          <w:rPr>
            <w:rStyle w:val="Hyperlink"/>
            <w:noProof/>
          </w:rPr>
          <w:t>7.3.5</w:t>
        </w:r>
        <w:r w:rsidR="002106B8">
          <w:rPr>
            <w:rFonts w:asciiTheme="minorHAnsi" w:eastAsiaTheme="minorEastAsia" w:hAnsiTheme="minorHAnsi" w:cstheme="minorBidi"/>
            <w:noProof/>
            <w:sz w:val="22"/>
            <w:szCs w:val="22"/>
            <w:lang w:bidi="ar-SA"/>
          </w:rPr>
          <w:tab/>
        </w:r>
        <w:r w:rsidR="002106B8" w:rsidRPr="00EF7DE0">
          <w:rPr>
            <w:rStyle w:val="Hyperlink"/>
            <w:noProof/>
          </w:rPr>
          <w:t>Storage Checklist</w:t>
        </w:r>
        <w:r w:rsidR="002106B8">
          <w:rPr>
            <w:noProof/>
            <w:webHidden/>
          </w:rPr>
          <w:tab/>
        </w:r>
        <w:r w:rsidR="002106B8">
          <w:rPr>
            <w:noProof/>
            <w:webHidden/>
          </w:rPr>
          <w:fldChar w:fldCharType="begin"/>
        </w:r>
        <w:r w:rsidR="002106B8">
          <w:rPr>
            <w:noProof/>
            <w:webHidden/>
          </w:rPr>
          <w:instrText xml:space="preserve"> PAGEREF _Toc318300669 \h </w:instrText>
        </w:r>
        <w:r w:rsidR="002106B8">
          <w:rPr>
            <w:noProof/>
            <w:webHidden/>
          </w:rPr>
        </w:r>
        <w:r w:rsidR="002106B8">
          <w:rPr>
            <w:noProof/>
            <w:webHidden/>
          </w:rPr>
          <w:fldChar w:fldCharType="separate"/>
        </w:r>
        <w:r w:rsidR="000E07F3">
          <w:rPr>
            <w:noProof/>
            <w:webHidden/>
          </w:rPr>
          <w:t>40</w:t>
        </w:r>
        <w:r w:rsidR="002106B8">
          <w:rPr>
            <w:noProof/>
            <w:webHidden/>
          </w:rPr>
          <w:fldChar w:fldCharType="end"/>
        </w:r>
      </w:hyperlink>
    </w:p>
    <w:p w:rsidR="002106B8" w:rsidRDefault="00090B21">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670" w:history="1">
        <w:r w:rsidR="002106B8" w:rsidRPr="00EF7DE0">
          <w:rPr>
            <w:rStyle w:val="Hyperlink"/>
            <w:noProof/>
          </w:rPr>
          <w:t>7.4</w:t>
        </w:r>
        <w:r w:rsidR="002106B8">
          <w:rPr>
            <w:rFonts w:asciiTheme="minorHAnsi" w:eastAsiaTheme="minorEastAsia" w:hAnsiTheme="minorHAnsi" w:cstheme="minorBidi"/>
            <w:noProof/>
            <w:sz w:val="22"/>
            <w:szCs w:val="22"/>
            <w:lang w:bidi="ar-SA"/>
          </w:rPr>
          <w:tab/>
        </w:r>
        <w:r w:rsidR="002106B8" w:rsidRPr="00EF7DE0">
          <w:rPr>
            <w:rStyle w:val="Hyperlink"/>
            <w:noProof/>
          </w:rPr>
          <w:t>ESXi Host setup</w:t>
        </w:r>
        <w:r w:rsidR="002106B8">
          <w:rPr>
            <w:noProof/>
            <w:webHidden/>
          </w:rPr>
          <w:tab/>
        </w:r>
        <w:r w:rsidR="002106B8">
          <w:rPr>
            <w:noProof/>
            <w:webHidden/>
          </w:rPr>
          <w:fldChar w:fldCharType="begin"/>
        </w:r>
        <w:r w:rsidR="002106B8">
          <w:rPr>
            <w:noProof/>
            <w:webHidden/>
          </w:rPr>
          <w:instrText xml:space="preserve"> PAGEREF _Toc318300670 \h </w:instrText>
        </w:r>
        <w:r w:rsidR="002106B8">
          <w:rPr>
            <w:noProof/>
            <w:webHidden/>
          </w:rPr>
        </w:r>
        <w:r w:rsidR="002106B8">
          <w:rPr>
            <w:noProof/>
            <w:webHidden/>
          </w:rPr>
          <w:fldChar w:fldCharType="separate"/>
        </w:r>
        <w:r w:rsidR="000E07F3">
          <w:rPr>
            <w:noProof/>
            <w:webHidden/>
          </w:rPr>
          <w:t>41</w:t>
        </w:r>
        <w:r w:rsidR="002106B8">
          <w:rPr>
            <w:noProof/>
            <w:webHidden/>
          </w:rPr>
          <w:fldChar w:fldCharType="end"/>
        </w:r>
      </w:hyperlink>
    </w:p>
    <w:p w:rsidR="002106B8" w:rsidRDefault="00090B21">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671" w:history="1">
        <w:r w:rsidR="002106B8" w:rsidRPr="00EF7DE0">
          <w:rPr>
            <w:rStyle w:val="Hyperlink"/>
            <w:noProof/>
          </w:rPr>
          <w:t>7.5</w:t>
        </w:r>
        <w:r w:rsidR="002106B8">
          <w:rPr>
            <w:rFonts w:asciiTheme="minorHAnsi" w:eastAsiaTheme="minorEastAsia" w:hAnsiTheme="minorHAnsi" w:cstheme="minorBidi"/>
            <w:noProof/>
            <w:sz w:val="22"/>
            <w:szCs w:val="22"/>
            <w:lang w:bidi="ar-SA"/>
          </w:rPr>
          <w:tab/>
        </w:r>
        <w:r w:rsidR="002106B8" w:rsidRPr="00EF7DE0">
          <w:rPr>
            <w:rStyle w:val="Hyperlink"/>
            <w:noProof/>
          </w:rPr>
          <w:t>Physical Host Networking</w:t>
        </w:r>
        <w:r w:rsidR="002106B8">
          <w:rPr>
            <w:noProof/>
            <w:webHidden/>
          </w:rPr>
          <w:tab/>
        </w:r>
        <w:r w:rsidR="002106B8">
          <w:rPr>
            <w:noProof/>
            <w:webHidden/>
          </w:rPr>
          <w:fldChar w:fldCharType="begin"/>
        </w:r>
        <w:r w:rsidR="002106B8">
          <w:rPr>
            <w:noProof/>
            <w:webHidden/>
          </w:rPr>
          <w:instrText xml:space="preserve"> PAGEREF _Toc318300671 \h </w:instrText>
        </w:r>
        <w:r w:rsidR="002106B8">
          <w:rPr>
            <w:noProof/>
            <w:webHidden/>
          </w:rPr>
        </w:r>
        <w:r w:rsidR="002106B8">
          <w:rPr>
            <w:noProof/>
            <w:webHidden/>
          </w:rPr>
          <w:fldChar w:fldCharType="separate"/>
        </w:r>
        <w:r w:rsidR="000E07F3">
          <w:rPr>
            <w:noProof/>
            <w:webHidden/>
          </w:rPr>
          <w:t>41</w:t>
        </w:r>
        <w:r w:rsidR="002106B8">
          <w:rPr>
            <w:noProof/>
            <w:webHidden/>
          </w:rPr>
          <w:fldChar w:fldCharType="end"/>
        </w:r>
      </w:hyperlink>
    </w:p>
    <w:p w:rsidR="002106B8" w:rsidRDefault="00090B21">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672" w:history="1">
        <w:r w:rsidR="002106B8" w:rsidRPr="00EF7DE0">
          <w:rPr>
            <w:rStyle w:val="Hyperlink"/>
            <w:noProof/>
          </w:rPr>
          <w:t>7.5.1</w:t>
        </w:r>
        <w:r w:rsidR="002106B8">
          <w:rPr>
            <w:rFonts w:asciiTheme="minorHAnsi" w:eastAsiaTheme="minorEastAsia" w:hAnsiTheme="minorHAnsi" w:cstheme="minorBidi"/>
            <w:noProof/>
            <w:sz w:val="22"/>
            <w:szCs w:val="22"/>
            <w:lang w:bidi="ar-SA"/>
          </w:rPr>
          <w:tab/>
        </w:r>
        <w:r w:rsidR="002106B8" w:rsidRPr="00EF7DE0">
          <w:rPr>
            <w:rStyle w:val="Hyperlink"/>
            <w:noProof/>
          </w:rPr>
          <w:t>Configure Virtual Switch</w:t>
        </w:r>
        <w:r w:rsidR="002106B8">
          <w:rPr>
            <w:noProof/>
            <w:webHidden/>
          </w:rPr>
          <w:tab/>
        </w:r>
        <w:r w:rsidR="002106B8">
          <w:rPr>
            <w:noProof/>
            <w:webHidden/>
          </w:rPr>
          <w:fldChar w:fldCharType="begin"/>
        </w:r>
        <w:r w:rsidR="002106B8">
          <w:rPr>
            <w:noProof/>
            <w:webHidden/>
          </w:rPr>
          <w:instrText xml:space="preserve"> PAGEREF _Toc318300672 \h </w:instrText>
        </w:r>
        <w:r w:rsidR="002106B8">
          <w:rPr>
            <w:noProof/>
            <w:webHidden/>
          </w:rPr>
        </w:r>
        <w:r w:rsidR="002106B8">
          <w:rPr>
            <w:noProof/>
            <w:webHidden/>
          </w:rPr>
          <w:fldChar w:fldCharType="separate"/>
        </w:r>
        <w:r w:rsidR="000E07F3">
          <w:rPr>
            <w:noProof/>
            <w:webHidden/>
          </w:rPr>
          <w:t>42</w:t>
        </w:r>
        <w:r w:rsidR="002106B8">
          <w:rPr>
            <w:noProof/>
            <w:webHidden/>
          </w:rPr>
          <w:fldChar w:fldCharType="end"/>
        </w:r>
      </w:hyperlink>
    </w:p>
    <w:p w:rsidR="002106B8" w:rsidRDefault="00090B21">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673" w:history="1">
        <w:r w:rsidR="002106B8" w:rsidRPr="00EF7DE0">
          <w:rPr>
            <w:rStyle w:val="Hyperlink"/>
            <w:noProof/>
          </w:rPr>
          <w:t>7.5.2</w:t>
        </w:r>
        <w:r w:rsidR="002106B8">
          <w:rPr>
            <w:rFonts w:asciiTheme="minorHAnsi" w:eastAsiaTheme="minorEastAsia" w:hAnsiTheme="minorHAnsi" w:cstheme="minorBidi"/>
            <w:noProof/>
            <w:sz w:val="22"/>
            <w:szCs w:val="22"/>
            <w:lang w:bidi="ar-SA"/>
          </w:rPr>
          <w:tab/>
        </w:r>
        <w:r w:rsidR="002106B8" w:rsidRPr="00EF7DE0">
          <w:rPr>
            <w:rStyle w:val="Hyperlink"/>
            <w:noProof/>
          </w:rPr>
          <w:t>Configure vCenter Management Network</w:t>
        </w:r>
        <w:r w:rsidR="002106B8">
          <w:rPr>
            <w:noProof/>
            <w:webHidden/>
          </w:rPr>
          <w:tab/>
        </w:r>
        <w:r w:rsidR="002106B8">
          <w:rPr>
            <w:noProof/>
            <w:webHidden/>
          </w:rPr>
          <w:fldChar w:fldCharType="begin"/>
        </w:r>
        <w:r w:rsidR="002106B8">
          <w:rPr>
            <w:noProof/>
            <w:webHidden/>
          </w:rPr>
          <w:instrText xml:space="preserve"> PAGEREF _Toc318300673 \h </w:instrText>
        </w:r>
        <w:r w:rsidR="002106B8">
          <w:rPr>
            <w:noProof/>
            <w:webHidden/>
          </w:rPr>
        </w:r>
        <w:r w:rsidR="002106B8">
          <w:rPr>
            <w:noProof/>
            <w:webHidden/>
          </w:rPr>
          <w:fldChar w:fldCharType="separate"/>
        </w:r>
        <w:r w:rsidR="000E07F3">
          <w:rPr>
            <w:noProof/>
            <w:webHidden/>
          </w:rPr>
          <w:t>44</w:t>
        </w:r>
        <w:r w:rsidR="002106B8">
          <w:rPr>
            <w:noProof/>
            <w:webHidden/>
          </w:rPr>
          <w:fldChar w:fldCharType="end"/>
        </w:r>
      </w:hyperlink>
    </w:p>
    <w:p w:rsidR="002106B8" w:rsidRDefault="00090B21">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674" w:history="1">
        <w:r w:rsidR="002106B8" w:rsidRPr="00EF7DE0">
          <w:rPr>
            <w:rStyle w:val="Hyperlink"/>
            <w:noProof/>
          </w:rPr>
          <w:t>7.5.3</w:t>
        </w:r>
        <w:r w:rsidR="002106B8">
          <w:rPr>
            <w:rFonts w:asciiTheme="minorHAnsi" w:eastAsiaTheme="minorEastAsia" w:hAnsiTheme="minorHAnsi" w:cstheme="minorBidi"/>
            <w:noProof/>
            <w:sz w:val="22"/>
            <w:szCs w:val="22"/>
            <w:lang w:bidi="ar-SA"/>
          </w:rPr>
          <w:tab/>
        </w:r>
        <w:r w:rsidR="002106B8" w:rsidRPr="00EF7DE0">
          <w:rPr>
            <w:rStyle w:val="Hyperlink"/>
            <w:noProof/>
          </w:rPr>
          <w:t>Extend Port Range for CloudStack Console Proxy</w:t>
        </w:r>
        <w:r w:rsidR="002106B8">
          <w:rPr>
            <w:noProof/>
            <w:webHidden/>
          </w:rPr>
          <w:tab/>
        </w:r>
        <w:r w:rsidR="002106B8">
          <w:rPr>
            <w:noProof/>
            <w:webHidden/>
          </w:rPr>
          <w:fldChar w:fldCharType="begin"/>
        </w:r>
        <w:r w:rsidR="002106B8">
          <w:rPr>
            <w:noProof/>
            <w:webHidden/>
          </w:rPr>
          <w:instrText xml:space="preserve"> PAGEREF _Toc318300674 \h </w:instrText>
        </w:r>
        <w:r w:rsidR="002106B8">
          <w:rPr>
            <w:noProof/>
            <w:webHidden/>
          </w:rPr>
        </w:r>
        <w:r w:rsidR="002106B8">
          <w:rPr>
            <w:noProof/>
            <w:webHidden/>
          </w:rPr>
          <w:fldChar w:fldCharType="separate"/>
        </w:r>
        <w:r w:rsidR="000E07F3">
          <w:rPr>
            <w:noProof/>
            <w:webHidden/>
          </w:rPr>
          <w:t>45</w:t>
        </w:r>
        <w:r w:rsidR="002106B8">
          <w:rPr>
            <w:noProof/>
            <w:webHidden/>
          </w:rPr>
          <w:fldChar w:fldCharType="end"/>
        </w:r>
      </w:hyperlink>
    </w:p>
    <w:p w:rsidR="002106B8" w:rsidRDefault="00090B21">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675" w:history="1">
        <w:r w:rsidR="002106B8" w:rsidRPr="00EF7DE0">
          <w:rPr>
            <w:rStyle w:val="Hyperlink"/>
            <w:noProof/>
          </w:rPr>
          <w:t>7.5.4</w:t>
        </w:r>
        <w:r w:rsidR="002106B8">
          <w:rPr>
            <w:rFonts w:asciiTheme="minorHAnsi" w:eastAsiaTheme="minorEastAsia" w:hAnsiTheme="minorHAnsi" w:cstheme="minorBidi"/>
            <w:noProof/>
            <w:sz w:val="22"/>
            <w:szCs w:val="22"/>
            <w:lang w:bidi="ar-SA"/>
          </w:rPr>
          <w:tab/>
        </w:r>
        <w:r w:rsidR="002106B8" w:rsidRPr="00EF7DE0">
          <w:rPr>
            <w:rStyle w:val="Hyperlink"/>
            <w:noProof/>
          </w:rPr>
          <w:t>Configure NIC Bonding</w:t>
        </w:r>
        <w:r w:rsidR="002106B8">
          <w:rPr>
            <w:noProof/>
            <w:webHidden/>
          </w:rPr>
          <w:tab/>
        </w:r>
        <w:r w:rsidR="002106B8">
          <w:rPr>
            <w:noProof/>
            <w:webHidden/>
          </w:rPr>
          <w:fldChar w:fldCharType="begin"/>
        </w:r>
        <w:r w:rsidR="002106B8">
          <w:rPr>
            <w:noProof/>
            <w:webHidden/>
          </w:rPr>
          <w:instrText xml:space="preserve"> PAGEREF _Toc318300675 \h </w:instrText>
        </w:r>
        <w:r w:rsidR="002106B8">
          <w:rPr>
            <w:noProof/>
            <w:webHidden/>
          </w:rPr>
        </w:r>
        <w:r w:rsidR="002106B8">
          <w:rPr>
            <w:noProof/>
            <w:webHidden/>
          </w:rPr>
          <w:fldChar w:fldCharType="separate"/>
        </w:r>
        <w:r w:rsidR="000E07F3">
          <w:rPr>
            <w:noProof/>
            <w:webHidden/>
          </w:rPr>
          <w:t>46</w:t>
        </w:r>
        <w:r w:rsidR="002106B8">
          <w:rPr>
            <w:noProof/>
            <w:webHidden/>
          </w:rPr>
          <w:fldChar w:fldCharType="end"/>
        </w:r>
      </w:hyperlink>
    </w:p>
    <w:p w:rsidR="002106B8" w:rsidRDefault="00090B21">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676" w:history="1">
        <w:r w:rsidR="002106B8" w:rsidRPr="00EF7DE0">
          <w:rPr>
            <w:rStyle w:val="Hyperlink"/>
            <w:noProof/>
          </w:rPr>
          <w:t>7.6</w:t>
        </w:r>
        <w:r w:rsidR="002106B8">
          <w:rPr>
            <w:rFonts w:asciiTheme="minorHAnsi" w:eastAsiaTheme="minorEastAsia" w:hAnsiTheme="minorHAnsi" w:cstheme="minorBidi"/>
            <w:noProof/>
            <w:sz w:val="22"/>
            <w:szCs w:val="22"/>
            <w:lang w:bidi="ar-SA"/>
          </w:rPr>
          <w:tab/>
        </w:r>
        <w:r w:rsidR="002106B8" w:rsidRPr="00EF7DE0">
          <w:rPr>
            <w:rStyle w:val="Hyperlink"/>
            <w:noProof/>
          </w:rPr>
          <w:t>Storage Preparation</w:t>
        </w:r>
        <w:r w:rsidR="002106B8">
          <w:rPr>
            <w:noProof/>
            <w:webHidden/>
          </w:rPr>
          <w:tab/>
        </w:r>
        <w:r w:rsidR="002106B8">
          <w:rPr>
            <w:noProof/>
            <w:webHidden/>
          </w:rPr>
          <w:fldChar w:fldCharType="begin"/>
        </w:r>
        <w:r w:rsidR="002106B8">
          <w:rPr>
            <w:noProof/>
            <w:webHidden/>
          </w:rPr>
          <w:instrText xml:space="preserve"> PAGEREF _Toc318300676 \h </w:instrText>
        </w:r>
        <w:r w:rsidR="002106B8">
          <w:rPr>
            <w:noProof/>
            <w:webHidden/>
          </w:rPr>
        </w:r>
        <w:r w:rsidR="002106B8">
          <w:rPr>
            <w:noProof/>
            <w:webHidden/>
          </w:rPr>
          <w:fldChar w:fldCharType="separate"/>
        </w:r>
        <w:r w:rsidR="000E07F3">
          <w:rPr>
            <w:noProof/>
            <w:webHidden/>
          </w:rPr>
          <w:t>46</w:t>
        </w:r>
        <w:r w:rsidR="002106B8">
          <w:rPr>
            <w:noProof/>
            <w:webHidden/>
          </w:rPr>
          <w:fldChar w:fldCharType="end"/>
        </w:r>
      </w:hyperlink>
    </w:p>
    <w:p w:rsidR="002106B8" w:rsidRDefault="00090B21">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677" w:history="1">
        <w:r w:rsidR="002106B8" w:rsidRPr="00EF7DE0">
          <w:rPr>
            <w:rStyle w:val="Hyperlink"/>
            <w:noProof/>
          </w:rPr>
          <w:t>7.6.1</w:t>
        </w:r>
        <w:r w:rsidR="002106B8">
          <w:rPr>
            <w:rFonts w:asciiTheme="minorHAnsi" w:eastAsiaTheme="minorEastAsia" w:hAnsiTheme="minorHAnsi" w:cstheme="minorBidi"/>
            <w:noProof/>
            <w:sz w:val="22"/>
            <w:szCs w:val="22"/>
            <w:lang w:bidi="ar-SA"/>
          </w:rPr>
          <w:tab/>
        </w:r>
        <w:r w:rsidR="002106B8" w:rsidRPr="00EF7DE0">
          <w:rPr>
            <w:rStyle w:val="Hyperlink"/>
            <w:noProof/>
          </w:rPr>
          <w:t>Enable iSCSI initiator for ESXi hosts</w:t>
        </w:r>
        <w:r w:rsidR="002106B8">
          <w:rPr>
            <w:noProof/>
            <w:webHidden/>
          </w:rPr>
          <w:tab/>
        </w:r>
        <w:r w:rsidR="002106B8">
          <w:rPr>
            <w:noProof/>
            <w:webHidden/>
          </w:rPr>
          <w:fldChar w:fldCharType="begin"/>
        </w:r>
        <w:r w:rsidR="002106B8">
          <w:rPr>
            <w:noProof/>
            <w:webHidden/>
          </w:rPr>
          <w:instrText xml:space="preserve"> PAGEREF _Toc318300677 \h </w:instrText>
        </w:r>
        <w:r w:rsidR="002106B8">
          <w:rPr>
            <w:noProof/>
            <w:webHidden/>
          </w:rPr>
        </w:r>
        <w:r w:rsidR="002106B8">
          <w:rPr>
            <w:noProof/>
            <w:webHidden/>
          </w:rPr>
          <w:fldChar w:fldCharType="separate"/>
        </w:r>
        <w:r w:rsidR="000E07F3">
          <w:rPr>
            <w:noProof/>
            <w:webHidden/>
          </w:rPr>
          <w:t>46</w:t>
        </w:r>
        <w:r w:rsidR="002106B8">
          <w:rPr>
            <w:noProof/>
            <w:webHidden/>
          </w:rPr>
          <w:fldChar w:fldCharType="end"/>
        </w:r>
      </w:hyperlink>
    </w:p>
    <w:p w:rsidR="002106B8" w:rsidRDefault="00090B21">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678" w:history="1">
        <w:r w:rsidR="002106B8" w:rsidRPr="00EF7DE0">
          <w:rPr>
            <w:rStyle w:val="Hyperlink"/>
            <w:noProof/>
          </w:rPr>
          <w:t>7.6.2</w:t>
        </w:r>
        <w:r w:rsidR="002106B8">
          <w:rPr>
            <w:rFonts w:asciiTheme="minorHAnsi" w:eastAsiaTheme="minorEastAsia" w:hAnsiTheme="minorHAnsi" w:cstheme="minorBidi"/>
            <w:noProof/>
            <w:sz w:val="22"/>
            <w:szCs w:val="22"/>
            <w:lang w:bidi="ar-SA"/>
          </w:rPr>
          <w:tab/>
        </w:r>
        <w:r w:rsidR="002106B8" w:rsidRPr="00EF7DE0">
          <w:rPr>
            <w:rStyle w:val="Hyperlink"/>
            <w:noProof/>
          </w:rPr>
          <w:t>Add iSCSI target</w:t>
        </w:r>
        <w:r w:rsidR="002106B8">
          <w:rPr>
            <w:noProof/>
            <w:webHidden/>
          </w:rPr>
          <w:tab/>
        </w:r>
        <w:r w:rsidR="002106B8">
          <w:rPr>
            <w:noProof/>
            <w:webHidden/>
          </w:rPr>
          <w:fldChar w:fldCharType="begin"/>
        </w:r>
        <w:r w:rsidR="002106B8">
          <w:rPr>
            <w:noProof/>
            <w:webHidden/>
          </w:rPr>
          <w:instrText xml:space="preserve"> PAGEREF _Toc318300678 \h </w:instrText>
        </w:r>
        <w:r w:rsidR="002106B8">
          <w:rPr>
            <w:noProof/>
            <w:webHidden/>
          </w:rPr>
        </w:r>
        <w:r w:rsidR="002106B8">
          <w:rPr>
            <w:noProof/>
            <w:webHidden/>
          </w:rPr>
          <w:fldChar w:fldCharType="separate"/>
        </w:r>
        <w:r w:rsidR="000E07F3">
          <w:rPr>
            <w:noProof/>
            <w:webHidden/>
          </w:rPr>
          <w:t>48</w:t>
        </w:r>
        <w:r w:rsidR="002106B8">
          <w:rPr>
            <w:noProof/>
            <w:webHidden/>
          </w:rPr>
          <w:fldChar w:fldCharType="end"/>
        </w:r>
      </w:hyperlink>
    </w:p>
    <w:p w:rsidR="002106B8" w:rsidRDefault="00090B21">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679" w:history="1">
        <w:r w:rsidR="002106B8" w:rsidRPr="00EF7DE0">
          <w:rPr>
            <w:rStyle w:val="Hyperlink"/>
            <w:noProof/>
          </w:rPr>
          <w:t>7.6.3</w:t>
        </w:r>
        <w:r w:rsidR="002106B8">
          <w:rPr>
            <w:rFonts w:asciiTheme="minorHAnsi" w:eastAsiaTheme="minorEastAsia" w:hAnsiTheme="minorHAnsi" w:cstheme="minorBidi"/>
            <w:noProof/>
            <w:sz w:val="22"/>
            <w:szCs w:val="22"/>
            <w:lang w:bidi="ar-SA"/>
          </w:rPr>
          <w:tab/>
        </w:r>
        <w:r w:rsidR="002106B8" w:rsidRPr="00EF7DE0">
          <w:rPr>
            <w:rStyle w:val="Hyperlink"/>
            <w:noProof/>
          </w:rPr>
          <w:t>Create an iSCSI datastore</w:t>
        </w:r>
        <w:r w:rsidR="002106B8">
          <w:rPr>
            <w:noProof/>
            <w:webHidden/>
          </w:rPr>
          <w:tab/>
        </w:r>
        <w:r w:rsidR="002106B8">
          <w:rPr>
            <w:noProof/>
            <w:webHidden/>
          </w:rPr>
          <w:fldChar w:fldCharType="begin"/>
        </w:r>
        <w:r w:rsidR="002106B8">
          <w:rPr>
            <w:noProof/>
            <w:webHidden/>
          </w:rPr>
          <w:instrText xml:space="preserve"> PAGEREF _Toc318300679 \h </w:instrText>
        </w:r>
        <w:r w:rsidR="002106B8">
          <w:rPr>
            <w:noProof/>
            <w:webHidden/>
          </w:rPr>
        </w:r>
        <w:r w:rsidR="002106B8">
          <w:rPr>
            <w:noProof/>
            <w:webHidden/>
          </w:rPr>
          <w:fldChar w:fldCharType="separate"/>
        </w:r>
        <w:r w:rsidR="000E07F3">
          <w:rPr>
            <w:noProof/>
            <w:webHidden/>
          </w:rPr>
          <w:t>48</w:t>
        </w:r>
        <w:r w:rsidR="002106B8">
          <w:rPr>
            <w:noProof/>
            <w:webHidden/>
          </w:rPr>
          <w:fldChar w:fldCharType="end"/>
        </w:r>
      </w:hyperlink>
    </w:p>
    <w:p w:rsidR="002106B8" w:rsidRDefault="00090B21">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680" w:history="1">
        <w:r w:rsidR="002106B8" w:rsidRPr="00EF7DE0">
          <w:rPr>
            <w:rStyle w:val="Hyperlink"/>
            <w:noProof/>
          </w:rPr>
          <w:t>7.6.4</w:t>
        </w:r>
        <w:r w:rsidR="002106B8">
          <w:rPr>
            <w:rFonts w:asciiTheme="minorHAnsi" w:eastAsiaTheme="minorEastAsia" w:hAnsiTheme="minorHAnsi" w:cstheme="minorBidi"/>
            <w:noProof/>
            <w:sz w:val="22"/>
            <w:szCs w:val="22"/>
            <w:lang w:bidi="ar-SA"/>
          </w:rPr>
          <w:tab/>
        </w:r>
        <w:r w:rsidR="002106B8" w:rsidRPr="00EF7DE0">
          <w:rPr>
            <w:rStyle w:val="Hyperlink"/>
            <w:noProof/>
          </w:rPr>
          <w:t>Multipathing</w:t>
        </w:r>
        <w:r w:rsidR="002106B8">
          <w:rPr>
            <w:noProof/>
            <w:webHidden/>
          </w:rPr>
          <w:tab/>
        </w:r>
        <w:r w:rsidR="002106B8">
          <w:rPr>
            <w:noProof/>
            <w:webHidden/>
          </w:rPr>
          <w:fldChar w:fldCharType="begin"/>
        </w:r>
        <w:r w:rsidR="002106B8">
          <w:rPr>
            <w:noProof/>
            <w:webHidden/>
          </w:rPr>
          <w:instrText xml:space="preserve"> PAGEREF _Toc318300680 \h </w:instrText>
        </w:r>
        <w:r w:rsidR="002106B8">
          <w:rPr>
            <w:noProof/>
            <w:webHidden/>
          </w:rPr>
        </w:r>
        <w:r w:rsidR="002106B8">
          <w:rPr>
            <w:noProof/>
            <w:webHidden/>
          </w:rPr>
          <w:fldChar w:fldCharType="separate"/>
        </w:r>
        <w:r w:rsidR="000E07F3">
          <w:rPr>
            <w:noProof/>
            <w:webHidden/>
          </w:rPr>
          <w:t>49</w:t>
        </w:r>
        <w:r w:rsidR="002106B8">
          <w:rPr>
            <w:noProof/>
            <w:webHidden/>
          </w:rPr>
          <w:fldChar w:fldCharType="end"/>
        </w:r>
      </w:hyperlink>
    </w:p>
    <w:p w:rsidR="002106B8" w:rsidRDefault="00090B21">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681" w:history="1">
        <w:r w:rsidR="002106B8" w:rsidRPr="00EF7DE0">
          <w:rPr>
            <w:rStyle w:val="Hyperlink"/>
            <w:noProof/>
          </w:rPr>
          <w:t>7.7</w:t>
        </w:r>
        <w:r w:rsidR="002106B8">
          <w:rPr>
            <w:rFonts w:asciiTheme="minorHAnsi" w:eastAsiaTheme="minorEastAsia" w:hAnsiTheme="minorHAnsi" w:cstheme="minorBidi"/>
            <w:noProof/>
            <w:sz w:val="22"/>
            <w:szCs w:val="22"/>
            <w:lang w:bidi="ar-SA"/>
          </w:rPr>
          <w:tab/>
        </w:r>
        <w:r w:rsidR="002106B8" w:rsidRPr="00EF7DE0">
          <w:rPr>
            <w:rStyle w:val="Hyperlink"/>
            <w:noProof/>
          </w:rPr>
          <w:t>Add Hosts or Configure Clusters</w:t>
        </w:r>
        <w:r w:rsidR="002106B8">
          <w:rPr>
            <w:noProof/>
            <w:webHidden/>
          </w:rPr>
          <w:tab/>
        </w:r>
        <w:r w:rsidR="002106B8">
          <w:rPr>
            <w:noProof/>
            <w:webHidden/>
          </w:rPr>
          <w:fldChar w:fldCharType="begin"/>
        </w:r>
        <w:r w:rsidR="002106B8">
          <w:rPr>
            <w:noProof/>
            <w:webHidden/>
          </w:rPr>
          <w:instrText xml:space="preserve"> PAGEREF _Toc318300681 \h </w:instrText>
        </w:r>
        <w:r w:rsidR="002106B8">
          <w:rPr>
            <w:noProof/>
            <w:webHidden/>
          </w:rPr>
        </w:r>
        <w:r w:rsidR="002106B8">
          <w:rPr>
            <w:noProof/>
            <w:webHidden/>
          </w:rPr>
          <w:fldChar w:fldCharType="separate"/>
        </w:r>
        <w:r w:rsidR="000E07F3">
          <w:rPr>
            <w:noProof/>
            <w:webHidden/>
          </w:rPr>
          <w:t>49</w:t>
        </w:r>
        <w:r w:rsidR="002106B8">
          <w:rPr>
            <w:noProof/>
            <w:webHidden/>
          </w:rPr>
          <w:fldChar w:fldCharType="end"/>
        </w:r>
      </w:hyperlink>
    </w:p>
    <w:p w:rsidR="002106B8" w:rsidRDefault="00090B21">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682" w:history="1">
        <w:r w:rsidR="002106B8" w:rsidRPr="00EF7DE0">
          <w:rPr>
            <w:rStyle w:val="Hyperlink"/>
            <w:noProof/>
          </w:rPr>
          <w:t>7.7.1</w:t>
        </w:r>
        <w:r w:rsidR="002106B8">
          <w:rPr>
            <w:rFonts w:asciiTheme="minorHAnsi" w:eastAsiaTheme="minorEastAsia" w:hAnsiTheme="minorHAnsi" w:cstheme="minorBidi"/>
            <w:noProof/>
            <w:sz w:val="22"/>
            <w:szCs w:val="22"/>
            <w:lang w:bidi="ar-SA"/>
          </w:rPr>
          <w:tab/>
        </w:r>
        <w:r w:rsidR="002106B8" w:rsidRPr="00EF7DE0">
          <w:rPr>
            <w:rStyle w:val="Hyperlink"/>
            <w:noProof/>
          </w:rPr>
          <w:t>Clusters</w:t>
        </w:r>
        <w:r w:rsidR="002106B8">
          <w:rPr>
            <w:noProof/>
            <w:webHidden/>
          </w:rPr>
          <w:tab/>
        </w:r>
        <w:r w:rsidR="002106B8">
          <w:rPr>
            <w:noProof/>
            <w:webHidden/>
          </w:rPr>
          <w:fldChar w:fldCharType="begin"/>
        </w:r>
        <w:r w:rsidR="002106B8">
          <w:rPr>
            <w:noProof/>
            <w:webHidden/>
          </w:rPr>
          <w:instrText xml:space="preserve"> PAGEREF _Toc318300682 \h </w:instrText>
        </w:r>
        <w:r w:rsidR="002106B8">
          <w:rPr>
            <w:noProof/>
            <w:webHidden/>
          </w:rPr>
        </w:r>
        <w:r w:rsidR="002106B8">
          <w:rPr>
            <w:noProof/>
            <w:webHidden/>
          </w:rPr>
          <w:fldChar w:fldCharType="separate"/>
        </w:r>
        <w:r w:rsidR="000E07F3">
          <w:rPr>
            <w:noProof/>
            <w:webHidden/>
          </w:rPr>
          <w:t>49</w:t>
        </w:r>
        <w:r w:rsidR="002106B8">
          <w:rPr>
            <w:noProof/>
            <w:webHidden/>
          </w:rPr>
          <w:fldChar w:fldCharType="end"/>
        </w:r>
      </w:hyperlink>
    </w:p>
    <w:p w:rsidR="002106B8" w:rsidRDefault="00090B21">
      <w:pPr>
        <w:pStyle w:val="TOC1"/>
        <w:tabs>
          <w:tab w:val="left" w:pos="400"/>
          <w:tab w:val="right" w:leader="dot" w:pos="10790"/>
        </w:tabs>
        <w:rPr>
          <w:rFonts w:asciiTheme="minorHAnsi" w:eastAsiaTheme="minorEastAsia" w:hAnsiTheme="minorHAnsi" w:cstheme="minorBidi"/>
          <w:noProof/>
          <w:sz w:val="22"/>
          <w:szCs w:val="22"/>
          <w:lang w:bidi="ar-SA"/>
        </w:rPr>
      </w:pPr>
      <w:hyperlink w:anchor="_Toc318300683" w:history="1">
        <w:r w:rsidR="002106B8" w:rsidRPr="00EF7DE0">
          <w:rPr>
            <w:rStyle w:val="Hyperlink"/>
            <w:noProof/>
          </w:rPr>
          <w:t>8</w:t>
        </w:r>
        <w:r w:rsidR="002106B8">
          <w:rPr>
            <w:rFonts w:asciiTheme="minorHAnsi" w:eastAsiaTheme="minorEastAsia" w:hAnsiTheme="minorHAnsi" w:cstheme="minorBidi"/>
            <w:noProof/>
            <w:sz w:val="22"/>
            <w:szCs w:val="22"/>
            <w:lang w:bidi="ar-SA"/>
          </w:rPr>
          <w:tab/>
        </w:r>
        <w:r w:rsidR="002106B8" w:rsidRPr="00EF7DE0">
          <w:rPr>
            <w:rStyle w:val="Hyperlink"/>
            <w:noProof/>
          </w:rPr>
          <w:t>KVM Installation and Configuration</w:t>
        </w:r>
        <w:r w:rsidR="002106B8">
          <w:rPr>
            <w:noProof/>
            <w:webHidden/>
          </w:rPr>
          <w:tab/>
        </w:r>
        <w:r w:rsidR="002106B8">
          <w:rPr>
            <w:noProof/>
            <w:webHidden/>
          </w:rPr>
          <w:fldChar w:fldCharType="begin"/>
        </w:r>
        <w:r w:rsidR="002106B8">
          <w:rPr>
            <w:noProof/>
            <w:webHidden/>
          </w:rPr>
          <w:instrText xml:space="preserve"> PAGEREF _Toc318300683 \h </w:instrText>
        </w:r>
        <w:r w:rsidR="002106B8">
          <w:rPr>
            <w:noProof/>
            <w:webHidden/>
          </w:rPr>
        </w:r>
        <w:r w:rsidR="002106B8">
          <w:rPr>
            <w:noProof/>
            <w:webHidden/>
          </w:rPr>
          <w:fldChar w:fldCharType="separate"/>
        </w:r>
        <w:r w:rsidR="000E07F3">
          <w:rPr>
            <w:noProof/>
            <w:webHidden/>
          </w:rPr>
          <w:t>50</w:t>
        </w:r>
        <w:r w:rsidR="002106B8">
          <w:rPr>
            <w:noProof/>
            <w:webHidden/>
          </w:rPr>
          <w:fldChar w:fldCharType="end"/>
        </w:r>
      </w:hyperlink>
    </w:p>
    <w:p w:rsidR="002106B8" w:rsidRDefault="00090B21">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684" w:history="1">
        <w:r w:rsidR="002106B8" w:rsidRPr="00EF7DE0">
          <w:rPr>
            <w:rStyle w:val="Hyperlink"/>
            <w:noProof/>
          </w:rPr>
          <w:t>8.1</w:t>
        </w:r>
        <w:r w:rsidR="002106B8">
          <w:rPr>
            <w:rFonts w:asciiTheme="minorHAnsi" w:eastAsiaTheme="minorEastAsia" w:hAnsiTheme="minorHAnsi" w:cstheme="minorBidi"/>
            <w:noProof/>
            <w:sz w:val="22"/>
            <w:szCs w:val="22"/>
            <w:lang w:bidi="ar-SA"/>
          </w:rPr>
          <w:tab/>
        </w:r>
        <w:r w:rsidR="002106B8" w:rsidRPr="00EF7DE0">
          <w:rPr>
            <w:rStyle w:val="Hyperlink"/>
            <w:noProof/>
          </w:rPr>
          <w:t>Installing the CloudStack Agent on a Host</w:t>
        </w:r>
        <w:r w:rsidR="002106B8">
          <w:rPr>
            <w:noProof/>
            <w:webHidden/>
          </w:rPr>
          <w:tab/>
        </w:r>
        <w:r w:rsidR="002106B8">
          <w:rPr>
            <w:noProof/>
            <w:webHidden/>
          </w:rPr>
          <w:fldChar w:fldCharType="begin"/>
        </w:r>
        <w:r w:rsidR="002106B8">
          <w:rPr>
            <w:noProof/>
            <w:webHidden/>
          </w:rPr>
          <w:instrText xml:space="preserve"> PAGEREF _Toc318300684 \h </w:instrText>
        </w:r>
        <w:r w:rsidR="002106B8">
          <w:rPr>
            <w:noProof/>
            <w:webHidden/>
          </w:rPr>
        </w:r>
        <w:r w:rsidR="002106B8">
          <w:rPr>
            <w:noProof/>
            <w:webHidden/>
          </w:rPr>
          <w:fldChar w:fldCharType="separate"/>
        </w:r>
        <w:r w:rsidR="000E07F3">
          <w:rPr>
            <w:noProof/>
            <w:webHidden/>
          </w:rPr>
          <w:t>50</w:t>
        </w:r>
        <w:r w:rsidR="002106B8">
          <w:rPr>
            <w:noProof/>
            <w:webHidden/>
          </w:rPr>
          <w:fldChar w:fldCharType="end"/>
        </w:r>
      </w:hyperlink>
    </w:p>
    <w:p w:rsidR="002106B8" w:rsidRDefault="00090B21">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685" w:history="1">
        <w:r w:rsidR="002106B8" w:rsidRPr="00EF7DE0">
          <w:rPr>
            <w:rStyle w:val="Hyperlink"/>
            <w:noProof/>
          </w:rPr>
          <w:t>8.2</w:t>
        </w:r>
        <w:r w:rsidR="002106B8">
          <w:rPr>
            <w:rFonts w:asciiTheme="minorHAnsi" w:eastAsiaTheme="minorEastAsia" w:hAnsiTheme="minorHAnsi" w:cstheme="minorBidi"/>
            <w:noProof/>
            <w:sz w:val="22"/>
            <w:szCs w:val="22"/>
            <w:lang w:bidi="ar-SA"/>
          </w:rPr>
          <w:tab/>
        </w:r>
        <w:r w:rsidR="002106B8" w:rsidRPr="00EF7DE0">
          <w:rPr>
            <w:rStyle w:val="Hyperlink"/>
            <w:noProof/>
          </w:rPr>
          <w:t>Physical Network Configuration</w:t>
        </w:r>
        <w:r w:rsidR="002106B8">
          <w:rPr>
            <w:noProof/>
            <w:webHidden/>
          </w:rPr>
          <w:tab/>
        </w:r>
        <w:r w:rsidR="002106B8">
          <w:rPr>
            <w:noProof/>
            <w:webHidden/>
          </w:rPr>
          <w:fldChar w:fldCharType="begin"/>
        </w:r>
        <w:r w:rsidR="002106B8">
          <w:rPr>
            <w:noProof/>
            <w:webHidden/>
          </w:rPr>
          <w:instrText xml:space="preserve"> PAGEREF _Toc318300685 \h </w:instrText>
        </w:r>
        <w:r w:rsidR="002106B8">
          <w:rPr>
            <w:noProof/>
            <w:webHidden/>
          </w:rPr>
        </w:r>
        <w:r w:rsidR="002106B8">
          <w:rPr>
            <w:noProof/>
            <w:webHidden/>
          </w:rPr>
          <w:fldChar w:fldCharType="separate"/>
        </w:r>
        <w:r w:rsidR="000E07F3">
          <w:rPr>
            <w:noProof/>
            <w:webHidden/>
          </w:rPr>
          <w:t>52</w:t>
        </w:r>
        <w:r w:rsidR="002106B8">
          <w:rPr>
            <w:noProof/>
            <w:webHidden/>
          </w:rPr>
          <w:fldChar w:fldCharType="end"/>
        </w:r>
      </w:hyperlink>
    </w:p>
    <w:p w:rsidR="002106B8" w:rsidRDefault="00090B21">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686" w:history="1">
        <w:r w:rsidR="002106B8" w:rsidRPr="00EF7DE0">
          <w:rPr>
            <w:rStyle w:val="Hyperlink"/>
            <w:noProof/>
          </w:rPr>
          <w:t>8.3</w:t>
        </w:r>
        <w:r w:rsidR="002106B8">
          <w:rPr>
            <w:rFonts w:asciiTheme="minorHAnsi" w:eastAsiaTheme="minorEastAsia" w:hAnsiTheme="minorHAnsi" w:cstheme="minorBidi"/>
            <w:noProof/>
            <w:sz w:val="22"/>
            <w:szCs w:val="22"/>
            <w:lang w:bidi="ar-SA"/>
          </w:rPr>
          <w:tab/>
        </w:r>
        <w:r w:rsidR="002106B8" w:rsidRPr="00EF7DE0">
          <w:rPr>
            <w:rStyle w:val="Hyperlink"/>
            <w:noProof/>
          </w:rPr>
          <w:t>Primary Storage Setup (Optional)</w:t>
        </w:r>
        <w:r w:rsidR="002106B8">
          <w:rPr>
            <w:noProof/>
            <w:webHidden/>
          </w:rPr>
          <w:tab/>
        </w:r>
        <w:r w:rsidR="002106B8">
          <w:rPr>
            <w:noProof/>
            <w:webHidden/>
          </w:rPr>
          <w:fldChar w:fldCharType="begin"/>
        </w:r>
        <w:r w:rsidR="002106B8">
          <w:rPr>
            <w:noProof/>
            <w:webHidden/>
          </w:rPr>
          <w:instrText xml:space="preserve"> PAGEREF _Toc318300686 \h </w:instrText>
        </w:r>
        <w:r w:rsidR="002106B8">
          <w:rPr>
            <w:noProof/>
            <w:webHidden/>
          </w:rPr>
        </w:r>
        <w:r w:rsidR="002106B8">
          <w:rPr>
            <w:noProof/>
            <w:webHidden/>
          </w:rPr>
          <w:fldChar w:fldCharType="separate"/>
        </w:r>
        <w:r w:rsidR="000E07F3">
          <w:rPr>
            <w:noProof/>
            <w:webHidden/>
          </w:rPr>
          <w:t>52</w:t>
        </w:r>
        <w:r w:rsidR="002106B8">
          <w:rPr>
            <w:noProof/>
            <w:webHidden/>
          </w:rPr>
          <w:fldChar w:fldCharType="end"/>
        </w:r>
      </w:hyperlink>
    </w:p>
    <w:p w:rsidR="002106B8" w:rsidRDefault="00090B21">
      <w:pPr>
        <w:pStyle w:val="TOC1"/>
        <w:tabs>
          <w:tab w:val="left" w:pos="400"/>
          <w:tab w:val="right" w:leader="dot" w:pos="10790"/>
        </w:tabs>
        <w:rPr>
          <w:rFonts w:asciiTheme="minorHAnsi" w:eastAsiaTheme="minorEastAsia" w:hAnsiTheme="minorHAnsi" w:cstheme="minorBidi"/>
          <w:noProof/>
          <w:sz w:val="22"/>
          <w:szCs w:val="22"/>
          <w:lang w:bidi="ar-SA"/>
        </w:rPr>
      </w:pPr>
      <w:hyperlink w:anchor="_Toc318300687" w:history="1">
        <w:r w:rsidR="002106B8" w:rsidRPr="00EF7DE0">
          <w:rPr>
            <w:rStyle w:val="Hyperlink"/>
            <w:noProof/>
          </w:rPr>
          <w:t>9</w:t>
        </w:r>
        <w:r w:rsidR="002106B8">
          <w:rPr>
            <w:rFonts w:asciiTheme="minorHAnsi" w:eastAsiaTheme="minorEastAsia" w:hAnsiTheme="minorHAnsi" w:cstheme="minorBidi"/>
            <w:noProof/>
            <w:sz w:val="22"/>
            <w:szCs w:val="22"/>
            <w:lang w:bidi="ar-SA"/>
          </w:rPr>
          <w:tab/>
        </w:r>
        <w:r w:rsidR="002106B8" w:rsidRPr="00EF7DE0">
          <w:rPr>
            <w:rStyle w:val="Hyperlink"/>
            <w:noProof/>
          </w:rPr>
          <w:t>Bare Metal Installation</w:t>
        </w:r>
        <w:r w:rsidR="002106B8">
          <w:rPr>
            <w:noProof/>
            <w:webHidden/>
          </w:rPr>
          <w:tab/>
        </w:r>
        <w:r w:rsidR="002106B8">
          <w:rPr>
            <w:noProof/>
            <w:webHidden/>
          </w:rPr>
          <w:fldChar w:fldCharType="begin"/>
        </w:r>
        <w:r w:rsidR="002106B8">
          <w:rPr>
            <w:noProof/>
            <w:webHidden/>
          </w:rPr>
          <w:instrText xml:space="preserve"> PAGEREF _Toc318300687 \h </w:instrText>
        </w:r>
        <w:r w:rsidR="002106B8">
          <w:rPr>
            <w:noProof/>
            <w:webHidden/>
          </w:rPr>
        </w:r>
        <w:r w:rsidR="002106B8">
          <w:rPr>
            <w:noProof/>
            <w:webHidden/>
          </w:rPr>
          <w:fldChar w:fldCharType="separate"/>
        </w:r>
        <w:r w:rsidR="000E07F3">
          <w:rPr>
            <w:noProof/>
            <w:webHidden/>
          </w:rPr>
          <w:t>53</w:t>
        </w:r>
        <w:r w:rsidR="002106B8">
          <w:rPr>
            <w:noProof/>
            <w:webHidden/>
          </w:rPr>
          <w:fldChar w:fldCharType="end"/>
        </w:r>
      </w:hyperlink>
    </w:p>
    <w:p w:rsidR="002106B8" w:rsidRDefault="00090B21">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688" w:history="1">
        <w:r w:rsidR="002106B8" w:rsidRPr="00EF7DE0">
          <w:rPr>
            <w:rStyle w:val="Hyperlink"/>
            <w:noProof/>
          </w:rPr>
          <w:t>9.1</w:t>
        </w:r>
        <w:r w:rsidR="002106B8">
          <w:rPr>
            <w:rFonts w:asciiTheme="minorHAnsi" w:eastAsiaTheme="minorEastAsia" w:hAnsiTheme="minorHAnsi" w:cstheme="minorBidi"/>
            <w:noProof/>
            <w:sz w:val="22"/>
            <w:szCs w:val="22"/>
            <w:lang w:bidi="ar-SA"/>
          </w:rPr>
          <w:tab/>
        </w:r>
        <w:r w:rsidR="002106B8" w:rsidRPr="00EF7DE0">
          <w:rPr>
            <w:rStyle w:val="Hyperlink"/>
            <w:noProof/>
          </w:rPr>
          <w:t>Bare Metal Concepts</w:t>
        </w:r>
        <w:r w:rsidR="002106B8">
          <w:rPr>
            <w:noProof/>
            <w:webHidden/>
          </w:rPr>
          <w:tab/>
        </w:r>
        <w:r w:rsidR="002106B8">
          <w:rPr>
            <w:noProof/>
            <w:webHidden/>
          </w:rPr>
          <w:fldChar w:fldCharType="begin"/>
        </w:r>
        <w:r w:rsidR="002106B8">
          <w:rPr>
            <w:noProof/>
            <w:webHidden/>
          </w:rPr>
          <w:instrText xml:space="preserve"> PAGEREF _Toc318300688 \h </w:instrText>
        </w:r>
        <w:r w:rsidR="002106B8">
          <w:rPr>
            <w:noProof/>
            <w:webHidden/>
          </w:rPr>
        </w:r>
        <w:r w:rsidR="002106B8">
          <w:rPr>
            <w:noProof/>
            <w:webHidden/>
          </w:rPr>
          <w:fldChar w:fldCharType="separate"/>
        </w:r>
        <w:r w:rsidR="000E07F3">
          <w:rPr>
            <w:noProof/>
            <w:webHidden/>
          </w:rPr>
          <w:t>53</w:t>
        </w:r>
        <w:r w:rsidR="002106B8">
          <w:rPr>
            <w:noProof/>
            <w:webHidden/>
          </w:rPr>
          <w:fldChar w:fldCharType="end"/>
        </w:r>
      </w:hyperlink>
    </w:p>
    <w:p w:rsidR="002106B8" w:rsidRDefault="00090B21">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689" w:history="1">
        <w:r w:rsidR="002106B8" w:rsidRPr="00EF7DE0">
          <w:rPr>
            <w:rStyle w:val="Hyperlink"/>
            <w:noProof/>
          </w:rPr>
          <w:t>9.1.1</w:t>
        </w:r>
        <w:r w:rsidR="002106B8">
          <w:rPr>
            <w:rFonts w:asciiTheme="minorHAnsi" w:eastAsiaTheme="minorEastAsia" w:hAnsiTheme="minorHAnsi" w:cstheme="minorBidi"/>
            <w:noProof/>
            <w:sz w:val="22"/>
            <w:szCs w:val="22"/>
            <w:lang w:bidi="ar-SA"/>
          </w:rPr>
          <w:tab/>
        </w:r>
        <w:r w:rsidR="002106B8" w:rsidRPr="00EF7DE0">
          <w:rPr>
            <w:rStyle w:val="Hyperlink"/>
            <w:noProof/>
          </w:rPr>
          <w:t>Bare Metal Architecture</w:t>
        </w:r>
        <w:r w:rsidR="002106B8">
          <w:rPr>
            <w:noProof/>
            <w:webHidden/>
          </w:rPr>
          <w:tab/>
        </w:r>
        <w:r w:rsidR="002106B8">
          <w:rPr>
            <w:noProof/>
            <w:webHidden/>
          </w:rPr>
          <w:fldChar w:fldCharType="begin"/>
        </w:r>
        <w:r w:rsidR="002106B8">
          <w:rPr>
            <w:noProof/>
            <w:webHidden/>
          </w:rPr>
          <w:instrText xml:space="preserve"> PAGEREF _Toc318300689 \h </w:instrText>
        </w:r>
        <w:r w:rsidR="002106B8">
          <w:rPr>
            <w:noProof/>
            <w:webHidden/>
          </w:rPr>
        </w:r>
        <w:r w:rsidR="002106B8">
          <w:rPr>
            <w:noProof/>
            <w:webHidden/>
          </w:rPr>
          <w:fldChar w:fldCharType="separate"/>
        </w:r>
        <w:r w:rsidR="000E07F3">
          <w:rPr>
            <w:noProof/>
            <w:webHidden/>
          </w:rPr>
          <w:t>53</w:t>
        </w:r>
        <w:r w:rsidR="002106B8">
          <w:rPr>
            <w:noProof/>
            <w:webHidden/>
          </w:rPr>
          <w:fldChar w:fldCharType="end"/>
        </w:r>
      </w:hyperlink>
    </w:p>
    <w:p w:rsidR="002106B8" w:rsidRDefault="00090B21">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690" w:history="1">
        <w:r w:rsidR="002106B8" w:rsidRPr="00EF7DE0">
          <w:rPr>
            <w:rStyle w:val="Hyperlink"/>
            <w:noProof/>
          </w:rPr>
          <w:t>9.1.2</w:t>
        </w:r>
        <w:r w:rsidR="002106B8">
          <w:rPr>
            <w:rFonts w:asciiTheme="minorHAnsi" w:eastAsiaTheme="minorEastAsia" w:hAnsiTheme="minorHAnsi" w:cstheme="minorBidi"/>
            <w:noProof/>
            <w:sz w:val="22"/>
            <w:szCs w:val="22"/>
            <w:lang w:bidi="ar-SA"/>
          </w:rPr>
          <w:tab/>
        </w:r>
        <w:r w:rsidR="002106B8" w:rsidRPr="00EF7DE0">
          <w:rPr>
            <w:rStyle w:val="Hyperlink"/>
            <w:noProof/>
          </w:rPr>
          <w:t>How Does Bare Metal Provisioning Work?</w:t>
        </w:r>
        <w:r w:rsidR="002106B8">
          <w:rPr>
            <w:noProof/>
            <w:webHidden/>
          </w:rPr>
          <w:tab/>
        </w:r>
        <w:r w:rsidR="002106B8">
          <w:rPr>
            <w:noProof/>
            <w:webHidden/>
          </w:rPr>
          <w:fldChar w:fldCharType="begin"/>
        </w:r>
        <w:r w:rsidR="002106B8">
          <w:rPr>
            <w:noProof/>
            <w:webHidden/>
          </w:rPr>
          <w:instrText xml:space="preserve"> PAGEREF _Toc318300690 \h </w:instrText>
        </w:r>
        <w:r w:rsidR="002106B8">
          <w:rPr>
            <w:noProof/>
            <w:webHidden/>
          </w:rPr>
        </w:r>
        <w:r w:rsidR="002106B8">
          <w:rPr>
            <w:noProof/>
            <w:webHidden/>
          </w:rPr>
          <w:fldChar w:fldCharType="separate"/>
        </w:r>
        <w:r w:rsidR="000E07F3">
          <w:rPr>
            <w:noProof/>
            <w:webHidden/>
          </w:rPr>
          <w:t>53</w:t>
        </w:r>
        <w:r w:rsidR="002106B8">
          <w:rPr>
            <w:noProof/>
            <w:webHidden/>
          </w:rPr>
          <w:fldChar w:fldCharType="end"/>
        </w:r>
      </w:hyperlink>
    </w:p>
    <w:p w:rsidR="002106B8" w:rsidRDefault="00090B21">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691" w:history="1">
        <w:r w:rsidR="002106B8" w:rsidRPr="00EF7DE0">
          <w:rPr>
            <w:rStyle w:val="Hyperlink"/>
            <w:noProof/>
          </w:rPr>
          <w:t>9.1.3</w:t>
        </w:r>
        <w:r w:rsidR="002106B8">
          <w:rPr>
            <w:rFonts w:asciiTheme="minorHAnsi" w:eastAsiaTheme="minorEastAsia" w:hAnsiTheme="minorHAnsi" w:cstheme="minorBidi"/>
            <w:noProof/>
            <w:sz w:val="22"/>
            <w:szCs w:val="22"/>
            <w:lang w:bidi="ar-SA"/>
          </w:rPr>
          <w:tab/>
        </w:r>
        <w:r w:rsidR="002106B8" w:rsidRPr="00EF7DE0">
          <w:rPr>
            <w:rStyle w:val="Hyperlink"/>
            <w:noProof/>
          </w:rPr>
          <w:t>Bare Metal Deployment Architecture</w:t>
        </w:r>
        <w:r w:rsidR="002106B8">
          <w:rPr>
            <w:noProof/>
            <w:webHidden/>
          </w:rPr>
          <w:tab/>
        </w:r>
        <w:r w:rsidR="002106B8">
          <w:rPr>
            <w:noProof/>
            <w:webHidden/>
          </w:rPr>
          <w:fldChar w:fldCharType="begin"/>
        </w:r>
        <w:r w:rsidR="002106B8">
          <w:rPr>
            <w:noProof/>
            <w:webHidden/>
          </w:rPr>
          <w:instrText xml:space="preserve"> PAGEREF _Toc318300691 \h </w:instrText>
        </w:r>
        <w:r w:rsidR="002106B8">
          <w:rPr>
            <w:noProof/>
            <w:webHidden/>
          </w:rPr>
        </w:r>
        <w:r w:rsidR="002106B8">
          <w:rPr>
            <w:noProof/>
            <w:webHidden/>
          </w:rPr>
          <w:fldChar w:fldCharType="separate"/>
        </w:r>
        <w:r w:rsidR="000E07F3">
          <w:rPr>
            <w:noProof/>
            <w:webHidden/>
          </w:rPr>
          <w:t>54</w:t>
        </w:r>
        <w:r w:rsidR="002106B8">
          <w:rPr>
            <w:noProof/>
            <w:webHidden/>
          </w:rPr>
          <w:fldChar w:fldCharType="end"/>
        </w:r>
      </w:hyperlink>
    </w:p>
    <w:p w:rsidR="002106B8" w:rsidRDefault="00090B21">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692" w:history="1">
        <w:r w:rsidR="002106B8" w:rsidRPr="00EF7DE0">
          <w:rPr>
            <w:rStyle w:val="Hyperlink"/>
            <w:noProof/>
          </w:rPr>
          <w:t>9.2</w:t>
        </w:r>
        <w:r w:rsidR="002106B8">
          <w:rPr>
            <w:rFonts w:asciiTheme="minorHAnsi" w:eastAsiaTheme="minorEastAsia" w:hAnsiTheme="minorHAnsi" w:cstheme="minorBidi"/>
            <w:noProof/>
            <w:sz w:val="22"/>
            <w:szCs w:val="22"/>
            <w:lang w:bidi="ar-SA"/>
          </w:rPr>
          <w:tab/>
        </w:r>
        <w:r w:rsidR="002106B8" w:rsidRPr="00EF7DE0">
          <w:rPr>
            <w:rStyle w:val="Hyperlink"/>
            <w:noProof/>
          </w:rPr>
          <w:t>Bare Metal Installation Checklist</w:t>
        </w:r>
        <w:r w:rsidR="002106B8">
          <w:rPr>
            <w:noProof/>
            <w:webHidden/>
          </w:rPr>
          <w:tab/>
        </w:r>
        <w:r w:rsidR="002106B8">
          <w:rPr>
            <w:noProof/>
            <w:webHidden/>
          </w:rPr>
          <w:fldChar w:fldCharType="begin"/>
        </w:r>
        <w:r w:rsidR="002106B8">
          <w:rPr>
            <w:noProof/>
            <w:webHidden/>
          </w:rPr>
          <w:instrText xml:space="preserve"> PAGEREF _Toc318300692 \h </w:instrText>
        </w:r>
        <w:r w:rsidR="002106B8">
          <w:rPr>
            <w:noProof/>
            <w:webHidden/>
          </w:rPr>
        </w:r>
        <w:r w:rsidR="002106B8">
          <w:rPr>
            <w:noProof/>
            <w:webHidden/>
          </w:rPr>
          <w:fldChar w:fldCharType="separate"/>
        </w:r>
        <w:r w:rsidR="000E07F3">
          <w:rPr>
            <w:noProof/>
            <w:webHidden/>
          </w:rPr>
          <w:t>54</w:t>
        </w:r>
        <w:r w:rsidR="002106B8">
          <w:rPr>
            <w:noProof/>
            <w:webHidden/>
          </w:rPr>
          <w:fldChar w:fldCharType="end"/>
        </w:r>
      </w:hyperlink>
    </w:p>
    <w:p w:rsidR="002106B8" w:rsidRDefault="00090B21">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693" w:history="1">
        <w:r w:rsidR="002106B8" w:rsidRPr="00EF7DE0">
          <w:rPr>
            <w:rStyle w:val="Hyperlink"/>
            <w:noProof/>
          </w:rPr>
          <w:t>9.3</w:t>
        </w:r>
        <w:r w:rsidR="002106B8">
          <w:rPr>
            <w:rFonts w:asciiTheme="minorHAnsi" w:eastAsiaTheme="minorEastAsia" w:hAnsiTheme="minorHAnsi" w:cstheme="minorBidi"/>
            <w:noProof/>
            <w:sz w:val="22"/>
            <w:szCs w:val="22"/>
            <w:lang w:bidi="ar-SA"/>
          </w:rPr>
          <w:tab/>
        </w:r>
        <w:r w:rsidR="002106B8" w:rsidRPr="00EF7DE0">
          <w:rPr>
            <w:rStyle w:val="Hyperlink"/>
            <w:noProof/>
          </w:rPr>
          <w:t>Set Up the Firewall for Direct Untagged Networking</w:t>
        </w:r>
        <w:r w:rsidR="002106B8">
          <w:rPr>
            <w:noProof/>
            <w:webHidden/>
          </w:rPr>
          <w:tab/>
        </w:r>
        <w:r w:rsidR="002106B8">
          <w:rPr>
            <w:noProof/>
            <w:webHidden/>
          </w:rPr>
          <w:fldChar w:fldCharType="begin"/>
        </w:r>
        <w:r w:rsidR="002106B8">
          <w:rPr>
            <w:noProof/>
            <w:webHidden/>
          </w:rPr>
          <w:instrText xml:space="preserve"> PAGEREF _Toc318300693 \h </w:instrText>
        </w:r>
        <w:r w:rsidR="002106B8">
          <w:rPr>
            <w:noProof/>
            <w:webHidden/>
          </w:rPr>
        </w:r>
        <w:r w:rsidR="002106B8">
          <w:rPr>
            <w:noProof/>
            <w:webHidden/>
          </w:rPr>
          <w:fldChar w:fldCharType="separate"/>
        </w:r>
        <w:r w:rsidR="000E07F3">
          <w:rPr>
            <w:noProof/>
            <w:webHidden/>
          </w:rPr>
          <w:t>55</w:t>
        </w:r>
        <w:r w:rsidR="002106B8">
          <w:rPr>
            <w:noProof/>
            <w:webHidden/>
          </w:rPr>
          <w:fldChar w:fldCharType="end"/>
        </w:r>
      </w:hyperlink>
    </w:p>
    <w:p w:rsidR="002106B8" w:rsidRDefault="00090B21">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694" w:history="1">
        <w:r w:rsidR="002106B8" w:rsidRPr="00EF7DE0">
          <w:rPr>
            <w:rStyle w:val="Hyperlink"/>
            <w:noProof/>
          </w:rPr>
          <w:t>9.4</w:t>
        </w:r>
        <w:r w:rsidR="002106B8">
          <w:rPr>
            <w:rFonts w:asciiTheme="minorHAnsi" w:eastAsiaTheme="minorEastAsia" w:hAnsiTheme="minorHAnsi" w:cstheme="minorBidi"/>
            <w:noProof/>
            <w:sz w:val="22"/>
            <w:szCs w:val="22"/>
            <w:lang w:bidi="ar-SA"/>
          </w:rPr>
          <w:tab/>
        </w:r>
        <w:r w:rsidR="002106B8" w:rsidRPr="00EF7DE0">
          <w:rPr>
            <w:rStyle w:val="Hyperlink"/>
            <w:noProof/>
          </w:rPr>
          <w:t>(Optional) Set Up External Guest Load Balancer for Bare Metal</w:t>
        </w:r>
        <w:r w:rsidR="002106B8">
          <w:rPr>
            <w:noProof/>
            <w:webHidden/>
          </w:rPr>
          <w:tab/>
        </w:r>
        <w:r w:rsidR="002106B8">
          <w:rPr>
            <w:noProof/>
            <w:webHidden/>
          </w:rPr>
          <w:fldChar w:fldCharType="begin"/>
        </w:r>
        <w:r w:rsidR="002106B8">
          <w:rPr>
            <w:noProof/>
            <w:webHidden/>
          </w:rPr>
          <w:instrText xml:space="preserve"> PAGEREF _Toc318300694 \h </w:instrText>
        </w:r>
        <w:r w:rsidR="002106B8">
          <w:rPr>
            <w:noProof/>
            <w:webHidden/>
          </w:rPr>
        </w:r>
        <w:r w:rsidR="002106B8">
          <w:rPr>
            <w:noProof/>
            <w:webHidden/>
          </w:rPr>
          <w:fldChar w:fldCharType="separate"/>
        </w:r>
        <w:r w:rsidR="000E07F3">
          <w:rPr>
            <w:noProof/>
            <w:webHidden/>
          </w:rPr>
          <w:t>59</w:t>
        </w:r>
        <w:r w:rsidR="002106B8">
          <w:rPr>
            <w:noProof/>
            <w:webHidden/>
          </w:rPr>
          <w:fldChar w:fldCharType="end"/>
        </w:r>
      </w:hyperlink>
    </w:p>
    <w:p w:rsidR="002106B8" w:rsidRDefault="00090B21">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695" w:history="1">
        <w:r w:rsidR="002106B8" w:rsidRPr="00EF7DE0">
          <w:rPr>
            <w:rStyle w:val="Hyperlink"/>
            <w:noProof/>
          </w:rPr>
          <w:t>9.5</w:t>
        </w:r>
        <w:r w:rsidR="002106B8">
          <w:rPr>
            <w:rFonts w:asciiTheme="minorHAnsi" w:eastAsiaTheme="minorEastAsia" w:hAnsiTheme="minorHAnsi" w:cstheme="minorBidi"/>
            <w:noProof/>
            <w:sz w:val="22"/>
            <w:szCs w:val="22"/>
            <w:lang w:bidi="ar-SA"/>
          </w:rPr>
          <w:tab/>
        </w:r>
        <w:r w:rsidR="002106B8" w:rsidRPr="00EF7DE0">
          <w:rPr>
            <w:rStyle w:val="Hyperlink"/>
            <w:noProof/>
          </w:rPr>
          <w:t>Set Up IPMI</w:t>
        </w:r>
        <w:r w:rsidR="002106B8">
          <w:rPr>
            <w:noProof/>
            <w:webHidden/>
          </w:rPr>
          <w:tab/>
        </w:r>
        <w:r w:rsidR="002106B8">
          <w:rPr>
            <w:noProof/>
            <w:webHidden/>
          </w:rPr>
          <w:fldChar w:fldCharType="begin"/>
        </w:r>
        <w:r w:rsidR="002106B8">
          <w:rPr>
            <w:noProof/>
            <w:webHidden/>
          </w:rPr>
          <w:instrText xml:space="preserve"> PAGEREF _Toc318300695 \h </w:instrText>
        </w:r>
        <w:r w:rsidR="002106B8">
          <w:rPr>
            <w:noProof/>
            <w:webHidden/>
          </w:rPr>
        </w:r>
        <w:r w:rsidR="002106B8">
          <w:rPr>
            <w:noProof/>
            <w:webHidden/>
          </w:rPr>
          <w:fldChar w:fldCharType="separate"/>
        </w:r>
        <w:r w:rsidR="000E07F3">
          <w:rPr>
            <w:noProof/>
            <w:webHidden/>
          </w:rPr>
          <w:t>59</w:t>
        </w:r>
        <w:r w:rsidR="002106B8">
          <w:rPr>
            <w:noProof/>
            <w:webHidden/>
          </w:rPr>
          <w:fldChar w:fldCharType="end"/>
        </w:r>
      </w:hyperlink>
    </w:p>
    <w:p w:rsidR="002106B8" w:rsidRDefault="00090B21">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696" w:history="1">
        <w:r w:rsidR="002106B8" w:rsidRPr="00EF7DE0">
          <w:rPr>
            <w:rStyle w:val="Hyperlink"/>
            <w:noProof/>
          </w:rPr>
          <w:t>9.6</w:t>
        </w:r>
        <w:r w:rsidR="002106B8">
          <w:rPr>
            <w:rFonts w:asciiTheme="minorHAnsi" w:eastAsiaTheme="minorEastAsia" w:hAnsiTheme="minorHAnsi" w:cstheme="minorBidi"/>
            <w:noProof/>
            <w:sz w:val="22"/>
            <w:szCs w:val="22"/>
            <w:lang w:bidi="ar-SA"/>
          </w:rPr>
          <w:tab/>
        </w:r>
        <w:r w:rsidR="002106B8" w:rsidRPr="00EF7DE0">
          <w:rPr>
            <w:rStyle w:val="Hyperlink"/>
            <w:noProof/>
          </w:rPr>
          <w:t>Enable PXE on the Bare Metal Host</w:t>
        </w:r>
        <w:r w:rsidR="002106B8">
          <w:rPr>
            <w:noProof/>
            <w:webHidden/>
          </w:rPr>
          <w:tab/>
        </w:r>
        <w:r w:rsidR="002106B8">
          <w:rPr>
            <w:noProof/>
            <w:webHidden/>
          </w:rPr>
          <w:fldChar w:fldCharType="begin"/>
        </w:r>
        <w:r w:rsidR="002106B8">
          <w:rPr>
            <w:noProof/>
            <w:webHidden/>
          </w:rPr>
          <w:instrText xml:space="preserve"> PAGEREF _Toc318300696 \h </w:instrText>
        </w:r>
        <w:r w:rsidR="002106B8">
          <w:rPr>
            <w:noProof/>
            <w:webHidden/>
          </w:rPr>
        </w:r>
        <w:r w:rsidR="002106B8">
          <w:rPr>
            <w:noProof/>
            <w:webHidden/>
          </w:rPr>
          <w:fldChar w:fldCharType="separate"/>
        </w:r>
        <w:r w:rsidR="000E07F3">
          <w:rPr>
            <w:noProof/>
            <w:webHidden/>
          </w:rPr>
          <w:t>59</w:t>
        </w:r>
        <w:r w:rsidR="002106B8">
          <w:rPr>
            <w:noProof/>
            <w:webHidden/>
          </w:rPr>
          <w:fldChar w:fldCharType="end"/>
        </w:r>
      </w:hyperlink>
    </w:p>
    <w:p w:rsidR="002106B8" w:rsidRDefault="00090B21">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697" w:history="1">
        <w:r w:rsidR="002106B8" w:rsidRPr="00EF7DE0">
          <w:rPr>
            <w:rStyle w:val="Hyperlink"/>
            <w:noProof/>
          </w:rPr>
          <w:t>9.7</w:t>
        </w:r>
        <w:r w:rsidR="002106B8">
          <w:rPr>
            <w:rFonts w:asciiTheme="minorHAnsi" w:eastAsiaTheme="minorEastAsia" w:hAnsiTheme="minorHAnsi" w:cstheme="minorBidi"/>
            <w:noProof/>
            <w:sz w:val="22"/>
            <w:szCs w:val="22"/>
            <w:lang w:bidi="ar-SA"/>
          </w:rPr>
          <w:tab/>
        </w:r>
        <w:r w:rsidR="002106B8" w:rsidRPr="00EF7DE0">
          <w:rPr>
            <w:rStyle w:val="Hyperlink"/>
            <w:noProof/>
          </w:rPr>
          <w:t>Install the PXE and DHCP Servers</w:t>
        </w:r>
        <w:r w:rsidR="002106B8">
          <w:rPr>
            <w:noProof/>
            <w:webHidden/>
          </w:rPr>
          <w:tab/>
        </w:r>
        <w:r w:rsidR="002106B8">
          <w:rPr>
            <w:noProof/>
            <w:webHidden/>
          </w:rPr>
          <w:fldChar w:fldCharType="begin"/>
        </w:r>
        <w:r w:rsidR="002106B8">
          <w:rPr>
            <w:noProof/>
            <w:webHidden/>
          </w:rPr>
          <w:instrText xml:space="preserve"> PAGEREF _Toc318300697 \h </w:instrText>
        </w:r>
        <w:r w:rsidR="002106B8">
          <w:rPr>
            <w:noProof/>
            <w:webHidden/>
          </w:rPr>
        </w:r>
        <w:r w:rsidR="002106B8">
          <w:rPr>
            <w:noProof/>
            <w:webHidden/>
          </w:rPr>
          <w:fldChar w:fldCharType="separate"/>
        </w:r>
        <w:r w:rsidR="000E07F3">
          <w:rPr>
            <w:noProof/>
            <w:webHidden/>
          </w:rPr>
          <w:t>59</w:t>
        </w:r>
        <w:r w:rsidR="002106B8">
          <w:rPr>
            <w:noProof/>
            <w:webHidden/>
          </w:rPr>
          <w:fldChar w:fldCharType="end"/>
        </w:r>
      </w:hyperlink>
    </w:p>
    <w:p w:rsidR="002106B8" w:rsidRDefault="00090B21">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698" w:history="1">
        <w:r w:rsidR="002106B8" w:rsidRPr="00EF7DE0">
          <w:rPr>
            <w:rStyle w:val="Hyperlink"/>
            <w:noProof/>
          </w:rPr>
          <w:t>9.8</w:t>
        </w:r>
        <w:r w:rsidR="002106B8">
          <w:rPr>
            <w:rFonts w:asciiTheme="minorHAnsi" w:eastAsiaTheme="minorEastAsia" w:hAnsiTheme="minorHAnsi" w:cstheme="minorBidi"/>
            <w:noProof/>
            <w:sz w:val="22"/>
            <w:szCs w:val="22"/>
            <w:lang w:bidi="ar-SA"/>
          </w:rPr>
          <w:tab/>
        </w:r>
        <w:r w:rsidR="002106B8" w:rsidRPr="00EF7DE0">
          <w:rPr>
            <w:rStyle w:val="Hyperlink"/>
            <w:noProof/>
          </w:rPr>
          <w:t>Set Up a CIFS File Server</w:t>
        </w:r>
        <w:r w:rsidR="002106B8">
          <w:rPr>
            <w:noProof/>
            <w:webHidden/>
          </w:rPr>
          <w:tab/>
        </w:r>
        <w:r w:rsidR="002106B8">
          <w:rPr>
            <w:noProof/>
            <w:webHidden/>
          </w:rPr>
          <w:fldChar w:fldCharType="begin"/>
        </w:r>
        <w:r w:rsidR="002106B8">
          <w:rPr>
            <w:noProof/>
            <w:webHidden/>
          </w:rPr>
          <w:instrText xml:space="preserve"> PAGEREF _Toc318300698 \h </w:instrText>
        </w:r>
        <w:r w:rsidR="002106B8">
          <w:rPr>
            <w:noProof/>
            <w:webHidden/>
          </w:rPr>
        </w:r>
        <w:r w:rsidR="002106B8">
          <w:rPr>
            <w:noProof/>
            <w:webHidden/>
          </w:rPr>
          <w:fldChar w:fldCharType="separate"/>
        </w:r>
        <w:r w:rsidR="000E07F3">
          <w:rPr>
            <w:noProof/>
            <w:webHidden/>
          </w:rPr>
          <w:t>60</w:t>
        </w:r>
        <w:r w:rsidR="002106B8">
          <w:rPr>
            <w:noProof/>
            <w:webHidden/>
          </w:rPr>
          <w:fldChar w:fldCharType="end"/>
        </w:r>
      </w:hyperlink>
    </w:p>
    <w:p w:rsidR="002106B8" w:rsidRDefault="00090B21">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699" w:history="1">
        <w:r w:rsidR="002106B8" w:rsidRPr="00EF7DE0">
          <w:rPr>
            <w:rStyle w:val="Hyperlink"/>
            <w:noProof/>
          </w:rPr>
          <w:t>9.9</w:t>
        </w:r>
        <w:r w:rsidR="002106B8">
          <w:rPr>
            <w:rFonts w:asciiTheme="minorHAnsi" w:eastAsiaTheme="minorEastAsia" w:hAnsiTheme="minorHAnsi" w:cstheme="minorBidi"/>
            <w:noProof/>
            <w:sz w:val="22"/>
            <w:szCs w:val="22"/>
            <w:lang w:bidi="ar-SA"/>
          </w:rPr>
          <w:tab/>
        </w:r>
        <w:r w:rsidR="002106B8" w:rsidRPr="00EF7DE0">
          <w:rPr>
            <w:rStyle w:val="Hyperlink"/>
            <w:noProof/>
          </w:rPr>
          <w:t>Create a Bare Metal Image</w:t>
        </w:r>
        <w:r w:rsidR="002106B8">
          <w:rPr>
            <w:noProof/>
            <w:webHidden/>
          </w:rPr>
          <w:tab/>
        </w:r>
        <w:r w:rsidR="002106B8">
          <w:rPr>
            <w:noProof/>
            <w:webHidden/>
          </w:rPr>
          <w:fldChar w:fldCharType="begin"/>
        </w:r>
        <w:r w:rsidR="002106B8">
          <w:rPr>
            <w:noProof/>
            <w:webHidden/>
          </w:rPr>
          <w:instrText xml:space="preserve"> PAGEREF _Toc318300699 \h </w:instrText>
        </w:r>
        <w:r w:rsidR="002106B8">
          <w:rPr>
            <w:noProof/>
            <w:webHidden/>
          </w:rPr>
        </w:r>
        <w:r w:rsidR="002106B8">
          <w:rPr>
            <w:noProof/>
            <w:webHidden/>
          </w:rPr>
          <w:fldChar w:fldCharType="separate"/>
        </w:r>
        <w:r w:rsidR="000E07F3">
          <w:rPr>
            <w:noProof/>
            <w:webHidden/>
          </w:rPr>
          <w:t>60</w:t>
        </w:r>
        <w:r w:rsidR="002106B8">
          <w:rPr>
            <w:noProof/>
            <w:webHidden/>
          </w:rPr>
          <w:fldChar w:fldCharType="end"/>
        </w:r>
      </w:hyperlink>
    </w:p>
    <w:p w:rsidR="002106B8" w:rsidRDefault="00090B21">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700" w:history="1">
        <w:r w:rsidR="002106B8" w:rsidRPr="00EF7DE0">
          <w:rPr>
            <w:rStyle w:val="Hyperlink"/>
            <w:noProof/>
          </w:rPr>
          <w:t>9.10</w:t>
        </w:r>
        <w:r w:rsidR="002106B8">
          <w:rPr>
            <w:rFonts w:asciiTheme="minorHAnsi" w:eastAsiaTheme="minorEastAsia" w:hAnsiTheme="minorHAnsi" w:cstheme="minorBidi"/>
            <w:noProof/>
            <w:sz w:val="22"/>
            <w:szCs w:val="22"/>
            <w:lang w:bidi="ar-SA"/>
          </w:rPr>
          <w:tab/>
        </w:r>
        <w:r w:rsidR="002106B8" w:rsidRPr="00EF7DE0">
          <w:rPr>
            <w:rStyle w:val="Hyperlink"/>
            <w:noProof/>
          </w:rPr>
          <w:t>Install the Management Server for Bare Metal</w:t>
        </w:r>
        <w:r w:rsidR="002106B8">
          <w:rPr>
            <w:noProof/>
            <w:webHidden/>
          </w:rPr>
          <w:tab/>
        </w:r>
        <w:r w:rsidR="002106B8">
          <w:rPr>
            <w:noProof/>
            <w:webHidden/>
          </w:rPr>
          <w:fldChar w:fldCharType="begin"/>
        </w:r>
        <w:r w:rsidR="002106B8">
          <w:rPr>
            <w:noProof/>
            <w:webHidden/>
          </w:rPr>
          <w:instrText xml:space="preserve"> PAGEREF _Toc318300700 \h </w:instrText>
        </w:r>
        <w:r w:rsidR="002106B8">
          <w:rPr>
            <w:noProof/>
            <w:webHidden/>
          </w:rPr>
        </w:r>
        <w:r w:rsidR="002106B8">
          <w:rPr>
            <w:noProof/>
            <w:webHidden/>
          </w:rPr>
          <w:fldChar w:fldCharType="separate"/>
        </w:r>
        <w:r w:rsidR="000E07F3">
          <w:rPr>
            <w:noProof/>
            <w:webHidden/>
          </w:rPr>
          <w:t>61</w:t>
        </w:r>
        <w:r w:rsidR="002106B8">
          <w:rPr>
            <w:noProof/>
            <w:webHidden/>
          </w:rPr>
          <w:fldChar w:fldCharType="end"/>
        </w:r>
      </w:hyperlink>
    </w:p>
    <w:p w:rsidR="002106B8" w:rsidRDefault="00090B21">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701" w:history="1">
        <w:r w:rsidR="002106B8" w:rsidRPr="00EF7DE0">
          <w:rPr>
            <w:rStyle w:val="Hyperlink"/>
            <w:noProof/>
          </w:rPr>
          <w:t>9.11</w:t>
        </w:r>
        <w:r w:rsidR="002106B8">
          <w:rPr>
            <w:rFonts w:asciiTheme="minorHAnsi" w:eastAsiaTheme="minorEastAsia" w:hAnsiTheme="minorHAnsi" w:cstheme="minorBidi"/>
            <w:noProof/>
            <w:sz w:val="22"/>
            <w:szCs w:val="22"/>
            <w:lang w:bidi="ar-SA"/>
          </w:rPr>
          <w:tab/>
        </w:r>
        <w:r w:rsidR="002106B8" w:rsidRPr="00EF7DE0">
          <w:rPr>
            <w:rStyle w:val="Hyperlink"/>
            <w:noProof/>
          </w:rPr>
          <w:t>Add the PXE Server and DHCP Server to Your Deployment</w:t>
        </w:r>
        <w:r w:rsidR="002106B8">
          <w:rPr>
            <w:noProof/>
            <w:webHidden/>
          </w:rPr>
          <w:tab/>
        </w:r>
        <w:r w:rsidR="002106B8">
          <w:rPr>
            <w:noProof/>
            <w:webHidden/>
          </w:rPr>
          <w:fldChar w:fldCharType="begin"/>
        </w:r>
        <w:r w:rsidR="002106B8">
          <w:rPr>
            <w:noProof/>
            <w:webHidden/>
          </w:rPr>
          <w:instrText xml:space="preserve"> PAGEREF _Toc318300701 \h </w:instrText>
        </w:r>
        <w:r w:rsidR="002106B8">
          <w:rPr>
            <w:noProof/>
            <w:webHidden/>
          </w:rPr>
        </w:r>
        <w:r w:rsidR="002106B8">
          <w:rPr>
            <w:noProof/>
            <w:webHidden/>
          </w:rPr>
          <w:fldChar w:fldCharType="separate"/>
        </w:r>
        <w:r w:rsidR="000E07F3">
          <w:rPr>
            <w:noProof/>
            <w:webHidden/>
          </w:rPr>
          <w:t>61</w:t>
        </w:r>
        <w:r w:rsidR="002106B8">
          <w:rPr>
            <w:noProof/>
            <w:webHidden/>
          </w:rPr>
          <w:fldChar w:fldCharType="end"/>
        </w:r>
      </w:hyperlink>
    </w:p>
    <w:p w:rsidR="002106B8" w:rsidRDefault="00090B21">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702" w:history="1">
        <w:r w:rsidR="002106B8" w:rsidRPr="00EF7DE0">
          <w:rPr>
            <w:rStyle w:val="Hyperlink"/>
            <w:noProof/>
          </w:rPr>
          <w:t>9.12</w:t>
        </w:r>
        <w:r w:rsidR="002106B8">
          <w:rPr>
            <w:rFonts w:asciiTheme="minorHAnsi" w:eastAsiaTheme="minorEastAsia" w:hAnsiTheme="minorHAnsi" w:cstheme="minorBidi"/>
            <w:noProof/>
            <w:sz w:val="22"/>
            <w:szCs w:val="22"/>
            <w:lang w:bidi="ar-SA"/>
          </w:rPr>
          <w:tab/>
        </w:r>
        <w:r w:rsidR="002106B8" w:rsidRPr="00EF7DE0">
          <w:rPr>
            <w:rStyle w:val="Hyperlink"/>
            <w:noProof/>
          </w:rPr>
          <w:t>Add a Cluster, Host, and Firewall</w:t>
        </w:r>
        <w:r w:rsidR="002106B8">
          <w:rPr>
            <w:noProof/>
            <w:webHidden/>
          </w:rPr>
          <w:tab/>
        </w:r>
        <w:r w:rsidR="002106B8">
          <w:rPr>
            <w:noProof/>
            <w:webHidden/>
          </w:rPr>
          <w:fldChar w:fldCharType="begin"/>
        </w:r>
        <w:r w:rsidR="002106B8">
          <w:rPr>
            <w:noProof/>
            <w:webHidden/>
          </w:rPr>
          <w:instrText xml:space="preserve"> PAGEREF _Toc318300702 \h </w:instrText>
        </w:r>
        <w:r w:rsidR="002106B8">
          <w:rPr>
            <w:noProof/>
            <w:webHidden/>
          </w:rPr>
        </w:r>
        <w:r w:rsidR="002106B8">
          <w:rPr>
            <w:noProof/>
            <w:webHidden/>
          </w:rPr>
          <w:fldChar w:fldCharType="separate"/>
        </w:r>
        <w:r w:rsidR="000E07F3">
          <w:rPr>
            <w:noProof/>
            <w:webHidden/>
          </w:rPr>
          <w:t>61</w:t>
        </w:r>
        <w:r w:rsidR="002106B8">
          <w:rPr>
            <w:noProof/>
            <w:webHidden/>
          </w:rPr>
          <w:fldChar w:fldCharType="end"/>
        </w:r>
      </w:hyperlink>
    </w:p>
    <w:p w:rsidR="002106B8" w:rsidRDefault="00090B21">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703" w:history="1">
        <w:r w:rsidR="002106B8" w:rsidRPr="00EF7DE0">
          <w:rPr>
            <w:rStyle w:val="Hyperlink"/>
            <w:noProof/>
          </w:rPr>
          <w:t>9.13</w:t>
        </w:r>
        <w:r w:rsidR="002106B8">
          <w:rPr>
            <w:rFonts w:asciiTheme="minorHAnsi" w:eastAsiaTheme="minorEastAsia" w:hAnsiTheme="minorHAnsi" w:cstheme="minorBidi"/>
            <w:noProof/>
            <w:sz w:val="22"/>
            <w:szCs w:val="22"/>
            <w:lang w:bidi="ar-SA"/>
          </w:rPr>
          <w:tab/>
        </w:r>
        <w:r w:rsidR="002106B8" w:rsidRPr="00EF7DE0">
          <w:rPr>
            <w:rStyle w:val="Hyperlink"/>
            <w:noProof/>
          </w:rPr>
          <w:t>Add a Service Offering and Template</w:t>
        </w:r>
        <w:r w:rsidR="002106B8">
          <w:rPr>
            <w:noProof/>
            <w:webHidden/>
          </w:rPr>
          <w:tab/>
        </w:r>
        <w:r w:rsidR="002106B8">
          <w:rPr>
            <w:noProof/>
            <w:webHidden/>
          </w:rPr>
          <w:fldChar w:fldCharType="begin"/>
        </w:r>
        <w:r w:rsidR="002106B8">
          <w:rPr>
            <w:noProof/>
            <w:webHidden/>
          </w:rPr>
          <w:instrText xml:space="preserve"> PAGEREF _Toc318300703 \h </w:instrText>
        </w:r>
        <w:r w:rsidR="002106B8">
          <w:rPr>
            <w:noProof/>
            <w:webHidden/>
          </w:rPr>
        </w:r>
        <w:r w:rsidR="002106B8">
          <w:rPr>
            <w:noProof/>
            <w:webHidden/>
          </w:rPr>
          <w:fldChar w:fldCharType="separate"/>
        </w:r>
        <w:r w:rsidR="000E07F3">
          <w:rPr>
            <w:noProof/>
            <w:webHidden/>
          </w:rPr>
          <w:t>62</w:t>
        </w:r>
        <w:r w:rsidR="002106B8">
          <w:rPr>
            <w:noProof/>
            <w:webHidden/>
          </w:rPr>
          <w:fldChar w:fldCharType="end"/>
        </w:r>
      </w:hyperlink>
    </w:p>
    <w:p w:rsidR="002106B8" w:rsidRDefault="00090B21">
      <w:pPr>
        <w:pStyle w:val="TOC1"/>
        <w:tabs>
          <w:tab w:val="left" w:pos="600"/>
          <w:tab w:val="right" w:leader="dot" w:pos="10790"/>
        </w:tabs>
        <w:rPr>
          <w:rFonts w:asciiTheme="minorHAnsi" w:eastAsiaTheme="minorEastAsia" w:hAnsiTheme="minorHAnsi" w:cstheme="minorBidi"/>
          <w:noProof/>
          <w:sz w:val="22"/>
          <w:szCs w:val="22"/>
          <w:lang w:bidi="ar-SA"/>
        </w:rPr>
      </w:pPr>
      <w:hyperlink w:anchor="_Toc318300704" w:history="1">
        <w:r w:rsidR="002106B8" w:rsidRPr="00EF7DE0">
          <w:rPr>
            <w:rStyle w:val="Hyperlink"/>
            <w:noProof/>
          </w:rPr>
          <w:t>10</w:t>
        </w:r>
        <w:r w:rsidR="002106B8">
          <w:rPr>
            <w:rFonts w:asciiTheme="minorHAnsi" w:eastAsiaTheme="minorEastAsia" w:hAnsiTheme="minorHAnsi" w:cstheme="minorBidi"/>
            <w:noProof/>
            <w:sz w:val="22"/>
            <w:szCs w:val="22"/>
            <w:lang w:bidi="ar-SA"/>
          </w:rPr>
          <w:tab/>
        </w:r>
        <w:r w:rsidR="002106B8" w:rsidRPr="00EF7DE0">
          <w:rPr>
            <w:rStyle w:val="Hyperlink"/>
            <w:noProof/>
          </w:rPr>
          <w:t>Management Server Installation</w:t>
        </w:r>
        <w:r w:rsidR="002106B8">
          <w:rPr>
            <w:noProof/>
            <w:webHidden/>
          </w:rPr>
          <w:tab/>
        </w:r>
        <w:r w:rsidR="002106B8">
          <w:rPr>
            <w:noProof/>
            <w:webHidden/>
          </w:rPr>
          <w:fldChar w:fldCharType="begin"/>
        </w:r>
        <w:r w:rsidR="002106B8">
          <w:rPr>
            <w:noProof/>
            <w:webHidden/>
          </w:rPr>
          <w:instrText xml:space="preserve"> PAGEREF _Toc318300704 \h </w:instrText>
        </w:r>
        <w:r w:rsidR="002106B8">
          <w:rPr>
            <w:noProof/>
            <w:webHidden/>
          </w:rPr>
        </w:r>
        <w:r w:rsidR="002106B8">
          <w:rPr>
            <w:noProof/>
            <w:webHidden/>
          </w:rPr>
          <w:fldChar w:fldCharType="separate"/>
        </w:r>
        <w:r w:rsidR="000E07F3">
          <w:rPr>
            <w:noProof/>
            <w:webHidden/>
          </w:rPr>
          <w:t>63</w:t>
        </w:r>
        <w:r w:rsidR="002106B8">
          <w:rPr>
            <w:noProof/>
            <w:webHidden/>
          </w:rPr>
          <w:fldChar w:fldCharType="end"/>
        </w:r>
      </w:hyperlink>
    </w:p>
    <w:p w:rsidR="002106B8" w:rsidRDefault="00090B21">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705" w:history="1">
        <w:r w:rsidR="002106B8" w:rsidRPr="00EF7DE0">
          <w:rPr>
            <w:rStyle w:val="Hyperlink"/>
            <w:noProof/>
          </w:rPr>
          <w:t>10.1</w:t>
        </w:r>
        <w:r w:rsidR="002106B8">
          <w:rPr>
            <w:rFonts w:asciiTheme="minorHAnsi" w:eastAsiaTheme="minorEastAsia" w:hAnsiTheme="minorHAnsi" w:cstheme="minorBidi"/>
            <w:noProof/>
            <w:sz w:val="22"/>
            <w:szCs w:val="22"/>
            <w:lang w:bidi="ar-SA"/>
          </w:rPr>
          <w:tab/>
        </w:r>
        <w:r w:rsidR="002106B8" w:rsidRPr="00EF7DE0">
          <w:rPr>
            <w:rStyle w:val="Hyperlink"/>
            <w:noProof/>
          </w:rPr>
          <w:t>Operating System and OS Preparation</w:t>
        </w:r>
        <w:r w:rsidR="002106B8">
          <w:rPr>
            <w:noProof/>
            <w:webHidden/>
          </w:rPr>
          <w:tab/>
        </w:r>
        <w:r w:rsidR="002106B8">
          <w:rPr>
            <w:noProof/>
            <w:webHidden/>
          </w:rPr>
          <w:fldChar w:fldCharType="begin"/>
        </w:r>
        <w:r w:rsidR="002106B8">
          <w:rPr>
            <w:noProof/>
            <w:webHidden/>
          </w:rPr>
          <w:instrText xml:space="preserve"> PAGEREF _Toc318300705 \h </w:instrText>
        </w:r>
        <w:r w:rsidR="002106B8">
          <w:rPr>
            <w:noProof/>
            <w:webHidden/>
          </w:rPr>
        </w:r>
        <w:r w:rsidR="002106B8">
          <w:rPr>
            <w:noProof/>
            <w:webHidden/>
          </w:rPr>
          <w:fldChar w:fldCharType="separate"/>
        </w:r>
        <w:r w:rsidR="000E07F3">
          <w:rPr>
            <w:noProof/>
            <w:webHidden/>
          </w:rPr>
          <w:t>63</w:t>
        </w:r>
        <w:r w:rsidR="002106B8">
          <w:rPr>
            <w:noProof/>
            <w:webHidden/>
          </w:rPr>
          <w:fldChar w:fldCharType="end"/>
        </w:r>
      </w:hyperlink>
    </w:p>
    <w:p w:rsidR="002106B8" w:rsidRDefault="00090B21">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706" w:history="1">
        <w:r w:rsidR="002106B8" w:rsidRPr="00EF7DE0">
          <w:rPr>
            <w:rStyle w:val="Hyperlink"/>
            <w:noProof/>
          </w:rPr>
          <w:t>10.2</w:t>
        </w:r>
        <w:r w:rsidR="002106B8">
          <w:rPr>
            <w:rFonts w:asciiTheme="minorHAnsi" w:eastAsiaTheme="minorEastAsia" w:hAnsiTheme="minorHAnsi" w:cstheme="minorBidi"/>
            <w:noProof/>
            <w:sz w:val="22"/>
            <w:szCs w:val="22"/>
            <w:lang w:bidi="ar-SA"/>
          </w:rPr>
          <w:tab/>
        </w:r>
        <w:r w:rsidR="002106B8" w:rsidRPr="00EF7DE0">
          <w:rPr>
            <w:rStyle w:val="Hyperlink"/>
            <w:noProof/>
          </w:rPr>
          <w:t>Single Node Install (One Management Server)</w:t>
        </w:r>
        <w:r w:rsidR="002106B8">
          <w:rPr>
            <w:noProof/>
            <w:webHidden/>
          </w:rPr>
          <w:tab/>
        </w:r>
        <w:r w:rsidR="002106B8">
          <w:rPr>
            <w:noProof/>
            <w:webHidden/>
          </w:rPr>
          <w:fldChar w:fldCharType="begin"/>
        </w:r>
        <w:r w:rsidR="002106B8">
          <w:rPr>
            <w:noProof/>
            <w:webHidden/>
          </w:rPr>
          <w:instrText xml:space="preserve"> PAGEREF _Toc318300706 \h </w:instrText>
        </w:r>
        <w:r w:rsidR="002106B8">
          <w:rPr>
            <w:noProof/>
            <w:webHidden/>
          </w:rPr>
        </w:r>
        <w:r w:rsidR="002106B8">
          <w:rPr>
            <w:noProof/>
            <w:webHidden/>
          </w:rPr>
          <w:fldChar w:fldCharType="separate"/>
        </w:r>
        <w:r w:rsidR="000E07F3">
          <w:rPr>
            <w:noProof/>
            <w:webHidden/>
          </w:rPr>
          <w:t>63</w:t>
        </w:r>
        <w:r w:rsidR="002106B8">
          <w:rPr>
            <w:noProof/>
            <w:webHidden/>
          </w:rPr>
          <w:fldChar w:fldCharType="end"/>
        </w:r>
      </w:hyperlink>
    </w:p>
    <w:p w:rsidR="002106B8" w:rsidRDefault="00090B21">
      <w:pPr>
        <w:pStyle w:val="TOC3"/>
        <w:tabs>
          <w:tab w:val="left" w:pos="1320"/>
          <w:tab w:val="right" w:leader="dot" w:pos="10790"/>
        </w:tabs>
        <w:rPr>
          <w:rFonts w:asciiTheme="minorHAnsi" w:eastAsiaTheme="minorEastAsia" w:hAnsiTheme="minorHAnsi" w:cstheme="minorBidi"/>
          <w:noProof/>
          <w:sz w:val="22"/>
          <w:szCs w:val="22"/>
          <w:lang w:bidi="ar-SA"/>
        </w:rPr>
      </w:pPr>
      <w:hyperlink w:anchor="_Toc318300707" w:history="1">
        <w:r w:rsidR="002106B8" w:rsidRPr="00EF7DE0">
          <w:rPr>
            <w:rStyle w:val="Hyperlink"/>
            <w:noProof/>
          </w:rPr>
          <w:t>10.2.1</w:t>
        </w:r>
        <w:r w:rsidR="002106B8">
          <w:rPr>
            <w:rFonts w:asciiTheme="minorHAnsi" w:eastAsiaTheme="minorEastAsia" w:hAnsiTheme="minorHAnsi" w:cstheme="minorBidi"/>
            <w:noProof/>
            <w:sz w:val="22"/>
            <w:szCs w:val="22"/>
            <w:lang w:bidi="ar-SA"/>
          </w:rPr>
          <w:tab/>
        </w:r>
        <w:r w:rsidR="002106B8" w:rsidRPr="00EF7DE0">
          <w:rPr>
            <w:rStyle w:val="Hyperlink"/>
            <w:noProof/>
          </w:rPr>
          <w:t>Single Node Database Install</w:t>
        </w:r>
        <w:r w:rsidR="002106B8">
          <w:rPr>
            <w:noProof/>
            <w:webHidden/>
          </w:rPr>
          <w:tab/>
        </w:r>
        <w:r w:rsidR="002106B8">
          <w:rPr>
            <w:noProof/>
            <w:webHidden/>
          </w:rPr>
          <w:fldChar w:fldCharType="begin"/>
        </w:r>
        <w:r w:rsidR="002106B8">
          <w:rPr>
            <w:noProof/>
            <w:webHidden/>
          </w:rPr>
          <w:instrText xml:space="preserve"> PAGEREF _Toc318300707 \h </w:instrText>
        </w:r>
        <w:r w:rsidR="002106B8">
          <w:rPr>
            <w:noProof/>
            <w:webHidden/>
          </w:rPr>
        </w:r>
        <w:r w:rsidR="002106B8">
          <w:rPr>
            <w:noProof/>
            <w:webHidden/>
          </w:rPr>
          <w:fldChar w:fldCharType="separate"/>
        </w:r>
        <w:r w:rsidR="000E07F3">
          <w:rPr>
            <w:noProof/>
            <w:webHidden/>
          </w:rPr>
          <w:t>64</w:t>
        </w:r>
        <w:r w:rsidR="002106B8">
          <w:rPr>
            <w:noProof/>
            <w:webHidden/>
          </w:rPr>
          <w:fldChar w:fldCharType="end"/>
        </w:r>
      </w:hyperlink>
    </w:p>
    <w:p w:rsidR="002106B8" w:rsidRDefault="00090B21">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708" w:history="1">
        <w:r w:rsidR="002106B8" w:rsidRPr="00EF7DE0">
          <w:rPr>
            <w:rStyle w:val="Hyperlink"/>
            <w:noProof/>
          </w:rPr>
          <w:t>10.3</w:t>
        </w:r>
        <w:r w:rsidR="002106B8">
          <w:rPr>
            <w:rFonts w:asciiTheme="minorHAnsi" w:eastAsiaTheme="minorEastAsia" w:hAnsiTheme="minorHAnsi" w:cstheme="minorBidi"/>
            <w:noProof/>
            <w:sz w:val="22"/>
            <w:szCs w:val="22"/>
            <w:lang w:bidi="ar-SA"/>
          </w:rPr>
          <w:tab/>
        </w:r>
        <w:r w:rsidR="002106B8" w:rsidRPr="00EF7DE0">
          <w:rPr>
            <w:rStyle w:val="Hyperlink"/>
            <w:noProof/>
          </w:rPr>
          <w:t>Multi-Node Install (Multiple Management Servers)</w:t>
        </w:r>
        <w:r w:rsidR="002106B8">
          <w:rPr>
            <w:noProof/>
            <w:webHidden/>
          </w:rPr>
          <w:tab/>
        </w:r>
        <w:r w:rsidR="002106B8">
          <w:rPr>
            <w:noProof/>
            <w:webHidden/>
          </w:rPr>
          <w:fldChar w:fldCharType="begin"/>
        </w:r>
        <w:r w:rsidR="002106B8">
          <w:rPr>
            <w:noProof/>
            <w:webHidden/>
          </w:rPr>
          <w:instrText xml:space="preserve"> PAGEREF _Toc318300708 \h </w:instrText>
        </w:r>
        <w:r w:rsidR="002106B8">
          <w:rPr>
            <w:noProof/>
            <w:webHidden/>
          </w:rPr>
        </w:r>
        <w:r w:rsidR="002106B8">
          <w:rPr>
            <w:noProof/>
            <w:webHidden/>
          </w:rPr>
          <w:fldChar w:fldCharType="separate"/>
        </w:r>
        <w:r w:rsidR="000E07F3">
          <w:rPr>
            <w:noProof/>
            <w:webHidden/>
          </w:rPr>
          <w:t>65</w:t>
        </w:r>
        <w:r w:rsidR="002106B8">
          <w:rPr>
            <w:noProof/>
            <w:webHidden/>
          </w:rPr>
          <w:fldChar w:fldCharType="end"/>
        </w:r>
      </w:hyperlink>
    </w:p>
    <w:p w:rsidR="002106B8" w:rsidRDefault="00090B21">
      <w:pPr>
        <w:pStyle w:val="TOC3"/>
        <w:tabs>
          <w:tab w:val="left" w:pos="1320"/>
          <w:tab w:val="right" w:leader="dot" w:pos="10790"/>
        </w:tabs>
        <w:rPr>
          <w:rFonts w:asciiTheme="minorHAnsi" w:eastAsiaTheme="minorEastAsia" w:hAnsiTheme="minorHAnsi" w:cstheme="minorBidi"/>
          <w:noProof/>
          <w:sz w:val="22"/>
          <w:szCs w:val="22"/>
          <w:lang w:bidi="ar-SA"/>
        </w:rPr>
      </w:pPr>
      <w:hyperlink w:anchor="_Toc318300709" w:history="1">
        <w:r w:rsidR="002106B8" w:rsidRPr="00EF7DE0">
          <w:rPr>
            <w:rStyle w:val="Hyperlink"/>
            <w:noProof/>
          </w:rPr>
          <w:t>10.3.1</w:t>
        </w:r>
        <w:r w:rsidR="002106B8">
          <w:rPr>
            <w:rFonts w:asciiTheme="minorHAnsi" w:eastAsiaTheme="minorEastAsia" w:hAnsiTheme="minorHAnsi" w:cstheme="minorBidi"/>
            <w:noProof/>
            <w:sz w:val="22"/>
            <w:szCs w:val="22"/>
            <w:lang w:bidi="ar-SA"/>
          </w:rPr>
          <w:tab/>
        </w:r>
        <w:r w:rsidR="002106B8" w:rsidRPr="00EF7DE0">
          <w:rPr>
            <w:rStyle w:val="Hyperlink"/>
            <w:noProof/>
          </w:rPr>
          <w:t>Install the First Management Server</w:t>
        </w:r>
        <w:r w:rsidR="002106B8">
          <w:rPr>
            <w:noProof/>
            <w:webHidden/>
          </w:rPr>
          <w:tab/>
        </w:r>
        <w:r w:rsidR="002106B8">
          <w:rPr>
            <w:noProof/>
            <w:webHidden/>
          </w:rPr>
          <w:fldChar w:fldCharType="begin"/>
        </w:r>
        <w:r w:rsidR="002106B8">
          <w:rPr>
            <w:noProof/>
            <w:webHidden/>
          </w:rPr>
          <w:instrText xml:space="preserve"> PAGEREF _Toc318300709 \h </w:instrText>
        </w:r>
        <w:r w:rsidR="002106B8">
          <w:rPr>
            <w:noProof/>
            <w:webHidden/>
          </w:rPr>
        </w:r>
        <w:r w:rsidR="002106B8">
          <w:rPr>
            <w:noProof/>
            <w:webHidden/>
          </w:rPr>
          <w:fldChar w:fldCharType="separate"/>
        </w:r>
        <w:r w:rsidR="000E07F3">
          <w:rPr>
            <w:noProof/>
            <w:webHidden/>
          </w:rPr>
          <w:t>65</w:t>
        </w:r>
        <w:r w:rsidR="002106B8">
          <w:rPr>
            <w:noProof/>
            <w:webHidden/>
          </w:rPr>
          <w:fldChar w:fldCharType="end"/>
        </w:r>
      </w:hyperlink>
    </w:p>
    <w:p w:rsidR="002106B8" w:rsidRDefault="00090B21">
      <w:pPr>
        <w:pStyle w:val="TOC3"/>
        <w:tabs>
          <w:tab w:val="left" w:pos="1320"/>
          <w:tab w:val="right" w:leader="dot" w:pos="10790"/>
        </w:tabs>
        <w:rPr>
          <w:rFonts w:asciiTheme="minorHAnsi" w:eastAsiaTheme="minorEastAsia" w:hAnsiTheme="minorHAnsi" w:cstheme="minorBidi"/>
          <w:noProof/>
          <w:sz w:val="22"/>
          <w:szCs w:val="22"/>
          <w:lang w:bidi="ar-SA"/>
        </w:rPr>
      </w:pPr>
      <w:hyperlink w:anchor="_Toc318300710" w:history="1">
        <w:r w:rsidR="002106B8" w:rsidRPr="00EF7DE0">
          <w:rPr>
            <w:rStyle w:val="Hyperlink"/>
            <w:noProof/>
          </w:rPr>
          <w:t>10.3.2</w:t>
        </w:r>
        <w:r w:rsidR="002106B8">
          <w:rPr>
            <w:rFonts w:asciiTheme="minorHAnsi" w:eastAsiaTheme="minorEastAsia" w:hAnsiTheme="minorHAnsi" w:cstheme="minorBidi"/>
            <w:noProof/>
            <w:sz w:val="22"/>
            <w:szCs w:val="22"/>
            <w:lang w:bidi="ar-SA"/>
          </w:rPr>
          <w:tab/>
        </w:r>
        <w:r w:rsidR="002106B8" w:rsidRPr="00EF7DE0">
          <w:rPr>
            <w:rStyle w:val="Hyperlink"/>
            <w:noProof/>
          </w:rPr>
          <w:t>Install the Database</w:t>
        </w:r>
        <w:r w:rsidR="002106B8">
          <w:rPr>
            <w:noProof/>
            <w:webHidden/>
          </w:rPr>
          <w:tab/>
        </w:r>
        <w:r w:rsidR="002106B8">
          <w:rPr>
            <w:noProof/>
            <w:webHidden/>
          </w:rPr>
          <w:fldChar w:fldCharType="begin"/>
        </w:r>
        <w:r w:rsidR="002106B8">
          <w:rPr>
            <w:noProof/>
            <w:webHidden/>
          </w:rPr>
          <w:instrText xml:space="preserve"> PAGEREF _Toc318300710 \h </w:instrText>
        </w:r>
        <w:r w:rsidR="002106B8">
          <w:rPr>
            <w:noProof/>
            <w:webHidden/>
          </w:rPr>
        </w:r>
        <w:r w:rsidR="002106B8">
          <w:rPr>
            <w:noProof/>
            <w:webHidden/>
          </w:rPr>
          <w:fldChar w:fldCharType="separate"/>
        </w:r>
        <w:r w:rsidR="000E07F3">
          <w:rPr>
            <w:noProof/>
            <w:webHidden/>
          </w:rPr>
          <w:t>65</w:t>
        </w:r>
        <w:r w:rsidR="002106B8">
          <w:rPr>
            <w:noProof/>
            <w:webHidden/>
          </w:rPr>
          <w:fldChar w:fldCharType="end"/>
        </w:r>
      </w:hyperlink>
    </w:p>
    <w:p w:rsidR="002106B8" w:rsidRDefault="00090B21">
      <w:pPr>
        <w:pStyle w:val="TOC3"/>
        <w:tabs>
          <w:tab w:val="left" w:pos="1320"/>
          <w:tab w:val="right" w:leader="dot" w:pos="10790"/>
        </w:tabs>
        <w:rPr>
          <w:rFonts w:asciiTheme="minorHAnsi" w:eastAsiaTheme="minorEastAsia" w:hAnsiTheme="minorHAnsi" w:cstheme="minorBidi"/>
          <w:noProof/>
          <w:sz w:val="22"/>
          <w:szCs w:val="22"/>
          <w:lang w:bidi="ar-SA"/>
        </w:rPr>
      </w:pPr>
      <w:hyperlink w:anchor="_Toc318300711" w:history="1">
        <w:r w:rsidR="002106B8" w:rsidRPr="00EF7DE0">
          <w:rPr>
            <w:rStyle w:val="Hyperlink"/>
            <w:noProof/>
          </w:rPr>
          <w:t>10.3.3</w:t>
        </w:r>
        <w:r w:rsidR="002106B8">
          <w:rPr>
            <w:rFonts w:asciiTheme="minorHAnsi" w:eastAsiaTheme="minorEastAsia" w:hAnsiTheme="minorHAnsi" w:cstheme="minorBidi"/>
            <w:noProof/>
            <w:sz w:val="22"/>
            <w:szCs w:val="22"/>
            <w:lang w:bidi="ar-SA"/>
          </w:rPr>
          <w:tab/>
        </w:r>
        <w:r w:rsidR="002106B8" w:rsidRPr="00EF7DE0">
          <w:rPr>
            <w:rStyle w:val="Hyperlink"/>
            <w:noProof/>
          </w:rPr>
          <w:t>Database Replication (Optional)</w:t>
        </w:r>
        <w:r w:rsidR="002106B8">
          <w:rPr>
            <w:noProof/>
            <w:webHidden/>
          </w:rPr>
          <w:tab/>
        </w:r>
        <w:r w:rsidR="002106B8">
          <w:rPr>
            <w:noProof/>
            <w:webHidden/>
          </w:rPr>
          <w:fldChar w:fldCharType="begin"/>
        </w:r>
        <w:r w:rsidR="002106B8">
          <w:rPr>
            <w:noProof/>
            <w:webHidden/>
          </w:rPr>
          <w:instrText xml:space="preserve"> PAGEREF _Toc318300711 \h </w:instrText>
        </w:r>
        <w:r w:rsidR="002106B8">
          <w:rPr>
            <w:noProof/>
            <w:webHidden/>
          </w:rPr>
        </w:r>
        <w:r w:rsidR="002106B8">
          <w:rPr>
            <w:noProof/>
            <w:webHidden/>
          </w:rPr>
          <w:fldChar w:fldCharType="separate"/>
        </w:r>
        <w:r w:rsidR="000E07F3">
          <w:rPr>
            <w:noProof/>
            <w:webHidden/>
          </w:rPr>
          <w:t>66</w:t>
        </w:r>
        <w:r w:rsidR="002106B8">
          <w:rPr>
            <w:noProof/>
            <w:webHidden/>
          </w:rPr>
          <w:fldChar w:fldCharType="end"/>
        </w:r>
      </w:hyperlink>
    </w:p>
    <w:p w:rsidR="002106B8" w:rsidRDefault="00090B21">
      <w:pPr>
        <w:pStyle w:val="TOC3"/>
        <w:tabs>
          <w:tab w:val="left" w:pos="1320"/>
          <w:tab w:val="right" w:leader="dot" w:pos="10790"/>
        </w:tabs>
        <w:rPr>
          <w:rFonts w:asciiTheme="minorHAnsi" w:eastAsiaTheme="minorEastAsia" w:hAnsiTheme="minorHAnsi" w:cstheme="minorBidi"/>
          <w:noProof/>
          <w:sz w:val="22"/>
          <w:szCs w:val="22"/>
          <w:lang w:bidi="ar-SA"/>
        </w:rPr>
      </w:pPr>
      <w:hyperlink w:anchor="_Toc318300712" w:history="1">
        <w:r w:rsidR="002106B8" w:rsidRPr="00EF7DE0">
          <w:rPr>
            <w:rStyle w:val="Hyperlink"/>
            <w:noProof/>
          </w:rPr>
          <w:t>10.3.4</w:t>
        </w:r>
        <w:r w:rsidR="002106B8">
          <w:rPr>
            <w:rFonts w:asciiTheme="minorHAnsi" w:eastAsiaTheme="minorEastAsia" w:hAnsiTheme="minorHAnsi" w:cstheme="minorBidi"/>
            <w:noProof/>
            <w:sz w:val="22"/>
            <w:szCs w:val="22"/>
            <w:lang w:bidi="ar-SA"/>
          </w:rPr>
          <w:tab/>
        </w:r>
        <w:r w:rsidR="002106B8" w:rsidRPr="00EF7DE0">
          <w:rPr>
            <w:rStyle w:val="Hyperlink"/>
            <w:noProof/>
          </w:rPr>
          <w:t>Creating and Initializing the Database</w:t>
        </w:r>
        <w:r w:rsidR="002106B8">
          <w:rPr>
            <w:noProof/>
            <w:webHidden/>
          </w:rPr>
          <w:tab/>
        </w:r>
        <w:r w:rsidR="002106B8">
          <w:rPr>
            <w:noProof/>
            <w:webHidden/>
          </w:rPr>
          <w:fldChar w:fldCharType="begin"/>
        </w:r>
        <w:r w:rsidR="002106B8">
          <w:rPr>
            <w:noProof/>
            <w:webHidden/>
          </w:rPr>
          <w:instrText xml:space="preserve"> PAGEREF _Toc318300712 \h </w:instrText>
        </w:r>
        <w:r w:rsidR="002106B8">
          <w:rPr>
            <w:noProof/>
            <w:webHidden/>
          </w:rPr>
        </w:r>
        <w:r w:rsidR="002106B8">
          <w:rPr>
            <w:noProof/>
            <w:webHidden/>
          </w:rPr>
          <w:fldChar w:fldCharType="separate"/>
        </w:r>
        <w:r w:rsidR="000E07F3">
          <w:rPr>
            <w:noProof/>
            <w:webHidden/>
          </w:rPr>
          <w:t>68</w:t>
        </w:r>
        <w:r w:rsidR="002106B8">
          <w:rPr>
            <w:noProof/>
            <w:webHidden/>
          </w:rPr>
          <w:fldChar w:fldCharType="end"/>
        </w:r>
      </w:hyperlink>
    </w:p>
    <w:p w:rsidR="002106B8" w:rsidRDefault="00090B21">
      <w:pPr>
        <w:pStyle w:val="TOC3"/>
        <w:tabs>
          <w:tab w:val="left" w:pos="1320"/>
          <w:tab w:val="right" w:leader="dot" w:pos="10790"/>
        </w:tabs>
        <w:rPr>
          <w:rFonts w:asciiTheme="minorHAnsi" w:eastAsiaTheme="minorEastAsia" w:hAnsiTheme="minorHAnsi" w:cstheme="minorBidi"/>
          <w:noProof/>
          <w:sz w:val="22"/>
          <w:szCs w:val="22"/>
          <w:lang w:bidi="ar-SA"/>
        </w:rPr>
      </w:pPr>
      <w:hyperlink w:anchor="_Toc318300713" w:history="1">
        <w:r w:rsidR="002106B8" w:rsidRPr="00EF7DE0">
          <w:rPr>
            <w:rStyle w:val="Hyperlink"/>
            <w:noProof/>
          </w:rPr>
          <w:t>10.3.5</w:t>
        </w:r>
        <w:r w:rsidR="002106B8">
          <w:rPr>
            <w:rFonts w:asciiTheme="minorHAnsi" w:eastAsiaTheme="minorEastAsia" w:hAnsiTheme="minorHAnsi" w:cstheme="minorBidi"/>
            <w:noProof/>
            <w:sz w:val="22"/>
            <w:szCs w:val="22"/>
            <w:lang w:bidi="ar-SA"/>
          </w:rPr>
          <w:tab/>
        </w:r>
        <w:r w:rsidR="002106B8" w:rsidRPr="00EF7DE0">
          <w:rPr>
            <w:rStyle w:val="Hyperlink"/>
            <w:noProof/>
          </w:rPr>
          <w:t>OS Configuration for the Management Server</w:t>
        </w:r>
        <w:r w:rsidR="002106B8">
          <w:rPr>
            <w:noProof/>
            <w:webHidden/>
          </w:rPr>
          <w:tab/>
        </w:r>
        <w:r w:rsidR="002106B8">
          <w:rPr>
            <w:noProof/>
            <w:webHidden/>
          </w:rPr>
          <w:fldChar w:fldCharType="begin"/>
        </w:r>
        <w:r w:rsidR="002106B8">
          <w:rPr>
            <w:noProof/>
            <w:webHidden/>
          </w:rPr>
          <w:instrText xml:space="preserve"> PAGEREF _Toc318300713 \h </w:instrText>
        </w:r>
        <w:r w:rsidR="002106B8">
          <w:rPr>
            <w:noProof/>
            <w:webHidden/>
          </w:rPr>
        </w:r>
        <w:r w:rsidR="002106B8">
          <w:rPr>
            <w:noProof/>
            <w:webHidden/>
          </w:rPr>
          <w:fldChar w:fldCharType="separate"/>
        </w:r>
        <w:r w:rsidR="000E07F3">
          <w:rPr>
            <w:noProof/>
            <w:webHidden/>
          </w:rPr>
          <w:t>68</w:t>
        </w:r>
        <w:r w:rsidR="002106B8">
          <w:rPr>
            <w:noProof/>
            <w:webHidden/>
          </w:rPr>
          <w:fldChar w:fldCharType="end"/>
        </w:r>
      </w:hyperlink>
    </w:p>
    <w:p w:rsidR="002106B8" w:rsidRDefault="00090B21">
      <w:pPr>
        <w:pStyle w:val="TOC3"/>
        <w:tabs>
          <w:tab w:val="left" w:pos="1320"/>
          <w:tab w:val="right" w:leader="dot" w:pos="10790"/>
        </w:tabs>
        <w:rPr>
          <w:rFonts w:asciiTheme="minorHAnsi" w:eastAsiaTheme="minorEastAsia" w:hAnsiTheme="minorHAnsi" w:cstheme="minorBidi"/>
          <w:noProof/>
          <w:sz w:val="22"/>
          <w:szCs w:val="22"/>
          <w:lang w:bidi="ar-SA"/>
        </w:rPr>
      </w:pPr>
      <w:hyperlink w:anchor="_Toc318300714" w:history="1">
        <w:r w:rsidR="002106B8" w:rsidRPr="00EF7DE0">
          <w:rPr>
            <w:rStyle w:val="Hyperlink"/>
            <w:noProof/>
          </w:rPr>
          <w:t>10.3.6</w:t>
        </w:r>
        <w:r w:rsidR="002106B8">
          <w:rPr>
            <w:rFonts w:asciiTheme="minorHAnsi" w:eastAsiaTheme="minorEastAsia" w:hAnsiTheme="minorHAnsi" w:cstheme="minorBidi"/>
            <w:noProof/>
            <w:sz w:val="22"/>
            <w:szCs w:val="22"/>
            <w:lang w:bidi="ar-SA"/>
          </w:rPr>
          <w:tab/>
        </w:r>
        <w:r w:rsidR="002106B8" w:rsidRPr="00EF7DE0">
          <w:rPr>
            <w:rStyle w:val="Hyperlink"/>
            <w:noProof/>
          </w:rPr>
          <w:t>Prepare and Start Additional Management Servers</w:t>
        </w:r>
        <w:r w:rsidR="002106B8">
          <w:rPr>
            <w:noProof/>
            <w:webHidden/>
          </w:rPr>
          <w:tab/>
        </w:r>
        <w:r w:rsidR="002106B8">
          <w:rPr>
            <w:noProof/>
            <w:webHidden/>
          </w:rPr>
          <w:fldChar w:fldCharType="begin"/>
        </w:r>
        <w:r w:rsidR="002106B8">
          <w:rPr>
            <w:noProof/>
            <w:webHidden/>
          </w:rPr>
          <w:instrText xml:space="preserve"> PAGEREF _Toc318300714 \h </w:instrText>
        </w:r>
        <w:r w:rsidR="002106B8">
          <w:rPr>
            <w:noProof/>
            <w:webHidden/>
          </w:rPr>
        </w:r>
        <w:r w:rsidR="002106B8">
          <w:rPr>
            <w:noProof/>
            <w:webHidden/>
          </w:rPr>
          <w:fldChar w:fldCharType="separate"/>
        </w:r>
        <w:r w:rsidR="000E07F3">
          <w:rPr>
            <w:noProof/>
            <w:webHidden/>
          </w:rPr>
          <w:t>68</w:t>
        </w:r>
        <w:r w:rsidR="002106B8">
          <w:rPr>
            <w:noProof/>
            <w:webHidden/>
          </w:rPr>
          <w:fldChar w:fldCharType="end"/>
        </w:r>
      </w:hyperlink>
    </w:p>
    <w:p w:rsidR="002106B8" w:rsidRDefault="00090B21">
      <w:pPr>
        <w:pStyle w:val="TOC1"/>
        <w:tabs>
          <w:tab w:val="left" w:pos="600"/>
          <w:tab w:val="right" w:leader="dot" w:pos="10790"/>
        </w:tabs>
        <w:rPr>
          <w:rFonts w:asciiTheme="minorHAnsi" w:eastAsiaTheme="minorEastAsia" w:hAnsiTheme="minorHAnsi" w:cstheme="minorBidi"/>
          <w:noProof/>
          <w:sz w:val="22"/>
          <w:szCs w:val="22"/>
          <w:lang w:bidi="ar-SA"/>
        </w:rPr>
      </w:pPr>
      <w:hyperlink w:anchor="_Toc318300715" w:history="1">
        <w:r w:rsidR="002106B8" w:rsidRPr="00EF7DE0">
          <w:rPr>
            <w:rStyle w:val="Hyperlink"/>
            <w:noProof/>
          </w:rPr>
          <w:t>11</w:t>
        </w:r>
        <w:r w:rsidR="002106B8">
          <w:rPr>
            <w:rFonts w:asciiTheme="minorHAnsi" w:eastAsiaTheme="minorEastAsia" w:hAnsiTheme="minorHAnsi" w:cstheme="minorBidi"/>
            <w:noProof/>
            <w:sz w:val="22"/>
            <w:szCs w:val="22"/>
            <w:lang w:bidi="ar-SA"/>
          </w:rPr>
          <w:tab/>
        </w:r>
        <w:r w:rsidR="002106B8" w:rsidRPr="00EF7DE0">
          <w:rPr>
            <w:rStyle w:val="Hyperlink"/>
            <w:noProof/>
          </w:rPr>
          <w:t>Prepare Secondary Storage</w:t>
        </w:r>
        <w:r w:rsidR="002106B8">
          <w:rPr>
            <w:noProof/>
            <w:webHidden/>
          </w:rPr>
          <w:tab/>
        </w:r>
        <w:r w:rsidR="002106B8">
          <w:rPr>
            <w:noProof/>
            <w:webHidden/>
          </w:rPr>
          <w:fldChar w:fldCharType="begin"/>
        </w:r>
        <w:r w:rsidR="002106B8">
          <w:rPr>
            <w:noProof/>
            <w:webHidden/>
          </w:rPr>
          <w:instrText xml:space="preserve"> PAGEREF _Toc318300715 \h </w:instrText>
        </w:r>
        <w:r w:rsidR="002106B8">
          <w:rPr>
            <w:noProof/>
            <w:webHidden/>
          </w:rPr>
        </w:r>
        <w:r w:rsidR="002106B8">
          <w:rPr>
            <w:noProof/>
            <w:webHidden/>
          </w:rPr>
          <w:fldChar w:fldCharType="separate"/>
        </w:r>
        <w:r w:rsidR="000E07F3">
          <w:rPr>
            <w:noProof/>
            <w:webHidden/>
          </w:rPr>
          <w:t>69</w:t>
        </w:r>
        <w:r w:rsidR="002106B8">
          <w:rPr>
            <w:noProof/>
            <w:webHidden/>
          </w:rPr>
          <w:fldChar w:fldCharType="end"/>
        </w:r>
      </w:hyperlink>
    </w:p>
    <w:p w:rsidR="002106B8" w:rsidRDefault="00090B21">
      <w:pPr>
        <w:pStyle w:val="TOC1"/>
        <w:tabs>
          <w:tab w:val="left" w:pos="600"/>
          <w:tab w:val="right" w:leader="dot" w:pos="10790"/>
        </w:tabs>
        <w:rPr>
          <w:rFonts w:asciiTheme="minorHAnsi" w:eastAsiaTheme="minorEastAsia" w:hAnsiTheme="minorHAnsi" w:cstheme="minorBidi"/>
          <w:noProof/>
          <w:sz w:val="22"/>
          <w:szCs w:val="22"/>
          <w:lang w:bidi="ar-SA"/>
        </w:rPr>
      </w:pPr>
      <w:hyperlink w:anchor="_Toc318300716" w:history="1">
        <w:r w:rsidR="002106B8" w:rsidRPr="00EF7DE0">
          <w:rPr>
            <w:rStyle w:val="Hyperlink"/>
            <w:noProof/>
          </w:rPr>
          <w:t>12</w:t>
        </w:r>
        <w:r w:rsidR="002106B8">
          <w:rPr>
            <w:rFonts w:asciiTheme="minorHAnsi" w:eastAsiaTheme="minorEastAsia" w:hAnsiTheme="minorHAnsi" w:cstheme="minorBidi"/>
            <w:noProof/>
            <w:sz w:val="22"/>
            <w:szCs w:val="22"/>
            <w:lang w:bidi="ar-SA"/>
          </w:rPr>
          <w:tab/>
        </w:r>
        <w:r w:rsidR="002106B8" w:rsidRPr="00EF7DE0">
          <w:rPr>
            <w:rStyle w:val="Hyperlink"/>
            <w:noProof/>
          </w:rPr>
          <w:t>Describe Your Deployment</w:t>
        </w:r>
        <w:r w:rsidR="002106B8">
          <w:rPr>
            <w:noProof/>
            <w:webHidden/>
          </w:rPr>
          <w:tab/>
        </w:r>
        <w:r w:rsidR="002106B8">
          <w:rPr>
            <w:noProof/>
            <w:webHidden/>
          </w:rPr>
          <w:fldChar w:fldCharType="begin"/>
        </w:r>
        <w:r w:rsidR="002106B8">
          <w:rPr>
            <w:noProof/>
            <w:webHidden/>
          </w:rPr>
          <w:instrText xml:space="preserve"> PAGEREF _Toc318300716 \h </w:instrText>
        </w:r>
        <w:r w:rsidR="002106B8">
          <w:rPr>
            <w:noProof/>
            <w:webHidden/>
          </w:rPr>
        </w:r>
        <w:r w:rsidR="002106B8">
          <w:rPr>
            <w:noProof/>
            <w:webHidden/>
          </w:rPr>
          <w:fldChar w:fldCharType="separate"/>
        </w:r>
        <w:r w:rsidR="000E07F3">
          <w:rPr>
            <w:noProof/>
            <w:webHidden/>
          </w:rPr>
          <w:t>70</w:t>
        </w:r>
        <w:r w:rsidR="002106B8">
          <w:rPr>
            <w:noProof/>
            <w:webHidden/>
          </w:rPr>
          <w:fldChar w:fldCharType="end"/>
        </w:r>
      </w:hyperlink>
    </w:p>
    <w:p w:rsidR="002106B8" w:rsidRDefault="00090B21">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717" w:history="1">
        <w:r w:rsidR="002106B8" w:rsidRPr="00EF7DE0">
          <w:rPr>
            <w:rStyle w:val="Hyperlink"/>
            <w:noProof/>
          </w:rPr>
          <w:t>12.1</w:t>
        </w:r>
        <w:r w:rsidR="002106B8">
          <w:rPr>
            <w:rFonts w:asciiTheme="minorHAnsi" w:eastAsiaTheme="minorEastAsia" w:hAnsiTheme="minorHAnsi" w:cstheme="minorBidi"/>
            <w:noProof/>
            <w:sz w:val="22"/>
            <w:szCs w:val="22"/>
            <w:lang w:bidi="ar-SA"/>
          </w:rPr>
          <w:tab/>
        </w:r>
        <w:r w:rsidR="002106B8" w:rsidRPr="00EF7DE0">
          <w:rPr>
            <w:rStyle w:val="Hyperlink"/>
            <w:noProof/>
          </w:rPr>
          <w:t>Add a New Zone</w:t>
        </w:r>
        <w:r w:rsidR="002106B8">
          <w:rPr>
            <w:noProof/>
            <w:webHidden/>
          </w:rPr>
          <w:tab/>
        </w:r>
        <w:r w:rsidR="002106B8">
          <w:rPr>
            <w:noProof/>
            <w:webHidden/>
          </w:rPr>
          <w:fldChar w:fldCharType="begin"/>
        </w:r>
        <w:r w:rsidR="002106B8">
          <w:rPr>
            <w:noProof/>
            <w:webHidden/>
          </w:rPr>
          <w:instrText xml:space="preserve"> PAGEREF _Toc318300717 \h </w:instrText>
        </w:r>
        <w:r w:rsidR="002106B8">
          <w:rPr>
            <w:noProof/>
            <w:webHidden/>
          </w:rPr>
        </w:r>
        <w:r w:rsidR="002106B8">
          <w:rPr>
            <w:noProof/>
            <w:webHidden/>
          </w:rPr>
          <w:fldChar w:fldCharType="separate"/>
        </w:r>
        <w:r w:rsidR="000E07F3">
          <w:rPr>
            <w:noProof/>
            <w:webHidden/>
          </w:rPr>
          <w:t>72</w:t>
        </w:r>
        <w:r w:rsidR="002106B8">
          <w:rPr>
            <w:noProof/>
            <w:webHidden/>
          </w:rPr>
          <w:fldChar w:fldCharType="end"/>
        </w:r>
      </w:hyperlink>
    </w:p>
    <w:p w:rsidR="002106B8" w:rsidRDefault="00090B21">
      <w:pPr>
        <w:pStyle w:val="TOC3"/>
        <w:tabs>
          <w:tab w:val="left" w:pos="1320"/>
          <w:tab w:val="right" w:leader="dot" w:pos="10790"/>
        </w:tabs>
        <w:rPr>
          <w:rFonts w:asciiTheme="minorHAnsi" w:eastAsiaTheme="minorEastAsia" w:hAnsiTheme="minorHAnsi" w:cstheme="minorBidi"/>
          <w:noProof/>
          <w:sz w:val="22"/>
          <w:szCs w:val="22"/>
          <w:lang w:bidi="ar-SA"/>
        </w:rPr>
      </w:pPr>
      <w:hyperlink w:anchor="_Toc318300718" w:history="1">
        <w:r w:rsidR="002106B8" w:rsidRPr="00EF7DE0">
          <w:rPr>
            <w:rStyle w:val="Hyperlink"/>
            <w:noProof/>
          </w:rPr>
          <w:t>12.1.1</w:t>
        </w:r>
        <w:r w:rsidR="002106B8">
          <w:rPr>
            <w:rFonts w:asciiTheme="minorHAnsi" w:eastAsiaTheme="minorEastAsia" w:hAnsiTheme="minorHAnsi" w:cstheme="minorBidi"/>
            <w:noProof/>
            <w:sz w:val="22"/>
            <w:szCs w:val="22"/>
            <w:lang w:bidi="ar-SA"/>
          </w:rPr>
          <w:tab/>
        </w:r>
        <w:r w:rsidR="002106B8" w:rsidRPr="00EF7DE0">
          <w:rPr>
            <w:rStyle w:val="Hyperlink"/>
            <w:noProof/>
          </w:rPr>
          <w:t>Adding a Zone and Pod</w:t>
        </w:r>
        <w:r w:rsidR="002106B8">
          <w:rPr>
            <w:noProof/>
            <w:webHidden/>
          </w:rPr>
          <w:tab/>
        </w:r>
        <w:r w:rsidR="002106B8">
          <w:rPr>
            <w:noProof/>
            <w:webHidden/>
          </w:rPr>
          <w:fldChar w:fldCharType="begin"/>
        </w:r>
        <w:r w:rsidR="002106B8">
          <w:rPr>
            <w:noProof/>
            <w:webHidden/>
          </w:rPr>
          <w:instrText xml:space="preserve"> PAGEREF _Toc318300718 \h </w:instrText>
        </w:r>
        <w:r w:rsidR="002106B8">
          <w:rPr>
            <w:noProof/>
            <w:webHidden/>
          </w:rPr>
        </w:r>
        <w:r w:rsidR="002106B8">
          <w:rPr>
            <w:noProof/>
            <w:webHidden/>
          </w:rPr>
          <w:fldChar w:fldCharType="separate"/>
        </w:r>
        <w:r w:rsidR="000E07F3">
          <w:rPr>
            <w:noProof/>
            <w:webHidden/>
          </w:rPr>
          <w:t>72</w:t>
        </w:r>
        <w:r w:rsidR="002106B8">
          <w:rPr>
            <w:noProof/>
            <w:webHidden/>
          </w:rPr>
          <w:fldChar w:fldCharType="end"/>
        </w:r>
      </w:hyperlink>
    </w:p>
    <w:p w:rsidR="002106B8" w:rsidRDefault="00090B21">
      <w:pPr>
        <w:pStyle w:val="TOC3"/>
        <w:tabs>
          <w:tab w:val="left" w:pos="1320"/>
          <w:tab w:val="right" w:leader="dot" w:pos="10790"/>
        </w:tabs>
        <w:rPr>
          <w:rFonts w:asciiTheme="minorHAnsi" w:eastAsiaTheme="minorEastAsia" w:hAnsiTheme="minorHAnsi" w:cstheme="minorBidi"/>
          <w:noProof/>
          <w:sz w:val="22"/>
          <w:szCs w:val="22"/>
          <w:lang w:bidi="ar-SA"/>
        </w:rPr>
      </w:pPr>
      <w:hyperlink w:anchor="_Toc318300719" w:history="1">
        <w:r w:rsidR="002106B8" w:rsidRPr="00EF7DE0">
          <w:rPr>
            <w:rStyle w:val="Hyperlink"/>
            <w:noProof/>
          </w:rPr>
          <w:t>12.1.2</w:t>
        </w:r>
        <w:r w:rsidR="002106B8">
          <w:rPr>
            <w:rFonts w:asciiTheme="minorHAnsi" w:eastAsiaTheme="minorEastAsia" w:hAnsiTheme="minorHAnsi" w:cstheme="minorBidi"/>
            <w:noProof/>
            <w:sz w:val="22"/>
            <w:szCs w:val="22"/>
            <w:lang w:bidi="ar-SA"/>
          </w:rPr>
          <w:tab/>
        </w:r>
        <w:r w:rsidR="002106B8" w:rsidRPr="00EF7DE0">
          <w:rPr>
            <w:rStyle w:val="Hyperlink"/>
            <w:noProof/>
          </w:rPr>
          <w:t>Advanced Networking: Adding an External Firewall (optional)</w:t>
        </w:r>
        <w:r w:rsidR="002106B8">
          <w:rPr>
            <w:noProof/>
            <w:webHidden/>
          </w:rPr>
          <w:tab/>
        </w:r>
        <w:r w:rsidR="002106B8">
          <w:rPr>
            <w:noProof/>
            <w:webHidden/>
          </w:rPr>
          <w:fldChar w:fldCharType="begin"/>
        </w:r>
        <w:r w:rsidR="002106B8">
          <w:rPr>
            <w:noProof/>
            <w:webHidden/>
          </w:rPr>
          <w:instrText xml:space="preserve"> PAGEREF _Toc318300719 \h </w:instrText>
        </w:r>
        <w:r w:rsidR="002106B8">
          <w:rPr>
            <w:noProof/>
            <w:webHidden/>
          </w:rPr>
        </w:r>
        <w:r w:rsidR="002106B8">
          <w:rPr>
            <w:noProof/>
            <w:webHidden/>
          </w:rPr>
          <w:fldChar w:fldCharType="separate"/>
        </w:r>
        <w:r w:rsidR="000E07F3">
          <w:rPr>
            <w:noProof/>
            <w:webHidden/>
          </w:rPr>
          <w:t>74</w:t>
        </w:r>
        <w:r w:rsidR="002106B8">
          <w:rPr>
            <w:noProof/>
            <w:webHidden/>
          </w:rPr>
          <w:fldChar w:fldCharType="end"/>
        </w:r>
      </w:hyperlink>
    </w:p>
    <w:p w:rsidR="002106B8" w:rsidRDefault="00090B21">
      <w:pPr>
        <w:pStyle w:val="TOC3"/>
        <w:tabs>
          <w:tab w:val="left" w:pos="1320"/>
          <w:tab w:val="right" w:leader="dot" w:pos="10790"/>
        </w:tabs>
        <w:rPr>
          <w:rFonts w:asciiTheme="minorHAnsi" w:eastAsiaTheme="minorEastAsia" w:hAnsiTheme="minorHAnsi" w:cstheme="minorBidi"/>
          <w:noProof/>
          <w:sz w:val="22"/>
          <w:szCs w:val="22"/>
          <w:lang w:bidi="ar-SA"/>
        </w:rPr>
      </w:pPr>
      <w:hyperlink w:anchor="_Toc318300720" w:history="1">
        <w:r w:rsidR="002106B8" w:rsidRPr="00EF7DE0">
          <w:rPr>
            <w:rStyle w:val="Hyperlink"/>
            <w:noProof/>
          </w:rPr>
          <w:t>12.1.3</w:t>
        </w:r>
        <w:r w:rsidR="002106B8">
          <w:rPr>
            <w:rFonts w:asciiTheme="minorHAnsi" w:eastAsiaTheme="minorEastAsia" w:hAnsiTheme="minorHAnsi" w:cstheme="minorBidi"/>
            <w:noProof/>
            <w:sz w:val="22"/>
            <w:szCs w:val="22"/>
            <w:lang w:bidi="ar-SA"/>
          </w:rPr>
          <w:tab/>
        </w:r>
        <w:r w:rsidR="002106B8" w:rsidRPr="00EF7DE0">
          <w:rPr>
            <w:rStyle w:val="Hyperlink"/>
            <w:noProof/>
          </w:rPr>
          <w:t>Advanced Networking: Adding an External Load Balancer (optional)</w:t>
        </w:r>
        <w:r w:rsidR="002106B8">
          <w:rPr>
            <w:noProof/>
            <w:webHidden/>
          </w:rPr>
          <w:tab/>
        </w:r>
        <w:r w:rsidR="002106B8">
          <w:rPr>
            <w:noProof/>
            <w:webHidden/>
          </w:rPr>
          <w:fldChar w:fldCharType="begin"/>
        </w:r>
        <w:r w:rsidR="002106B8">
          <w:rPr>
            <w:noProof/>
            <w:webHidden/>
          </w:rPr>
          <w:instrText xml:space="preserve"> PAGEREF _Toc318300720 \h </w:instrText>
        </w:r>
        <w:r w:rsidR="002106B8">
          <w:rPr>
            <w:noProof/>
            <w:webHidden/>
          </w:rPr>
        </w:r>
        <w:r w:rsidR="002106B8">
          <w:rPr>
            <w:noProof/>
            <w:webHidden/>
          </w:rPr>
          <w:fldChar w:fldCharType="separate"/>
        </w:r>
        <w:r w:rsidR="000E07F3">
          <w:rPr>
            <w:noProof/>
            <w:webHidden/>
          </w:rPr>
          <w:t>76</w:t>
        </w:r>
        <w:r w:rsidR="002106B8">
          <w:rPr>
            <w:noProof/>
            <w:webHidden/>
          </w:rPr>
          <w:fldChar w:fldCharType="end"/>
        </w:r>
      </w:hyperlink>
    </w:p>
    <w:p w:rsidR="002106B8" w:rsidRDefault="00090B21">
      <w:pPr>
        <w:pStyle w:val="TOC3"/>
        <w:tabs>
          <w:tab w:val="left" w:pos="1320"/>
          <w:tab w:val="right" w:leader="dot" w:pos="10790"/>
        </w:tabs>
        <w:rPr>
          <w:rFonts w:asciiTheme="minorHAnsi" w:eastAsiaTheme="minorEastAsia" w:hAnsiTheme="minorHAnsi" w:cstheme="minorBidi"/>
          <w:noProof/>
          <w:sz w:val="22"/>
          <w:szCs w:val="22"/>
          <w:lang w:bidi="ar-SA"/>
        </w:rPr>
      </w:pPr>
      <w:hyperlink w:anchor="_Toc318300721" w:history="1">
        <w:r w:rsidR="002106B8" w:rsidRPr="00EF7DE0">
          <w:rPr>
            <w:rStyle w:val="Hyperlink"/>
            <w:noProof/>
          </w:rPr>
          <w:t>12.1.4</w:t>
        </w:r>
        <w:r w:rsidR="002106B8">
          <w:rPr>
            <w:rFonts w:asciiTheme="minorHAnsi" w:eastAsiaTheme="minorEastAsia" w:hAnsiTheme="minorHAnsi" w:cstheme="minorBidi"/>
            <w:noProof/>
            <w:sz w:val="22"/>
            <w:szCs w:val="22"/>
            <w:lang w:bidi="ar-SA"/>
          </w:rPr>
          <w:tab/>
        </w:r>
        <w:r w:rsidR="002106B8" w:rsidRPr="00EF7DE0">
          <w:rPr>
            <w:rStyle w:val="Hyperlink"/>
            <w:noProof/>
          </w:rPr>
          <w:t>Additional Zones</w:t>
        </w:r>
        <w:r w:rsidR="002106B8">
          <w:rPr>
            <w:noProof/>
            <w:webHidden/>
          </w:rPr>
          <w:tab/>
        </w:r>
        <w:r w:rsidR="002106B8">
          <w:rPr>
            <w:noProof/>
            <w:webHidden/>
          </w:rPr>
          <w:fldChar w:fldCharType="begin"/>
        </w:r>
        <w:r w:rsidR="002106B8">
          <w:rPr>
            <w:noProof/>
            <w:webHidden/>
          </w:rPr>
          <w:instrText xml:space="preserve"> PAGEREF _Toc318300721 \h </w:instrText>
        </w:r>
        <w:r w:rsidR="002106B8">
          <w:rPr>
            <w:noProof/>
            <w:webHidden/>
          </w:rPr>
        </w:r>
        <w:r w:rsidR="002106B8">
          <w:rPr>
            <w:noProof/>
            <w:webHidden/>
          </w:rPr>
          <w:fldChar w:fldCharType="separate"/>
        </w:r>
        <w:r w:rsidR="000E07F3">
          <w:rPr>
            <w:noProof/>
            <w:webHidden/>
          </w:rPr>
          <w:t>76</w:t>
        </w:r>
        <w:r w:rsidR="002106B8">
          <w:rPr>
            <w:noProof/>
            <w:webHidden/>
          </w:rPr>
          <w:fldChar w:fldCharType="end"/>
        </w:r>
      </w:hyperlink>
    </w:p>
    <w:p w:rsidR="002106B8" w:rsidRDefault="00090B21">
      <w:pPr>
        <w:pStyle w:val="TOC3"/>
        <w:tabs>
          <w:tab w:val="left" w:pos="1320"/>
          <w:tab w:val="right" w:leader="dot" w:pos="10790"/>
        </w:tabs>
        <w:rPr>
          <w:rFonts w:asciiTheme="minorHAnsi" w:eastAsiaTheme="minorEastAsia" w:hAnsiTheme="minorHAnsi" w:cstheme="minorBidi"/>
          <w:noProof/>
          <w:sz w:val="22"/>
          <w:szCs w:val="22"/>
          <w:lang w:bidi="ar-SA"/>
        </w:rPr>
      </w:pPr>
      <w:hyperlink w:anchor="_Toc318300722" w:history="1">
        <w:r w:rsidR="002106B8" w:rsidRPr="00EF7DE0">
          <w:rPr>
            <w:rStyle w:val="Hyperlink"/>
            <w:noProof/>
          </w:rPr>
          <w:t>12.1.5</w:t>
        </w:r>
        <w:r w:rsidR="002106B8">
          <w:rPr>
            <w:rFonts w:asciiTheme="minorHAnsi" w:eastAsiaTheme="minorEastAsia" w:hAnsiTheme="minorHAnsi" w:cstheme="minorBidi"/>
            <w:noProof/>
            <w:sz w:val="22"/>
            <w:szCs w:val="22"/>
            <w:lang w:bidi="ar-SA"/>
          </w:rPr>
          <w:tab/>
        </w:r>
        <w:r w:rsidR="002106B8" w:rsidRPr="00EF7DE0">
          <w:rPr>
            <w:rStyle w:val="Hyperlink"/>
            <w:noProof/>
          </w:rPr>
          <w:t>Additional Pods</w:t>
        </w:r>
        <w:r w:rsidR="002106B8">
          <w:rPr>
            <w:noProof/>
            <w:webHidden/>
          </w:rPr>
          <w:tab/>
        </w:r>
        <w:r w:rsidR="002106B8">
          <w:rPr>
            <w:noProof/>
            <w:webHidden/>
          </w:rPr>
          <w:fldChar w:fldCharType="begin"/>
        </w:r>
        <w:r w:rsidR="002106B8">
          <w:rPr>
            <w:noProof/>
            <w:webHidden/>
          </w:rPr>
          <w:instrText xml:space="preserve"> PAGEREF _Toc318300722 \h </w:instrText>
        </w:r>
        <w:r w:rsidR="002106B8">
          <w:rPr>
            <w:noProof/>
            <w:webHidden/>
          </w:rPr>
        </w:r>
        <w:r w:rsidR="002106B8">
          <w:rPr>
            <w:noProof/>
            <w:webHidden/>
          </w:rPr>
          <w:fldChar w:fldCharType="separate"/>
        </w:r>
        <w:r w:rsidR="000E07F3">
          <w:rPr>
            <w:noProof/>
            <w:webHidden/>
          </w:rPr>
          <w:t>76</w:t>
        </w:r>
        <w:r w:rsidR="002106B8">
          <w:rPr>
            <w:noProof/>
            <w:webHidden/>
          </w:rPr>
          <w:fldChar w:fldCharType="end"/>
        </w:r>
      </w:hyperlink>
    </w:p>
    <w:p w:rsidR="002106B8" w:rsidRDefault="00090B21">
      <w:pPr>
        <w:pStyle w:val="TOC3"/>
        <w:tabs>
          <w:tab w:val="left" w:pos="1320"/>
          <w:tab w:val="right" w:leader="dot" w:pos="10790"/>
        </w:tabs>
        <w:rPr>
          <w:rFonts w:asciiTheme="minorHAnsi" w:eastAsiaTheme="minorEastAsia" w:hAnsiTheme="minorHAnsi" w:cstheme="minorBidi"/>
          <w:noProof/>
          <w:sz w:val="22"/>
          <w:szCs w:val="22"/>
          <w:lang w:bidi="ar-SA"/>
        </w:rPr>
      </w:pPr>
      <w:hyperlink w:anchor="_Toc318300723" w:history="1">
        <w:r w:rsidR="002106B8" w:rsidRPr="00EF7DE0">
          <w:rPr>
            <w:rStyle w:val="Hyperlink"/>
            <w:noProof/>
          </w:rPr>
          <w:t>12.1.6</w:t>
        </w:r>
        <w:r w:rsidR="002106B8">
          <w:rPr>
            <w:rFonts w:asciiTheme="minorHAnsi" w:eastAsiaTheme="minorEastAsia" w:hAnsiTheme="minorHAnsi" w:cstheme="minorBidi"/>
            <w:noProof/>
            <w:sz w:val="22"/>
            <w:szCs w:val="22"/>
            <w:lang w:bidi="ar-SA"/>
          </w:rPr>
          <w:tab/>
        </w:r>
        <w:r w:rsidR="002106B8" w:rsidRPr="00EF7DE0">
          <w:rPr>
            <w:rStyle w:val="Hyperlink"/>
            <w:noProof/>
          </w:rPr>
          <w:t>Advanced Networking: Additional Networks</w:t>
        </w:r>
        <w:r w:rsidR="002106B8">
          <w:rPr>
            <w:noProof/>
            <w:webHidden/>
          </w:rPr>
          <w:tab/>
        </w:r>
        <w:r w:rsidR="002106B8">
          <w:rPr>
            <w:noProof/>
            <w:webHidden/>
          </w:rPr>
          <w:fldChar w:fldCharType="begin"/>
        </w:r>
        <w:r w:rsidR="002106B8">
          <w:rPr>
            <w:noProof/>
            <w:webHidden/>
          </w:rPr>
          <w:instrText xml:space="preserve"> PAGEREF _Toc318300723 \h </w:instrText>
        </w:r>
        <w:r w:rsidR="002106B8">
          <w:rPr>
            <w:noProof/>
            <w:webHidden/>
          </w:rPr>
        </w:r>
        <w:r w:rsidR="002106B8">
          <w:rPr>
            <w:noProof/>
            <w:webHidden/>
          </w:rPr>
          <w:fldChar w:fldCharType="separate"/>
        </w:r>
        <w:r w:rsidR="000E07F3">
          <w:rPr>
            <w:noProof/>
            <w:webHidden/>
          </w:rPr>
          <w:t>77</w:t>
        </w:r>
        <w:r w:rsidR="002106B8">
          <w:rPr>
            <w:noProof/>
            <w:webHidden/>
          </w:rPr>
          <w:fldChar w:fldCharType="end"/>
        </w:r>
      </w:hyperlink>
    </w:p>
    <w:p w:rsidR="002106B8" w:rsidRDefault="00090B21">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724" w:history="1">
        <w:r w:rsidR="002106B8" w:rsidRPr="00EF7DE0">
          <w:rPr>
            <w:rStyle w:val="Hyperlink"/>
            <w:noProof/>
          </w:rPr>
          <w:t>12.2</w:t>
        </w:r>
        <w:r w:rsidR="002106B8">
          <w:rPr>
            <w:rFonts w:asciiTheme="minorHAnsi" w:eastAsiaTheme="minorEastAsia" w:hAnsiTheme="minorHAnsi" w:cstheme="minorBidi"/>
            <w:noProof/>
            <w:sz w:val="22"/>
            <w:szCs w:val="22"/>
            <w:lang w:bidi="ar-SA"/>
          </w:rPr>
          <w:tab/>
        </w:r>
        <w:r w:rsidR="002106B8" w:rsidRPr="00EF7DE0">
          <w:rPr>
            <w:rStyle w:val="Hyperlink"/>
            <w:noProof/>
          </w:rPr>
          <w:t>Edit Service Offerings (Optional)</w:t>
        </w:r>
        <w:r w:rsidR="002106B8">
          <w:rPr>
            <w:noProof/>
            <w:webHidden/>
          </w:rPr>
          <w:tab/>
        </w:r>
        <w:r w:rsidR="002106B8">
          <w:rPr>
            <w:noProof/>
            <w:webHidden/>
          </w:rPr>
          <w:fldChar w:fldCharType="begin"/>
        </w:r>
        <w:r w:rsidR="002106B8">
          <w:rPr>
            <w:noProof/>
            <w:webHidden/>
          </w:rPr>
          <w:instrText xml:space="preserve"> PAGEREF _Toc318300724 \h </w:instrText>
        </w:r>
        <w:r w:rsidR="002106B8">
          <w:rPr>
            <w:noProof/>
            <w:webHidden/>
          </w:rPr>
        </w:r>
        <w:r w:rsidR="002106B8">
          <w:rPr>
            <w:noProof/>
            <w:webHidden/>
          </w:rPr>
          <w:fldChar w:fldCharType="separate"/>
        </w:r>
        <w:r w:rsidR="000E07F3">
          <w:rPr>
            <w:noProof/>
            <w:webHidden/>
          </w:rPr>
          <w:t>77</w:t>
        </w:r>
        <w:r w:rsidR="002106B8">
          <w:rPr>
            <w:noProof/>
            <w:webHidden/>
          </w:rPr>
          <w:fldChar w:fldCharType="end"/>
        </w:r>
      </w:hyperlink>
    </w:p>
    <w:p w:rsidR="002106B8" w:rsidRDefault="00090B21">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725" w:history="1">
        <w:r w:rsidR="002106B8" w:rsidRPr="00EF7DE0">
          <w:rPr>
            <w:rStyle w:val="Hyperlink"/>
            <w:noProof/>
          </w:rPr>
          <w:t>12.3</w:t>
        </w:r>
        <w:r w:rsidR="002106B8">
          <w:rPr>
            <w:rFonts w:asciiTheme="minorHAnsi" w:eastAsiaTheme="minorEastAsia" w:hAnsiTheme="minorHAnsi" w:cstheme="minorBidi"/>
            <w:noProof/>
            <w:sz w:val="22"/>
            <w:szCs w:val="22"/>
            <w:lang w:bidi="ar-SA"/>
          </w:rPr>
          <w:tab/>
        </w:r>
        <w:r w:rsidR="002106B8" w:rsidRPr="00EF7DE0">
          <w:rPr>
            <w:rStyle w:val="Hyperlink"/>
            <w:noProof/>
          </w:rPr>
          <w:t>Edit Disk Offerings (Optional)</w:t>
        </w:r>
        <w:r w:rsidR="002106B8">
          <w:rPr>
            <w:noProof/>
            <w:webHidden/>
          </w:rPr>
          <w:tab/>
        </w:r>
        <w:r w:rsidR="002106B8">
          <w:rPr>
            <w:noProof/>
            <w:webHidden/>
          </w:rPr>
          <w:fldChar w:fldCharType="begin"/>
        </w:r>
        <w:r w:rsidR="002106B8">
          <w:rPr>
            <w:noProof/>
            <w:webHidden/>
          </w:rPr>
          <w:instrText xml:space="preserve"> PAGEREF _Toc318300725 \h </w:instrText>
        </w:r>
        <w:r w:rsidR="002106B8">
          <w:rPr>
            <w:noProof/>
            <w:webHidden/>
          </w:rPr>
        </w:r>
        <w:r w:rsidR="002106B8">
          <w:rPr>
            <w:noProof/>
            <w:webHidden/>
          </w:rPr>
          <w:fldChar w:fldCharType="separate"/>
        </w:r>
        <w:r w:rsidR="000E07F3">
          <w:rPr>
            <w:noProof/>
            <w:webHidden/>
          </w:rPr>
          <w:t>78</w:t>
        </w:r>
        <w:r w:rsidR="002106B8">
          <w:rPr>
            <w:noProof/>
            <w:webHidden/>
          </w:rPr>
          <w:fldChar w:fldCharType="end"/>
        </w:r>
      </w:hyperlink>
    </w:p>
    <w:p w:rsidR="002106B8" w:rsidRDefault="00090B21">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726" w:history="1">
        <w:r w:rsidR="002106B8" w:rsidRPr="00EF7DE0">
          <w:rPr>
            <w:rStyle w:val="Hyperlink"/>
            <w:noProof/>
          </w:rPr>
          <w:t>12.4</w:t>
        </w:r>
        <w:r w:rsidR="002106B8">
          <w:rPr>
            <w:rFonts w:asciiTheme="minorHAnsi" w:eastAsiaTheme="minorEastAsia" w:hAnsiTheme="minorHAnsi" w:cstheme="minorBidi"/>
            <w:noProof/>
            <w:sz w:val="22"/>
            <w:szCs w:val="22"/>
            <w:lang w:bidi="ar-SA"/>
          </w:rPr>
          <w:tab/>
        </w:r>
        <w:r w:rsidR="002106B8" w:rsidRPr="00EF7DE0">
          <w:rPr>
            <w:rStyle w:val="Hyperlink"/>
            <w:noProof/>
          </w:rPr>
          <w:t>Add Cluster</w:t>
        </w:r>
        <w:r w:rsidR="002106B8">
          <w:rPr>
            <w:noProof/>
            <w:webHidden/>
          </w:rPr>
          <w:tab/>
        </w:r>
        <w:r w:rsidR="002106B8">
          <w:rPr>
            <w:noProof/>
            <w:webHidden/>
          </w:rPr>
          <w:fldChar w:fldCharType="begin"/>
        </w:r>
        <w:r w:rsidR="002106B8">
          <w:rPr>
            <w:noProof/>
            <w:webHidden/>
          </w:rPr>
          <w:instrText xml:space="preserve"> PAGEREF _Toc318300726 \h </w:instrText>
        </w:r>
        <w:r w:rsidR="002106B8">
          <w:rPr>
            <w:noProof/>
            <w:webHidden/>
          </w:rPr>
        </w:r>
        <w:r w:rsidR="002106B8">
          <w:rPr>
            <w:noProof/>
            <w:webHidden/>
          </w:rPr>
          <w:fldChar w:fldCharType="separate"/>
        </w:r>
        <w:r w:rsidR="000E07F3">
          <w:rPr>
            <w:noProof/>
            <w:webHidden/>
          </w:rPr>
          <w:t>78</w:t>
        </w:r>
        <w:r w:rsidR="002106B8">
          <w:rPr>
            <w:noProof/>
            <w:webHidden/>
          </w:rPr>
          <w:fldChar w:fldCharType="end"/>
        </w:r>
      </w:hyperlink>
    </w:p>
    <w:p w:rsidR="002106B8" w:rsidRDefault="00090B21">
      <w:pPr>
        <w:pStyle w:val="TOC3"/>
        <w:tabs>
          <w:tab w:val="left" w:pos="1320"/>
          <w:tab w:val="right" w:leader="dot" w:pos="10790"/>
        </w:tabs>
        <w:rPr>
          <w:rFonts w:asciiTheme="minorHAnsi" w:eastAsiaTheme="minorEastAsia" w:hAnsiTheme="minorHAnsi" w:cstheme="minorBidi"/>
          <w:noProof/>
          <w:sz w:val="22"/>
          <w:szCs w:val="22"/>
          <w:lang w:bidi="ar-SA"/>
        </w:rPr>
      </w:pPr>
      <w:hyperlink w:anchor="_Toc318300727" w:history="1">
        <w:r w:rsidR="002106B8" w:rsidRPr="00EF7DE0">
          <w:rPr>
            <w:rStyle w:val="Hyperlink"/>
            <w:noProof/>
          </w:rPr>
          <w:t>12.4.1</w:t>
        </w:r>
        <w:r w:rsidR="002106B8">
          <w:rPr>
            <w:rFonts w:asciiTheme="minorHAnsi" w:eastAsiaTheme="minorEastAsia" w:hAnsiTheme="minorHAnsi" w:cstheme="minorBidi"/>
            <w:noProof/>
            <w:sz w:val="22"/>
            <w:szCs w:val="22"/>
            <w:lang w:bidi="ar-SA"/>
          </w:rPr>
          <w:tab/>
        </w:r>
        <w:r w:rsidR="002106B8" w:rsidRPr="00EF7DE0">
          <w:rPr>
            <w:rStyle w:val="Hyperlink"/>
            <w:noProof/>
          </w:rPr>
          <w:t>Add Cluster: KVM and XenServer</w:t>
        </w:r>
        <w:r w:rsidR="002106B8">
          <w:rPr>
            <w:noProof/>
            <w:webHidden/>
          </w:rPr>
          <w:tab/>
        </w:r>
        <w:r w:rsidR="002106B8">
          <w:rPr>
            <w:noProof/>
            <w:webHidden/>
          </w:rPr>
          <w:fldChar w:fldCharType="begin"/>
        </w:r>
        <w:r w:rsidR="002106B8">
          <w:rPr>
            <w:noProof/>
            <w:webHidden/>
          </w:rPr>
          <w:instrText xml:space="preserve"> PAGEREF _Toc318300727 \h </w:instrText>
        </w:r>
        <w:r w:rsidR="002106B8">
          <w:rPr>
            <w:noProof/>
            <w:webHidden/>
          </w:rPr>
        </w:r>
        <w:r w:rsidR="002106B8">
          <w:rPr>
            <w:noProof/>
            <w:webHidden/>
          </w:rPr>
          <w:fldChar w:fldCharType="separate"/>
        </w:r>
        <w:r w:rsidR="000E07F3">
          <w:rPr>
            <w:noProof/>
            <w:webHidden/>
          </w:rPr>
          <w:t>78</w:t>
        </w:r>
        <w:r w:rsidR="002106B8">
          <w:rPr>
            <w:noProof/>
            <w:webHidden/>
          </w:rPr>
          <w:fldChar w:fldCharType="end"/>
        </w:r>
      </w:hyperlink>
    </w:p>
    <w:p w:rsidR="002106B8" w:rsidRDefault="00090B21">
      <w:pPr>
        <w:pStyle w:val="TOC3"/>
        <w:tabs>
          <w:tab w:val="left" w:pos="1320"/>
          <w:tab w:val="right" w:leader="dot" w:pos="10790"/>
        </w:tabs>
        <w:rPr>
          <w:rFonts w:asciiTheme="minorHAnsi" w:eastAsiaTheme="minorEastAsia" w:hAnsiTheme="minorHAnsi" w:cstheme="minorBidi"/>
          <w:noProof/>
          <w:sz w:val="22"/>
          <w:szCs w:val="22"/>
          <w:lang w:bidi="ar-SA"/>
        </w:rPr>
      </w:pPr>
      <w:hyperlink w:anchor="_Toc318300728" w:history="1">
        <w:r w:rsidR="002106B8" w:rsidRPr="00EF7DE0">
          <w:rPr>
            <w:rStyle w:val="Hyperlink"/>
            <w:noProof/>
          </w:rPr>
          <w:t>12.4.2</w:t>
        </w:r>
        <w:r w:rsidR="002106B8">
          <w:rPr>
            <w:rFonts w:asciiTheme="minorHAnsi" w:eastAsiaTheme="minorEastAsia" w:hAnsiTheme="minorHAnsi" w:cstheme="minorBidi"/>
            <w:noProof/>
            <w:sz w:val="22"/>
            <w:szCs w:val="22"/>
            <w:lang w:bidi="ar-SA"/>
          </w:rPr>
          <w:tab/>
        </w:r>
        <w:r w:rsidR="002106B8" w:rsidRPr="00EF7DE0">
          <w:rPr>
            <w:rStyle w:val="Hyperlink"/>
            <w:noProof/>
          </w:rPr>
          <w:t>Add Cluster: vSphere</w:t>
        </w:r>
        <w:r w:rsidR="002106B8">
          <w:rPr>
            <w:noProof/>
            <w:webHidden/>
          </w:rPr>
          <w:tab/>
        </w:r>
        <w:r w:rsidR="002106B8">
          <w:rPr>
            <w:noProof/>
            <w:webHidden/>
          </w:rPr>
          <w:fldChar w:fldCharType="begin"/>
        </w:r>
        <w:r w:rsidR="002106B8">
          <w:rPr>
            <w:noProof/>
            <w:webHidden/>
          </w:rPr>
          <w:instrText xml:space="preserve"> PAGEREF _Toc318300728 \h </w:instrText>
        </w:r>
        <w:r w:rsidR="002106B8">
          <w:rPr>
            <w:noProof/>
            <w:webHidden/>
          </w:rPr>
        </w:r>
        <w:r w:rsidR="002106B8">
          <w:rPr>
            <w:noProof/>
            <w:webHidden/>
          </w:rPr>
          <w:fldChar w:fldCharType="separate"/>
        </w:r>
        <w:r w:rsidR="000E07F3">
          <w:rPr>
            <w:noProof/>
            <w:webHidden/>
          </w:rPr>
          <w:t>79</w:t>
        </w:r>
        <w:r w:rsidR="002106B8">
          <w:rPr>
            <w:noProof/>
            <w:webHidden/>
          </w:rPr>
          <w:fldChar w:fldCharType="end"/>
        </w:r>
      </w:hyperlink>
    </w:p>
    <w:p w:rsidR="002106B8" w:rsidRDefault="00090B21">
      <w:pPr>
        <w:pStyle w:val="TOC3"/>
        <w:tabs>
          <w:tab w:val="left" w:pos="1320"/>
          <w:tab w:val="right" w:leader="dot" w:pos="10790"/>
        </w:tabs>
        <w:rPr>
          <w:rFonts w:asciiTheme="minorHAnsi" w:eastAsiaTheme="minorEastAsia" w:hAnsiTheme="minorHAnsi" w:cstheme="minorBidi"/>
          <w:noProof/>
          <w:sz w:val="22"/>
          <w:szCs w:val="22"/>
          <w:lang w:bidi="ar-SA"/>
        </w:rPr>
      </w:pPr>
      <w:hyperlink w:anchor="_Toc318300729" w:history="1">
        <w:r w:rsidR="002106B8" w:rsidRPr="00EF7DE0">
          <w:rPr>
            <w:rStyle w:val="Hyperlink"/>
            <w:noProof/>
          </w:rPr>
          <w:t>12.4.3</w:t>
        </w:r>
        <w:r w:rsidR="002106B8">
          <w:rPr>
            <w:rFonts w:asciiTheme="minorHAnsi" w:eastAsiaTheme="minorEastAsia" w:hAnsiTheme="minorHAnsi" w:cstheme="minorBidi"/>
            <w:noProof/>
            <w:sz w:val="22"/>
            <w:szCs w:val="22"/>
            <w:lang w:bidi="ar-SA"/>
          </w:rPr>
          <w:tab/>
        </w:r>
        <w:r w:rsidR="002106B8" w:rsidRPr="00EF7DE0">
          <w:rPr>
            <w:rStyle w:val="Hyperlink"/>
            <w:noProof/>
          </w:rPr>
          <w:t>Add Cluster: Bare Metal</w:t>
        </w:r>
        <w:r w:rsidR="002106B8">
          <w:rPr>
            <w:noProof/>
            <w:webHidden/>
          </w:rPr>
          <w:tab/>
        </w:r>
        <w:r w:rsidR="002106B8">
          <w:rPr>
            <w:noProof/>
            <w:webHidden/>
          </w:rPr>
          <w:fldChar w:fldCharType="begin"/>
        </w:r>
        <w:r w:rsidR="002106B8">
          <w:rPr>
            <w:noProof/>
            <w:webHidden/>
          </w:rPr>
          <w:instrText xml:space="preserve"> PAGEREF _Toc318300729 \h </w:instrText>
        </w:r>
        <w:r w:rsidR="002106B8">
          <w:rPr>
            <w:noProof/>
            <w:webHidden/>
          </w:rPr>
        </w:r>
        <w:r w:rsidR="002106B8">
          <w:rPr>
            <w:noProof/>
            <w:webHidden/>
          </w:rPr>
          <w:fldChar w:fldCharType="separate"/>
        </w:r>
        <w:r w:rsidR="000E07F3">
          <w:rPr>
            <w:noProof/>
            <w:webHidden/>
          </w:rPr>
          <w:t>80</w:t>
        </w:r>
        <w:r w:rsidR="002106B8">
          <w:rPr>
            <w:noProof/>
            <w:webHidden/>
          </w:rPr>
          <w:fldChar w:fldCharType="end"/>
        </w:r>
      </w:hyperlink>
    </w:p>
    <w:p w:rsidR="002106B8" w:rsidRDefault="00090B21">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730" w:history="1">
        <w:r w:rsidR="002106B8" w:rsidRPr="00EF7DE0">
          <w:rPr>
            <w:rStyle w:val="Hyperlink"/>
            <w:noProof/>
          </w:rPr>
          <w:t>12.5</w:t>
        </w:r>
        <w:r w:rsidR="002106B8">
          <w:rPr>
            <w:rFonts w:asciiTheme="minorHAnsi" w:eastAsiaTheme="minorEastAsia" w:hAnsiTheme="minorHAnsi" w:cstheme="minorBidi"/>
            <w:noProof/>
            <w:sz w:val="22"/>
            <w:szCs w:val="22"/>
            <w:lang w:bidi="ar-SA"/>
          </w:rPr>
          <w:tab/>
        </w:r>
        <w:r w:rsidR="002106B8" w:rsidRPr="00EF7DE0">
          <w:rPr>
            <w:rStyle w:val="Hyperlink"/>
            <w:noProof/>
          </w:rPr>
          <w:t>Add Hosts (KVM and XenServer)</w:t>
        </w:r>
        <w:r w:rsidR="002106B8">
          <w:rPr>
            <w:noProof/>
            <w:webHidden/>
          </w:rPr>
          <w:tab/>
        </w:r>
        <w:r w:rsidR="002106B8">
          <w:rPr>
            <w:noProof/>
            <w:webHidden/>
          </w:rPr>
          <w:fldChar w:fldCharType="begin"/>
        </w:r>
        <w:r w:rsidR="002106B8">
          <w:rPr>
            <w:noProof/>
            <w:webHidden/>
          </w:rPr>
          <w:instrText xml:space="preserve"> PAGEREF _Toc318300730 \h </w:instrText>
        </w:r>
        <w:r w:rsidR="002106B8">
          <w:rPr>
            <w:noProof/>
            <w:webHidden/>
          </w:rPr>
        </w:r>
        <w:r w:rsidR="002106B8">
          <w:rPr>
            <w:noProof/>
            <w:webHidden/>
          </w:rPr>
          <w:fldChar w:fldCharType="separate"/>
        </w:r>
        <w:r w:rsidR="000E07F3">
          <w:rPr>
            <w:noProof/>
            <w:webHidden/>
          </w:rPr>
          <w:t>81</w:t>
        </w:r>
        <w:r w:rsidR="002106B8">
          <w:rPr>
            <w:noProof/>
            <w:webHidden/>
          </w:rPr>
          <w:fldChar w:fldCharType="end"/>
        </w:r>
      </w:hyperlink>
    </w:p>
    <w:p w:rsidR="002106B8" w:rsidRDefault="00090B21">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731" w:history="1">
        <w:r w:rsidR="002106B8" w:rsidRPr="00EF7DE0">
          <w:rPr>
            <w:rStyle w:val="Hyperlink"/>
            <w:noProof/>
          </w:rPr>
          <w:t>12.6</w:t>
        </w:r>
        <w:r w:rsidR="002106B8">
          <w:rPr>
            <w:rFonts w:asciiTheme="minorHAnsi" w:eastAsiaTheme="minorEastAsia" w:hAnsiTheme="minorHAnsi" w:cstheme="minorBidi"/>
            <w:noProof/>
            <w:sz w:val="22"/>
            <w:szCs w:val="22"/>
            <w:lang w:bidi="ar-SA"/>
          </w:rPr>
          <w:tab/>
        </w:r>
        <w:r w:rsidR="002106B8" w:rsidRPr="00EF7DE0">
          <w:rPr>
            <w:rStyle w:val="Hyperlink"/>
            <w:noProof/>
          </w:rPr>
          <w:t>Add Hosts (Bare Metal)</w:t>
        </w:r>
        <w:r w:rsidR="002106B8">
          <w:rPr>
            <w:noProof/>
            <w:webHidden/>
          </w:rPr>
          <w:tab/>
        </w:r>
        <w:r w:rsidR="002106B8">
          <w:rPr>
            <w:noProof/>
            <w:webHidden/>
          </w:rPr>
          <w:fldChar w:fldCharType="begin"/>
        </w:r>
        <w:r w:rsidR="002106B8">
          <w:rPr>
            <w:noProof/>
            <w:webHidden/>
          </w:rPr>
          <w:instrText xml:space="preserve"> PAGEREF _Toc318300731 \h </w:instrText>
        </w:r>
        <w:r w:rsidR="002106B8">
          <w:rPr>
            <w:noProof/>
            <w:webHidden/>
          </w:rPr>
        </w:r>
        <w:r w:rsidR="002106B8">
          <w:rPr>
            <w:noProof/>
            <w:webHidden/>
          </w:rPr>
          <w:fldChar w:fldCharType="separate"/>
        </w:r>
        <w:r w:rsidR="000E07F3">
          <w:rPr>
            <w:noProof/>
            <w:webHidden/>
          </w:rPr>
          <w:t>81</w:t>
        </w:r>
        <w:r w:rsidR="002106B8">
          <w:rPr>
            <w:noProof/>
            <w:webHidden/>
          </w:rPr>
          <w:fldChar w:fldCharType="end"/>
        </w:r>
      </w:hyperlink>
    </w:p>
    <w:p w:rsidR="002106B8" w:rsidRDefault="00090B21">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732" w:history="1">
        <w:r w:rsidR="002106B8" w:rsidRPr="00EF7DE0">
          <w:rPr>
            <w:rStyle w:val="Hyperlink"/>
            <w:noProof/>
          </w:rPr>
          <w:t>12.7</w:t>
        </w:r>
        <w:r w:rsidR="002106B8">
          <w:rPr>
            <w:rFonts w:asciiTheme="minorHAnsi" w:eastAsiaTheme="minorEastAsia" w:hAnsiTheme="minorHAnsi" w:cstheme="minorBidi"/>
            <w:noProof/>
            <w:sz w:val="22"/>
            <w:szCs w:val="22"/>
            <w:lang w:bidi="ar-SA"/>
          </w:rPr>
          <w:tab/>
        </w:r>
        <w:r w:rsidR="002106B8" w:rsidRPr="00EF7DE0">
          <w:rPr>
            <w:rStyle w:val="Hyperlink"/>
            <w:noProof/>
          </w:rPr>
          <w:t>Add Primary Storage</w:t>
        </w:r>
        <w:r w:rsidR="002106B8">
          <w:rPr>
            <w:noProof/>
            <w:webHidden/>
          </w:rPr>
          <w:tab/>
        </w:r>
        <w:r w:rsidR="002106B8">
          <w:rPr>
            <w:noProof/>
            <w:webHidden/>
          </w:rPr>
          <w:fldChar w:fldCharType="begin"/>
        </w:r>
        <w:r w:rsidR="002106B8">
          <w:rPr>
            <w:noProof/>
            <w:webHidden/>
          </w:rPr>
          <w:instrText xml:space="preserve"> PAGEREF _Toc318300732 \h </w:instrText>
        </w:r>
        <w:r w:rsidR="002106B8">
          <w:rPr>
            <w:noProof/>
            <w:webHidden/>
          </w:rPr>
        </w:r>
        <w:r w:rsidR="002106B8">
          <w:rPr>
            <w:noProof/>
            <w:webHidden/>
          </w:rPr>
          <w:fldChar w:fldCharType="separate"/>
        </w:r>
        <w:r w:rsidR="000E07F3">
          <w:rPr>
            <w:noProof/>
            <w:webHidden/>
          </w:rPr>
          <w:t>82</w:t>
        </w:r>
        <w:r w:rsidR="002106B8">
          <w:rPr>
            <w:noProof/>
            <w:webHidden/>
          </w:rPr>
          <w:fldChar w:fldCharType="end"/>
        </w:r>
      </w:hyperlink>
    </w:p>
    <w:p w:rsidR="002106B8" w:rsidRDefault="00090B21">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733" w:history="1">
        <w:r w:rsidR="002106B8" w:rsidRPr="00EF7DE0">
          <w:rPr>
            <w:rStyle w:val="Hyperlink"/>
            <w:noProof/>
          </w:rPr>
          <w:t>12.8</w:t>
        </w:r>
        <w:r w:rsidR="002106B8">
          <w:rPr>
            <w:rFonts w:asciiTheme="minorHAnsi" w:eastAsiaTheme="minorEastAsia" w:hAnsiTheme="minorHAnsi" w:cstheme="minorBidi"/>
            <w:noProof/>
            <w:sz w:val="22"/>
            <w:szCs w:val="22"/>
            <w:lang w:bidi="ar-SA"/>
          </w:rPr>
          <w:tab/>
        </w:r>
        <w:r w:rsidR="002106B8" w:rsidRPr="00EF7DE0">
          <w:rPr>
            <w:rStyle w:val="Hyperlink"/>
            <w:noProof/>
          </w:rPr>
          <w:t>Add Secondary Storage</w:t>
        </w:r>
        <w:r w:rsidR="002106B8">
          <w:rPr>
            <w:noProof/>
            <w:webHidden/>
          </w:rPr>
          <w:tab/>
        </w:r>
        <w:r w:rsidR="002106B8">
          <w:rPr>
            <w:noProof/>
            <w:webHidden/>
          </w:rPr>
          <w:fldChar w:fldCharType="begin"/>
        </w:r>
        <w:r w:rsidR="002106B8">
          <w:rPr>
            <w:noProof/>
            <w:webHidden/>
          </w:rPr>
          <w:instrText xml:space="preserve"> PAGEREF _Toc318300733 \h </w:instrText>
        </w:r>
        <w:r w:rsidR="002106B8">
          <w:rPr>
            <w:noProof/>
            <w:webHidden/>
          </w:rPr>
        </w:r>
        <w:r w:rsidR="002106B8">
          <w:rPr>
            <w:noProof/>
            <w:webHidden/>
          </w:rPr>
          <w:fldChar w:fldCharType="separate"/>
        </w:r>
        <w:r w:rsidR="000E07F3">
          <w:rPr>
            <w:noProof/>
            <w:webHidden/>
          </w:rPr>
          <w:t>84</w:t>
        </w:r>
        <w:r w:rsidR="002106B8">
          <w:rPr>
            <w:noProof/>
            <w:webHidden/>
          </w:rPr>
          <w:fldChar w:fldCharType="end"/>
        </w:r>
      </w:hyperlink>
    </w:p>
    <w:p w:rsidR="002106B8" w:rsidRDefault="00090B21">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734" w:history="1">
        <w:r w:rsidR="002106B8" w:rsidRPr="00EF7DE0">
          <w:rPr>
            <w:rStyle w:val="Hyperlink"/>
            <w:noProof/>
          </w:rPr>
          <w:t>12.9</w:t>
        </w:r>
        <w:r w:rsidR="002106B8">
          <w:rPr>
            <w:rFonts w:asciiTheme="minorHAnsi" w:eastAsiaTheme="minorEastAsia" w:hAnsiTheme="minorHAnsi" w:cstheme="minorBidi"/>
            <w:noProof/>
            <w:sz w:val="22"/>
            <w:szCs w:val="22"/>
            <w:lang w:bidi="ar-SA"/>
          </w:rPr>
          <w:tab/>
        </w:r>
        <w:r w:rsidR="002106B8" w:rsidRPr="00EF7DE0">
          <w:rPr>
            <w:rStyle w:val="Hyperlink"/>
            <w:noProof/>
          </w:rPr>
          <w:t>SSL</w:t>
        </w:r>
        <w:r w:rsidR="002106B8">
          <w:rPr>
            <w:noProof/>
            <w:webHidden/>
          </w:rPr>
          <w:tab/>
        </w:r>
        <w:r w:rsidR="002106B8">
          <w:rPr>
            <w:noProof/>
            <w:webHidden/>
          </w:rPr>
          <w:fldChar w:fldCharType="begin"/>
        </w:r>
        <w:r w:rsidR="002106B8">
          <w:rPr>
            <w:noProof/>
            <w:webHidden/>
          </w:rPr>
          <w:instrText xml:space="preserve"> PAGEREF _Toc318300734 \h </w:instrText>
        </w:r>
        <w:r w:rsidR="002106B8">
          <w:rPr>
            <w:noProof/>
            <w:webHidden/>
          </w:rPr>
        </w:r>
        <w:r w:rsidR="002106B8">
          <w:rPr>
            <w:noProof/>
            <w:webHidden/>
          </w:rPr>
          <w:fldChar w:fldCharType="separate"/>
        </w:r>
        <w:r w:rsidR="000E07F3">
          <w:rPr>
            <w:noProof/>
            <w:webHidden/>
          </w:rPr>
          <w:t>85</w:t>
        </w:r>
        <w:r w:rsidR="002106B8">
          <w:rPr>
            <w:noProof/>
            <w:webHidden/>
          </w:rPr>
          <w:fldChar w:fldCharType="end"/>
        </w:r>
      </w:hyperlink>
    </w:p>
    <w:p w:rsidR="002106B8" w:rsidRDefault="00090B21">
      <w:pPr>
        <w:pStyle w:val="TOC1"/>
        <w:tabs>
          <w:tab w:val="left" w:pos="600"/>
          <w:tab w:val="right" w:leader="dot" w:pos="10790"/>
        </w:tabs>
        <w:rPr>
          <w:rFonts w:asciiTheme="minorHAnsi" w:eastAsiaTheme="minorEastAsia" w:hAnsiTheme="minorHAnsi" w:cstheme="minorBidi"/>
          <w:noProof/>
          <w:sz w:val="22"/>
          <w:szCs w:val="22"/>
          <w:lang w:bidi="ar-SA"/>
        </w:rPr>
      </w:pPr>
      <w:hyperlink w:anchor="_Toc318300735" w:history="1">
        <w:r w:rsidR="002106B8" w:rsidRPr="00EF7DE0">
          <w:rPr>
            <w:rStyle w:val="Hyperlink"/>
            <w:noProof/>
          </w:rPr>
          <w:t>13</w:t>
        </w:r>
        <w:r w:rsidR="002106B8">
          <w:rPr>
            <w:rFonts w:asciiTheme="minorHAnsi" w:eastAsiaTheme="minorEastAsia" w:hAnsiTheme="minorHAnsi" w:cstheme="minorBidi"/>
            <w:noProof/>
            <w:sz w:val="22"/>
            <w:szCs w:val="22"/>
            <w:lang w:bidi="ar-SA"/>
          </w:rPr>
          <w:tab/>
        </w:r>
        <w:r w:rsidR="002106B8" w:rsidRPr="00EF7DE0">
          <w:rPr>
            <w:rStyle w:val="Hyperlink"/>
            <w:noProof/>
          </w:rPr>
          <w:t>Initialization and Testing</w:t>
        </w:r>
        <w:r w:rsidR="002106B8">
          <w:rPr>
            <w:noProof/>
            <w:webHidden/>
          </w:rPr>
          <w:tab/>
        </w:r>
        <w:r w:rsidR="002106B8">
          <w:rPr>
            <w:noProof/>
            <w:webHidden/>
          </w:rPr>
          <w:fldChar w:fldCharType="begin"/>
        </w:r>
        <w:r w:rsidR="002106B8">
          <w:rPr>
            <w:noProof/>
            <w:webHidden/>
          </w:rPr>
          <w:instrText xml:space="preserve"> PAGEREF _Toc318300735 \h </w:instrText>
        </w:r>
        <w:r w:rsidR="002106B8">
          <w:rPr>
            <w:noProof/>
            <w:webHidden/>
          </w:rPr>
        </w:r>
        <w:r w:rsidR="002106B8">
          <w:rPr>
            <w:noProof/>
            <w:webHidden/>
          </w:rPr>
          <w:fldChar w:fldCharType="separate"/>
        </w:r>
        <w:r w:rsidR="000E07F3">
          <w:rPr>
            <w:noProof/>
            <w:webHidden/>
          </w:rPr>
          <w:t>86</w:t>
        </w:r>
        <w:r w:rsidR="002106B8">
          <w:rPr>
            <w:noProof/>
            <w:webHidden/>
          </w:rPr>
          <w:fldChar w:fldCharType="end"/>
        </w:r>
      </w:hyperlink>
    </w:p>
    <w:p w:rsidR="002106B8" w:rsidRDefault="00090B21">
      <w:pPr>
        <w:pStyle w:val="TOC1"/>
        <w:tabs>
          <w:tab w:val="left" w:pos="600"/>
          <w:tab w:val="right" w:leader="dot" w:pos="10790"/>
        </w:tabs>
        <w:rPr>
          <w:rFonts w:asciiTheme="minorHAnsi" w:eastAsiaTheme="minorEastAsia" w:hAnsiTheme="minorHAnsi" w:cstheme="minorBidi"/>
          <w:noProof/>
          <w:sz w:val="22"/>
          <w:szCs w:val="22"/>
          <w:lang w:bidi="ar-SA"/>
        </w:rPr>
      </w:pPr>
      <w:hyperlink w:anchor="_Toc318300736" w:history="1">
        <w:r w:rsidR="002106B8" w:rsidRPr="00EF7DE0">
          <w:rPr>
            <w:rStyle w:val="Hyperlink"/>
            <w:noProof/>
          </w:rPr>
          <w:t>14</w:t>
        </w:r>
        <w:r w:rsidR="002106B8">
          <w:rPr>
            <w:rFonts w:asciiTheme="minorHAnsi" w:eastAsiaTheme="minorEastAsia" w:hAnsiTheme="minorHAnsi" w:cstheme="minorBidi"/>
            <w:noProof/>
            <w:sz w:val="22"/>
            <w:szCs w:val="22"/>
            <w:lang w:bidi="ar-SA"/>
          </w:rPr>
          <w:tab/>
        </w:r>
        <w:r w:rsidR="002106B8" w:rsidRPr="00EF7DE0">
          <w:rPr>
            <w:rStyle w:val="Hyperlink"/>
            <w:noProof/>
          </w:rPr>
          <w:t>Installing the Usage Server (Optional)</w:t>
        </w:r>
        <w:r w:rsidR="002106B8">
          <w:rPr>
            <w:noProof/>
            <w:webHidden/>
          </w:rPr>
          <w:tab/>
        </w:r>
        <w:r w:rsidR="002106B8">
          <w:rPr>
            <w:noProof/>
            <w:webHidden/>
          </w:rPr>
          <w:fldChar w:fldCharType="begin"/>
        </w:r>
        <w:r w:rsidR="002106B8">
          <w:rPr>
            <w:noProof/>
            <w:webHidden/>
          </w:rPr>
          <w:instrText xml:space="preserve"> PAGEREF _Toc318300736 \h </w:instrText>
        </w:r>
        <w:r w:rsidR="002106B8">
          <w:rPr>
            <w:noProof/>
            <w:webHidden/>
          </w:rPr>
        </w:r>
        <w:r w:rsidR="002106B8">
          <w:rPr>
            <w:noProof/>
            <w:webHidden/>
          </w:rPr>
          <w:fldChar w:fldCharType="separate"/>
        </w:r>
        <w:r w:rsidR="000E07F3">
          <w:rPr>
            <w:noProof/>
            <w:webHidden/>
          </w:rPr>
          <w:t>87</w:t>
        </w:r>
        <w:r w:rsidR="002106B8">
          <w:rPr>
            <w:noProof/>
            <w:webHidden/>
          </w:rPr>
          <w:fldChar w:fldCharType="end"/>
        </w:r>
      </w:hyperlink>
    </w:p>
    <w:p w:rsidR="002106B8" w:rsidRDefault="00090B21">
      <w:pPr>
        <w:pStyle w:val="TOC1"/>
        <w:tabs>
          <w:tab w:val="left" w:pos="600"/>
          <w:tab w:val="right" w:leader="dot" w:pos="10790"/>
        </w:tabs>
        <w:rPr>
          <w:rFonts w:asciiTheme="minorHAnsi" w:eastAsiaTheme="minorEastAsia" w:hAnsiTheme="minorHAnsi" w:cstheme="minorBidi"/>
          <w:noProof/>
          <w:sz w:val="22"/>
          <w:szCs w:val="22"/>
          <w:lang w:bidi="ar-SA"/>
        </w:rPr>
      </w:pPr>
      <w:hyperlink w:anchor="_Toc318300737" w:history="1">
        <w:r w:rsidR="002106B8" w:rsidRPr="00EF7DE0">
          <w:rPr>
            <w:rStyle w:val="Hyperlink"/>
            <w:noProof/>
          </w:rPr>
          <w:t>15</w:t>
        </w:r>
        <w:r w:rsidR="002106B8">
          <w:rPr>
            <w:rFonts w:asciiTheme="minorHAnsi" w:eastAsiaTheme="minorEastAsia" w:hAnsiTheme="minorHAnsi" w:cstheme="minorBidi"/>
            <w:noProof/>
            <w:sz w:val="22"/>
            <w:szCs w:val="22"/>
            <w:lang w:bidi="ar-SA"/>
          </w:rPr>
          <w:tab/>
        </w:r>
        <w:r w:rsidR="002106B8" w:rsidRPr="00EF7DE0">
          <w:rPr>
            <w:rStyle w:val="Hyperlink"/>
            <w:noProof/>
          </w:rPr>
          <w:t>Troubleshooting</w:t>
        </w:r>
        <w:r w:rsidR="002106B8">
          <w:rPr>
            <w:noProof/>
            <w:webHidden/>
          </w:rPr>
          <w:tab/>
        </w:r>
        <w:r w:rsidR="002106B8">
          <w:rPr>
            <w:noProof/>
            <w:webHidden/>
          </w:rPr>
          <w:fldChar w:fldCharType="begin"/>
        </w:r>
        <w:r w:rsidR="002106B8">
          <w:rPr>
            <w:noProof/>
            <w:webHidden/>
          </w:rPr>
          <w:instrText xml:space="preserve"> PAGEREF _Toc318300737 \h </w:instrText>
        </w:r>
        <w:r w:rsidR="002106B8">
          <w:rPr>
            <w:noProof/>
            <w:webHidden/>
          </w:rPr>
        </w:r>
        <w:r w:rsidR="002106B8">
          <w:rPr>
            <w:noProof/>
            <w:webHidden/>
          </w:rPr>
          <w:fldChar w:fldCharType="separate"/>
        </w:r>
        <w:r w:rsidR="000E07F3">
          <w:rPr>
            <w:noProof/>
            <w:webHidden/>
          </w:rPr>
          <w:t>88</w:t>
        </w:r>
        <w:r w:rsidR="002106B8">
          <w:rPr>
            <w:noProof/>
            <w:webHidden/>
          </w:rPr>
          <w:fldChar w:fldCharType="end"/>
        </w:r>
      </w:hyperlink>
    </w:p>
    <w:p w:rsidR="002106B8" w:rsidRDefault="00090B21">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738" w:history="1">
        <w:r w:rsidR="002106B8" w:rsidRPr="00EF7DE0">
          <w:rPr>
            <w:rStyle w:val="Hyperlink"/>
            <w:noProof/>
          </w:rPr>
          <w:t>15.1</w:t>
        </w:r>
        <w:r w:rsidR="002106B8">
          <w:rPr>
            <w:rFonts w:asciiTheme="minorHAnsi" w:eastAsiaTheme="minorEastAsia" w:hAnsiTheme="minorHAnsi" w:cstheme="minorBidi"/>
            <w:noProof/>
            <w:sz w:val="22"/>
            <w:szCs w:val="22"/>
            <w:lang w:bidi="ar-SA"/>
          </w:rPr>
          <w:tab/>
        </w:r>
        <w:r w:rsidR="002106B8" w:rsidRPr="00EF7DE0">
          <w:rPr>
            <w:rStyle w:val="Hyperlink"/>
            <w:noProof/>
          </w:rPr>
          <w:t>Checking the Management Server Log</w:t>
        </w:r>
        <w:r w:rsidR="002106B8">
          <w:rPr>
            <w:noProof/>
            <w:webHidden/>
          </w:rPr>
          <w:tab/>
        </w:r>
        <w:r w:rsidR="002106B8">
          <w:rPr>
            <w:noProof/>
            <w:webHidden/>
          </w:rPr>
          <w:fldChar w:fldCharType="begin"/>
        </w:r>
        <w:r w:rsidR="002106B8">
          <w:rPr>
            <w:noProof/>
            <w:webHidden/>
          </w:rPr>
          <w:instrText xml:space="preserve"> PAGEREF _Toc318300738 \h </w:instrText>
        </w:r>
        <w:r w:rsidR="002106B8">
          <w:rPr>
            <w:noProof/>
            <w:webHidden/>
          </w:rPr>
        </w:r>
        <w:r w:rsidR="002106B8">
          <w:rPr>
            <w:noProof/>
            <w:webHidden/>
          </w:rPr>
          <w:fldChar w:fldCharType="separate"/>
        </w:r>
        <w:r w:rsidR="000E07F3">
          <w:rPr>
            <w:noProof/>
            <w:webHidden/>
          </w:rPr>
          <w:t>88</w:t>
        </w:r>
        <w:r w:rsidR="002106B8">
          <w:rPr>
            <w:noProof/>
            <w:webHidden/>
          </w:rPr>
          <w:fldChar w:fldCharType="end"/>
        </w:r>
      </w:hyperlink>
    </w:p>
    <w:p w:rsidR="002106B8" w:rsidRDefault="00090B21">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739" w:history="1">
        <w:r w:rsidR="002106B8" w:rsidRPr="00EF7DE0">
          <w:rPr>
            <w:rStyle w:val="Hyperlink"/>
            <w:noProof/>
          </w:rPr>
          <w:t>15.2</w:t>
        </w:r>
        <w:r w:rsidR="002106B8">
          <w:rPr>
            <w:rFonts w:asciiTheme="minorHAnsi" w:eastAsiaTheme="minorEastAsia" w:hAnsiTheme="minorHAnsi" w:cstheme="minorBidi"/>
            <w:noProof/>
            <w:sz w:val="22"/>
            <w:szCs w:val="22"/>
            <w:lang w:bidi="ar-SA"/>
          </w:rPr>
          <w:tab/>
        </w:r>
        <w:r w:rsidR="002106B8" w:rsidRPr="00EF7DE0">
          <w:rPr>
            <w:rStyle w:val="Hyperlink"/>
            <w:noProof/>
          </w:rPr>
          <w:t>Troubleshooting the Secondary Storage VM</w:t>
        </w:r>
        <w:r w:rsidR="002106B8">
          <w:rPr>
            <w:noProof/>
            <w:webHidden/>
          </w:rPr>
          <w:tab/>
        </w:r>
        <w:r w:rsidR="002106B8">
          <w:rPr>
            <w:noProof/>
            <w:webHidden/>
          </w:rPr>
          <w:fldChar w:fldCharType="begin"/>
        </w:r>
        <w:r w:rsidR="002106B8">
          <w:rPr>
            <w:noProof/>
            <w:webHidden/>
          </w:rPr>
          <w:instrText xml:space="preserve"> PAGEREF _Toc318300739 \h </w:instrText>
        </w:r>
        <w:r w:rsidR="002106B8">
          <w:rPr>
            <w:noProof/>
            <w:webHidden/>
          </w:rPr>
        </w:r>
        <w:r w:rsidR="002106B8">
          <w:rPr>
            <w:noProof/>
            <w:webHidden/>
          </w:rPr>
          <w:fldChar w:fldCharType="separate"/>
        </w:r>
        <w:r w:rsidR="000E07F3">
          <w:rPr>
            <w:noProof/>
            <w:webHidden/>
          </w:rPr>
          <w:t>88</w:t>
        </w:r>
        <w:r w:rsidR="002106B8">
          <w:rPr>
            <w:noProof/>
            <w:webHidden/>
          </w:rPr>
          <w:fldChar w:fldCharType="end"/>
        </w:r>
      </w:hyperlink>
    </w:p>
    <w:p w:rsidR="002106B8" w:rsidRDefault="00090B21">
      <w:pPr>
        <w:pStyle w:val="TOC3"/>
        <w:tabs>
          <w:tab w:val="left" w:pos="1320"/>
          <w:tab w:val="right" w:leader="dot" w:pos="10790"/>
        </w:tabs>
        <w:rPr>
          <w:rFonts w:asciiTheme="minorHAnsi" w:eastAsiaTheme="minorEastAsia" w:hAnsiTheme="minorHAnsi" w:cstheme="minorBidi"/>
          <w:noProof/>
          <w:sz w:val="22"/>
          <w:szCs w:val="22"/>
          <w:lang w:bidi="ar-SA"/>
        </w:rPr>
      </w:pPr>
      <w:hyperlink w:anchor="_Toc318300740" w:history="1">
        <w:r w:rsidR="002106B8" w:rsidRPr="00EF7DE0">
          <w:rPr>
            <w:rStyle w:val="Hyperlink"/>
            <w:noProof/>
          </w:rPr>
          <w:t>15.2.1</w:t>
        </w:r>
        <w:r w:rsidR="002106B8">
          <w:rPr>
            <w:rFonts w:asciiTheme="minorHAnsi" w:eastAsiaTheme="minorEastAsia" w:hAnsiTheme="minorHAnsi" w:cstheme="minorBidi"/>
            <w:noProof/>
            <w:sz w:val="22"/>
            <w:szCs w:val="22"/>
            <w:lang w:bidi="ar-SA"/>
          </w:rPr>
          <w:tab/>
        </w:r>
        <w:r w:rsidR="002106B8" w:rsidRPr="00EF7DE0">
          <w:rPr>
            <w:rStyle w:val="Hyperlink"/>
            <w:noProof/>
          </w:rPr>
          <w:t>Running a Diagnostic Script</w:t>
        </w:r>
        <w:r w:rsidR="002106B8">
          <w:rPr>
            <w:noProof/>
            <w:webHidden/>
          </w:rPr>
          <w:tab/>
        </w:r>
        <w:r w:rsidR="002106B8">
          <w:rPr>
            <w:noProof/>
            <w:webHidden/>
          </w:rPr>
          <w:fldChar w:fldCharType="begin"/>
        </w:r>
        <w:r w:rsidR="002106B8">
          <w:rPr>
            <w:noProof/>
            <w:webHidden/>
          </w:rPr>
          <w:instrText xml:space="preserve"> PAGEREF _Toc318300740 \h </w:instrText>
        </w:r>
        <w:r w:rsidR="002106B8">
          <w:rPr>
            <w:noProof/>
            <w:webHidden/>
          </w:rPr>
        </w:r>
        <w:r w:rsidR="002106B8">
          <w:rPr>
            <w:noProof/>
            <w:webHidden/>
          </w:rPr>
          <w:fldChar w:fldCharType="separate"/>
        </w:r>
        <w:r w:rsidR="000E07F3">
          <w:rPr>
            <w:noProof/>
            <w:webHidden/>
          </w:rPr>
          <w:t>88</w:t>
        </w:r>
        <w:r w:rsidR="002106B8">
          <w:rPr>
            <w:noProof/>
            <w:webHidden/>
          </w:rPr>
          <w:fldChar w:fldCharType="end"/>
        </w:r>
      </w:hyperlink>
    </w:p>
    <w:p w:rsidR="002106B8" w:rsidRDefault="00090B21">
      <w:pPr>
        <w:pStyle w:val="TOC3"/>
        <w:tabs>
          <w:tab w:val="left" w:pos="1320"/>
          <w:tab w:val="right" w:leader="dot" w:pos="10790"/>
        </w:tabs>
        <w:rPr>
          <w:rFonts w:asciiTheme="minorHAnsi" w:eastAsiaTheme="minorEastAsia" w:hAnsiTheme="minorHAnsi" w:cstheme="minorBidi"/>
          <w:noProof/>
          <w:sz w:val="22"/>
          <w:szCs w:val="22"/>
          <w:lang w:bidi="ar-SA"/>
        </w:rPr>
      </w:pPr>
      <w:hyperlink w:anchor="_Toc318300741" w:history="1">
        <w:r w:rsidR="002106B8" w:rsidRPr="00EF7DE0">
          <w:rPr>
            <w:rStyle w:val="Hyperlink"/>
            <w:noProof/>
          </w:rPr>
          <w:t>15.2.2</w:t>
        </w:r>
        <w:r w:rsidR="002106B8">
          <w:rPr>
            <w:rFonts w:asciiTheme="minorHAnsi" w:eastAsiaTheme="minorEastAsia" w:hAnsiTheme="minorHAnsi" w:cstheme="minorBidi"/>
            <w:noProof/>
            <w:sz w:val="22"/>
            <w:szCs w:val="22"/>
            <w:lang w:bidi="ar-SA"/>
          </w:rPr>
          <w:tab/>
        </w:r>
        <w:r w:rsidR="002106B8" w:rsidRPr="00EF7DE0">
          <w:rPr>
            <w:rStyle w:val="Hyperlink"/>
            <w:noProof/>
          </w:rPr>
          <w:t>Checking the Log File</w:t>
        </w:r>
        <w:r w:rsidR="002106B8">
          <w:rPr>
            <w:noProof/>
            <w:webHidden/>
          </w:rPr>
          <w:tab/>
        </w:r>
        <w:r w:rsidR="002106B8">
          <w:rPr>
            <w:noProof/>
            <w:webHidden/>
          </w:rPr>
          <w:fldChar w:fldCharType="begin"/>
        </w:r>
        <w:r w:rsidR="002106B8">
          <w:rPr>
            <w:noProof/>
            <w:webHidden/>
          </w:rPr>
          <w:instrText xml:space="preserve"> PAGEREF _Toc318300741 \h </w:instrText>
        </w:r>
        <w:r w:rsidR="002106B8">
          <w:rPr>
            <w:noProof/>
            <w:webHidden/>
          </w:rPr>
        </w:r>
        <w:r w:rsidR="002106B8">
          <w:rPr>
            <w:noProof/>
            <w:webHidden/>
          </w:rPr>
          <w:fldChar w:fldCharType="separate"/>
        </w:r>
        <w:r w:rsidR="000E07F3">
          <w:rPr>
            <w:noProof/>
            <w:webHidden/>
          </w:rPr>
          <w:t>88</w:t>
        </w:r>
        <w:r w:rsidR="002106B8">
          <w:rPr>
            <w:noProof/>
            <w:webHidden/>
          </w:rPr>
          <w:fldChar w:fldCharType="end"/>
        </w:r>
      </w:hyperlink>
    </w:p>
    <w:p w:rsidR="002106B8" w:rsidRDefault="00090B21">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742" w:history="1">
        <w:r w:rsidR="002106B8" w:rsidRPr="00EF7DE0">
          <w:rPr>
            <w:rStyle w:val="Hyperlink"/>
            <w:noProof/>
          </w:rPr>
          <w:t>15.3</w:t>
        </w:r>
        <w:r w:rsidR="002106B8">
          <w:rPr>
            <w:rFonts w:asciiTheme="minorHAnsi" w:eastAsiaTheme="minorEastAsia" w:hAnsiTheme="minorHAnsi" w:cstheme="minorBidi"/>
            <w:noProof/>
            <w:sz w:val="22"/>
            <w:szCs w:val="22"/>
            <w:lang w:bidi="ar-SA"/>
          </w:rPr>
          <w:tab/>
        </w:r>
        <w:r w:rsidR="002106B8" w:rsidRPr="00EF7DE0">
          <w:rPr>
            <w:rStyle w:val="Hyperlink"/>
            <w:noProof/>
          </w:rPr>
          <w:t>VLAN Issues</w:t>
        </w:r>
        <w:r w:rsidR="002106B8">
          <w:rPr>
            <w:noProof/>
            <w:webHidden/>
          </w:rPr>
          <w:tab/>
        </w:r>
        <w:r w:rsidR="002106B8">
          <w:rPr>
            <w:noProof/>
            <w:webHidden/>
          </w:rPr>
          <w:fldChar w:fldCharType="begin"/>
        </w:r>
        <w:r w:rsidR="002106B8">
          <w:rPr>
            <w:noProof/>
            <w:webHidden/>
          </w:rPr>
          <w:instrText xml:space="preserve"> PAGEREF _Toc318300742 \h </w:instrText>
        </w:r>
        <w:r w:rsidR="002106B8">
          <w:rPr>
            <w:noProof/>
            <w:webHidden/>
          </w:rPr>
        </w:r>
        <w:r w:rsidR="002106B8">
          <w:rPr>
            <w:noProof/>
            <w:webHidden/>
          </w:rPr>
          <w:fldChar w:fldCharType="separate"/>
        </w:r>
        <w:r w:rsidR="000E07F3">
          <w:rPr>
            <w:noProof/>
            <w:webHidden/>
          </w:rPr>
          <w:t>89</w:t>
        </w:r>
        <w:r w:rsidR="002106B8">
          <w:rPr>
            <w:noProof/>
            <w:webHidden/>
          </w:rPr>
          <w:fldChar w:fldCharType="end"/>
        </w:r>
      </w:hyperlink>
    </w:p>
    <w:p w:rsidR="002106B8" w:rsidRDefault="00090B21">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743" w:history="1">
        <w:r w:rsidR="002106B8" w:rsidRPr="00EF7DE0">
          <w:rPr>
            <w:rStyle w:val="Hyperlink"/>
            <w:noProof/>
          </w:rPr>
          <w:t>15.4</w:t>
        </w:r>
        <w:r w:rsidR="002106B8">
          <w:rPr>
            <w:rFonts w:asciiTheme="minorHAnsi" w:eastAsiaTheme="minorEastAsia" w:hAnsiTheme="minorHAnsi" w:cstheme="minorBidi"/>
            <w:noProof/>
            <w:sz w:val="22"/>
            <w:szCs w:val="22"/>
            <w:lang w:bidi="ar-SA"/>
          </w:rPr>
          <w:tab/>
        </w:r>
        <w:r w:rsidR="002106B8" w:rsidRPr="00EF7DE0">
          <w:rPr>
            <w:rStyle w:val="Hyperlink"/>
            <w:noProof/>
          </w:rPr>
          <w:t>Console Proxy VM Issues</w:t>
        </w:r>
        <w:r w:rsidR="002106B8">
          <w:rPr>
            <w:noProof/>
            <w:webHidden/>
          </w:rPr>
          <w:tab/>
        </w:r>
        <w:r w:rsidR="002106B8">
          <w:rPr>
            <w:noProof/>
            <w:webHidden/>
          </w:rPr>
          <w:fldChar w:fldCharType="begin"/>
        </w:r>
        <w:r w:rsidR="002106B8">
          <w:rPr>
            <w:noProof/>
            <w:webHidden/>
          </w:rPr>
          <w:instrText xml:space="preserve"> PAGEREF _Toc318300743 \h </w:instrText>
        </w:r>
        <w:r w:rsidR="002106B8">
          <w:rPr>
            <w:noProof/>
            <w:webHidden/>
          </w:rPr>
        </w:r>
        <w:r w:rsidR="002106B8">
          <w:rPr>
            <w:noProof/>
            <w:webHidden/>
          </w:rPr>
          <w:fldChar w:fldCharType="separate"/>
        </w:r>
        <w:r w:rsidR="000E07F3">
          <w:rPr>
            <w:noProof/>
            <w:webHidden/>
          </w:rPr>
          <w:t>89</w:t>
        </w:r>
        <w:r w:rsidR="002106B8">
          <w:rPr>
            <w:noProof/>
            <w:webHidden/>
          </w:rPr>
          <w:fldChar w:fldCharType="end"/>
        </w:r>
      </w:hyperlink>
    </w:p>
    <w:p w:rsidR="002106B8" w:rsidRDefault="00090B21">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744" w:history="1">
        <w:r w:rsidR="002106B8" w:rsidRPr="00EF7DE0">
          <w:rPr>
            <w:rStyle w:val="Hyperlink"/>
            <w:noProof/>
          </w:rPr>
          <w:t>15.5</w:t>
        </w:r>
        <w:r w:rsidR="002106B8">
          <w:rPr>
            <w:rFonts w:asciiTheme="minorHAnsi" w:eastAsiaTheme="minorEastAsia" w:hAnsiTheme="minorHAnsi" w:cstheme="minorBidi"/>
            <w:noProof/>
            <w:sz w:val="22"/>
            <w:szCs w:val="22"/>
            <w:lang w:bidi="ar-SA"/>
          </w:rPr>
          <w:tab/>
        </w:r>
        <w:r w:rsidR="002106B8" w:rsidRPr="00EF7DE0">
          <w:rPr>
            <w:rStyle w:val="Hyperlink"/>
            <w:noProof/>
          </w:rPr>
          <w:t>Troubleshooting Bare Metal Instances</w:t>
        </w:r>
        <w:r w:rsidR="002106B8">
          <w:rPr>
            <w:noProof/>
            <w:webHidden/>
          </w:rPr>
          <w:tab/>
        </w:r>
        <w:r w:rsidR="002106B8">
          <w:rPr>
            <w:noProof/>
            <w:webHidden/>
          </w:rPr>
          <w:fldChar w:fldCharType="begin"/>
        </w:r>
        <w:r w:rsidR="002106B8">
          <w:rPr>
            <w:noProof/>
            <w:webHidden/>
          </w:rPr>
          <w:instrText xml:space="preserve"> PAGEREF _Toc318300744 \h </w:instrText>
        </w:r>
        <w:r w:rsidR="002106B8">
          <w:rPr>
            <w:noProof/>
            <w:webHidden/>
          </w:rPr>
        </w:r>
        <w:r w:rsidR="002106B8">
          <w:rPr>
            <w:noProof/>
            <w:webHidden/>
          </w:rPr>
          <w:fldChar w:fldCharType="separate"/>
        </w:r>
        <w:r w:rsidR="000E07F3">
          <w:rPr>
            <w:noProof/>
            <w:webHidden/>
          </w:rPr>
          <w:t>89</w:t>
        </w:r>
        <w:r w:rsidR="002106B8">
          <w:rPr>
            <w:noProof/>
            <w:webHidden/>
          </w:rPr>
          <w:fldChar w:fldCharType="end"/>
        </w:r>
      </w:hyperlink>
    </w:p>
    <w:p w:rsidR="002106B8" w:rsidRDefault="00090B21">
      <w:pPr>
        <w:pStyle w:val="TOC1"/>
        <w:tabs>
          <w:tab w:val="left" w:pos="600"/>
          <w:tab w:val="right" w:leader="dot" w:pos="10790"/>
        </w:tabs>
        <w:rPr>
          <w:rFonts w:asciiTheme="minorHAnsi" w:eastAsiaTheme="minorEastAsia" w:hAnsiTheme="minorHAnsi" w:cstheme="minorBidi"/>
          <w:noProof/>
          <w:sz w:val="22"/>
          <w:szCs w:val="22"/>
          <w:lang w:bidi="ar-SA"/>
        </w:rPr>
      </w:pPr>
      <w:hyperlink w:anchor="_Toc318300745" w:history="1">
        <w:r w:rsidR="002106B8" w:rsidRPr="00EF7DE0">
          <w:rPr>
            <w:rStyle w:val="Hyperlink"/>
            <w:noProof/>
          </w:rPr>
          <w:t>16</w:t>
        </w:r>
        <w:r w:rsidR="002106B8">
          <w:rPr>
            <w:rFonts w:asciiTheme="minorHAnsi" w:eastAsiaTheme="minorEastAsia" w:hAnsiTheme="minorHAnsi" w:cstheme="minorBidi"/>
            <w:noProof/>
            <w:sz w:val="22"/>
            <w:szCs w:val="22"/>
            <w:lang w:bidi="ar-SA"/>
          </w:rPr>
          <w:tab/>
        </w:r>
        <w:r w:rsidR="002106B8" w:rsidRPr="00EF7DE0">
          <w:rPr>
            <w:rStyle w:val="Hyperlink"/>
            <w:noProof/>
          </w:rPr>
          <w:t>Contacting Support</w:t>
        </w:r>
        <w:r w:rsidR="002106B8">
          <w:rPr>
            <w:noProof/>
            <w:webHidden/>
          </w:rPr>
          <w:tab/>
        </w:r>
        <w:r w:rsidR="002106B8">
          <w:rPr>
            <w:noProof/>
            <w:webHidden/>
          </w:rPr>
          <w:fldChar w:fldCharType="begin"/>
        </w:r>
        <w:r w:rsidR="002106B8">
          <w:rPr>
            <w:noProof/>
            <w:webHidden/>
          </w:rPr>
          <w:instrText xml:space="preserve"> PAGEREF _Toc318300745 \h </w:instrText>
        </w:r>
        <w:r w:rsidR="002106B8">
          <w:rPr>
            <w:noProof/>
            <w:webHidden/>
          </w:rPr>
        </w:r>
        <w:r w:rsidR="002106B8">
          <w:rPr>
            <w:noProof/>
            <w:webHidden/>
          </w:rPr>
          <w:fldChar w:fldCharType="separate"/>
        </w:r>
        <w:r w:rsidR="000E07F3">
          <w:rPr>
            <w:noProof/>
            <w:webHidden/>
          </w:rPr>
          <w:t>90</w:t>
        </w:r>
        <w:r w:rsidR="002106B8">
          <w:rPr>
            <w:noProof/>
            <w:webHidden/>
          </w:rPr>
          <w:fldChar w:fldCharType="end"/>
        </w:r>
      </w:hyperlink>
    </w:p>
    <w:p w:rsidR="002D0EAD" w:rsidRPr="00F52FB4" w:rsidRDefault="003D0CD5" w:rsidP="002D0EAD">
      <w:r>
        <w:fldChar w:fldCharType="end"/>
      </w:r>
    </w:p>
    <w:p w:rsidR="001F385E" w:rsidRDefault="001F385E" w:rsidP="00C822A2">
      <w:pPr>
        <w:pStyle w:val="Heading1"/>
      </w:pPr>
      <w:bookmarkStart w:id="1" w:name="_Ref292983220"/>
      <w:bookmarkStart w:id="2" w:name="_Toc318300612"/>
      <w:r>
        <w:lastRenderedPageBreak/>
        <w:t>Overview</w:t>
      </w:r>
      <w:bookmarkEnd w:id="1"/>
      <w:bookmarkEnd w:id="2"/>
    </w:p>
    <w:p w:rsidR="00D776F4" w:rsidRDefault="008B7824" w:rsidP="001F385E">
      <w:r>
        <w:t>Cloud.com</w:t>
      </w:r>
      <w:r w:rsidR="0015288B">
        <w:t>™</w:t>
      </w:r>
      <w:r>
        <w:t xml:space="preserve"> Cloud</w:t>
      </w:r>
      <w:r w:rsidR="00D776F4">
        <w:t>Stack</w:t>
      </w:r>
      <w:r w:rsidR="0015288B">
        <w:t>™</w:t>
      </w:r>
      <w:r w:rsidR="00D776F4">
        <w:t xml:space="preserve"> </w:t>
      </w:r>
      <w:r w:rsidR="001F385E">
        <w:t xml:space="preserve">Version </w:t>
      </w:r>
      <w:r w:rsidR="00C7766F">
        <w:t>2.2</w:t>
      </w:r>
      <w:r w:rsidR="001F385E">
        <w:t xml:space="preserve"> is designed to work with </w:t>
      </w:r>
      <w:r w:rsidR="00D776F4">
        <w:t>a wide variety of enterprise-grade and commodity net</w:t>
      </w:r>
      <w:r w:rsidR="00335F4F">
        <w:t>work and storage infrastructure including the following:</w:t>
      </w:r>
    </w:p>
    <w:p w:rsidR="00077C24" w:rsidRDefault="00335F4F" w:rsidP="00696022">
      <w:pPr>
        <w:pStyle w:val="BulletedList"/>
      </w:pPr>
      <w:r w:rsidRPr="00327B5F">
        <w:t>L</w:t>
      </w:r>
      <w:r w:rsidR="00D776F4" w:rsidRPr="00327B5F">
        <w:t xml:space="preserve">ayer-3 switching at </w:t>
      </w:r>
      <w:r w:rsidR="00E811A2" w:rsidRPr="00327B5F">
        <w:t xml:space="preserve">the </w:t>
      </w:r>
      <w:r w:rsidR="00D776F4" w:rsidRPr="00327B5F">
        <w:t>core and layer-2 switching at the</w:t>
      </w:r>
      <w:r w:rsidR="003E63E4" w:rsidRPr="00327B5F">
        <w:t xml:space="preserve"> edge. With layer-</w:t>
      </w:r>
      <w:r w:rsidR="00E811A2" w:rsidRPr="00327B5F">
        <w:t xml:space="preserve">3 switching at the core, there is no limit on the number of physical servers that can be </w:t>
      </w:r>
      <w:r w:rsidRPr="00327B5F">
        <w:t>managed</w:t>
      </w:r>
      <w:r w:rsidR="00E811A2" w:rsidRPr="00327B5F">
        <w:t xml:space="preserve"> in a </w:t>
      </w:r>
      <w:r w:rsidRPr="00327B5F">
        <w:t>cloud</w:t>
      </w:r>
      <w:r w:rsidR="00E811A2" w:rsidRPr="00327B5F">
        <w:t>.</w:t>
      </w:r>
    </w:p>
    <w:p w:rsidR="00077C24" w:rsidRDefault="00335F4F" w:rsidP="00696022">
      <w:pPr>
        <w:pStyle w:val="BulletedList"/>
      </w:pPr>
      <w:r w:rsidRPr="00327B5F">
        <w:t>1</w:t>
      </w:r>
      <w:r w:rsidR="00327B5F" w:rsidRPr="00327B5F">
        <w:t>-</w:t>
      </w:r>
      <w:r w:rsidRPr="00327B5F">
        <w:t>GbE and 10</w:t>
      </w:r>
      <w:r w:rsidR="00327B5F" w:rsidRPr="00327B5F">
        <w:t>-</w:t>
      </w:r>
      <w:r w:rsidRPr="00327B5F">
        <w:t>GbE Ethernet</w:t>
      </w:r>
      <w:r w:rsidR="00151841" w:rsidRPr="00327B5F">
        <w:t xml:space="preserve"> NICs and switches</w:t>
      </w:r>
    </w:p>
    <w:p w:rsidR="00077C24" w:rsidRDefault="00335F4F" w:rsidP="00696022">
      <w:pPr>
        <w:pStyle w:val="BulletedList"/>
      </w:pPr>
      <w:r w:rsidRPr="00327B5F">
        <w:t>Redundant network setup with bonded NICs</w:t>
      </w:r>
    </w:p>
    <w:p w:rsidR="00077C24" w:rsidRDefault="00CF6485" w:rsidP="00696022">
      <w:pPr>
        <w:pStyle w:val="BulletedList"/>
      </w:pPr>
      <w:r w:rsidRPr="00327B5F">
        <w:t>NFS and iSCSI storage</w:t>
      </w:r>
    </w:p>
    <w:p w:rsidR="00674FA9" w:rsidRDefault="00496D9F" w:rsidP="00F50289">
      <w:r>
        <w:t>CloudStack</w:t>
      </w:r>
      <w:r w:rsidR="00674FA9">
        <w:t xml:space="preserve"> consists of two types of nodes:</w:t>
      </w:r>
    </w:p>
    <w:p w:rsidR="00077C24" w:rsidRDefault="0098226B" w:rsidP="00696022">
      <w:pPr>
        <w:pStyle w:val="BulletedList"/>
      </w:pPr>
      <w:r w:rsidRPr="0098226B">
        <w:rPr>
          <w:rStyle w:val="Strong"/>
        </w:rPr>
        <w:t>CloudStack Management Server</w:t>
      </w:r>
      <w:r w:rsidRPr="0098226B">
        <w:t xml:space="preserve">: The server in this node is the resource manager in the system.  It controls allocation of virtual machines to servers in the </w:t>
      </w:r>
      <w:r w:rsidR="001D3452">
        <w:t>Host</w:t>
      </w:r>
      <w:r w:rsidRPr="0098226B">
        <w:t xml:space="preserve"> and assigns storage and IP addresses to the virtual machine instances.</w:t>
      </w:r>
    </w:p>
    <w:p w:rsidR="00077C24" w:rsidRDefault="0098226B" w:rsidP="00696022">
      <w:pPr>
        <w:pStyle w:val="BulletedList"/>
      </w:pPr>
      <w:r w:rsidRPr="0098226B">
        <w:rPr>
          <w:rStyle w:val="Strong"/>
        </w:rPr>
        <w:t xml:space="preserve">CloudStack </w:t>
      </w:r>
      <w:r w:rsidR="001D3452">
        <w:rPr>
          <w:rStyle w:val="Strong"/>
        </w:rPr>
        <w:t>Host</w:t>
      </w:r>
      <w:r w:rsidRPr="0098226B">
        <w:t>: The servers in this node run the virtual machine instances.</w:t>
      </w:r>
      <w:r w:rsidR="00F3530A">
        <w:t xml:space="preserve"> Servers are grouped into Zones, </w:t>
      </w:r>
      <w:r w:rsidRPr="0098226B">
        <w:t>Pods</w:t>
      </w:r>
      <w:r w:rsidR="00F3530A">
        <w:t>, and Clusters.</w:t>
      </w:r>
    </w:p>
    <w:p w:rsidR="00077C24" w:rsidRDefault="0098226B" w:rsidP="00696022">
      <w:pPr>
        <w:pStyle w:val="BulletedListlevel2"/>
      </w:pPr>
      <w:r w:rsidRPr="0098226B">
        <w:rPr>
          <w:rStyle w:val="Strong"/>
        </w:rPr>
        <w:t>Zone</w:t>
      </w:r>
      <w:r w:rsidRPr="0098226B">
        <w:t>: A Zone consists of multiple Pods. Typically a Zone is a datacenter.</w:t>
      </w:r>
    </w:p>
    <w:p w:rsidR="00077C24" w:rsidRDefault="0098226B" w:rsidP="00696022">
      <w:pPr>
        <w:pStyle w:val="BulletedListlevel2"/>
      </w:pPr>
      <w:r w:rsidRPr="0098226B">
        <w:rPr>
          <w:rStyle w:val="Strong"/>
        </w:rPr>
        <w:t>Pod</w:t>
      </w:r>
      <w:r w:rsidRPr="0098226B">
        <w:t>: A Pod is usually one rack of hardware and include</w:t>
      </w:r>
      <w:r w:rsidR="00F3530A">
        <w:t>s</w:t>
      </w:r>
      <w:r w:rsidRPr="0098226B">
        <w:t xml:space="preserve"> </w:t>
      </w:r>
      <w:r w:rsidR="00F3530A">
        <w:t xml:space="preserve">one or more clusters, and </w:t>
      </w:r>
      <w:r w:rsidRPr="0098226B">
        <w:t>a layer-2 switch.</w:t>
      </w:r>
      <w:r w:rsidR="00F3530A">
        <w:t xml:space="preserve">  The Pod is defined by a network subnet.</w:t>
      </w:r>
    </w:p>
    <w:p w:rsidR="00F3530A" w:rsidRDefault="00F3530A" w:rsidP="00696022">
      <w:pPr>
        <w:pStyle w:val="BulletedListlevel2"/>
      </w:pPr>
      <w:r>
        <w:rPr>
          <w:rStyle w:val="Strong"/>
        </w:rPr>
        <w:t>Cluster</w:t>
      </w:r>
      <w:r w:rsidRPr="00F3530A">
        <w:t>:</w:t>
      </w:r>
      <w:r>
        <w:t xml:space="preserve"> A Cluster consists of one or more Hosts and Primary Storage.  </w:t>
      </w:r>
    </w:p>
    <w:p w:rsidR="00674FA9" w:rsidRDefault="00C7766F" w:rsidP="00674FA9">
      <w:pPr>
        <w:keepNext/>
      </w:pPr>
      <w:r>
        <w:t xml:space="preserve">A small installation may consist of </w:t>
      </w:r>
      <w:r w:rsidR="00674FA9">
        <w:t xml:space="preserve">one Management Server and </w:t>
      </w:r>
      <w:r>
        <w:t>several</w:t>
      </w:r>
      <w:r w:rsidR="00674FA9">
        <w:t xml:space="preserve"> </w:t>
      </w:r>
      <w:r w:rsidR="001D3452">
        <w:t>Host</w:t>
      </w:r>
      <w:r>
        <w:t>s</w:t>
      </w:r>
      <w:r w:rsidR="00674FA9">
        <w:t xml:space="preserve">. Additional </w:t>
      </w:r>
      <w:r w:rsidR="001D3452">
        <w:t>Host</w:t>
      </w:r>
      <w:r w:rsidR="00A16DC9">
        <w:t>s</w:t>
      </w:r>
      <w:r w:rsidR="00674FA9">
        <w:t xml:space="preserve"> can be added after the initial installation. The Cloud</w:t>
      </w:r>
      <w:r w:rsidR="00A16DC9">
        <w:t>Stack</w:t>
      </w:r>
      <w:r w:rsidR="00674FA9">
        <w:t xml:space="preserve"> Mana</w:t>
      </w:r>
      <w:r w:rsidR="002228CB">
        <w:t>gement Server is installed on a RHEL/</w:t>
      </w:r>
      <w:r w:rsidR="00A16DC9">
        <w:t>CentOS 5.4</w:t>
      </w:r>
      <w:r w:rsidR="002228CB">
        <w:t>+</w:t>
      </w:r>
      <w:r w:rsidR="00674FA9">
        <w:t xml:space="preserve"> system</w:t>
      </w:r>
      <w:r w:rsidR="00F3530A">
        <w:t xml:space="preserve"> or RHEL6.  I</w:t>
      </w:r>
      <w:r w:rsidR="00674FA9">
        <w:t xml:space="preserve">t </w:t>
      </w:r>
      <w:r w:rsidR="00B01DE1">
        <w:t xml:space="preserve">can </w:t>
      </w:r>
      <w:r w:rsidR="00674FA9">
        <w:t>be a VM</w:t>
      </w:r>
      <w:r w:rsidR="00A16DC9">
        <w:t xml:space="preserve"> or</w:t>
      </w:r>
      <w:r w:rsidR="00674FA9">
        <w:t xml:space="preserve"> a dedicated server</w:t>
      </w:r>
      <w:r w:rsidR="00A16DC9">
        <w:t>.</w:t>
      </w:r>
    </w:p>
    <w:p w:rsidR="006813DE" w:rsidRDefault="006813DE" w:rsidP="006813DE">
      <w:r>
        <w:t>Th</w:t>
      </w:r>
      <w:r w:rsidR="00CD480E">
        <w:t xml:space="preserve">is guide contains detailed information about </w:t>
      </w:r>
      <w:r w:rsidR="006419FE">
        <w:t>the following</w:t>
      </w:r>
      <w:r>
        <w:t xml:space="preserve"> recommended </w:t>
      </w:r>
      <w:r w:rsidR="00CD480E">
        <w:t xml:space="preserve">steps for </w:t>
      </w:r>
      <w:r w:rsidR="00674FA9">
        <w:t>install</w:t>
      </w:r>
      <w:r>
        <w:t>i</w:t>
      </w:r>
      <w:r w:rsidR="00CD480E">
        <w:t>ng CloudStack</w:t>
      </w:r>
      <w:r w:rsidR="006419FE">
        <w:t>.</w:t>
      </w:r>
    </w:p>
    <w:p w:rsidR="00077C24" w:rsidRDefault="00CD480E" w:rsidP="00696022">
      <w:pPr>
        <w:pStyle w:val="NumberedList"/>
      </w:pPr>
      <w:r>
        <w:t>Choos</w:t>
      </w:r>
      <w:r w:rsidR="00993AC8">
        <w:t>e</w:t>
      </w:r>
      <w:r w:rsidR="006813DE">
        <w:t xml:space="preserve"> a deployment architecture</w:t>
      </w:r>
    </w:p>
    <w:p w:rsidR="00077C24" w:rsidRDefault="006813DE" w:rsidP="00696022">
      <w:pPr>
        <w:pStyle w:val="NumberedList"/>
      </w:pPr>
      <w:r>
        <w:t>Set up networking</w:t>
      </w:r>
    </w:p>
    <w:p w:rsidR="00077C24" w:rsidRDefault="006813DE" w:rsidP="00696022">
      <w:pPr>
        <w:pStyle w:val="NumberedList"/>
      </w:pPr>
      <w:r>
        <w:t>Set up storage</w:t>
      </w:r>
    </w:p>
    <w:p w:rsidR="00077C24" w:rsidRDefault="006813DE" w:rsidP="00696022">
      <w:pPr>
        <w:pStyle w:val="NumberedList"/>
      </w:pPr>
      <w:r>
        <w:t xml:space="preserve">Install </w:t>
      </w:r>
      <w:r w:rsidR="009075EF">
        <w:t>hypervisor software (</w:t>
      </w:r>
      <w:r>
        <w:t>Citrix XenServer</w:t>
      </w:r>
      <w:r w:rsidR="009075EF">
        <w:t xml:space="preserve">, VMware vSphere, or </w:t>
      </w:r>
      <w:r w:rsidR="00C7766F">
        <w:t>KVM</w:t>
      </w:r>
      <w:r w:rsidR="009075EF">
        <w:t>) or provision bare metal hosts</w:t>
      </w:r>
    </w:p>
    <w:p w:rsidR="00077C24" w:rsidRDefault="006813DE" w:rsidP="00696022">
      <w:pPr>
        <w:pStyle w:val="NumberedList"/>
      </w:pPr>
      <w:r>
        <w:t xml:space="preserve">Install the </w:t>
      </w:r>
      <w:r w:rsidR="00CE17F0">
        <w:t>Cloud</w:t>
      </w:r>
      <w:r w:rsidR="009F309E">
        <w:t>Stack</w:t>
      </w:r>
      <w:r>
        <w:t xml:space="preserve"> Management Server</w:t>
      </w:r>
    </w:p>
    <w:p w:rsidR="00077C24" w:rsidRDefault="00B5001A" w:rsidP="00696022">
      <w:pPr>
        <w:pStyle w:val="NumberedList"/>
      </w:pPr>
      <w:r>
        <w:t>Prepare secondary storage</w:t>
      </w:r>
    </w:p>
    <w:p w:rsidR="00077C24" w:rsidRDefault="00B5001A" w:rsidP="00696022">
      <w:pPr>
        <w:pStyle w:val="NumberedList"/>
      </w:pPr>
      <w:r>
        <w:t>Describe the deployment</w:t>
      </w:r>
    </w:p>
    <w:p w:rsidR="00077C24" w:rsidRDefault="006813DE" w:rsidP="00696022">
      <w:pPr>
        <w:pStyle w:val="NumberedList"/>
      </w:pPr>
      <w:r>
        <w:t>Test the deployment</w:t>
      </w:r>
    </w:p>
    <w:p w:rsidR="00327B5F" w:rsidRDefault="00327B5F" w:rsidP="00C822A2">
      <w:pPr>
        <w:pStyle w:val="Heading1"/>
      </w:pPr>
      <w:bookmarkStart w:id="3" w:name="_Prerequisites"/>
      <w:bookmarkStart w:id="4" w:name="_Toc318300613"/>
      <w:bookmarkEnd w:id="3"/>
      <w:r>
        <w:lastRenderedPageBreak/>
        <w:t>Prerequisites</w:t>
      </w:r>
      <w:bookmarkEnd w:id="4"/>
    </w:p>
    <w:p w:rsidR="00185E25" w:rsidRDefault="00496D9F" w:rsidP="00185E25">
      <w:r>
        <w:t>CloudStack</w:t>
      </w:r>
      <w:r w:rsidR="00185E25">
        <w:t xml:space="preserve"> has the following hardware and software requirements.</w:t>
      </w:r>
    </w:p>
    <w:p w:rsidR="003C0FF5" w:rsidRPr="003C0FF5" w:rsidRDefault="003C0FF5" w:rsidP="00185E25">
      <w:pPr>
        <w:rPr>
          <w:rStyle w:val="Strong"/>
        </w:rPr>
      </w:pPr>
    </w:p>
    <w:tbl>
      <w:tblPr>
        <w:tblW w:w="10440" w:type="dxa"/>
        <w:tblInd w:w="108" w:type="dxa"/>
        <w:tblLayout w:type="fixed"/>
        <w:tblLook w:val="0000" w:firstRow="0" w:lastRow="0" w:firstColumn="0" w:lastColumn="0" w:noHBand="0" w:noVBand="0"/>
      </w:tblPr>
      <w:tblGrid>
        <w:gridCol w:w="2363"/>
        <w:gridCol w:w="3150"/>
        <w:gridCol w:w="4927"/>
      </w:tblGrid>
      <w:tr w:rsidR="00185E25" w:rsidTr="00ED7911">
        <w:trPr>
          <w:trHeight w:val="681"/>
        </w:trPr>
        <w:tc>
          <w:tcPr>
            <w:tcW w:w="2363" w:type="dxa"/>
            <w:tcBorders>
              <w:top w:val="single" w:sz="4" w:space="0" w:color="000000"/>
              <w:left w:val="single" w:sz="4" w:space="0" w:color="000000"/>
              <w:bottom w:val="single" w:sz="4" w:space="0" w:color="000000"/>
            </w:tcBorders>
          </w:tcPr>
          <w:p w:rsidR="00185E25" w:rsidRDefault="00185E25" w:rsidP="00ED7911">
            <w:pPr>
              <w:snapToGrid w:val="0"/>
              <w:rPr>
                <w:b/>
                <w:bCs/>
              </w:rPr>
            </w:pPr>
          </w:p>
        </w:tc>
        <w:tc>
          <w:tcPr>
            <w:tcW w:w="3150" w:type="dxa"/>
            <w:tcBorders>
              <w:top w:val="single" w:sz="4" w:space="0" w:color="000000"/>
              <w:left w:val="single" w:sz="4" w:space="0" w:color="000000"/>
              <w:bottom w:val="single" w:sz="4" w:space="0" w:color="000000"/>
            </w:tcBorders>
          </w:tcPr>
          <w:p w:rsidR="00077C24" w:rsidRDefault="0098226B">
            <w:pPr>
              <w:rPr>
                <w:rStyle w:val="Strong"/>
              </w:rPr>
            </w:pPr>
            <w:r w:rsidRPr="0098226B">
              <w:rPr>
                <w:rStyle w:val="Strong"/>
              </w:rPr>
              <w:t>Description</w:t>
            </w:r>
          </w:p>
        </w:tc>
        <w:tc>
          <w:tcPr>
            <w:tcW w:w="4927" w:type="dxa"/>
            <w:tcBorders>
              <w:top w:val="single" w:sz="4" w:space="0" w:color="000000"/>
              <w:left w:val="single" w:sz="4" w:space="0" w:color="000000"/>
              <w:bottom w:val="single" w:sz="4" w:space="0" w:color="000000"/>
              <w:right w:val="single" w:sz="4" w:space="0" w:color="000000"/>
            </w:tcBorders>
          </w:tcPr>
          <w:p w:rsidR="00077C24" w:rsidRDefault="0098226B">
            <w:pPr>
              <w:rPr>
                <w:rStyle w:val="Strong"/>
              </w:rPr>
            </w:pPr>
            <w:r w:rsidRPr="0098226B">
              <w:rPr>
                <w:rStyle w:val="Strong"/>
              </w:rPr>
              <w:t>Minimum Requirements</w:t>
            </w:r>
          </w:p>
        </w:tc>
      </w:tr>
      <w:tr w:rsidR="00185E25" w:rsidTr="00ED7911">
        <w:trPr>
          <w:trHeight w:val="481"/>
        </w:trPr>
        <w:tc>
          <w:tcPr>
            <w:tcW w:w="2363" w:type="dxa"/>
            <w:tcBorders>
              <w:top w:val="single" w:sz="4" w:space="0" w:color="000000"/>
              <w:left w:val="single" w:sz="4" w:space="0" w:color="000000"/>
              <w:bottom w:val="single" w:sz="4" w:space="0" w:color="000000"/>
            </w:tcBorders>
          </w:tcPr>
          <w:p w:rsidR="00077C24" w:rsidRDefault="0098226B">
            <w:pPr>
              <w:rPr>
                <w:rStyle w:val="Strong"/>
              </w:rPr>
            </w:pPr>
            <w:r w:rsidRPr="0098226B">
              <w:rPr>
                <w:rStyle w:val="Strong"/>
              </w:rPr>
              <w:t>Management Server</w:t>
            </w:r>
          </w:p>
        </w:tc>
        <w:tc>
          <w:tcPr>
            <w:tcW w:w="3150" w:type="dxa"/>
            <w:tcBorders>
              <w:top w:val="single" w:sz="4" w:space="0" w:color="000000"/>
              <w:left w:val="single" w:sz="4" w:space="0" w:color="000000"/>
              <w:bottom w:val="single" w:sz="4" w:space="0" w:color="000000"/>
            </w:tcBorders>
          </w:tcPr>
          <w:p w:rsidR="00185E25" w:rsidRDefault="00185E25" w:rsidP="00B5557F">
            <w:pPr>
              <w:snapToGrid w:val="0"/>
            </w:pPr>
            <w:r>
              <w:t xml:space="preserve">Hosts the </w:t>
            </w:r>
            <w:r w:rsidR="00CE17F0">
              <w:t>Cloud.com</w:t>
            </w:r>
            <w:r>
              <w:t xml:space="preserve"> </w:t>
            </w:r>
            <w:r w:rsidR="00496D9F">
              <w:t>CloudStack</w:t>
            </w:r>
            <w:r>
              <w:t xml:space="preserve"> Management Server </w:t>
            </w:r>
            <w:r w:rsidR="00B5557F">
              <w:t>software</w:t>
            </w:r>
            <w:r>
              <w:t>.</w:t>
            </w:r>
          </w:p>
        </w:tc>
        <w:tc>
          <w:tcPr>
            <w:tcW w:w="4927" w:type="dxa"/>
            <w:tcBorders>
              <w:top w:val="single" w:sz="4" w:space="0" w:color="000000"/>
              <w:left w:val="single" w:sz="4" w:space="0" w:color="000000"/>
              <w:bottom w:val="single" w:sz="4" w:space="0" w:color="000000"/>
              <w:right w:val="single" w:sz="4" w:space="0" w:color="000000"/>
            </w:tcBorders>
          </w:tcPr>
          <w:p w:rsidR="00077C24" w:rsidRDefault="0098226B" w:rsidP="00696022">
            <w:pPr>
              <w:pStyle w:val="BulletedList"/>
            </w:pPr>
            <w:r w:rsidRPr="0098226B">
              <w:t xml:space="preserve">64-bit x86 CPU (more cores </w:t>
            </w:r>
            <w:r w:rsidR="00B5557F">
              <w:t>results in</w:t>
            </w:r>
            <w:r w:rsidRPr="0098226B">
              <w:t xml:space="preserve"> better performance)</w:t>
            </w:r>
          </w:p>
          <w:p w:rsidR="00077C24" w:rsidRDefault="0098226B" w:rsidP="00696022">
            <w:pPr>
              <w:pStyle w:val="BulletedList"/>
            </w:pPr>
            <w:r w:rsidRPr="0098226B">
              <w:t>2 GB of memory</w:t>
            </w:r>
          </w:p>
          <w:p w:rsidR="00077C24" w:rsidRDefault="0098226B" w:rsidP="00696022">
            <w:pPr>
              <w:pStyle w:val="BulletedList"/>
            </w:pPr>
            <w:r w:rsidRPr="0098226B">
              <w:t>80 GB of local disk</w:t>
            </w:r>
          </w:p>
          <w:p w:rsidR="00077C24" w:rsidRDefault="0098226B" w:rsidP="00696022">
            <w:pPr>
              <w:pStyle w:val="BulletedList"/>
            </w:pPr>
            <w:r w:rsidRPr="0098226B">
              <w:t>At least 1 NIC</w:t>
            </w:r>
          </w:p>
          <w:p w:rsidR="00077C24" w:rsidRDefault="0098226B" w:rsidP="00696022">
            <w:pPr>
              <w:pStyle w:val="BulletedList"/>
            </w:pPr>
            <w:r w:rsidRPr="0098226B">
              <w:t>RHEL/CentOS 5.4+ 64-bit</w:t>
            </w:r>
            <w:r w:rsidR="00F3530A">
              <w:t xml:space="preserve"> or RHEL6 64-bit</w:t>
            </w:r>
          </w:p>
          <w:p w:rsidR="00077C24" w:rsidRDefault="0098226B" w:rsidP="00696022">
            <w:pPr>
              <w:pStyle w:val="BulletedList"/>
            </w:pPr>
            <w:r w:rsidRPr="0098226B">
              <w:t>Statically allocated IP address</w:t>
            </w:r>
          </w:p>
          <w:p w:rsidR="00077C24" w:rsidRDefault="0098226B" w:rsidP="00696022">
            <w:pPr>
              <w:pStyle w:val="BulletedList"/>
            </w:pPr>
            <w:r w:rsidRPr="0098226B">
              <w:t xml:space="preserve">Fully </w:t>
            </w:r>
            <w:r w:rsidR="00B5557F">
              <w:t>q</w:t>
            </w:r>
            <w:r w:rsidRPr="0098226B">
              <w:t xml:space="preserve">ualified </w:t>
            </w:r>
            <w:r w:rsidR="00B5557F">
              <w:t>d</w:t>
            </w:r>
            <w:r w:rsidRPr="0098226B">
              <w:t xml:space="preserve">omain </w:t>
            </w:r>
            <w:r w:rsidR="00B5557F">
              <w:t>n</w:t>
            </w:r>
            <w:r w:rsidRPr="0098226B">
              <w:t>ame as returned by the hostname command</w:t>
            </w:r>
          </w:p>
        </w:tc>
      </w:tr>
      <w:tr w:rsidR="00185E25" w:rsidTr="00ED7911">
        <w:trPr>
          <w:trHeight w:val="481"/>
        </w:trPr>
        <w:tc>
          <w:tcPr>
            <w:tcW w:w="2363" w:type="dxa"/>
            <w:tcBorders>
              <w:top w:val="single" w:sz="4" w:space="0" w:color="000000"/>
              <w:left w:val="single" w:sz="4" w:space="0" w:color="000000"/>
              <w:bottom w:val="single" w:sz="4" w:space="0" w:color="000000"/>
            </w:tcBorders>
          </w:tcPr>
          <w:p w:rsidR="00890377" w:rsidRDefault="001D3452">
            <w:pPr>
              <w:pStyle w:val="TableofFigures"/>
              <w:rPr>
                <w:rStyle w:val="Strong"/>
              </w:rPr>
            </w:pPr>
            <w:r>
              <w:rPr>
                <w:rStyle w:val="Strong"/>
              </w:rPr>
              <w:t>Host</w:t>
            </w:r>
          </w:p>
          <w:p w:rsidR="00077C24" w:rsidRPr="00890377" w:rsidRDefault="00077C24" w:rsidP="00890377">
            <w:pPr>
              <w:jc w:val="center"/>
            </w:pPr>
          </w:p>
        </w:tc>
        <w:tc>
          <w:tcPr>
            <w:tcW w:w="3150" w:type="dxa"/>
            <w:tcBorders>
              <w:top w:val="single" w:sz="4" w:space="0" w:color="000000"/>
              <w:left w:val="single" w:sz="4" w:space="0" w:color="000000"/>
              <w:bottom w:val="single" w:sz="4" w:space="0" w:color="000000"/>
            </w:tcBorders>
          </w:tcPr>
          <w:p w:rsidR="00077C24" w:rsidRDefault="00185E25">
            <w:pPr>
              <w:pStyle w:val="TableofFigures"/>
            </w:pPr>
            <w:r>
              <w:t>Provides all the CPU and memory resource for allocated guest virtual machines.</w:t>
            </w:r>
          </w:p>
        </w:tc>
        <w:tc>
          <w:tcPr>
            <w:tcW w:w="4927" w:type="dxa"/>
            <w:tcBorders>
              <w:top w:val="single" w:sz="4" w:space="0" w:color="000000"/>
              <w:left w:val="single" w:sz="4" w:space="0" w:color="000000"/>
              <w:bottom w:val="single" w:sz="4" w:space="0" w:color="000000"/>
              <w:right w:val="single" w:sz="4" w:space="0" w:color="000000"/>
            </w:tcBorders>
          </w:tcPr>
          <w:p w:rsidR="00077C24" w:rsidRDefault="0098226B" w:rsidP="00696022">
            <w:pPr>
              <w:pStyle w:val="BulletedList"/>
            </w:pPr>
            <w:r w:rsidRPr="0098226B">
              <w:t>64-bit x86 CPU (</w:t>
            </w:r>
            <w:r w:rsidR="00B5557F">
              <w:t>more cores results in</w:t>
            </w:r>
            <w:r w:rsidRPr="0098226B">
              <w:t xml:space="preserve"> better performance)</w:t>
            </w:r>
          </w:p>
          <w:p w:rsidR="00077C24" w:rsidRDefault="0098226B" w:rsidP="00696022">
            <w:pPr>
              <w:pStyle w:val="BulletedList"/>
            </w:pPr>
            <w:r w:rsidRPr="0098226B">
              <w:t>Hardware virtualization support required</w:t>
            </w:r>
          </w:p>
          <w:p w:rsidR="00077C24" w:rsidRDefault="0098226B" w:rsidP="00696022">
            <w:pPr>
              <w:pStyle w:val="BulletedList"/>
            </w:pPr>
            <w:r w:rsidRPr="0098226B">
              <w:t>4 GB of memory</w:t>
            </w:r>
          </w:p>
          <w:p w:rsidR="00077C24" w:rsidRDefault="0098226B" w:rsidP="00696022">
            <w:pPr>
              <w:pStyle w:val="BulletedList"/>
            </w:pPr>
            <w:r w:rsidRPr="0098226B">
              <w:t>30 GB of local disk</w:t>
            </w:r>
          </w:p>
          <w:p w:rsidR="00077C24" w:rsidRDefault="0098226B" w:rsidP="00696022">
            <w:pPr>
              <w:pStyle w:val="BulletedList"/>
            </w:pPr>
            <w:r w:rsidRPr="0098226B">
              <w:t>At least 1 NIC</w:t>
            </w:r>
          </w:p>
          <w:p w:rsidR="00077C24" w:rsidRDefault="0098226B" w:rsidP="00696022">
            <w:pPr>
              <w:pStyle w:val="BulletedList"/>
            </w:pPr>
            <w:r w:rsidRPr="0098226B">
              <w:t>Statically allocated IP Address</w:t>
            </w:r>
          </w:p>
          <w:p w:rsidR="00077C24" w:rsidRDefault="0098226B" w:rsidP="00696022">
            <w:pPr>
              <w:pStyle w:val="BulletedList"/>
            </w:pPr>
            <w:r w:rsidRPr="0098226B">
              <w:t>Citrix XenServer 5.6</w:t>
            </w:r>
            <w:r w:rsidR="006C6ADF">
              <w:t xml:space="preserve">, </w:t>
            </w:r>
            <w:r w:rsidR="008D1FE2">
              <w:t>5.6 FP1</w:t>
            </w:r>
            <w:r w:rsidR="008919A3">
              <w:t>, or 5.6 S</w:t>
            </w:r>
            <w:r w:rsidR="006C6ADF">
              <w:t>P2;</w:t>
            </w:r>
            <w:r w:rsidR="00C8182B">
              <w:t xml:space="preserve"> VMware vSphere 4.1</w:t>
            </w:r>
            <w:r w:rsidR="006C6ADF">
              <w:t>;</w:t>
            </w:r>
            <w:r w:rsidR="00C8182B">
              <w:t xml:space="preserve"> or RHEL</w:t>
            </w:r>
            <w:r w:rsidR="00F3530A">
              <w:t>6</w:t>
            </w:r>
            <w:r w:rsidR="008D1FE2">
              <w:t>.</w:t>
            </w:r>
            <w:r w:rsidR="00993AC8">
              <w:t xml:space="preserve"> </w:t>
            </w:r>
          </w:p>
          <w:p w:rsidR="00077C24" w:rsidRDefault="00586F59" w:rsidP="00C8182B">
            <w:pPr>
              <w:rPr>
                <w:rStyle w:val="Strong"/>
              </w:rPr>
            </w:pPr>
            <w:r>
              <w:rPr>
                <w:rStyle w:val="Strong"/>
              </w:rPr>
              <w:t>Important:</w:t>
            </w:r>
            <w:r w:rsidR="0098226B" w:rsidRPr="0098226B">
              <w:rPr>
                <w:rStyle w:val="Strong"/>
              </w:rPr>
              <w:t xml:space="preserve"> The computing server should be certified as compatible by </w:t>
            </w:r>
            <w:r w:rsidR="00C8182B">
              <w:rPr>
                <w:rStyle w:val="Strong"/>
              </w:rPr>
              <w:t>the hypervisor vendor</w:t>
            </w:r>
            <w:r w:rsidR="0098226B" w:rsidRPr="0098226B">
              <w:rPr>
                <w:rStyle w:val="Strong"/>
              </w:rPr>
              <w:t xml:space="preserve">. You can view the Citrix Hardware Compatibility Guide at </w:t>
            </w:r>
            <w:hyperlink r:id="rId9" w:history="1">
              <w:r w:rsidR="00C8182B" w:rsidRPr="00E64D9D">
                <w:rPr>
                  <w:rStyle w:val="Hyperlink"/>
                </w:rPr>
                <w:t>http://hcl.xensource.com/</w:t>
              </w:r>
            </w:hyperlink>
            <w:r w:rsidR="0098226B" w:rsidRPr="0098226B">
              <w:rPr>
                <w:rStyle w:val="Strong"/>
              </w:rPr>
              <w:t>.</w:t>
            </w:r>
            <w:r w:rsidR="00C8182B">
              <w:rPr>
                <w:rStyle w:val="Strong"/>
              </w:rPr>
              <w:t xml:space="preserve"> </w:t>
            </w:r>
            <w:r w:rsidR="00C8182B" w:rsidRPr="0098226B">
              <w:rPr>
                <w:rStyle w:val="Strong"/>
              </w:rPr>
              <w:t xml:space="preserve">You can view the </w:t>
            </w:r>
            <w:r w:rsidR="00C8182B">
              <w:rPr>
                <w:rStyle w:val="Strong"/>
              </w:rPr>
              <w:t>VMware</w:t>
            </w:r>
            <w:r w:rsidR="00C8182B" w:rsidRPr="0098226B">
              <w:rPr>
                <w:rStyle w:val="Strong"/>
              </w:rPr>
              <w:t xml:space="preserve"> Hardware Compatibility Guide at </w:t>
            </w:r>
            <w:hyperlink r:id="rId10" w:history="1">
              <w:r w:rsidR="00C8182B" w:rsidRPr="00F425BC">
                <w:rPr>
                  <w:rStyle w:val="Hyperlink"/>
                </w:rPr>
                <w:t>http://www.vmware.com/resources/compatibility/search.php</w:t>
              </w:r>
            </w:hyperlink>
            <w:r w:rsidR="00C8182B" w:rsidRPr="0098226B">
              <w:rPr>
                <w:rStyle w:val="Strong"/>
              </w:rPr>
              <w:t>.</w:t>
            </w:r>
            <w:r w:rsidR="00C8182B">
              <w:rPr>
                <w:rStyle w:val="Strong"/>
              </w:rPr>
              <w:t xml:space="preserve"> </w:t>
            </w:r>
            <w:r w:rsidR="00C8182B" w:rsidRPr="0098226B">
              <w:rPr>
                <w:rStyle w:val="Strong"/>
              </w:rPr>
              <w:t xml:space="preserve">You can view the </w:t>
            </w:r>
            <w:r w:rsidR="00C8182B">
              <w:rPr>
                <w:rStyle w:val="Strong"/>
              </w:rPr>
              <w:t>RHEL</w:t>
            </w:r>
            <w:r w:rsidR="00C8182B" w:rsidRPr="0098226B">
              <w:rPr>
                <w:rStyle w:val="Strong"/>
              </w:rPr>
              <w:t xml:space="preserve"> Hardware Compatibility Guide at </w:t>
            </w:r>
            <w:hyperlink r:id="rId11" w:history="1">
              <w:r w:rsidR="00C8182B" w:rsidRPr="00DA7A11">
                <w:rPr>
                  <w:rStyle w:val="Hyperlink"/>
                </w:rPr>
                <w:t>https://hardware.redhat.com/</w:t>
              </w:r>
            </w:hyperlink>
            <w:r w:rsidR="00C8182B" w:rsidRPr="0098226B">
              <w:rPr>
                <w:rStyle w:val="Strong"/>
              </w:rPr>
              <w:t>.</w:t>
            </w:r>
          </w:p>
        </w:tc>
      </w:tr>
      <w:tr w:rsidR="00890377" w:rsidTr="00ED7911">
        <w:trPr>
          <w:trHeight w:val="481"/>
        </w:trPr>
        <w:tc>
          <w:tcPr>
            <w:tcW w:w="2363" w:type="dxa"/>
            <w:tcBorders>
              <w:top w:val="single" w:sz="4" w:space="0" w:color="000000"/>
              <w:left w:val="single" w:sz="4" w:space="0" w:color="000000"/>
              <w:bottom w:val="single" w:sz="4" w:space="0" w:color="000000"/>
            </w:tcBorders>
          </w:tcPr>
          <w:p w:rsidR="00890377" w:rsidRPr="0098226B" w:rsidRDefault="00890377" w:rsidP="00540283">
            <w:pPr>
              <w:pStyle w:val="TableofFigures"/>
              <w:keepNext/>
              <w:rPr>
                <w:rStyle w:val="Strong"/>
              </w:rPr>
            </w:pPr>
            <w:r>
              <w:rPr>
                <w:rStyle w:val="Strong"/>
              </w:rPr>
              <w:lastRenderedPageBreak/>
              <w:t>vCenter Server</w:t>
            </w:r>
          </w:p>
        </w:tc>
        <w:tc>
          <w:tcPr>
            <w:tcW w:w="3150" w:type="dxa"/>
            <w:tcBorders>
              <w:top w:val="single" w:sz="4" w:space="0" w:color="000000"/>
              <w:left w:val="single" w:sz="4" w:space="0" w:color="000000"/>
              <w:bottom w:val="single" w:sz="4" w:space="0" w:color="000000"/>
            </w:tcBorders>
          </w:tcPr>
          <w:p w:rsidR="00890377" w:rsidRDefault="00890377" w:rsidP="00540283">
            <w:pPr>
              <w:pStyle w:val="TableofFigures"/>
              <w:keepNext/>
            </w:pPr>
            <w:r>
              <w:t>Run VMware vCenter software</w:t>
            </w:r>
          </w:p>
        </w:tc>
        <w:tc>
          <w:tcPr>
            <w:tcW w:w="4927" w:type="dxa"/>
            <w:tcBorders>
              <w:top w:val="single" w:sz="4" w:space="0" w:color="000000"/>
              <w:left w:val="single" w:sz="4" w:space="0" w:color="000000"/>
              <w:bottom w:val="single" w:sz="4" w:space="0" w:color="000000"/>
              <w:right w:val="single" w:sz="4" w:space="0" w:color="000000"/>
            </w:tcBorders>
          </w:tcPr>
          <w:p w:rsidR="00890377" w:rsidRDefault="00890377" w:rsidP="00540283">
            <w:pPr>
              <w:pStyle w:val="BulletedList"/>
              <w:keepNext/>
            </w:pPr>
            <w:r>
              <w:t>Processor – 2 CPUs 2.0GHz or higher Intel or AMD x86 processors. Processor may be higher if the database runs on the same machine.</w:t>
            </w:r>
          </w:p>
          <w:p w:rsidR="00890377" w:rsidRDefault="00890377" w:rsidP="00540283">
            <w:pPr>
              <w:pStyle w:val="BulletedList"/>
              <w:keepNext/>
            </w:pPr>
            <w:r>
              <w:t>Memory – 3GB RAM. RAM requirements may be higher if your database runs on the same machine.</w:t>
            </w:r>
          </w:p>
          <w:p w:rsidR="00890377" w:rsidRDefault="00890377" w:rsidP="00540283">
            <w:pPr>
              <w:pStyle w:val="BulletedList"/>
              <w:keepNext/>
            </w:pPr>
            <w:r>
              <w:t>Disk storage – 2GB. Disk requirements may be higher if your database runs on the same machine.</w:t>
            </w:r>
          </w:p>
          <w:p w:rsidR="00890377" w:rsidRDefault="00890377" w:rsidP="00540283">
            <w:pPr>
              <w:pStyle w:val="BulletedList"/>
              <w:keepNext/>
            </w:pPr>
            <w:r>
              <w:t>Microsoft SQL Server 2005 Express disk requirements. The bundled database requires up to 2GB free disk space to decompress the installation archive.</w:t>
            </w:r>
          </w:p>
          <w:p w:rsidR="00890377" w:rsidRDefault="00890377" w:rsidP="00540283">
            <w:pPr>
              <w:pStyle w:val="BulletedList"/>
              <w:keepNext/>
            </w:pPr>
            <w:r>
              <w:t xml:space="preserve">Networking – 1Gbit </w:t>
            </w:r>
            <w:r w:rsidR="00DF4B3A">
              <w:t>or 10Gbit</w:t>
            </w:r>
            <w:r>
              <w:t>.</w:t>
            </w:r>
          </w:p>
          <w:p w:rsidR="00890377" w:rsidRPr="00AC4176" w:rsidRDefault="00AC4176" w:rsidP="00540283">
            <w:pPr>
              <w:keepNext/>
            </w:pPr>
            <w:r w:rsidRPr="00AC4176">
              <w:t xml:space="preserve">For more information, see </w:t>
            </w:r>
            <w:bookmarkStart w:id="5" w:name="1_10_7_1"/>
            <w:r>
              <w:t>"</w:t>
            </w:r>
            <w:r w:rsidRPr="00AC4176">
              <w:t>vCenter Server and the vSphere Client Hardware Requirements</w:t>
            </w:r>
            <w:bookmarkEnd w:id="5"/>
            <w:r>
              <w:t>"</w:t>
            </w:r>
            <w:r w:rsidRPr="00AC4176">
              <w:t xml:space="preserve"> at </w:t>
            </w:r>
            <w:hyperlink r:id="rId12" w:anchor="href=install/c_vc_hw.html." w:history="1">
              <w:hyperlink r:id="rId13" w:anchor="href=install/c_vc_hw.html" w:history="1">
                <w:r>
                  <w:rPr>
                    <w:rStyle w:val="Hyperlink"/>
                  </w:rPr>
                  <w:t>http://pubs.vmware.com/vsp40/wwhelp/wwhimpl/js/html/wwhelp.htm#href=install/c_vc_hw.html</w:t>
                </w:r>
              </w:hyperlink>
              <w:r>
                <w:rPr>
                  <w:rStyle w:val="Hyperlink"/>
                  <w:rFonts w:ascii="Verdana" w:hAnsi="Verdana"/>
                  <w:color w:val="436976"/>
                  <w:sz w:val="18"/>
                  <w:szCs w:val="18"/>
                </w:rPr>
                <w:t>.</w:t>
              </w:r>
            </w:hyperlink>
          </w:p>
        </w:tc>
      </w:tr>
      <w:tr w:rsidR="00AC4176" w:rsidTr="00ED7911">
        <w:trPr>
          <w:trHeight w:val="481"/>
        </w:trPr>
        <w:tc>
          <w:tcPr>
            <w:tcW w:w="2363" w:type="dxa"/>
            <w:tcBorders>
              <w:top w:val="single" w:sz="4" w:space="0" w:color="000000"/>
              <w:left w:val="single" w:sz="4" w:space="0" w:color="000000"/>
              <w:bottom w:val="single" w:sz="4" w:space="0" w:color="000000"/>
            </w:tcBorders>
          </w:tcPr>
          <w:p w:rsidR="00AC4176" w:rsidRDefault="00AC4176" w:rsidP="00540283">
            <w:pPr>
              <w:pStyle w:val="TableofFigures"/>
              <w:keepNext/>
              <w:rPr>
                <w:rStyle w:val="Strong"/>
              </w:rPr>
            </w:pPr>
            <w:r>
              <w:rPr>
                <w:rStyle w:val="Strong"/>
              </w:rPr>
              <w:t>Primary Storage</w:t>
            </w:r>
          </w:p>
        </w:tc>
        <w:tc>
          <w:tcPr>
            <w:tcW w:w="3150" w:type="dxa"/>
            <w:tcBorders>
              <w:top w:val="single" w:sz="4" w:space="0" w:color="000000"/>
              <w:left w:val="single" w:sz="4" w:space="0" w:color="000000"/>
              <w:bottom w:val="single" w:sz="4" w:space="0" w:color="000000"/>
            </w:tcBorders>
          </w:tcPr>
          <w:p w:rsidR="00AC4176" w:rsidRDefault="00AC4176" w:rsidP="00540283">
            <w:pPr>
              <w:pStyle w:val="TableofFigures"/>
              <w:keepNext/>
            </w:pPr>
            <w:r>
              <w:rPr>
                <w:rStyle w:val="apple-style-span"/>
                <w:rFonts w:ascii="Verdana" w:hAnsi="Verdana"/>
                <w:color w:val="000000"/>
                <w:sz w:val="18"/>
                <w:szCs w:val="18"/>
              </w:rPr>
              <w:t>Used for storing the guest VM root disks as well as additional data disk volumes.</w:t>
            </w:r>
          </w:p>
        </w:tc>
        <w:tc>
          <w:tcPr>
            <w:tcW w:w="4927" w:type="dxa"/>
            <w:tcBorders>
              <w:top w:val="single" w:sz="4" w:space="0" w:color="000000"/>
              <w:left w:val="single" w:sz="4" w:space="0" w:color="000000"/>
              <w:bottom w:val="single" w:sz="4" w:space="0" w:color="000000"/>
              <w:right w:val="single" w:sz="4" w:space="0" w:color="000000"/>
            </w:tcBorders>
          </w:tcPr>
          <w:p w:rsidR="00AC4176" w:rsidRPr="00AC4176" w:rsidRDefault="00AC4176" w:rsidP="00540283">
            <w:pPr>
              <w:pStyle w:val="BulletedList"/>
              <w:keepNext/>
              <w:rPr>
                <w:rStyle w:val="apple-style-span"/>
              </w:rPr>
            </w:pPr>
            <w:r>
              <w:rPr>
                <w:rStyle w:val="apple-style-span"/>
                <w:rFonts w:ascii="Verdana" w:hAnsi="Verdana"/>
                <w:color w:val="000000"/>
                <w:sz w:val="18"/>
                <w:szCs w:val="18"/>
              </w:rPr>
              <w:t>Any standards-compliant iSCSI or NFS server that is supported by the underlying Hypervisor.</w:t>
            </w:r>
          </w:p>
          <w:p w:rsidR="00AC4176" w:rsidRPr="00AC4176" w:rsidRDefault="00AC4176" w:rsidP="00540283">
            <w:pPr>
              <w:pStyle w:val="BulletedList"/>
              <w:keepNext/>
              <w:rPr>
                <w:rStyle w:val="apple-style-span"/>
              </w:rPr>
            </w:pPr>
            <w:r>
              <w:rPr>
                <w:rStyle w:val="apple-style-span"/>
                <w:rFonts w:ascii="Verdana" w:hAnsi="Verdana"/>
                <w:color w:val="000000"/>
                <w:sz w:val="18"/>
                <w:szCs w:val="18"/>
              </w:rPr>
              <w:t>The storage server should be a machine with a large number of disks. The disks should ideally be managed by a hardware RAID controller.</w:t>
            </w:r>
          </w:p>
          <w:p w:rsidR="00AC4176" w:rsidRPr="00AC4176" w:rsidRDefault="00AC4176" w:rsidP="00540283">
            <w:pPr>
              <w:pStyle w:val="BulletedList"/>
              <w:keepNext/>
              <w:rPr>
                <w:rStyle w:val="apple-style-span"/>
              </w:rPr>
            </w:pPr>
            <w:r>
              <w:rPr>
                <w:rStyle w:val="apple-style-span"/>
                <w:rFonts w:ascii="Verdana" w:hAnsi="Verdana"/>
                <w:color w:val="000000"/>
                <w:sz w:val="18"/>
                <w:szCs w:val="18"/>
              </w:rPr>
              <w:t>Minimum required capacity depends on your needs.</w:t>
            </w:r>
          </w:p>
          <w:p w:rsidR="00AC4176" w:rsidRDefault="00AC4176" w:rsidP="00540283">
            <w:pPr>
              <w:keepNext/>
            </w:pPr>
            <w:r>
              <w:t xml:space="preserve">For more information, see </w:t>
            </w:r>
            <w:r>
              <w:fldChar w:fldCharType="begin"/>
            </w:r>
            <w:r>
              <w:instrText xml:space="preserve"> REF _Ref289363868 \h </w:instrText>
            </w:r>
            <w:r>
              <w:fldChar w:fldCharType="separate"/>
            </w:r>
            <w:r w:rsidR="000E07F3">
              <w:t xml:space="preserve">Storage </w:t>
            </w:r>
            <w:r w:rsidR="000E07F3" w:rsidRPr="00830E63">
              <w:t>Setup</w:t>
            </w:r>
            <w:r>
              <w:fldChar w:fldCharType="end"/>
            </w:r>
            <w:r>
              <w:t xml:space="preserve"> on page </w:t>
            </w:r>
            <w:r>
              <w:fldChar w:fldCharType="begin"/>
            </w:r>
            <w:r>
              <w:instrText xml:space="preserve"> PAGEREF _Ref289363876 \h </w:instrText>
            </w:r>
            <w:r>
              <w:fldChar w:fldCharType="separate"/>
            </w:r>
            <w:r w:rsidR="000E07F3">
              <w:rPr>
                <w:noProof/>
              </w:rPr>
              <w:t>28</w:t>
            </w:r>
            <w:r>
              <w:fldChar w:fldCharType="end"/>
            </w:r>
            <w:r>
              <w:t>.</w:t>
            </w:r>
          </w:p>
        </w:tc>
      </w:tr>
      <w:tr w:rsidR="00B5557F" w:rsidTr="00ED7911">
        <w:trPr>
          <w:trHeight w:val="481"/>
        </w:trPr>
        <w:tc>
          <w:tcPr>
            <w:tcW w:w="2363" w:type="dxa"/>
            <w:tcBorders>
              <w:top w:val="single" w:sz="4" w:space="0" w:color="000000"/>
              <w:left w:val="single" w:sz="4" w:space="0" w:color="000000"/>
              <w:bottom w:val="single" w:sz="4" w:space="0" w:color="000000"/>
            </w:tcBorders>
          </w:tcPr>
          <w:p w:rsidR="00B5557F" w:rsidRPr="000E6450" w:rsidRDefault="00B5557F">
            <w:pPr>
              <w:pStyle w:val="TableofFigures"/>
              <w:rPr>
                <w:rStyle w:val="Strong"/>
              </w:rPr>
            </w:pPr>
            <w:r>
              <w:rPr>
                <w:rStyle w:val="Strong"/>
              </w:rPr>
              <w:t>Secondary Storage</w:t>
            </w:r>
          </w:p>
        </w:tc>
        <w:tc>
          <w:tcPr>
            <w:tcW w:w="3150" w:type="dxa"/>
            <w:tcBorders>
              <w:top w:val="single" w:sz="4" w:space="0" w:color="000000"/>
              <w:left w:val="single" w:sz="4" w:space="0" w:color="000000"/>
              <w:bottom w:val="single" w:sz="4" w:space="0" w:color="000000"/>
            </w:tcBorders>
          </w:tcPr>
          <w:p w:rsidR="00B5557F" w:rsidRDefault="00DA53B3">
            <w:pPr>
              <w:pStyle w:val="TableofFigures"/>
            </w:pPr>
            <w:r>
              <w:t>Provides storage for templates and snapshots</w:t>
            </w:r>
          </w:p>
        </w:tc>
        <w:tc>
          <w:tcPr>
            <w:tcW w:w="4927" w:type="dxa"/>
            <w:tcBorders>
              <w:top w:val="single" w:sz="4" w:space="0" w:color="000000"/>
              <w:left w:val="single" w:sz="4" w:space="0" w:color="000000"/>
              <w:bottom w:val="single" w:sz="4" w:space="0" w:color="000000"/>
              <w:right w:val="single" w:sz="4" w:space="0" w:color="000000"/>
            </w:tcBorders>
          </w:tcPr>
          <w:p w:rsidR="00077C24" w:rsidRDefault="00DA53B3" w:rsidP="00696022">
            <w:pPr>
              <w:pStyle w:val="BulletedList"/>
            </w:pPr>
            <w:r>
              <w:t>NFS storage appliance or Linux NFS server</w:t>
            </w:r>
          </w:p>
          <w:p w:rsidR="00077C24" w:rsidRDefault="00DA53B3" w:rsidP="00A405E9">
            <w:pPr>
              <w:pStyle w:val="BulletedList"/>
            </w:pPr>
            <w:r>
              <w:t>100GB minimum capacity</w:t>
            </w:r>
          </w:p>
        </w:tc>
      </w:tr>
      <w:tr w:rsidR="00E72894" w:rsidTr="00ED7911">
        <w:trPr>
          <w:trHeight w:val="481"/>
        </w:trPr>
        <w:tc>
          <w:tcPr>
            <w:tcW w:w="2363" w:type="dxa"/>
            <w:tcBorders>
              <w:top w:val="single" w:sz="4" w:space="0" w:color="000000"/>
              <w:left w:val="single" w:sz="4" w:space="0" w:color="000000"/>
              <w:bottom w:val="single" w:sz="4" w:space="0" w:color="000000"/>
            </w:tcBorders>
          </w:tcPr>
          <w:p w:rsidR="00E72894" w:rsidRDefault="00E72894">
            <w:pPr>
              <w:pStyle w:val="TableofFigures"/>
              <w:rPr>
                <w:rStyle w:val="Strong"/>
              </w:rPr>
            </w:pPr>
            <w:r>
              <w:rPr>
                <w:rStyle w:val="Strong"/>
              </w:rPr>
              <w:t>Database Node</w:t>
            </w:r>
          </w:p>
        </w:tc>
        <w:tc>
          <w:tcPr>
            <w:tcW w:w="3150" w:type="dxa"/>
            <w:tcBorders>
              <w:top w:val="single" w:sz="4" w:space="0" w:color="000000"/>
              <w:left w:val="single" w:sz="4" w:space="0" w:color="000000"/>
              <w:bottom w:val="single" w:sz="4" w:space="0" w:color="000000"/>
            </w:tcBorders>
          </w:tcPr>
          <w:p w:rsidR="00E72894" w:rsidRDefault="00E72894">
            <w:pPr>
              <w:pStyle w:val="TableofFigures"/>
            </w:pPr>
          </w:p>
        </w:tc>
        <w:tc>
          <w:tcPr>
            <w:tcW w:w="4927" w:type="dxa"/>
            <w:tcBorders>
              <w:top w:val="single" w:sz="4" w:space="0" w:color="000000"/>
              <w:left w:val="single" w:sz="4" w:space="0" w:color="000000"/>
              <w:bottom w:val="single" w:sz="4" w:space="0" w:color="000000"/>
              <w:right w:val="single" w:sz="4" w:space="0" w:color="000000"/>
            </w:tcBorders>
          </w:tcPr>
          <w:p w:rsidR="00E72894" w:rsidRDefault="00077C24" w:rsidP="00696022">
            <w:pPr>
              <w:pStyle w:val="BulletedList"/>
            </w:pPr>
            <w:r>
              <w:t>May be co-located with the Management Server</w:t>
            </w:r>
          </w:p>
          <w:p w:rsidR="00077C24" w:rsidRDefault="00077C24" w:rsidP="00696022">
            <w:pPr>
              <w:pStyle w:val="BulletedList"/>
            </w:pPr>
            <w:r>
              <w:t>Otherwise requirements identical to Management Server</w:t>
            </w:r>
          </w:p>
        </w:tc>
      </w:tr>
    </w:tbl>
    <w:p w:rsidR="00CF6485" w:rsidRDefault="006419FE" w:rsidP="00C822A2">
      <w:pPr>
        <w:pStyle w:val="Heading1"/>
      </w:pPr>
      <w:bookmarkStart w:id="6" w:name="_Toc318300614"/>
      <w:r>
        <w:lastRenderedPageBreak/>
        <w:t xml:space="preserve">Choosing a </w:t>
      </w:r>
      <w:r w:rsidR="00C006E6">
        <w:t>Deployment Architecture</w:t>
      </w:r>
      <w:bookmarkEnd w:id="6"/>
    </w:p>
    <w:p w:rsidR="00C006E6" w:rsidRPr="00C006E6" w:rsidRDefault="00B5557F" w:rsidP="00C006E6">
      <w:r>
        <w:t xml:space="preserve">The architecture used in a deployment will vary depending on the size and purpose of the deployment. </w:t>
      </w:r>
      <w:r w:rsidR="00CD480E">
        <w:t>This section contains</w:t>
      </w:r>
      <w:r w:rsidR="00C006E6">
        <w:t xml:space="preserve"> examples of de</w:t>
      </w:r>
      <w:r w:rsidR="00BD76E5">
        <w:t xml:space="preserve">ployment architecture, including </w:t>
      </w:r>
      <w:r w:rsidR="00C006E6">
        <w:t xml:space="preserve">a small-scale deployment useful for </w:t>
      </w:r>
      <w:r w:rsidR="00BD76E5">
        <w:t>test and trial deployment</w:t>
      </w:r>
      <w:r w:rsidR="00151841">
        <w:t>s</w:t>
      </w:r>
      <w:r w:rsidR="00BD76E5">
        <w:t xml:space="preserve"> and </w:t>
      </w:r>
      <w:r w:rsidR="00C006E6">
        <w:t>a fully-redundant large-scale setup for production deployment</w:t>
      </w:r>
      <w:r w:rsidR="00151841">
        <w:t>s</w:t>
      </w:r>
      <w:r w:rsidR="00C006E6">
        <w:t>.</w:t>
      </w:r>
    </w:p>
    <w:p w:rsidR="00B20505" w:rsidRPr="00B20505" w:rsidRDefault="00B20505" w:rsidP="00B20505">
      <w:pPr>
        <w:pStyle w:val="Heading2"/>
      </w:pPr>
      <w:bookmarkStart w:id="7" w:name="_Toc318300615"/>
      <w:r>
        <w:t>Small-Scale Deployment</w:t>
      </w:r>
      <w:bookmarkEnd w:id="7"/>
    </w:p>
    <w:p w:rsidR="00B20505" w:rsidRDefault="00090B21" w:rsidP="003B31E4">
      <w:r>
        <w:pict>
          <v:group id="_x0000_s1182" editas="canvas" style="width:540pt;height:336.25pt;mso-position-horizontal-relative:char;mso-position-vertical-relative:line" coordorigin="720,17291" coordsize="10800,6725">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83" type="#_x0000_t75" style="position:absolute;left:720;top:17291;width:10800;height:6725" o:preferrelative="f">
              <v:fill o:detectmouseclick="t"/>
              <v:path o:extrusionok="t" o:connecttype="none"/>
              <o:lock v:ext="edit" text="t"/>
            </v:shape>
            <v:shape id="_x0000_s1184" type="#_x0000_t75" style="position:absolute;left:5124;top:19452;width:1416;height:611">
              <v:imagedata r:id="rId14" o:title=""/>
            </v:shape>
            <v:shape id="_x0000_s1185" type="#_x0000_t75" style="position:absolute;left:5405;top:17975;width:852;height:1070">
              <v:imagedata r:id="rId15" o:title=""/>
            </v:shape>
            <v:shape id="_x0000_s1186" type="#_x0000_t75" style="position:absolute;left:3351;top:21497;width:1584;height:836" filled="t" fillcolor="#eeece1">
              <v:imagedata r:id="rId16" o:title=""/>
            </v:shape>
            <v:shape id="_x0000_s1187" type="#_x0000_t75" style="position:absolute;left:6911;top:20381;width:1623;height:700">
              <v:imagedata r:id="rId17" o:title=""/>
            </v:shape>
            <v:shape id="_x0000_s1188" type="#_x0000_t75" style="position:absolute;left:6911;top:21140;width:1623;height:699">
              <v:imagedata r:id="rId17" o:title=""/>
            </v:shape>
            <v:shape id="_x0000_s1189" type="#_x0000_t75" style="position:absolute;left:6911;top:21890;width:1623;height:699">
              <v:imagedata r:id="rId17" o:title=""/>
            </v:shape>
            <v:shape id="_x0000_s1190" type="#_x0000_t75" style="position:absolute;left:6911;top:22655;width:1623;height:699">
              <v:imagedata r:id="rId17" o:title=""/>
            </v:shape>
            <v:shapetype id="_x0000_t33" coordsize="21600,21600" o:spt="33" o:oned="t" path="m,l21600,r,21600e" filled="f">
              <v:stroke joinstyle="miter"/>
              <v:path arrowok="t" fillok="f" o:connecttype="none"/>
              <o:lock v:ext="edit" shapetype="t"/>
            </v:shapetype>
            <v:shape id="_x0000_s1191" type="#_x0000_t33" style="position:absolute;left:6038;top:19857;width:668;height:1079;rotation:90;flip:x" o:connectortype="elbow" adj="-188580,138348,-188580"/>
            <v:shape id="_x0000_s1192" type="#_x0000_t33" style="position:absolute;left:5658;top:20237;width:1427;height:1079;rotation:90;flip:x" o:connectortype="elbow" adj="-88277,138348,-88277"/>
            <v:shape id="_x0000_s1193" type="#_x0000_t33" style="position:absolute;left:5283;top:20612;width:2177;height:1079;rotation:90;flip:x" o:connectortype="elbow" adj="-57865,138348,-57865"/>
            <v:shape id="_x0000_s1194" type="#_x0000_t33" style="position:absolute;left:4901;top:20994;width:2942;height:1079;rotation:90;flip:x" o:connectortype="elbow" adj="-42818,138348,-42818"/>
            <v:shape id="_x0000_s1195" type="#_x0000_t33" style="position:absolute;left:4458;top:20540;width:1852;height:897;rotation:90" o:connectortype="elbow" adj="-68019,-166419,-68019"/>
            <v:shapetype id="_x0000_t32" coordsize="21600,21600" o:spt="32" o:oned="t" path="m,l21600,21600e" filled="f">
              <v:path arrowok="t" fillok="f" o:connecttype="none"/>
              <o:lock v:ext="edit" shapetype="t"/>
            </v:shapetype>
            <v:shape id="_x0000_s1196" type="#_x0000_t32" style="position:absolute;left:5831;top:19045;width:1;height:407;flip:x y" o:connectortype="straight"/>
            <v:shape id="_x0000_s1197" type="#_x0000_t32" style="position:absolute;left:5831;top:17610;width:1;height:365;flip:x" o:connectortype="straight"/>
            <v:shapetype id="_x0000_t202" coordsize="21600,21600" o:spt="202" path="m,l,21600r21600,l21600,xe">
              <v:stroke joinstyle="miter"/>
              <v:path gradientshapeok="t" o:connecttype="rect"/>
            </v:shapetype>
            <v:shape id="_x0000_s1198" type="#_x0000_t202" style="position:absolute;left:6102;top:17330;width:1875;height:645" filled="f" stroked="f">
              <v:textbox style="mso-next-textbox:#_x0000_s1198">
                <w:txbxContent>
                  <w:p w:rsidR="003B548F" w:rsidRDefault="003B548F" w:rsidP="00FE316B">
                    <w:r>
                      <w:t>Internet</w:t>
                    </w:r>
                  </w:p>
                </w:txbxContent>
              </v:textbox>
            </v:shape>
            <v:shape id="_x0000_s1199" type="#_x0000_t202" style="position:absolute;left:6373;top:18096;width:2746;height:645" filled="f" stroked="f">
              <v:textbox style="mso-next-textbox:#_x0000_s1199">
                <w:txbxContent>
                  <w:p w:rsidR="003B548F" w:rsidRDefault="003B548F" w:rsidP="00FE316B">
                    <w:r>
                      <w:t>Firewall</w:t>
                    </w:r>
                  </w:p>
                </w:txbxContent>
              </v:textbox>
            </v:shape>
            <v:shape id="_x0000_s1200" type="#_x0000_t202" style="position:absolute;left:3351;top:22138;width:1949;height:657" filled="f" stroked="f">
              <v:textbox style="mso-next-textbox:#_x0000_s1200">
                <w:txbxContent>
                  <w:p w:rsidR="003B548F" w:rsidRDefault="003B548F" w:rsidP="00FE316B">
                    <w:r>
                      <w:t>NFS server</w:t>
                    </w:r>
                  </w:p>
                </w:txbxContent>
              </v:textbox>
            </v:shape>
            <v:shape id="_x0000_s1201" type="#_x0000_t202" style="position:absolute;left:2928;top:20886;width:1977;height:645" filled="f" stroked="f">
              <v:textbox style="mso-next-textbox:#_x0000_s1201">
                <w:txbxContent>
                  <w:p w:rsidR="003B548F" w:rsidRDefault="003B548F" w:rsidP="00FE316B">
                    <w:r>
                      <w:t xml:space="preserve">Management Server </w:t>
                    </w:r>
                  </w:p>
                </w:txbxContent>
              </v:textbox>
            </v:shape>
            <v:shape id="_x0000_s1202" type="#_x0000_t202" style="position:absolute;left:6823;top:23283;width:2476;height:673" filled="f" stroked="f">
              <v:textbox style="mso-next-textbox:#_x0000_s1202">
                <w:txbxContent>
                  <w:p w:rsidR="003B548F" w:rsidRDefault="003B548F" w:rsidP="00FE316B">
                    <w:r>
                      <w:t>Computing Node</w:t>
                    </w:r>
                  </w:p>
                </w:txbxContent>
              </v:textbox>
            </v:shape>
            <v:shape id="_x0000_s1203" type="#_x0000_t75" style="position:absolute;left:3297;top:20386;width:1608;height:693">
              <v:imagedata r:id="rId17" o:title=""/>
            </v:shape>
            <v:shape id="_x0000_s1204" type="#_x0000_t202" style="position:absolute;left:6676;top:19361;width:1590;height:702" filled="f" stroked="f">
              <v:textbox style="mso-next-textbox:#_x0000_s1204">
                <w:txbxContent>
                  <w:p w:rsidR="003B548F" w:rsidRDefault="003B548F" w:rsidP="00FE316B">
                    <w:r>
                      <w:t>Layer-2 switch</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205" type="#_x0000_t34" style="position:absolute;left:4905;top:20731;width:927;height:2;flip:y" o:connectortype="elbow" adj="10788,59529600,-95767"/>
            <v:shape id="_x0000_s1206" type="#_x0000_t202" style="position:absolute;left:1874;top:20386;width:1625;height:655" filled="f" stroked="f">
              <v:textbox style="mso-next-textbox:#_x0000_s1206">
                <w:txbxContent>
                  <w:p w:rsidR="003B548F" w:rsidRDefault="003B548F" w:rsidP="00FE316B">
                    <w:r>
                      <w:t>192.168.10.3</w:t>
                    </w:r>
                  </w:p>
                </w:txbxContent>
              </v:textbox>
            </v:shape>
            <v:shape id="_x0000_s1207" type="#_x0000_t202" style="position:absolute;left:1904;top:21525;width:1625;height:655" filled="f" stroked="f">
              <v:textbox style="mso-next-textbox:#_x0000_s1207">
                <w:txbxContent>
                  <w:p w:rsidR="003B548F" w:rsidRDefault="003B548F" w:rsidP="00FE316B">
                    <w:r>
                      <w:t>192.168.10.4</w:t>
                    </w:r>
                  </w:p>
                </w:txbxContent>
              </v:textbox>
            </v:shape>
            <v:shape id="_x0000_s1208" type="#_x0000_t202" style="position:absolute;left:8624;top:20266;width:1625;height:655" filled="f" stroked="f">
              <v:textbox style="mso-next-textbox:#_x0000_s1208">
                <w:txbxContent>
                  <w:p w:rsidR="003B548F" w:rsidRDefault="003B548F" w:rsidP="00FE316B">
                    <w:r>
                      <w:t>192.168.10.10</w:t>
                    </w:r>
                  </w:p>
                </w:txbxContent>
              </v:textbox>
            </v:shape>
            <v:shape id="_x0000_s1209" type="#_x0000_t202" style="position:absolute;left:3546;top:17336;width:2159;height:655" filled="f" stroked="f">
              <v:textbox style="mso-next-textbox:#_x0000_s1209">
                <w:txbxContent>
                  <w:p w:rsidR="003B548F" w:rsidRDefault="003B548F" w:rsidP="00FE316B">
                    <w:r>
                      <w:t>Public IP 62.43.51.125</w:t>
                    </w:r>
                  </w:p>
                </w:txbxContent>
              </v:textbox>
            </v:shape>
            <v:shape id="_x0000_s1210" type="#_x0000_t202" style="position:absolute;left:8624;top:20986;width:1625;height:655" filled="f" stroked="f">
              <v:textbox style="mso-next-textbox:#_x0000_s1210">
                <w:txbxContent>
                  <w:p w:rsidR="003B548F" w:rsidRDefault="003B548F" w:rsidP="00FE316B">
                    <w:r>
                      <w:t>192.168.10.11</w:t>
                    </w:r>
                  </w:p>
                </w:txbxContent>
              </v:textbox>
            </v:shape>
            <v:shape id="_x0000_s1211" type="#_x0000_t202" style="position:absolute;left:8624;top:21736;width:1625;height:655" filled="f" stroked="f">
              <v:textbox style="mso-next-textbox:#_x0000_s1211">
                <w:txbxContent>
                  <w:p w:rsidR="003B548F" w:rsidRDefault="003B548F" w:rsidP="00FE316B">
                    <w:r>
                      <w:t>192.168.10.12</w:t>
                    </w:r>
                  </w:p>
                </w:txbxContent>
              </v:textbox>
            </v:shape>
            <v:shape id="_x0000_s1212" type="#_x0000_t202" style="position:absolute;left:8624;top:22456;width:1625;height:655" filled="f" stroked="f">
              <v:textbox style="mso-next-textbox:#_x0000_s1212">
                <w:txbxContent>
                  <w:p w:rsidR="003B548F" w:rsidRDefault="003B548F" w:rsidP="00FE316B">
                    <w:r>
                      <w:t>192.168.10.13</w:t>
                    </w:r>
                  </w:p>
                </w:txbxContent>
              </v:textbox>
            </v:shape>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_x0000_s1213" type="#_x0000_t38" style="position:absolute;left:2459;top:18219;width:2395;height:1939;rotation:90" o:connectortype="curved" adj="10795,-53905,-41721">
              <v:stroke endarrow="block"/>
            </v:shape>
            <v:shape id="_x0000_s1214" type="#_x0000_t202" style="position:absolute;left:1904;top:18436;width:2386;height:655" filled="f" stroked="f">
              <v:textbox style="mso-next-textbox:#_x0000_s1214">
                <w:txbxContent>
                  <w:p w:rsidR="003B548F" w:rsidRDefault="003B548F" w:rsidP="00FE316B">
                    <w:r>
                      <w:t>NAT and port forwarding</w:t>
                    </w:r>
                  </w:p>
                </w:txbxContent>
              </v:textbox>
            </v:shape>
            <v:shape id="_x0000_s1215" type="#_x0000_t202" style="position:absolute;left:5995;top:18797;width:2195;height:655" filled="f" stroked="f">
              <v:textbox style="mso-next-textbox:#_x0000_s1215">
                <w:txbxContent>
                  <w:p w:rsidR="003B548F" w:rsidRDefault="003B548F" w:rsidP="00FE316B">
                    <w:r>
                      <w:t>192.168.10.0/24</w:t>
                    </w:r>
                  </w:p>
                </w:txbxContent>
              </v:textbox>
            </v:shape>
            <v:shape id="_x0000_s1221" type="#_x0000_t202" style="position:absolute;left:2687;top:23166;width:3145;height:645" filled="f" stroked="f">
              <v:textbox style="mso-next-textbox:#_x0000_s1221">
                <w:txbxContent>
                  <w:p w:rsidR="003B548F" w:rsidRDefault="003B548F" w:rsidP="00FE316B">
                    <w:r>
                      <w:t>vCenter Server (for VMware only)</w:t>
                    </w:r>
                  </w:p>
                </w:txbxContent>
              </v:textbox>
            </v:shape>
            <v:shape id="_x0000_s1222" type="#_x0000_t75" style="position:absolute;left:3297;top:22666;width:1608;height:693">
              <v:imagedata r:id="rId17" o:title=""/>
            </v:shape>
            <v:shape id="_x0000_s1223" type="#_x0000_t34" style="position:absolute;left:4905;top:23011;width:927;height:2;flip:y" o:connectortype="elbow" adj="10788,81874800,-114291"/>
            <v:shape id="_x0000_s1224" type="#_x0000_t202" style="position:absolute;left:1874;top:22666;width:1625;height:655" filled="f" stroked="f">
              <v:textbox style="mso-next-textbox:#_x0000_s1224">
                <w:txbxContent>
                  <w:p w:rsidR="003B548F" w:rsidRDefault="003B548F" w:rsidP="00FE316B">
                    <w:r>
                      <w:t>192.168.10.5</w:t>
                    </w:r>
                  </w:p>
                </w:txbxContent>
              </v:textbox>
            </v:shape>
            <w10:wrap type="none"/>
            <w10:anchorlock/>
          </v:group>
        </w:pict>
      </w:r>
    </w:p>
    <w:p w:rsidR="00B20505" w:rsidRDefault="0098226B" w:rsidP="00B20505">
      <w:pPr>
        <w:pStyle w:val="Caption"/>
      </w:pPr>
      <w:r w:rsidRPr="0098226B">
        <w:t xml:space="preserve">Figure </w:t>
      </w:r>
      <w:r w:rsidR="00090B21">
        <w:fldChar w:fldCharType="begin"/>
      </w:r>
      <w:r w:rsidR="00090B21">
        <w:instrText xml:space="preserve"> SEQ Figure \* ARABIC </w:instrText>
      </w:r>
      <w:r w:rsidR="00090B21">
        <w:fldChar w:fldCharType="separate"/>
      </w:r>
      <w:r w:rsidR="000E07F3">
        <w:rPr>
          <w:noProof/>
        </w:rPr>
        <w:t>1</w:t>
      </w:r>
      <w:r w:rsidR="00090B21">
        <w:rPr>
          <w:noProof/>
        </w:rPr>
        <w:fldChar w:fldCharType="end"/>
      </w:r>
      <w:r w:rsidRPr="0098226B">
        <w:t xml:space="preserve"> Small</w:t>
      </w:r>
      <w:r w:rsidR="00872000">
        <w:t>-</w:t>
      </w:r>
      <w:r w:rsidRPr="0098226B">
        <w:t>Scale Deployment</w:t>
      </w:r>
    </w:p>
    <w:p w:rsidR="00B5557F" w:rsidRDefault="00B5557F" w:rsidP="00B5557F">
      <w:r>
        <w:t>Figure 1 illustrates the network architecture of a small-scale Cloud.com CloudStack deployment.</w:t>
      </w:r>
    </w:p>
    <w:p w:rsidR="00077C24" w:rsidRDefault="00B5557F" w:rsidP="002D196C">
      <w:pPr>
        <w:pStyle w:val="BulletedList"/>
      </w:pPr>
      <w:r w:rsidRPr="00D042CD">
        <w:t xml:space="preserve">A firewall provides </w:t>
      </w:r>
      <w:r w:rsidR="004931B1" w:rsidRPr="00D042CD">
        <w:t xml:space="preserve">a </w:t>
      </w:r>
      <w:r w:rsidRPr="00D042CD">
        <w:t xml:space="preserve">connection to the Internet. The firewall </w:t>
      </w:r>
      <w:r w:rsidR="004931B1" w:rsidRPr="00D042CD">
        <w:t>is</w:t>
      </w:r>
      <w:r w:rsidRPr="00D042CD">
        <w:t xml:space="preserve"> configured in NAT mode. The firewall forwards HTTP requests and API calls from the Internet to the </w:t>
      </w:r>
      <w:r w:rsidR="004931B1" w:rsidRPr="00D042CD">
        <w:t>M</w:t>
      </w:r>
      <w:r w:rsidRPr="00D042CD">
        <w:t xml:space="preserve">anagement </w:t>
      </w:r>
      <w:r w:rsidR="004931B1" w:rsidRPr="00D042CD">
        <w:t>S</w:t>
      </w:r>
      <w:r w:rsidRPr="00D042CD">
        <w:t xml:space="preserve">erver. The </w:t>
      </w:r>
      <w:r w:rsidR="004931B1" w:rsidRPr="00D042CD">
        <w:t>M</w:t>
      </w:r>
      <w:r w:rsidRPr="00D042CD">
        <w:t xml:space="preserve">anagement </w:t>
      </w:r>
      <w:r w:rsidR="004931B1" w:rsidRPr="00D042CD">
        <w:t>S</w:t>
      </w:r>
      <w:r w:rsidRPr="00D042CD">
        <w:t>erver resides on the private network.</w:t>
      </w:r>
    </w:p>
    <w:p w:rsidR="00077C24" w:rsidRDefault="00B5557F" w:rsidP="002D196C">
      <w:pPr>
        <w:pStyle w:val="BulletedList"/>
      </w:pPr>
      <w:r>
        <w:t>A layer-2 switch connects all physical servers and storage.</w:t>
      </w:r>
    </w:p>
    <w:p w:rsidR="00077C24" w:rsidRDefault="00B5557F" w:rsidP="002D196C">
      <w:pPr>
        <w:pStyle w:val="BulletedList"/>
      </w:pPr>
      <w:r>
        <w:t>A single NFS server functions as both the primary and secondary storage.</w:t>
      </w:r>
    </w:p>
    <w:p w:rsidR="00077C24" w:rsidRDefault="00B5557F" w:rsidP="002D196C">
      <w:pPr>
        <w:pStyle w:val="BulletedList"/>
      </w:pPr>
      <w:r>
        <w:t xml:space="preserve">The </w:t>
      </w:r>
      <w:r w:rsidR="004931B1">
        <w:t>M</w:t>
      </w:r>
      <w:r>
        <w:t xml:space="preserve">anagement </w:t>
      </w:r>
      <w:r w:rsidR="004931B1">
        <w:t>S</w:t>
      </w:r>
      <w:r>
        <w:t>erver is connected to the private network.</w:t>
      </w:r>
    </w:p>
    <w:p w:rsidR="00B20505" w:rsidRPr="00B20505" w:rsidRDefault="00BD76E5" w:rsidP="00B20505">
      <w:pPr>
        <w:pStyle w:val="Heading2"/>
      </w:pPr>
      <w:bookmarkStart w:id="8" w:name="_Toc318300616"/>
      <w:r>
        <w:lastRenderedPageBreak/>
        <w:t>Large-Scale Redundant Setup</w:t>
      </w:r>
      <w:bookmarkEnd w:id="8"/>
    </w:p>
    <w:p w:rsidR="001F385E" w:rsidRDefault="00090B21" w:rsidP="003B31E4">
      <w:r>
        <w:rPr>
          <w:noProof/>
          <w:lang w:eastAsia="zh-CN" w:bidi="ar-SA"/>
        </w:rPr>
        <w:pict>
          <v:shape id="_x0000_s1216" type="#_x0000_t33" style="position:absolute;margin-left:-75pt;margin-top:311.8pt;width:217.8pt;height:10.75pt;rotation:90;flip:x;z-index:251644416" o:connectortype="elbow" adj="-22463,699840,-22463"/>
        </w:pict>
      </w:r>
      <w:r>
        <w:rPr>
          <w:noProof/>
          <w:lang w:eastAsia="zh-CN" w:bidi="ar-SA"/>
        </w:rPr>
        <w:pict>
          <v:shape id="_x0000_s1217" type="#_x0000_t33" style="position:absolute;margin-left:-99.55pt;margin-top:336.35pt;width:266.35pt;height:10.3pt;rotation:90;flip:x;z-index:251645440" o:connectortype="elbow" adj="-18368,730416,-18368"/>
        </w:pict>
      </w:r>
      <w:r>
        <w:rPr>
          <w:noProof/>
          <w:lang w:eastAsia="zh-CN" w:bidi="ar-SA"/>
        </w:rPr>
        <w:pict>
          <v:shape id="_x0000_s1218" type="#_x0000_t33" style="position:absolute;margin-left:14.6pt;margin-top:312.15pt;width:217.8pt;height:10.05pt;rotation:90;z-index:251646464" o:connectortype="elbow" adj="-32380,-748585,-32380"/>
        </w:pict>
      </w:r>
      <w:r>
        <w:rPr>
          <w:noProof/>
          <w:lang w:eastAsia="zh-CN" w:bidi="ar-SA"/>
        </w:rPr>
        <w:pict>
          <v:shape id="_x0000_s1219" type="#_x0000_t33" style="position:absolute;margin-left:-9.95pt;margin-top:336.25pt;width:266.35pt;height:10.5pt;rotation:90;z-index:251647488" o:connectortype="elbow" adj="-26478,-716503,-26478"/>
        </w:pict>
      </w:r>
      <w:r w:rsidR="00845672">
        <w:rPr>
          <w:noProof/>
          <w:lang w:bidi="ar-SA"/>
        </w:rPr>
        <w:drawing>
          <wp:anchor distT="0" distB="0" distL="114300" distR="114300" simplePos="0" relativeHeight="251642368" behindDoc="0" locked="0" layoutInCell="1" allowOverlap="1" wp14:anchorId="46DA9D62" wp14:editId="4BD4857A">
            <wp:simplePos x="0" y="0"/>
            <wp:positionH relativeFrom="column">
              <wp:posOffset>-13335</wp:posOffset>
            </wp:positionH>
            <wp:positionV relativeFrom="paragraph">
              <wp:posOffset>2321560</wp:posOffset>
            </wp:positionV>
            <wp:extent cx="749935" cy="323850"/>
            <wp:effectExtent l="19050" t="0" r="0" b="0"/>
            <wp:wrapNone/>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18" cstate="print"/>
                    <a:srcRect/>
                    <a:stretch>
                      <a:fillRect/>
                    </a:stretch>
                  </pic:blipFill>
                  <pic:spPr bwMode="auto">
                    <a:xfrm>
                      <a:off x="0" y="0"/>
                      <a:ext cx="749935" cy="323850"/>
                    </a:xfrm>
                    <a:prstGeom prst="rect">
                      <a:avLst/>
                    </a:prstGeom>
                    <a:noFill/>
                  </pic:spPr>
                </pic:pic>
              </a:graphicData>
            </a:graphic>
          </wp:anchor>
        </w:drawing>
      </w:r>
      <w:r w:rsidR="00845672">
        <w:rPr>
          <w:noProof/>
          <w:lang w:bidi="ar-SA"/>
        </w:rPr>
        <w:drawing>
          <wp:anchor distT="0" distB="0" distL="114300" distR="114300" simplePos="0" relativeHeight="251643392" behindDoc="0" locked="0" layoutInCell="1" allowOverlap="1" wp14:anchorId="33118119" wp14:editId="41926583">
            <wp:simplePos x="0" y="0"/>
            <wp:positionH relativeFrom="column">
              <wp:posOffset>1256665</wp:posOffset>
            </wp:positionH>
            <wp:positionV relativeFrom="paragraph">
              <wp:posOffset>2321560</wp:posOffset>
            </wp:positionV>
            <wp:extent cx="750570" cy="323850"/>
            <wp:effectExtent l="19050" t="0" r="0" b="0"/>
            <wp:wrapNone/>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18" cstate="print"/>
                    <a:srcRect/>
                    <a:stretch>
                      <a:fillRect/>
                    </a:stretch>
                  </pic:blipFill>
                  <pic:spPr bwMode="auto">
                    <a:xfrm>
                      <a:off x="0" y="0"/>
                      <a:ext cx="750570" cy="323850"/>
                    </a:xfrm>
                    <a:prstGeom prst="rect">
                      <a:avLst/>
                    </a:prstGeom>
                    <a:noFill/>
                  </pic:spPr>
                </pic:pic>
              </a:graphicData>
            </a:graphic>
          </wp:anchor>
        </w:drawing>
      </w:r>
      <w:r>
        <w:pict>
          <v:group id="_x0000_s1107" editas="canvas" style="width:540pt;height:540pt;mso-position-horizontal-relative:char;mso-position-vertical-relative:line" coordorigin="720,15546" coordsize="10800,10800">
            <o:lock v:ext="edit" aspectratio="t"/>
            <v:shape id="_x0000_s1108" type="#_x0000_t75" style="position:absolute;left:720;top:15546;width:10800;height:10800" o:preferrelative="f">
              <v:fill o:detectmouseclick="t"/>
              <v:path o:extrusionok="t" o:connecttype="none"/>
              <o:lock v:ext="edit" text="t"/>
            </v:shape>
            <v:shape id="_x0000_s1109" type="#_x0000_t75" style="position:absolute;left:4059;top:19212;width:1181;height:510">
              <v:imagedata r:id="rId14" o:title=""/>
            </v:shape>
            <v:shape id="_x0000_s1110" type="#_x0000_t75" style="position:absolute;left:4865;top:23660;width:1584;height:836" filled="t" fillcolor="#eeece1">
              <v:imagedata r:id="rId16" o:title=""/>
            </v:shape>
            <v:shape id="_x0000_s1111" type="#_x0000_t75" style="position:absolute;left:4841;top:20381;width:1623;height:700">
              <v:imagedata r:id="rId17" o:title=""/>
            </v:shape>
            <v:shape id="_x0000_s1112" type="#_x0000_t75" style="position:absolute;left:6059;top:19212;width:1182;height:510">
              <v:imagedata r:id="rId14" o:title=""/>
            </v:shape>
            <v:shape id="_x0000_s1113" type="#_x0000_t75" style="position:absolute;left:4841;top:21140;width:1623;height:699">
              <v:imagedata r:id="rId17" o:title=""/>
            </v:shape>
            <v:shape id="_x0000_s1114" type="#_x0000_t75" style="position:absolute;left:4841;top:21890;width:1623;height:699">
              <v:imagedata r:id="rId17" o:title=""/>
            </v:shape>
            <v:shape id="_x0000_s1115" type="#_x0000_t75" style="position:absolute;left:4841;top:22655;width:1623;height:699">
              <v:imagedata r:id="rId17" o:title=""/>
            </v:shape>
            <v:shape id="_x0000_s1116" type="#_x0000_t75" style="position:absolute;left:7509;top:19212;width:1181;height:510">
              <v:imagedata r:id="rId14" o:title=""/>
            </v:shape>
            <v:shape id="_x0000_s1117" type="#_x0000_t75" style="position:absolute;left:8285;top:23660;width:1584;height:836" filled="t" fillcolor="#eeece1">
              <v:imagedata r:id="rId16" o:title=""/>
            </v:shape>
            <v:shape id="_x0000_s1118" type="#_x0000_t75" style="position:absolute;left:8261;top:20381;width:1623;height:700">
              <v:imagedata r:id="rId17" o:title=""/>
            </v:shape>
            <v:shape id="_x0000_s1119" type="#_x0000_t75" style="position:absolute;left:9479;top:19212;width:1182;height:510">
              <v:imagedata r:id="rId14" o:title=""/>
            </v:shape>
            <v:shape id="_x0000_s1120" type="#_x0000_t75" style="position:absolute;left:8261;top:21140;width:1623;height:699">
              <v:imagedata r:id="rId17" o:title=""/>
            </v:shape>
            <v:shape id="_x0000_s1121" type="#_x0000_t75" style="position:absolute;left:8261;top:21890;width:1623;height:699">
              <v:imagedata r:id="rId17" o:title=""/>
            </v:shape>
            <v:shape id="_x0000_s1122" type="#_x0000_t75" style="position:absolute;left:8261;top:22655;width:1623;height:699">
              <v:imagedata r:id="rId17" o:title=""/>
            </v:shape>
            <v:shape id="_x0000_s1123" type="#_x0000_t75" style="position:absolute;left:4856;top:24631;width:1584;height:836" filled="t" fillcolor="#eeece1">
              <v:imagedata r:id="rId16" o:title=""/>
            </v:shape>
            <v:shape id="_x0000_s1124" type="#_x0000_t75" style="position:absolute;left:8270;top:24635;width:1584;height:836" filled="t" fillcolor="#eeece1">
              <v:imagedata r:id="rId16" o:title=""/>
            </v:shape>
            <v:shape id="_x0000_s1125" type="#_x0000_t33" style="position:absolute;left:4241;top:20131;width:1009;height:191;rotation:90;flip:x" o:connectortype="elbow" adj="-99544,734061,-99544"/>
            <v:shape id="_x0000_s1126" type="#_x0000_t33" style="position:absolute;left:3862;top:20510;width:1768;height:191;rotation:90;flip:x" o:connectortype="elbow" adj="-56810,734061,-56810"/>
            <v:shape id="_x0000_s1127" type="#_x0000_t33" style="position:absolute;left:3487;top:20885;width:2518;height:191;rotation:90;flip:x" o:connectortype="elbow" adj="-39889,734061,-39889"/>
            <v:shape id="_x0000_s1128" type="#_x0000_t33" style="position:absolute;left:3104;top:21268;width:3283;height:191;rotation:90;flip:x" o:connectortype="elbow" adj="-30594,734061,-30594"/>
            <v:shape id="_x0000_s1129" type="#_x0000_t33" style="position:absolute;left:2580;top:21792;width:4356;height:215;rotation:90;flip:x" o:connectortype="elbow" adj="-23058,652119,-23058"/>
            <v:shape id="_x0000_s1130" type="#_x0000_t33" style="position:absolute;left:2089;top:22283;width:5327;height:206;rotation:90;flip:x" o:connectortype="elbow" adj="-18855,680610,-18855"/>
            <v:shape id="_x0000_s1131" type="#_x0000_t33" style="position:absolute;left:6052;top:20134;width:1009;height:186;rotation:90" o:connectortype="elbow" adj="-142359,-753794,-142359"/>
            <v:shape id="_x0000_s1132" type="#_x0000_t33" style="position:absolute;left:5673;top:20513;width:1768;height:186;rotation:90" o:connectortype="elbow" adj="-81244,-753794,-81244"/>
            <v:shape id="_x0000_s1133" type="#_x0000_t33" style="position:absolute;left:5298;top:20888;width:2518;height:186;rotation:90" o:connectortype="elbow" adj="-57045,-753794,-57045"/>
            <v:shape id="_x0000_s1134" type="#_x0000_t33" style="position:absolute;left:4915;top:21271;width:3283;height:186;rotation:90" o:connectortype="elbow" adj="-43753,-753794,-43753"/>
            <v:shape id="_x0000_s1135" type="#_x0000_t33" style="position:absolute;left:4372;top:21799;width:4356;height:201;rotation:90" o:connectortype="elbow" adj="-32975,-697540,-32975"/>
            <v:shape id="_x0000_s1136" type="#_x0000_t33" style="position:absolute;left:3881;top:22281;width:5327;height:210;rotation:90" o:connectortype="elbow" adj="-26965,-667646,-26965"/>
            <v:shape id="_x0000_s1137" type="#_x0000_t33" style="position:absolute;left:7676;top:20146;width:1009;height:161;rotation:90;flip:x" o:connectortype="elbow" adj="-173399,870842,-173399"/>
            <v:shape id="_x0000_s1138" type="#_x0000_t33" style="position:absolute;left:7297;top:20525;width:1768;height:161;rotation:90;flip:x" o:connectortype="elbow" adj="-98959,870842,-98959"/>
            <v:shape id="_x0000_s1139" type="#_x0000_t33" style="position:absolute;left:6922;top:20900;width:2518;height:161;rotation:90;flip:x" o:connectortype="elbow" adj="-69484,870842,-69484"/>
            <v:shape id="_x0000_s1140" type="#_x0000_t33" style="position:absolute;left:6539;top:21283;width:3283;height:161;rotation:90;flip:x" o:connectortype="elbow" adj="-53293,870842,-53293"/>
            <v:shape id="_x0000_s1141" type="#_x0000_t33" style="position:absolute;left:6015;top:21807;width:4356;height:185;rotation:90;flip:x" o:connectortype="elbow" adj="-40165,757868,-40165"/>
            <v:shape id="_x0000_s1142" type="#_x0000_t33" style="position:absolute;left:5519;top:22303;width:5331;height:170;rotation:90;flip:x" o:connectortype="elbow" adj="-32819,824739,-32819"/>
            <v:shape id="_x0000_s1143" type="#_x0000_t33" style="position:absolute;left:9472;top:20134;width:1009;height:186;rotation:90" o:connectortype="elbow" adj="-215572,-753794,-215572"/>
            <v:shape id="_x0000_s1144" type="#_x0000_t33" style="position:absolute;left:9093;top:20513;width:1768;height:186;rotation:90" o:connectortype="elbow" adj="-123027,-753794,-123027"/>
            <v:shape id="_x0000_s1145" type="#_x0000_t33" style="position:absolute;left:8718;top:20888;width:2518;height:186;rotation:90" o:connectortype="elbow" adj="-86383,-753794,-86383"/>
            <v:shape id="_x0000_s1146" type="#_x0000_t33" style="position:absolute;left:8335;top:21271;width:3283;height:186;rotation:90" o:connectortype="elbow" adj="-66254,-753794,-66254"/>
            <v:shape id="_x0000_s1147" type="#_x0000_t33" style="position:absolute;left:7792;top:21799;width:4356;height:201;rotation:90" o:connectortype="elbow" adj="-49934,-697540,-49934"/>
            <v:shape id="_x0000_s1148" type="#_x0000_t33" style="position:absolute;left:7296;top:22280;width:5331;height:216;rotation:90" o:connectortype="elbow" adj="-40801,-649100,-40801"/>
            <v:shape id="_x0000_s1149" type="#_x0000_t32" style="position:absolute;left:4650;top:18062;width:414;height:1150;flip:y" o:connectortype="straight"/>
            <v:shape id="_x0000_s1150" type="#_x0000_t32" style="position:absolute;left:5064;top:18062;width:1586;height:1150;flip:x y" o:connectortype="straight"/>
            <v:shape id="_x0000_s1151" type="#_x0000_t32" style="position:absolute;left:7209;top:18062;width:891;height:1150" o:connectortype="straight"/>
            <v:shape id="_x0000_s1152" type="#_x0000_t32" style="position:absolute;left:7209;top:18062;width:2861;height:1150" o:connectortype="straight"/>
            <v:shape id="_x0000_s1153" type="#_x0000_t32" style="position:absolute;left:4650;top:18062;width:2559;height:1150;flip:y" o:connectortype="straight"/>
            <v:shape id="_x0000_s1154" type="#_x0000_t32" style="position:absolute;left:6650;top:18062;width:559;height:1150;flip:y" o:connectortype="straight"/>
            <v:shape id="_x0000_s1155" type="#_x0000_t32" style="position:absolute;left:5064;top:18062;width:3036;height:1150" o:connectortype="straight"/>
            <v:shape id="_x0000_s1156" type="#_x0000_t32" style="position:absolute;left:5064;top:18062;width:5006;height:1150" o:connectortype="straight"/>
            <v:shape id="_x0000_s1157" type="#_x0000_t32" style="position:absolute;left:5067;top:15781;width:1;height:455" o:connectortype="straight"/>
            <v:shape id="_x0000_s1158" type="#_x0000_t202" style="position:absolute;left:8251;top:15546;width:1875;height:645" filled="f" stroked="f">
              <v:textbox style="mso-next-textbox:#_x0000_s1158">
                <w:txbxContent>
                  <w:p w:rsidR="003B548F" w:rsidRDefault="003B548F" w:rsidP="00FE316B">
                    <w:r>
                      <w:t>Internet</w:t>
                    </w:r>
                  </w:p>
                </w:txbxContent>
              </v:textbox>
            </v:shape>
            <v:shape id="_x0000_s1159" type="#_x0000_t32" style="position:absolute;left:7206;top:15781;width:3;height:455;flip:y" o:connectortype="straight"/>
            <v:shape id="_x0000_s1160" type="#_x0000_t202" style="position:absolute;left:8255;top:16795;width:2746;height:1155" filled="f" stroked="f">
              <v:textbox style="mso-next-textbox:#_x0000_s1160">
                <w:txbxContent>
                  <w:p w:rsidR="003B548F" w:rsidRDefault="003B548F" w:rsidP="00FE316B">
                    <w:r>
                      <w:t>Layer-3 switches with firewall modules</w:t>
                    </w:r>
                  </w:p>
                </w:txbxContent>
              </v:textbox>
            </v:shape>
            <v:shape id="_x0000_s1161" type="#_x0000_t202" style="position:absolute;left:8656;top:25476;width:869;height:645" filled="f" stroked="f">
              <v:textbox style="mso-next-textbox:#_x0000_s1161">
                <w:txbxContent>
                  <w:p w:rsidR="003B548F" w:rsidRDefault="003B548F" w:rsidP="00FE316B">
                    <w:r>
                      <w:t>Pod 2</w:t>
                    </w:r>
                  </w:p>
                </w:txbxContent>
              </v:textbox>
            </v:shape>
            <v:shape id="_x0000_s1162" type="#_x0000_t202" style="position:absolute;left:5266;top:25476;width:869;height:645" filled="f" stroked="f">
              <v:textbox style="mso-next-textbox:#_x0000_s1162">
                <w:txbxContent>
                  <w:p w:rsidR="003B548F" w:rsidRDefault="003B548F" w:rsidP="00FE316B">
                    <w:r>
                      <w:t>Pod 1</w:t>
                    </w:r>
                  </w:p>
                </w:txbxContent>
              </v:textbox>
            </v:shape>
            <v:shape id="_x0000_s1163" type="#_x0000_t202" style="position:absolute;left:10171;top:23836;width:1184;height:1070" filled="f" stroked="f">
              <v:textbox style="mso-next-textbox:#_x0000_s1163">
                <w:txbxContent>
                  <w:p w:rsidR="003B548F" w:rsidRDefault="003B548F" w:rsidP="00FE316B">
                    <w:r>
                      <w:t>Storage servers</w:t>
                    </w:r>
                  </w:p>
                </w:txbxContent>
              </v:textbox>
            </v:shape>
            <v:shape id="_x0000_s1164" type="#_x0000_t75" style="position:absolute;left:1611;top:20246;width:1229;height:1258">
              <v:imagedata r:id="rId19" o:title=""/>
            </v:shape>
            <v:shape id="_x0000_s1165" type="#_x0000_t75" style="position:absolute;left:1881;top:20962;width:1049;height:742">
              <v:imagedata r:id="rId20" o:title=""/>
            </v:shape>
            <v:shape id="_x0000_s1166" type="#_x0000_t202" style="position:absolute;left:1581;top:21490;width:1679;height:947" filled="f" stroked="f">
              <v:textbox style="mso-next-textbox:#_x0000_s1166">
                <w:txbxContent>
                  <w:p w:rsidR="003B548F" w:rsidRDefault="003B548F" w:rsidP="00FE316B">
                    <w:r>
                      <w:t>Management Server Cluster</w:t>
                    </w:r>
                  </w:p>
                </w:txbxContent>
              </v:textbox>
            </v:shape>
            <v:shape id="_x0000_s1167" type="#_x0000_t75" style="position:absolute;left:1536;top:24631;width:1584;height:836" filled="t" fillcolor="#eeece1">
              <v:imagedata r:id="rId16" o:title=""/>
            </v:shape>
            <v:shape id="_x0000_s1168" type="#_x0000_t202" style="position:absolute;left:10171;top:21275;width:1261;height:1065" filled="f" stroked="f">
              <v:textbox style="mso-next-textbox:#_x0000_s1168">
                <w:txbxContent>
                  <w:p w:rsidR="003B548F" w:rsidRDefault="003B548F" w:rsidP="00FE316B">
                    <w:r>
                      <w:t>Computing Node</w:t>
                    </w:r>
                  </w:p>
                </w:txbxContent>
              </v:textbox>
            </v:shape>
            <v:shape id="_x0000_s1169" type="#_x0000_t75" style="position:absolute;left:1536;top:23656;width:1584;height:836" filled="t" fillcolor="#eeece1">
              <v:imagedata r:id="rId16" o:title=""/>
            </v:shape>
            <v:shape id="_x0000_s1170" type="#_x0000_t202" style="position:absolute;left:1476;top:25446;width:1914;height:885" filled="f" stroked="f">
              <v:textbox style="mso-next-textbox:#_x0000_s1170">
                <w:txbxContent>
                  <w:p w:rsidR="003B548F" w:rsidRDefault="003B548F" w:rsidP="00FE316B">
                    <w:r>
                      <w:t>Secondary storage servers</w:t>
                    </w:r>
                  </w:p>
                </w:txbxContent>
              </v:textbox>
            </v:shape>
            <v:shape id="_x0000_s1171" type="#_x0000_t34" style="position:absolute;left:2728;top:19819;width:674;height:450;rotation:90" o:connectortype="elbow" adj="20894,-333648,-105436"/>
            <v:shape id="_x0000_s1172" type="#_x0000_t34" style="position:absolute;left:1121;top:19876;width:659;height:321;rotation:90;flip:x" o:connectortype="elbow" adj="22124,470759,-42282"/>
            <v:shape id="_x0000_s1173" type="#_x0000_t32" style="position:absolute;left:3390;top:18062;width:3819;height:1150;flip:y" o:connectortype="straight"/>
            <v:shape id="_x0000_s1174" type="#_x0000_t32" style="position:absolute;left:1476;top:18062;width:5733;height:1150;flip:y" o:connectortype="straight"/>
            <v:shape id="_x0000_s1175" type="#_x0000_t32" style="position:absolute;left:3404;top:18062;width:1660;height:1150;flip:y" o:connectortype="straight"/>
            <v:shape id="_x0000_s1176" type="#_x0000_t32" style="position:absolute;left:1476;top:18062;width:3588;height:1150;flip:y" o:connectortype="straight"/>
            <v:shape id="_x0000_s1177" type="#_x0000_t75" style="position:absolute;left:1581;top:19988;width:651;height:433">
              <v:imagedata r:id="rId21" o:title=""/>
            </v:shape>
            <v:shape id="_x0000_s1178" type="#_x0000_t75" style="position:absolute;left:2219;top:19988;width:651;height:433">
              <v:imagedata r:id="rId21" o:title=""/>
            </v:shape>
            <v:shape id="_x0000_s1179" type="#_x0000_t75" style="position:absolute;left:4575;top:16257;width:979;height:1805">
              <v:imagedata r:id="rId22" o:title=""/>
            </v:shape>
            <v:shape id="_x0000_s1180" type="#_x0000_t75" style="position:absolute;left:6690;top:16257;width:979;height:1805">
              <v:imagedata r:id="rId22" o:title=""/>
            </v:shape>
            <v:shape id="_x0000_s1181" type="#_x0000_t202" style="position:absolute;left:10272;top:19502;width:1248;height:1595" filled="f" stroked="f">
              <v:textbox style="mso-next-textbox:#_x0000_s1181">
                <w:txbxContent>
                  <w:p w:rsidR="003B548F" w:rsidRDefault="003B548F" w:rsidP="00FE316B">
                    <w:r>
                      <w:t>Layer-2 switches</w:t>
                    </w:r>
                  </w:p>
                </w:txbxContent>
              </v:textbox>
            </v:shape>
            <v:shape id="_x0000_s1225" type="#_x0000_t75" style="position:absolute;left:1496;top:22396;width:1623;height:699">
              <v:imagedata r:id="rId17" o:title=""/>
            </v:shape>
            <v:shape id="_x0000_s1226" type="#_x0000_t32" style="position:absolute;left:3119;top:22746;width:171;height:1" o:connectortype="straight" strokecolor="black [3213]"/>
            <v:shape id="_x0000_s1227" type="#_x0000_t32" style="position:absolute;left:1290;top:22746;width:206;height:1;flip:y" o:connectortype="straight" strokecolor="black [3213]"/>
            <v:shape id="_x0000_s1229" type="#_x0000_t202" style="position:absolute;left:1566;top:22975;width:1679;height:947" filled="f" stroked="f">
              <v:textbox style="mso-next-textbox:#_x0000_s1229">
                <w:txbxContent>
                  <w:p w:rsidR="003B548F" w:rsidRDefault="003B548F" w:rsidP="00FE316B">
                    <w:r>
                      <w:t>vCenter Server</w:t>
                    </w:r>
                  </w:p>
                </w:txbxContent>
              </v:textbox>
            </v:shape>
            <w10:wrap type="none"/>
            <w10:anchorlock/>
          </v:group>
        </w:pict>
      </w:r>
    </w:p>
    <w:p w:rsidR="001F385E" w:rsidRDefault="0098226B" w:rsidP="001F385E">
      <w:pPr>
        <w:pStyle w:val="Caption"/>
      </w:pPr>
      <w:bookmarkStart w:id="9" w:name="_Ref249761301"/>
      <w:r w:rsidRPr="0098226B">
        <w:t xml:space="preserve">Figure </w:t>
      </w:r>
      <w:r w:rsidR="003D0CD5">
        <w:fldChar w:fldCharType="begin"/>
      </w:r>
      <w:r w:rsidR="00AD18B0">
        <w:instrText xml:space="preserve"> SEQ Figure \* ARABIC </w:instrText>
      </w:r>
      <w:r w:rsidR="003D0CD5">
        <w:fldChar w:fldCharType="separate"/>
      </w:r>
      <w:r w:rsidR="000E07F3">
        <w:rPr>
          <w:noProof/>
        </w:rPr>
        <w:t>2</w:t>
      </w:r>
      <w:r w:rsidR="003D0CD5">
        <w:fldChar w:fldCharType="end"/>
      </w:r>
      <w:bookmarkEnd w:id="9"/>
      <w:r w:rsidRPr="0098226B">
        <w:t xml:space="preserve"> Large-Scale Deployment Architecture</w:t>
      </w:r>
    </w:p>
    <w:p w:rsidR="00B5557F" w:rsidRDefault="003D0CD5" w:rsidP="00B5557F">
      <w:r>
        <w:fldChar w:fldCharType="begin"/>
      </w:r>
      <w:r w:rsidR="00B5557F">
        <w:instrText xml:space="preserve"> REF _Ref249761301 \h </w:instrText>
      </w:r>
      <w:r>
        <w:fldChar w:fldCharType="separate"/>
      </w:r>
      <w:r w:rsidR="000E07F3" w:rsidRPr="0098226B">
        <w:t xml:space="preserve">Figure </w:t>
      </w:r>
      <w:r w:rsidR="000E07F3">
        <w:rPr>
          <w:noProof/>
        </w:rPr>
        <w:t>2</w:t>
      </w:r>
      <w:r>
        <w:fldChar w:fldCharType="end"/>
      </w:r>
      <w:r w:rsidR="00B5557F">
        <w:t xml:space="preserve"> illustrates the network architecture of a large-scale Cloud.com CloudStack deployment.</w:t>
      </w:r>
    </w:p>
    <w:p w:rsidR="00077C24" w:rsidRDefault="00B5557F" w:rsidP="002D196C">
      <w:pPr>
        <w:pStyle w:val="BulletedList"/>
      </w:pPr>
      <w:r>
        <w:t>A</w:t>
      </w:r>
      <w:r w:rsidR="00D042CD">
        <w:t xml:space="preserve"> </w:t>
      </w:r>
      <w:r>
        <w:t xml:space="preserve">layer-3 switching layer is at the core of the data center. A router redundancy protocol like VRRP should be deployed. </w:t>
      </w:r>
      <w:r w:rsidR="00872000">
        <w:t>Typically h</w:t>
      </w:r>
      <w:r>
        <w:t>igh-end core switches also include firewall modules. Separate firewall appliances may also be used if the layer-3 switch does not have integrated firewall capabilities. The firewalls are configured in NAT mode. The firewalls provide the following functions:</w:t>
      </w:r>
    </w:p>
    <w:p w:rsidR="00077C24" w:rsidRDefault="00B5557F" w:rsidP="003246AE">
      <w:pPr>
        <w:pStyle w:val="BulletedList"/>
        <w:numPr>
          <w:ilvl w:val="1"/>
          <w:numId w:val="2"/>
        </w:numPr>
      </w:pPr>
      <w:r>
        <w:lastRenderedPageBreak/>
        <w:t>Forwards HTTP requests and API calls from the Internet to the Management Server. The Management Server resides on the private network.</w:t>
      </w:r>
    </w:p>
    <w:p w:rsidR="00077C24" w:rsidRDefault="00B5557F" w:rsidP="003246AE">
      <w:pPr>
        <w:pStyle w:val="BulletedList"/>
        <w:numPr>
          <w:ilvl w:val="1"/>
          <w:numId w:val="2"/>
        </w:numPr>
      </w:pPr>
      <w:r>
        <w:t>When the cloud spans multiple availability Zones, the firewall</w:t>
      </w:r>
      <w:r w:rsidR="00872000">
        <w:t>s</w:t>
      </w:r>
      <w:r>
        <w:t xml:space="preserve"> should enable site-to-site VPN such that servers in different availability Zones can directly reach each other.</w:t>
      </w:r>
    </w:p>
    <w:p w:rsidR="00077C24" w:rsidRDefault="00B5557F" w:rsidP="002D196C">
      <w:pPr>
        <w:pStyle w:val="BulletedList"/>
      </w:pPr>
      <w:r>
        <w:t xml:space="preserve">A layer-2 access switch layer </w:t>
      </w:r>
      <w:r w:rsidR="00B4624E">
        <w:t>is</w:t>
      </w:r>
      <w:r>
        <w:t xml:space="preserve"> established for each Pod. Multiple switches can be stacked to increa</w:t>
      </w:r>
      <w:r w:rsidR="00B4624E">
        <w:t>s</w:t>
      </w:r>
      <w:r>
        <w:t>e port count. In either case</w:t>
      </w:r>
      <w:r w:rsidR="00B4624E">
        <w:t>,</w:t>
      </w:r>
      <w:r>
        <w:t xml:space="preserve"> redundant pairs of layer-2 switches should be deployed.</w:t>
      </w:r>
    </w:p>
    <w:p w:rsidR="00077C24" w:rsidRDefault="00B5557F" w:rsidP="002D196C">
      <w:pPr>
        <w:pStyle w:val="BulletedList"/>
      </w:pPr>
      <w:r>
        <w:t xml:space="preserve">The Management Server cluster (including front-end load balancers, </w:t>
      </w:r>
      <w:r w:rsidR="00B4624E">
        <w:t>M</w:t>
      </w:r>
      <w:r>
        <w:t xml:space="preserve">anagement </w:t>
      </w:r>
      <w:r w:rsidR="00B4624E">
        <w:t>S</w:t>
      </w:r>
      <w:r>
        <w:t xml:space="preserve">erver nodes, and </w:t>
      </w:r>
      <w:r w:rsidR="00B4624E">
        <w:t xml:space="preserve">the </w:t>
      </w:r>
      <w:r>
        <w:t xml:space="preserve">MySQL database) is connected to the private network through a pair of load balancers. </w:t>
      </w:r>
    </w:p>
    <w:p w:rsidR="00077C24" w:rsidRDefault="004900A7" w:rsidP="002D196C">
      <w:pPr>
        <w:pStyle w:val="BulletedList"/>
      </w:pPr>
      <w:r>
        <w:t>Se</w:t>
      </w:r>
      <w:r w:rsidR="00B5557F">
        <w:t>condary storage server</w:t>
      </w:r>
      <w:r>
        <w:t>s are</w:t>
      </w:r>
      <w:r w:rsidR="00B5557F">
        <w:t xml:space="preserve"> connected to the private network.</w:t>
      </w:r>
    </w:p>
    <w:p w:rsidR="00077C24" w:rsidRDefault="00B5557F" w:rsidP="002D196C">
      <w:pPr>
        <w:pStyle w:val="BulletedList"/>
      </w:pPr>
      <w:r>
        <w:t xml:space="preserve">Each Pod contains storage and computing servers. Each storage and computing server should have redundant NICs connected to separate layer-2 access switches. </w:t>
      </w:r>
    </w:p>
    <w:p w:rsidR="007F1D76" w:rsidRPr="00B20505" w:rsidRDefault="007F1D76" w:rsidP="00ED7911">
      <w:pPr>
        <w:pStyle w:val="Heading2"/>
      </w:pPr>
      <w:bookmarkStart w:id="10" w:name="_Toc318300617"/>
      <w:r>
        <w:t>Separate Storage Network</w:t>
      </w:r>
      <w:bookmarkEnd w:id="10"/>
    </w:p>
    <w:p w:rsidR="002D0EAD" w:rsidRDefault="007F1D76" w:rsidP="002D0EAD">
      <w:r>
        <w:t xml:space="preserve">In the </w:t>
      </w:r>
      <w:r w:rsidR="00B4624E">
        <w:t xml:space="preserve">Large-Scale Redundant </w:t>
      </w:r>
      <w:r>
        <w:t>setup</w:t>
      </w:r>
      <w:r w:rsidR="00B4624E">
        <w:t xml:space="preserve"> described in the previous section,</w:t>
      </w:r>
      <w:r>
        <w:t xml:space="preserve"> </w:t>
      </w:r>
      <w:r w:rsidR="00FC3EE3">
        <w:t xml:space="preserve">storage traffic can overload the </w:t>
      </w:r>
      <w:r>
        <w:t xml:space="preserve">private network. A separate storage network is </w:t>
      </w:r>
      <w:r w:rsidR="00077C24">
        <w:t>optional</w:t>
      </w:r>
      <w:r>
        <w:t xml:space="preserve"> </w:t>
      </w:r>
      <w:r w:rsidR="00077C24">
        <w:t>for</w:t>
      </w:r>
      <w:r>
        <w:t xml:space="preserve"> deployments. Storage protocols such as iSCSI are sensitive to network delays. A separate storage network ensures guest network traffic con</w:t>
      </w:r>
      <w:r w:rsidR="00D90192">
        <w:t>tention does not impact storage performance.</w:t>
      </w:r>
    </w:p>
    <w:p w:rsidR="00D034C7" w:rsidRDefault="00090B21" w:rsidP="00D034C7">
      <w:r>
        <w:pict>
          <v:group id="_x0000_s1070" editas="canvas" style="width:540pt;height:404pt;mso-position-horizontal-relative:char;mso-position-vertical-relative:line" coordorigin="720,18656" coordsize="10800,8080">
            <o:lock v:ext="edit" aspectratio="t"/>
            <v:shape id="_x0000_s1071" type="#_x0000_t75" style="position:absolute;left:720;top:18656;width:10800;height:8080" o:preferrelative="f">
              <v:fill o:detectmouseclick="t"/>
              <v:path o:extrusionok="t" o:connecttype="none"/>
              <o:lock v:ext="edit" text="t"/>
            </v:shape>
            <v:shape id="_x0000_s1072" type="#_x0000_t75" style="position:absolute;left:3519;top:19212;width:1181;height:510">
              <v:imagedata r:id="rId14" o:title=""/>
            </v:shape>
            <v:shape id="_x0000_s1073" type="#_x0000_t75" style="position:absolute;left:4865;top:24380;width:1584;height:836" filled="t" fillcolor="#eeece1">
              <v:imagedata r:id="rId16" o:title=""/>
            </v:shape>
            <v:shape id="_x0000_s1074" type="#_x0000_t75" style="position:absolute;left:4841;top:20381;width:1623;height:700">
              <v:imagedata r:id="rId17" o:title=""/>
            </v:shape>
            <v:shape id="_x0000_s1075" type="#_x0000_t75" style="position:absolute;left:6059;top:19212;width:1182;height:510">
              <v:imagedata r:id="rId14" o:title=""/>
            </v:shape>
            <v:shape id="_x0000_s1076" type="#_x0000_t75" style="position:absolute;left:4841;top:21140;width:1623;height:699">
              <v:imagedata r:id="rId17" o:title=""/>
            </v:shape>
            <v:shape id="_x0000_s1077" type="#_x0000_t75" style="position:absolute;left:4841;top:21890;width:1623;height:699">
              <v:imagedata r:id="rId17" o:title=""/>
            </v:shape>
            <v:shape id="_x0000_s1078" type="#_x0000_t75" style="position:absolute;left:4841;top:22655;width:1623;height:699">
              <v:imagedata r:id="rId17" o:title=""/>
            </v:shape>
            <v:shape id="_x0000_s1079" type="#_x0000_t75" style="position:absolute;left:4856;top:25351;width:1584;height:836" filled="t" fillcolor="#eeece1">
              <v:imagedata r:id="rId16" o:title=""/>
            </v:shape>
            <v:shape id="_x0000_s1080" type="#_x0000_t33" style="position:absolute;left:3971;top:19861;width:1009;height:731;rotation:90;flip:x" o:connectortype="elbow" adj="-87984,83209,-87984"/>
            <v:shape id="_x0000_s1081" type="#_x0000_t33" style="position:absolute;left:3592;top:20240;width:1768;height:731;rotation:90;flip:x" o:connectortype="elbow" adj="-50213,83209,-50213"/>
            <v:shape id="_x0000_s1082" type="#_x0000_t33" style="position:absolute;left:3217;top:20615;width:2518;height:731;rotation:90;flip:x" o:connectortype="elbow" adj="-35257,83209,-35257"/>
            <v:shape id="_x0000_s1083" type="#_x0000_t33" style="position:absolute;left:2834;top:20998;width:3283;height:731;rotation:90;flip:x" o:connectortype="elbow" adj="-27041,83209,-27041"/>
            <v:shape id="_x0000_s1084" type="#_x0000_t33" style="position:absolute;left:6052;top:20134;width:1009;height:186;rotation:90" o:connectortype="elbow" adj="-142359,-327019,-142359"/>
            <v:shape id="_x0000_s1085" type="#_x0000_t33" style="position:absolute;left:5673;top:20513;width:1768;height:186;rotation:90" o:connectortype="elbow" adj="-81244,-327019,-81244"/>
            <v:shape id="_x0000_s1086" type="#_x0000_t33" style="position:absolute;left:5298;top:20888;width:2518;height:186;rotation:90" o:connectortype="elbow" adj="-57045,-327019,-57045"/>
            <v:shape id="_x0000_s1087" type="#_x0000_t33" style="position:absolute;left:4915;top:21271;width:3283;height:186;rotation:90" o:connectortype="elbow" adj="-43753,-327019,-43753"/>
            <v:shape id="_x0000_s1088" type="#_x0000_t202" style="position:absolute;left:5266;top:26091;width:869;height:645" filled="f" stroked="f">
              <v:textbox style="mso-next-textbox:#_x0000_s1088">
                <w:txbxContent>
                  <w:p w:rsidR="003B548F" w:rsidRDefault="003B548F" w:rsidP="00D034C7">
                    <w:r>
                      <w:t>Pod 1</w:t>
                    </w:r>
                  </w:p>
                </w:txbxContent>
              </v:textbox>
            </v:shape>
            <v:shape id="_x0000_s1089" type="#_x0000_t202" style="position:absolute;left:8027;top:24380;width:1184;height:1070" filled="f" stroked="f">
              <v:textbox style="mso-next-textbox:#_x0000_s1089">
                <w:txbxContent>
                  <w:p w:rsidR="003B548F" w:rsidRDefault="003B548F" w:rsidP="00D034C7">
                    <w:r>
                      <w:t>Storage servers</w:t>
                    </w:r>
                  </w:p>
                </w:txbxContent>
              </v:textbox>
            </v:shape>
            <v:shape id="_x0000_s1090" type="#_x0000_t202" style="position:absolute;left:8026;top:21311;width:1261;height:1065" filled="f" stroked="f">
              <v:textbox style="mso-next-textbox:#_x0000_s1090">
                <w:txbxContent>
                  <w:p w:rsidR="003B548F" w:rsidRDefault="003B548F" w:rsidP="00D034C7">
                    <w:r>
                      <w:t>Computing servers</w:t>
                    </w:r>
                  </w:p>
                </w:txbxContent>
              </v:textbox>
            </v:shape>
            <v:shape id="_x0000_s1091" type="#_x0000_t75" style="position:absolute;left:6650;top:23611;width:1182;height:510">
              <v:imagedata r:id="rId14" o:title=""/>
            </v:shape>
            <v:shape id="_x0000_s1092" type="#_x0000_t75" style="position:absolute;left:3924;top:23611;width:1181;height:510">
              <v:imagedata r:id="rId14" o:title=""/>
            </v:shape>
            <v:shape id="_x0000_s1093" type="#_x0000_t34" style="position:absolute;left:5319;top:21689;width:3052;height:792;rotation:90;flip:x" o:connectortype="elbow" adj="-135,126409,-45642"/>
            <v:shape id="_x0000_s1094" type="#_x0000_t32" style="position:absolute;left:6449;top:21310;width:792;height:1" o:connectortype="elbow" adj="-175882,-1,-175882"/>
            <v:shape id="_x0000_s1095" type="#_x0000_t32" style="position:absolute;left:6434;top:22075;width:792;height:1" o:connectortype="elbow" adj="-175882,-1,-175882"/>
            <v:shape id="_x0000_s1096" type="#_x0000_t32" style="position:absolute;left:6434;top:22825;width:792;height:1" o:connectortype="elbow" adj="-175882,-1,-175882"/>
            <v:shape id="_x0000_s1097" type="#_x0000_t34" style="position:absolute;left:3223;top:21828;width:3075;height:491;rotation:90" o:connectortype="elbow" adj="-57,-202978,-35164"/>
            <v:shape id="_x0000_s1098" type="#_x0000_t32" style="position:absolute;left:4515;top:21276;width:491;height:1" o:connectortype="elbow" adj="-198623,-1,-198623"/>
            <v:shape id="_x0000_s1099" type="#_x0000_t32" style="position:absolute;left:4515;top:22041;width:491;height:1" o:connectortype="elbow" adj="-198623,-1,-198623"/>
            <v:shape id="_x0000_s1100" type="#_x0000_t32" style="position:absolute;left:4515;top:22791;width:491;height:1" o:connectortype="elbow" adj="-198623,-1,-198623"/>
            <v:shape id="_x0000_s1101" type="#_x0000_t33" style="position:absolute;left:6017;top:24544;width:1648;height:801;rotation:90" o:connectortype="elbow" adj="-94906,-194562,-94906"/>
            <v:shape id="_x0000_s1102" type="#_x0000_t33" style="position:absolute;left:6506;top:24064;width:677;height:792;rotation:90" o:connectortype="elbow" adj="-231027,-196773,-231027"/>
            <v:shape id="_x0000_s1103" type="#_x0000_t34" style="position:absolute;left:3866;top:24770;width:1648;height:350;rotation:90;flip:x" o:connectortype="elbow" adj="21560,505872,-59177"/>
            <v:shape id="_x0000_s1104" type="#_x0000_t33" style="position:absolute;left:4351;top:24285;width:677;height:350;rotation:90;flip:x" o:connectortype="elbow" adj="-144053,445269,-144053"/>
            <v:shape id="_x0000_s1105" type="#_x0000_t202" style="position:absolute;left:8086;top:19084;width:1590;height:1595" filled="f" stroked="f">
              <v:textbox style="mso-next-textbox:#_x0000_s1105">
                <w:txbxContent>
                  <w:p w:rsidR="003B548F" w:rsidRDefault="003B548F" w:rsidP="00D034C7">
                    <w:r>
                      <w:t>Pod level network switch</w:t>
                    </w:r>
                  </w:p>
                </w:txbxContent>
              </v:textbox>
            </v:shape>
            <v:shape id="_x0000_s1106" type="#_x0000_t202" style="position:absolute;left:8026;top:23416;width:1859;height:1595" filled="f" stroked="f">
              <v:textbox style="mso-next-textbox:#_x0000_s1106">
                <w:txbxContent>
                  <w:p w:rsidR="003B548F" w:rsidRDefault="003B548F" w:rsidP="00D034C7">
                    <w:r>
                      <w:t>Storage network switch</w:t>
                    </w:r>
                  </w:p>
                </w:txbxContent>
              </v:textbox>
            </v:shape>
            <w10:wrap type="none"/>
            <w10:anchorlock/>
          </v:group>
        </w:pict>
      </w:r>
    </w:p>
    <w:p w:rsidR="00D034C7" w:rsidRPr="00186614" w:rsidRDefault="0098226B" w:rsidP="00D034C7">
      <w:pPr>
        <w:pStyle w:val="Caption"/>
      </w:pPr>
      <w:bookmarkStart w:id="11" w:name="_Ref256247180"/>
      <w:bookmarkStart w:id="12" w:name="_Ref256247171"/>
      <w:r w:rsidRPr="0098226B">
        <w:t xml:space="preserve">Figure </w:t>
      </w:r>
      <w:r w:rsidR="00090B21">
        <w:fldChar w:fldCharType="begin"/>
      </w:r>
      <w:r w:rsidR="00090B21">
        <w:instrText xml:space="preserve"> SEQ Figure \* ARABIC </w:instrText>
      </w:r>
      <w:r w:rsidR="00090B21">
        <w:fldChar w:fldCharType="separate"/>
      </w:r>
      <w:r w:rsidR="000E07F3">
        <w:rPr>
          <w:noProof/>
        </w:rPr>
        <w:t>3</w:t>
      </w:r>
      <w:r w:rsidR="00090B21">
        <w:rPr>
          <w:noProof/>
        </w:rPr>
        <w:fldChar w:fldCharType="end"/>
      </w:r>
      <w:bookmarkEnd w:id="11"/>
      <w:r w:rsidRPr="0098226B">
        <w:t xml:space="preserve"> Separate Storage Network</w:t>
      </w:r>
      <w:bookmarkEnd w:id="12"/>
    </w:p>
    <w:p w:rsidR="00B4624E" w:rsidRDefault="003D0CD5" w:rsidP="002D0EAD">
      <w:r>
        <w:lastRenderedPageBreak/>
        <w:fldChar w:fldCharType="begin"/>
      </w:r>
      <w:r w:rsidR="00B4624E">
        <w:instrText xml:space="preserve"> REF _Ref256247180 \h </w:instrText>
      </w:r>
      <w:r>
        <w:fldChar w:fldCharType="separate"/>
      </w:r>
      <w:r w:rsidR="000E07F3" w:rsidRPr="0098226B">
        <w:t xml:space="preserve">Figure </w:t>
      </w:r>
      <w:r w:rsidR="000E07F3">
        <w:rPr>
          <w:noProof/>
        </w:rPr>
        <w:t>3</w:t>
      </w:r>
      <w:r>
        <w:fldChar w:fldCharType="end"/>
      </w:r>
      <w:r w:rsidR="00B4624E">
        <w:t xml:space="preserve"> illustrates a setup with a separate storage network. Each server has four NICs, two connected to Pod-level network switches and two connected to storage network switches.</w:t>
      </w:r>
    </w:p>
    <w:p w:rsidR="00D034C7" w:rsidRDefault="00E80679" w:rsidP="002D0EAD">
      <w:r>
        <w:t xml:space="preserve">There are </w:t>
      </w:r>
      <w:r w:rsidR="00077C24">
        <w:t>two w</w:t>
      </w:r>
      <w:r>
        <w:t>ays to configure the storage network:</w:t>
      </w:r>
    </w:p>
    <w:p w:rsidR="00077C24" w:rsidRDefault="00E80679" w:rsidP="00AA0F34">
      <w:pPr>
        <w:pStyle w:val="NumberedList"/>
        <w:numPr>
          <w:ilvl w:val="0"/>
          <w:numId w:val="66"/>
        </w:numPr>
      </w:pPr>
      <w:r>
        <w:t>Bonded NIC and redundant switches can be deployed for NFS.</w:t>
      </w:r>
      <w:r w:rsidR="00077C24">
        <w:t xml:space="preserve">  </w:t>
      </w:r>
      <w:r w:rsidR="00A31DE6">
        <w:t xml:space="preserve">In </w:t>
      </w:r>
      <w:r w:rsidR="008C0BEF">
        <w:t>NFS</w:t>
      </w:r>
      <w:r w:rsidR="00B70D55">
        <w:t xml:space="preserve"> deployments</w:t>
      </w:r>
      <w:r w:rsidR="00A31DE6">
        <w:t>, redundant switches and bonded NICs still result in one network (one CIDR block+ default gateway address)</w:t>
      </w:r>
      <w:r w:rsidR="009601CA">
        <w:t>.</w:t>
      </w:r>
    </w:p>
    <w:p w:rsidR="00077C24" w:rsidRDefault="00E80679" w:rsidP="00AA0F34">
      <w:pPr>
        <w:pStyle w:val="NumberedList"/>
        <w:numPr>
          <w:ilvl w:val="0"/>
          <w:numId w:val="66"/>
        </w:numPr>
      </w:pPr>
      <w:r>
        <w:t xml:space="preserve">iSCSI can take advantage of </w:t>
      </w:r>
      <w:r w:rsidR="006F239E">
        <w:t>two</w:t>
      </w:r>
      <w:r>
        <w:t xml:space="preserve"> separate </w:t>
      </w:r>
      <w:r w:rsidR="00A31DE6">
        <w:t xml:space="preserve">storage </w:t>
      </w:r>
      <w:r>
        <w:t>networks</w:t>
      </w:r>
      <w:r w:rsidR="00A31DE6">
        <w:t xml:space="preserve"> (two CIDR blocks each with</w:t>
      </w:r>
      <w:r w:rsidR="00E71EFF">
        <w:t xml:space="preserve"> its</w:t>
      </w:r>
      <w:r w:rsidR="00A31DE6">
        <w:t xml:space="preserve"> own default gateway)</w:t>
      </w:r>
      <w:r>
        <w:t>. Multipath iSCSI client can failover and load balance between separate storage networks.</w:t>
      </w:r>
    </w:p>
    <w:p w:rsidR="00077C24" w:rsidRDefault="00090B21">
      <w:r>
        <w:pict>
          <v:group id="_x0000_s1040" editas="canvas" style="width:523.5pt;height:285.5pt;mso-position-horizontal-relative:char;mso-position-vertical-relative:line" coordorigin="720,20961" coordsize="10470,5710">
            <o:lock v:ext="edit" aspectratio="t"/>
            <v:shape id="_x0000_s1041" type="#_x0000_t75" style="position:absolute;left:720;top:20961;width:10470;height:5710" o:preferrelative="f">
              <v:fill o:detectmouseclick="t"/>
              <v:path o:extrusionok="t" o:connecttype="none"/>
              <o:lock v:ext="edit" text="t"/>
            </v:shape>
            <v:shape id="_x0000_s1042" type="#_x0000_t75" style="position:absolute;left:2165;top:24200;width:1584;height:836" filled="t" fillcolor="#eeece1">
              <v:imagedata r:id="rId16" o:title=""/>
            </v:shape>
            <v:shape id="_x0000_s1043" type="#_x0000_t75" style="position:absolute;left:2141;top:22475;width:1623;height:699">
              <v:imagedata r:id="rId17" o:title=""/>
            </v:shape>
            <v:shape id="_x0000_s1044" type="#_x0000_t202" style="position:absolute;left:2256;top:26026;width:1439;height:645" filled="f" stroked="f">
              <v:textbox style="mso-next-textbox:#_x0000_s1044">
                <w:txbxContent>
                  <w:p w:rsidR="003B548F" w:rsidRPr="00E71EFF" w:rsidRDefault="003B548F" w:rsidP="004A1290">
                    <w:pPr>
                      <w:rPr>
                        <w:rStyle w:val="Strong"/>
                      </w:rPr>
                    </w:pPr>
                    <w:r w:rsidRPr="0098226B">
                      <w:rPr>
                        <w:rStyle w:val="Strong"/>
                      </w:rPr>
                      <w:t>NIC Bonding</w:t>
                    </w:r>
                  </w:p>
                </w:txbxContent>
              </v:textbox>
            </v:shape>
            <v:shape id="_x0000_s1045" type="#_x0000_t75" style="position:absolute;left:3695;top:23431;width:1182;height:510">
              <v:imagedata r:id="rId14" o:title=""/>
            </v:shape>
            <v:shape id="_x0000_s1046" type="#_x0000_t75" style="position:absolute;left:1224;top:23431;width:1181;height:510">
              <v:imagedata r:id="rId14" o:title=""/>
            </v:shape>
            <v:shape id="_x0000_s1047" type="#_x0000_t33" style="position:absolute;left:3679;top:24011;width:677;height:537;rotation:90" o:connectortype="elbow" adj="-136747,-196693,-136747"/>
            <v:shape id="_x0000_s1048" type="#_x0000_t33" style="position:absolute;left:1651;top:24105;width:677;height:350;rotation:90;flip:x" o:connectortype="elbow" adj="-57908,301783,-57908"/>
            <v:shape id="_x0000_s1049" type="#_x0000_t33" style="position:absolute;left:3764;top:22825;width:522;height:606" o:connectortype="elbow" adj="-155752,-134519,-155752"/>
            <v:shape id="_x0000_s1050" type="#_x0000_t33" style="position:absolute;left:1815;top:22825;width:326;height:606;rotation:180;flip:y" o:connectortype="elbow" adj="-141858,134519,-141858"/>
            <v:shape id="_x0000_s1051" type="#_x0000_t202" style="position:absolute;left:2086;top:21106;width:2504;height:1170" filled="f" stroked="f">
              <v:textbox style="mso-next-textbox:#_x0000_s1051">
                <w:txbxContent>
                  <w:p w:rsidR="003B548F" w:rsidRDefault="003B548F" w:rsidP="004A1290">
                    <w:r>
                      <w:t>2 NICs on computing server bond to the same IP address: 192.168.10.3</w:t>
                    </w:r>
                  </w:p>
                </w:txbxContent>
              </v:textbox>
            </v:shape>
            <v:shape id="_x0000_s1052" type="#_x0000_t202" style="position:absolute;left:2090;top:25006;width:2200;height:1170" filled="f" stroked="f">
              <v:textbox style="mso-next-textbox:#_x0000_s1052">
                <w:txbxContent>
                  <w:p w:rsidR="003B548F" w:rsidRDefault="003B548F" w:rsidP="004A1290">
                    <w:r>
                      <w:t>2 NICs on NFS server bond to the same IP address: 192.168.10.14</w:t>
                    </w:r>
                  </w:p>
                </w:txbxContent>
              </v:textbox>
            </v:shape>
            <v:shape id="_x0000_s1053" type="#_x0000_t75" style="position:absolute;left:7205;top:24200;width:1584;height:836" filled="t" fillcolor="#eeece1">
              <v:imagedata r:id="rId16" o:title=""/>
            </v:shape>
            <v:shape id="_x0000_s1054" type="#_x0000_t75" style="position:absolute;left:7181;top:22475;width:1623;height:699">
              <v:imagedata r:id="rId17" o:title=""/>
            </v:shape>
            <v:shape id="_x0000_s1055" type="#_x0000_t202" style="position:absolute;left:7296;top:26026;width:1646;height:645" filled="f" stroked="f">
              <v:textbox style="mso-next-textbox:#_x0000_s1055">
                <w:txbxContent>
                  <w:p w:rsidR="003B548F" w:rsidRPr="00E71EFF" w:rsidRDefault="003B548F" w:rsidP="004A1290">
                    <w:pPr>
                      <w:rPr>
                        <w:rStyle w:val="Strong"/>
                      </w:rPr>
                    </w:pPr>
                    <w:r w:rsidRPr="0098226B">
                      <w:rPr>
                        <w:rStyle w:val="Strong"/>
                      </w:rPr>
                      <w:t>Multipath I/O</w:t>
                    </w:r>
                  </w:p>
                </w:txbxContent>
              </v:textbox>
            </v:shape>
            <v:shape id="_x0000_s1056" type="#_x0000_t75" style="position:absolute;left:8735;top:23431;width:1182;height:510">
              <v:imagedata r:id="rId14" o:title=""/>
            </v:shape>
            <v:shape id="_x0000_s1057" type="#_x0000_t75" style="position:absolute;left:6264;top:23431;width:1181;height:510">
              <v:imagedata r:id="rId14" o:title=""/>
            </v:shape>
            <v:shape id="_x0000_s1058" type="#_x0000_t33" style="position:absolute;left:8719;top:24011;width:677;height:537;rotation:90" o:connectortype="elbow" adj="-161155,-168737,-161155"/>
            <v:shape id="_x0000_s1059" type="#_x0000_t33" style="position:absolute;left:6691;top:24105;width:677;height:350;rotation:90;flip:x" o:connectortype="elbow" adj="-82316,258891,-82316"/>
            <v:shape id="_x0000_s1060" type="#_x0000_t33" style="position:absolute;left:8804;top:22825;width:522;height:606" o:connectortype="elbow" adj="-187407,-109747,-187407"/>
            <v:shape id="_x0000_s1061" type="#_x0000_t33" style="position:absolute;left:6855;top:22825;width:326;height:606;rotation:180;flip:y" o:connectortype="elbow" adj="-192545,109747,-192545"/>
            <v:shape id="_x0000_s1062" type="#_x0000_t202" style="position:absolute;left:7126;top:21106;width:2204;height:1170" filled="f" stroked="f">
              <v:textbox style="mso-next-textbox:#_x0000_s1062">
                <w:txbxContent>
                  <w:p w:rsidR="003B548F" w:rsidRDefault="003B548F" w:rsidP="004A1290">
                    <w:r>
                      <w:t>2 NICs on computing server have different IP addresses</w:t>
                    </w:r>
                  </w:p>
                </w:txbxContent>
              </v:textbox>
            </v:shape>
            <v:shape id="_x0000_s1063" type="#_x0000_t202" style="position:absolute;left:7130;top:24856;width:2200;height:1170" filled="f" stroked="f">
              <v:textbox style="mso-next-textbox:#_x0000_s1063">
                <w:txbxContent>
                  <w:p w:rsidR="003B548F" w:rsidRDefault="003B548F" w:rsidP="004A1290">
                    <w:r>
                      <w:t>2 NICs on iSCSI server have different IP addresses</w:t>
                    </w:r>
                  </w:p>
                </w:txbxContent>
              </v:textbox>
            </v:shape>
            <v:shape id="_x0000_s1064" type="#_x0000_t202" style="position:absolute;left:8804;top:22180;width:1439;height:645" filled="f" stroked="f">
              <v:textbox style="mso-next-textbox:#_x0000_s1064">
                <w:txbxContent>
                  <w:p w:rsidR="003B548F" w:rsidRDefault="003B548F" w:rsidP="004A1290">
                    <w:r>
                      <w:t>192.168.11.4</w:t>
                    </w:r>
                  </w:p>
                </w:txbxContent>
              </v:textbox>
            </v:shape>
            <v:shape id="_x0000_s1065" type="#_x0000_t202" style="position:absolute;left:5917;top:22195;width:1439;height:645" filled="f" stroked="f">
              <v:textbox style="mso-next-textbox:#_x0000_s1065">
                <w:txbxContent>
                  <w:p w:rsidR="003B548F" w:rsidRDefault="003B548F" w:rsidP="004A1290">
                    <w:r>
                      <w:t>192.168.10.3</w:t>
                    </w:r>
                  </w:p>
                </w:txbxContent>
              </v:textbox>
            </v:shape>
            <v:shape id="_x0000_s1066" type="#_x0000_t202" style="position:absolute;left:5700;top:24436;width:1626;height:645" filled="f" stroked="f">
              <v:textbox style="mso-next-textbox:#_x0000_s1066">
                <w:txbxContent>
                  <w:p w:rsidR="003B548F" w:rsidRDefault="003B548F" w:rsidP="004A1290">
                    <w:r>
                      <w:t>192.168.10.14</w:t>
                    </w:r>
                  </w:p>
                </w:txbxContent>
              </v:textbox>
            </v:shape>
            <v:shape id="_x0000_s1067" type="#_x0000_t202" style="position:absolute;left:8781;top:24409;width:1626;height:645" filled="f" stroked="f">
              <v:textbox style="mso-next-textbox:#_x0000_s1067">
                <w:txbxContent>
                  <w:p w:rsidR="003B548F" w:rsidRDefault="003B548F" w:rsidP="004A1290">
                    <w:r>
                      <w:t>192.168.11.15</w:t>
                    </w:r>
                  </w:p>
                </w:txbxContent>
              </v:textbox>
            </v:shape>
            <v:shape id="_x0000_s1068" style="position:absolute;left:2086;top:22216;width:1830;height:624;mso-wrap-style:square;mso-wrap-distance-left:9pt;mso-wrap-distance-top:0;mso-wrap-distance-right:9pt;mso-wrap-distance-bottom:0;mso-position-horizontal-relative:text;mso-position-vertical-relative:text;mso-width-relative:page;mso-height-relative:page;mso-position-horizontal-col-start:0;mso-width-col-span:0;v-text-anchor:top" coordsize="1830,547" path="m,547c150,457,595,14,900,7v305,-7,736,392,930,495e" filled="f" strokeweight="2.5pt">
              <v:stroke dashstyle="1 1"/>
              <v:path arrowok="t"/>
            </v:shape>
            <v:shape id="_x0000_s1069" style="position:absolute;left:2060;top:24607;width:1830;height:624;rotation:180;mso-wrap-style:square;mso-wrap-distance-left:9pt;mso-wrap-distance-top:0;mso-wrap-distance-right:9pt;mso-wrap-distance-bottom:0;mso-position-horizontal-relative:text;mso-position-vertical-relative:text;mso-width-relative:page;mso-height-relative:page;mso-position-horizontal-col-start:0;mso-width-col-span:0;v-text-anchor:top" coordsize="1830,547" path="m,547c150,457,595,14,900,7v305,-7,736,392,930,495e" filled="f" strokeweight="2.5pt">
              <v:stroke dashstyle="1 1"/>
              <v:path arrowok="t"/>
            </v:shape>
            <w10:wrap type="none"/>
            <w10:anchorlock/>
          </v:group>
        </w:pict>
      </w:r>
    </w:p>
    <w:p w:rsidR="00077C24" w:rsidRDefault="0098226B">
      <w:pPr>
        <w:pStyle w:val="Caption"/>
      </w:pPr>
      <w:bookmarkStart w:id="13" w:name="_Ref256349293"/>
      <w:r w:rsidRPr="0098226B">
        <w:t xml:space="preserve">Figure </w:t>
      </w:r>
      <w:r w:rsidR="00090B21">
        <w:fldChar w:fldCharType="begin"/>
      </w:r>
      <w:r w:rsidR="00090B21">
        <w:instrText xml:space="preserve"> SEQ Figure \* ARABIC </w:instrText>
      </w:r>
      <w:r w:rsidR="00090B21">
        <w:fldChar w:fldCharType="separate"/>
      </w:r>
      <w:r w:rsidR="000E07F3">
        <w:rPr>
          <w:noProof/>
        </w:rPr>
        <w:t>4</w:t>
      </w:r>
      <w:r w:rsidR="00090B21">
        <w:rPr>
          <w:noProof/>
        </w:rPr>
        <w:fldChar w:fldCharType="end"/>
      </w:r>
      <w:bookmarkEnd w:id="13"/>
      <w:r w:rsidRPr="0098226B">
        <w:t xml:space="preserve"> NIC Bonding and Multipath I/O</w:t>
      </w:r>
    </w:p>
    <w:bookmarkStart w:id="14" w:name="_Toc265175043"/>
    <w:bookmarkStart w:id="15" w:name="_Toc266277064"/>
    <w:bookmarkEnd w:id="14"/>
    <w:bookmarkEnd w:id="15"/>
    <w:p w:rsidR="00E71EFF" w:rsidRDefault="003D0CD5" w:rsidP="00E71EFF">
      <w:r>
        <w:fldChar w:fldCharType="begin"/>
      </w:r>
      <w:r w:rsidR="00E71EFF">
        <w:instrText xml:space="preserve"> REF _Ref256349293 \h </w:instrText>
      </w:r>
      <w:r>
        <w:fldChar w:fldCharType="separate"/>
      </w:r>
      <w:r w:rsidR="000E07F3" w:rsidRPr="0098226B">
        <w:t xml:space="preserve">Figure </w:t>
      </w:r>
      <w:r w:rsidR="000E07F3">
        <w:rPr>
          <w:noProof/>
        </w:rPr>
        <w:t>4</w:t>
      </w:r>
      <w:r>
        <w:fldChar w:fldCharType="end"/>
      </w:r>
      <w:r w:rsidR="00E71EFF">
        <w:t xml:space="preserve"> illustrates the differences between NIC bonding and Multipath I/O (MPIO).</w:t>
      </w:r>
      <w:r w:rsidR="00AF60C8">
        <w:t xml:space="preserve"> NIC bonding configuration involves only one network. MPIO involves </w:t>
      </w:r>
      <w:r w:rsidR="0088573E">
        <w:t>two</w:t>
      </w:r>
      <w:r w:rsidR="00AF60C8">
        <w:t xml:space="preserve"> separate networks.</w:t>
      </w:r>
    </w:p>
    <w:p w:rsidR="008C1E9B" w:rsidRDefault="008C1E9B" w:rsidP="008C1E9B">
      <w:pPr>
        <w:pStyle w:val="Heading2"/>
      </w:pPr>
      <w:bookmarkStart w:id="16" w:name="_Toc318300618"/>
      <w:r>
        <w:t>Best Practices</w:t>
      </w:r>
      <w:bookmarkEnd w:id="16"/>
    </w:p>
    <w:p w:rsidR="00A72F1B" w:rsidRDefault="008C1E9B" w:rsidP="008C1E9B">
      <w:r>
        <w:t xml:space="preserve">Deploying a cloud is challenging.  There are many different technology choices to make, and CloudStack is flexible enough in its configuration that there are many possible ways to combine and configure </w:t>
      </w:r>
      <w:r w:rsidR="00AC1640">
        <w:t>the chosen technology</w:t>
      </w:r>
      <w:r>
        <w:t xml:space="preserve">.  </w:t>
      </w:r>
      <w:r w:rsidR="00827F52">
        <w:t>This section contains suggestions and requirements</w:t>
      </w:r>
      <w:r w:rsidR="00A72F1B">
        <w:t xml:space="preserve"> </w:t>
      </w:r>
      <w:r>
        <w:t xml:space="preserve">about cloud deployments.  </w:t>
      </w:r>
    </w:p>
    <w:p w:rsidR="00A72F1B" w:rsidRDefault="00A72F1B" w:rsidP="00C47F8D">
      <w:pPr>
        <w:pStyle w:val="Heading3"/>
      </w:pPr>
      <w:bookmarkStart w:id="17" w:name="_Toc318300619"/>
      <w:r>
        <w:t>Required Practices</w:t>
      </w:r>
      <w:bookmarkEnd w:id="17"/>
    </w:p>
    <w:p w:rsidR="00AC4176" w:rsidRDefault="00AC4176" w:rsidP="00AA0F34">
      <w:pPr>
        <w:pStyle w:val="ListParagraph"/>
        <w:numPr>
          <w:ilvl w:val="0"/>
          <w:numId w:val="38"/>
        </w:numPr>
      </w:pPr>
      <w:r>
        <w:t>For XenServer and vSphere, do not put more than 8 hosts in a Cluster.  For KVM, do not put more than 16 hosts in a cluster.</w:t>
      </w:r>
    </w:p>
    <w:p w:rsidR="004C3F0B" w:rsidRDefault="004C3F0B" w:rsidP="00AA0F34">
      <w:pPr>
        <w:pStyle w:val="ListParagraph"/>
        <w:numPr>
          <w:ilvl w:val="0"/>
          <w:numId w:val="38"/>
        </w:numPr>
      </w:pPr>
      <w:r>
        <w:t>For XenServer, install PV drivers / Xen tools on each template that you create.  This will enable live migration and clean guest shutdown.</w:t>
      </w:r>
    </w:p>
    <w:p w:rsidR="004C3F0B" w:rsidRDefault="004C3F0B" w:rsidP="00AA0F34">
      <w:pPr>
        <w:pStyle w:val="ListParagraph"/>
        <w:numPr>
          <w:ilvl w:val="0"/>
          <w:numId w:val="38"/>
        </w:numPr>
      </w:pPr>
      <w:r>
        <w:t>For vSphere, install VMware Tools on each template that you create.  This will enable console view to work properly.</w:t>
      </w:r>
    </w:p>
    <w:p w:rsidR="00A72F1B" w:rsidRDefault="00A72F1B" w:rsidP="00273AC9">
      <w:pPr>
        <w:pStyle w:val="Heading3"/>
      </w:pPr>
      <w:bookmarkStart w:id="18" w:name="_Toc318300620"/>
      <w:r>
        <w:lastRenderedPageBreak/>
        <w:t>Suggested Practices</w:t>
      </w:r>
      <w:bookmarkEnd w:id="18"/>
    </w:p>
    <w:p w:rsidR="008C1E9B" w:rsidRDefault="008C1E9B" w:rsidP="008C1E9B">
      <w:r>
        <w:t>These should be treated as suggestions and not absolutes.  However, we do encourage anyone planning to build a cloud outside of these guidelines to discuss their needs with us.</w:t>
      </w:r>
    </w:p>
    <w:p w:rsidR="008C1E9B" w:rsidRDefault="008C1E9B" w:rsidP="00AA0F34">
      <w:pPr>
        <w:pStyle w:val="ListParagraph"/>
        <w:numPr>
          <w:ilvl w:val="0"/>
          <w:numId w:val="38"/>
        </w:numPr>
      </w:pPr>
      <w:r>
        <w:t>Use multiple Cluster</w:t>
      </w:r>
      <w:r w:rsidR="00526C29">
        <w:t>s</w:t>
      </w:r>
      <w:r>
        <w:t xml:space="preserve"> per Pod if you need to achieve a certain switch density</w:t>
      </w:r>
      <w:r w:rsidR="00526C29">
        <w:t>.</w:t>
      </w:r>
    </w:p>
    <w:p w:rsidR="008C1E9B" w:rsidRDefault="00526C29" w:rsidP="00AA0F34">
      <w:pPr>
        <w:pStyle w:val="ListParagraph"/>
        <w:numPr>
          <w:ilvl w:val="0"/>
          <w:numId w:val="38"/>
        </w:numPr>
      </w:pPr>
      <w:r>
        <w:t xml:space="preserve">Primary storage mountpoints or LUNs should not exceed 6 TB in size.  It is better to have multiple </w:t>
      </w:r>
      <w:r w:rsidR="00413B7B">
        <w:t xml:space="preserve">smaller </w:t>
      </w:r>
      <w:r>
        <w:t>primary storage elements per Cluster than one large one.</w:t>
      </w:r>
    </w:p>
    <w:p w:rsidR="00AC4176" w:rsidRDefault="00AC4176" w:rsidP="00AA0F34">
      <w:pPr>
        <w:pStyle w:val="ListParagraph"/>
        <w:numPr>
          <w:ilvl w:val="0"/>
          <w:numId w:val="38"/>
        </w:numPr>
      </w:pPr>
      <w:r>
        <w:t>When exporting shares on primary storage, avoid data loss by restricting the range of IP addresses that can access the storage. See "</w:t>
      </w:r>
      <w:r>
        <w:fldChar w:fldCharType="begin"/>
      </w:r>
      <w:r>
        <w:instrText xml:space="preserve"> REF _Ref288821718 \h </w:instrText>
      </w:r>
      <w:r>
        <w:fldChar w:fldCharType="separate"/>
      </w:r>
      <w:r w:rsidR="000E07F3">
        <w:t>Linux NFS on Local Disks and DAS</w:t>
      </w:r>
      <w:r>
        <w:fldChar w:fldCharType="end"/>
      </w:r>
      <w:r>
        <w:t xml:space="preserve">" on page </w:t>
      </w:r>
      <w:r>
        <w:fldChar w:fldCharType="begin"/>
      </w:r>
      <w:r>
        <w:instrText xml:space="preserve"> PAGEREF _Ref288821802 \h </w:instrText>
      </w:r>
      <w:r>
        <w:fldChar w:fldCharType="separate"/>
      </w:r>
      <w:r w:rsidR="000E07F3">
        <w:rPr>
          <w:noProof/>
        </w:rPr>
        <w:t>28</w:t>
      </w:r>
      <w:r>
        <w:fldChar w:fldCharType="end"/>
      </w:r>
      <w:r>
        <w:t xml:space="preserve"> or "</w:t>
      </w:r>
      <w:r>
        <w:fldChar w:fldCharType="begin"/>
      </w:r>
      <w:r>
        <w:instrText xml:space="preserve"> REF _Ref256347191 \h </w:instrText>
      </w:r>
      <w:r>
        <w:fldChar w:fldCharType="separate"/>
      </w:r>
      <w:r w:rsidR="000E07F3">
        <w:t>Linux NFS on iSCSI</w:t>
      </w:r>
      <w:r>
        <w:fldChar w:fldCharType="end"/>
      </w:r>
      <w:r>
        <w:t xml:space="preserve">" on page </w:t>
      </w:r>
      <w:r>
        <w:fldChar w:fldCharType="begin"/>
      </w:r>
      <w:r>
        <w:instrText xml:space="preserve"> PAGEREF _Ref256347191 \h </w:instrText>
      </w:r>
      <w:r>
        <w:fldChar w:fldCharType="separate"/>
      </w:r>
      <w:r w:rsidR="000E07F3">
        <w:rPr>
          <w:noProof/>
        </w:rPr>
        <w:t>29</w:t>
      </w:r>
      <w:r>
        <w:fldChar w:fldCharType="end"/>
      </w:r>
      <w:r>
        <w:t>.</w:t>
      </w:r>
    </w:p>
    <w:p w:rsidR="00526C29" w:rsidRDefault="00526C29" w:rsidP="00AA0F34">
      <w:pPr>
        <w:pStyle w:val="ListParagraph"/>
        <w:numPr>
          <w:ilvl w:val="0"/>
          <w:numId w:val="38"/>
        </w:numPr>
      </w:pPr>
      <w:r>
        <w:t>NIC bonding is straightforward to implement and provides increased reliability.</w:t>
      </w:r>
    </w:p>
    <w:p w:rsidR="00526C29" w:rsidRDefault="00526C29" w:rsidP="00AA0F34">
      <w:pPr>
        <w:pStyle w:val="ListParagraph"/>
        <w:numPr>
          <w:ilvl w:val="0"/>
          <w:numId w:val="38"/>
        </w:numPr>
      </w:pPr>
      <w:r>
        <w:t>10G networks are generally recommended for storage access when larger servers that can support r</w:t>
      </w:r>
      <w:r w:rsidR="00413B7B">
        <w:t>elatively more VMs are used.</w:t>
      </w:r>
    </w:p>
    <w:p w:rsidR="00526C29" w:rsidRDefault="00413B7B" w:rsidP="00AA0F34">
      <w:pPr>
        <w:pStyle w:val="ListParagraph"/>
        <w:numPr>
          <w:ilvl w:val="0"/>
          <w:numId w:val="38"/>
        </w:numPr>
      </w:pPr>
      <w:r>
        <w:t>Host c</w:t>
      </w:r>
      <w:r w:rsidR="00526C29">
        <w:t xml:space="preserve">apacity should generally be modeled in terms of RAM for the guests.  Storage and CPU may be overprovisioned.  RAM may not.  </w:t>
      </w:r>
      <w:r w:rsidR="00AC1640">
        <w:t>RAM</w:t>
      </w:r>
      <w:r w:rsidR="006B7C82">
        <w:t xml:space="preserve"> is usually the limiting factor in capacity designs.</w:t>
      </w:r>
    </w:p>
    <w:p w:rsidR="00526C29" w:rsidRDefault="00526C29" w:rsidP="00AA0F34">
      <w:pPr>
        <w:pStyle w:val="ListParagraph"/>
        <w:numPr>
          <w:ilvl w:val="0"/>
          <w:numId w:val="38"/>
        </w:numPr>
      </w:pPr>
      <w:r>
        <w:t>A staging system that models the production environment is strongly advised.</w:t>
      </w:r>
      <w:r w:rsidR="00D87959">
        <w:t xml:space="preserve">  It is critical if customizations have been applied to CloudStack.</w:t>
      </w:r>
    </w:p>
    <w:p w:rsidR="00526C29" w:rsidRDefault="00526C29" w:rsidP="00AA0F34">
      <w:pPr>
        <w:pStyle w:val="ListParagraph"/>
        <w:numPr>
          <w:ilvl w:val="0"/>
          <w:numId w:val="38"/>
        </w:numPr>
      </w:pPr>
      <w:r>
        <w:t xml:space="preserve">Monitor </w:t>
      </w:r>
      <w:r w:rsidR="006F0164">
        <w:t>h</w:t>
      </w:r>
      <w:r>
        <w:t xml:space="preserve">ost disk space.  </w:t>
      </w:r>
      <w:r w:rsidR="00413B7B">
        <w:t>Many</w:t>
      </w:r>
      <w:r>
        <w:t xml:space="preserve"> host failures occur because the host's root disk fills up from logs that were not rotated adequately.</w:t>
      </w:r>
    </w:p>
    <w:p w:rsidR="00413B7B" w:rsidRPr="008C1E9B" w:rsidRDefault="00413B7B" w:rsidP="00AA0F34">
      <w:pPr>
        <w:pStyle w:val="ListParagraph"/>
        <w:numPr>
          <w:ilvl w:val="0"/>
          <w:numId w:val="38"/>
        </w:numPr>
      </w:pPr>
      <w:r>
        <w:t>Allow adequate time for installation, a beta, and learning the system.  Installs with Basic Networking can be done in a day or two.  Installs with Advanced Networking usually take several days for the first attempt, with complicated installations taking longer.  Allow at least 4-8 weeks for a beta to work through all of the integration issues.  It takes months to gain confidence with CloudStack and related technologies.  You may want to contact our sal</w:t>
      </w:r>
      <w:r w:rsidR="00940942">
        <w:t>es team about training sessions to help accelerate this.</w:t>
      </w:r>
    </w:p>
    <w:p w:rsidR="00B04561" w:rsidRDefault="00B04561" w:rsidP="00C822A2">
      <w:pPr>
        <w:pStyle w:val="Heading1"/>
      </w:pPr>
      <w:bookmarkStart w:id="19" w:name="_Ref298361951"/>
      <w:bookmarkStart w:id="20" w:name="_Ref298361954"/>
      <w:bookmarkStart w:id="21" w:name="_Toc318300621"/>
      <w:r>
        <w:lastRenderedPageBreak/>
        <w:t>Network Setup</w:t>
      </w:r>
      <w:bookmarkEnd w:id="19"/>
      <w:bookmarkEnd w:id="20"/>
      <w:bookmarkEnd w:id="21"/>
    </w:p>
    <w:p w:rsidR="00A641D5" w:rsidRDefault="0033245E" w:rsidP="0033245E">
      <w:r>
        <w:t xml:space="preserve">CloudStack provides </w:t>
      </w:r>
      <w:r w:rsidR="00F3530A">
        <w:t>two</w:t>
      </w:r>
      <w:r>
        <w:t xml:space="preserve"> </w:t>
      </w:r>
      <w:r w:rsidR="006B15F5">
        <w:t>primary</w:t>
      </w:r>
      <w:r w:rsidR="00A641D5">
        <w:t xml:space="preserve"> networking modes:</w:t>
      </w:r>
    </w:p>
    <w:p w:rsidR="00F3530A" w:rsidRDefault="00F3530A" w:rsidP="00696022">
      <w:pPr>
        <w:pStyle w:val="BulletedList"/>
      </w:pPr>
      <w:r>
        <w:t>Advanced.  Advanced mode uses VLANs for isolation and consists of two types of guest networks:</w:t>
      </w:r>
    </w:p>
    <w:p w:rsidR="00A641D5" w:rsidRDefault="00F3530A" w:rsidP="00696022">
      <w:pPr>
        <w:pStyle w:val="BulletedList"/>
        <w:numPr>
          <w:ilvl w:val="1"/>
          <w:numId w:val="2"/>
        </w:numPr>
      </w:pPr>
      <w:r>
        <w:t>Virtual networks</w:t>
      </w:r>
    </w:p>
    <w:p w:rsidR="00A641D5" w:rsidRDefault="00A641D5" w:rsidP="00696022">
      <w:pPr>
        <w:pStyle w:val="BulletedList"/>
        <w:numPr>
          <w:ilvl w:val="1"/>
          <w:numId w:val="2"/>
        </w:numPr>
      </w:pPr>
      <w:r>
        <w:t>Direct attached with tagged VLANs ("Direct tagged")</w:t>
      </w:r>
    </w:p>
    <w:p w:rsidR="00A641D5" w:rsidRDefault="00F3530A" w:rsidP="00696022">
      <w:pPr>
        <w:pStyle w:val="BulletedList"/>
      </w:pPr>
      <w:r>
        <w:t>Basic.  Basic mode does not use VLANs for isolation.  It is also known as "</w:t>
      </w:r>
      <w:r w:rsidR="00A641D5">
        <w:t xml:space="preserve">Direct </w:t>
      </w:r>
      <w:r>
        <w:t>Untagged".</w:t>
      </w:r>
    </w:p>
    <w:p w:rsidR="00F3530A" w:rsidRDefault="00F3530A" w:rsidP="00322D56">
      <w:r>
        <w:t>The following table highlights the differences between the three types of guest networks.</w:t>
      </w:r>
    </w:p>
    <w:tbl>
      <w:tblPr>
        <w:tblStyle w:val="TableGrid"/>
        <w:tblW w:w="0" w:type="auto"/>
        <w:tblInd w:w="720" w:type="dxa"/>
        <w:tblLook w:val="04A0" w:firstRow="1" w:lastRow="0" w:firstColumn="1" w:lastColumn="0" w:noHBand="0" w:noVBand="1"/>
      </w:tblPr>
      <w:tblGrid>
        <w:gridCol w:w="3078"/>
        <w:gridCol w:w="1620"/>
        <w:gridCol w:w="1800"/>
        <w:gridCol w:w="1800"/>
      </w:tblGrid>
      <w:tr w:rsidR="00F3530A" w:rsidTr="00C92FB9">
        <w:tc>
          <w:tcPr>
            <w:tcW w:w="3078" w:type="dxa"/>
          </w:tcPr>
          <w:p w:rsidR="00F3530A" w:rsidRDefault="00F3530A" w:rsidP="00322D56"/>
        </w:tc>
        <w:tc>
          <w:tcPr>
            <w:tcW w:w="1620" w:type="dxa"/>
          </w:tcPr>
          <w:p w:rsidR="00F3530A" w:rsidRPr="00C92FB9" w:rsidRDefault="00C92FB9" w:rsidP="00322D56">
            <w:r w:rsidRPr="00C92FB9">
              <w:t>Basic</w:t>
            </w:r>
          </w:p>
        </w:tc>
        <w:tc>
          <w:tcPr>
            <w:tcW w:w="1800" w:type="dxa"/>
          </w:tcPr>
          <w:p w:rsidR="00F3530A" w:rsidRPr="00C92FB9" w:rsidRDefault="00C92FB9" w:rsidP="00322D56">
            <w:r w:rsidRPr="00C92FB9">
              <w:t>Advanced - Virtual</w:t>
            </w:r>
          </w:p>
        </w:tc>
        <w:tc>
          <w:tcPr>
            <w:tcW w:w="1800" w:type="dxa"/>
          </w:tcPr>
          <w:p w:rsidR="00F3530A" w:rsidRPr="00C92FB9" w:rsidRDefault="00C92FB9" w:rsidP="00322D56">
            <w:r w:rsidRPr="00C92FB9">
              <w:t>Advanced - Direct</w:t>
            </w:r>
          </w:p>
        </w:tc>
      </w:tr>
      <w:tr w:rsidR="00F3530A" w:rsidTr="00C92FB9">
        <w:tc>
          <w:tcPr>
            <w:tcW w:w="3078" w:type="dxa"/>
          </w:tcPr>
          <w:p w:rsidR="00F3530A" w:rsidRDefault="00C92FB9" w:rsidP="00322D56">
            <w:r>
              <w:t>Uses VLANs for Isolation</w:t>
            </w:r>
          </w:p>
        </w:tc>
        <w:tc>
          <w:tcPr>
            <w:tcW w:w="1620" w:type="dxa"/>
          </w:tcPr>
          <w:p w:rsidR="00F3530A" w:rsidRDefault="00C92FB9" w:rsidP="00322D56">
            <w:r>
              <w:t>No</w:t>
            </w:r>
          </w:p>
        </w:tc>
        <w:tc>
          <w:tcPr>
            <w:tcW w:w="1800" w:type="dxa"/>
          </w:tcPr>
          <w:p w:rsidR="00F3530A" w:rsidRDefault="00C92FB9" w:rsidP="00322D56">
            <w:r>
              <w:t>Yes</w:t>
            </w:r>
          </w:p>
        </w:tc>
        <w:tc>
          <w:tcPr>
            <w:tcW w:w="1800" w:type="dxa"/>
          </w:tcPr>
          <w:p w:rsidR="00F3530A" w:rsidRDefault="00C92FB9" w:rsidP="00322D56">
            <w:r>
              <w:t>Yes</w:t>
            </w:r>
          </w:p>
        </w:tc>
      </w:tr>
      <w:tr w:rsidR="00F3530A" w:rsidTr="00C92FB9">
        <w:tc>
          <w:tcPr>
            <w:tcW w:w="3078" w:type="dxa"/>
          </w:tcPr>
          <w:p w:rsidR="00F3530A" w:rsidRDefault="00C92FB9" w:rsidP="00322D56">
            <w:r>
              <w:t>Uses untagged VLAN</w:t>
            </w:r>
          </w:p>
        </w:tc>
        <w:tc>
          <w:tcPr>
            <w:tcW w:w="1620" w:type="dxa"/>
          </w:tcPr>
          <w:p w:rsidR="00F3530A" w:rsidRDefault="00C92FB9" w:rsidP="00322D56">
            <w:r>
              <w:t>Yes</w:t>
            </w:r>
          </w:p>
        </w:tc>
        <w:tc>
          <w:tcPr>
            <w:tcW w:w="1800" w:type="dxa"/>
          </w:tcPr>
          <w:p w:rsidR="00F3530A" w:rsidRDefault="00C92FB9" w:rsidP="00322D56">
            <w:r>
              <w:t>No</w:t>
            </w:r>
          </w:p>
        </w:tc>
        <w:tc>
          <w:tcPr>
            <w:tcW w:w="1800" w:type="dxa"/>
          </w:tcPr>
          <w:p w:rsidR="00F3530A" w:rsidRDefault="00C92FB9" w:rsidP="00322D56">
            <w:r>
              <w:t>No</w:t>
            </w:r>
          </w:p>
        </w:tc>
      </w:tr>
      <w:tr w:rsidR="00F3530A" w:rsidTr="00C92FB9">
        <w:tc>
          <w:tcPr>
            <w:tcW w:w="3078" w:type="dxa"/>
          </w:tcPr>
          <w:p w:rsidR="00F3530A" w:rsidRDefault="00C92FB9" w:rsidP="00322D56">
            <w:r>
              <w:t>Uses Security Groups for Isolation</w:t>
            </w:r>
            <w:r w:rsidR="001504F4">
              <w:t xml:space="preserve"> (KVM only)</w:t>
            </w:r>
          </w:p>
        </w:tc>
        <w:tc>
          <w:tcPr>
            <w:tcW w:w="1620" w:type="dxa"/>
          </w:tcPr>
          <w:p w:rsidR="00F3530A" w:rsidRDefault="00C92FB9" w:rsidP="00322D56">
            <w:r>
              <w:t>Yes</w:t>
            </w:r>
          </w:p>
        </w:tc>
        <w:tc>
          <w:tcPr>
            <w:tcW w:w="1800" w:type="dxa"/>
          </w:tcPr>
          <w:p w:rsidR="00F3530A" w:rsidRDefault="00C92FB9" w:rsidP="00322D56">
            <w:r>
              <w:t>No</w:t>
            </w:r>
          </w:p>
        </w:tc>
        <w:tc>
          <w:tcPr>
            <w:tcW w:w="1800" w:type="dxa"/>
          </w:tcPr>
          <w:p w:rsidR="00F3530A" w:rsidRDefault="00C92FB9" w:rsidP="00322D56">
            <w:r>
              <w:t>No</w:t>
            </w:r>
          </w:p>
        </w:tc>
      </w:tr>
      <w:tr w:rsidR="00F3530A" w:rsidTr="00C92FB9">
        <w:tc>
          <w:tcPr>
            <w:tcW w:w="3078" w:type="dxa"/>
          </w:tcPr>
          <w:p w:rsidR="00F3530A" w:rsidRDefault="00C92FB9" w:rsidP="00322D56">
            <w:r>
              <w:t>Virtual Router is Gateway</w:t>
            </w:r>
          </w:p>
        </w:tc>
        <w:tc>
          <w:tcPr>
            <w:tcW w:w="1620" w:type="dxa"/>
          </w:tcPr>
          <w:p w:rsidR="00F3530A" w:rsidRDefault="00C92FB9" w:rsidP="00322D56">
            <w:r>
              <w:t>No</w:t>
            </w:r>
          </w:p>
        </w:tc>
        <w:tc>
          <w:tcPr>
            <w:tcW w:w="1800" w:type="dxa"/>
          </w:tcPr>
          <w:p w:rsidR="00F3530A" w:rsidRDefault="00C92FB9" w:rsidP="00322D56">
            <w:r>
              <w:t>Yes</w:t>
            </w:r>
          </w:p>
        </w:tc>
        <w:tc>
          <w:tcPr>
            <w:tcW w:w="1800" w:type="dxa"/>
          </w:tcPr>
          <w:p w:rsidR="00F3530A" w:rsidRDefault="00C92FB9" w:rsidP="00322D56">
            <w:r>
              <w:t>No</w:t>
            </w:r>
          </w:p>
        </w:tc>
      </w:tr>
      <w:tr w:rsidR="00C92FB9" w:rsidTr="00C92FB9">
        <w:tc>
          <w:tcPr>
            <w:tcW w:w="3078" w:type="dxa"/>
          </w:tcPr>
          <w:p w:rsidR="00C92FB9" w:rsidRDefault="00C92FB9" w:rsidP="00322D56">
            <w:r>
              <w:t>VPN available</w:t>
            </w:r>
          </w:p>
        </w:tc>
        <w:tc>
          <w:tcPr>
            <w:tcW w:w="1620" w:type="dxa"/>
          </w:tcPr>
          <w:p w:rsidR="00C92FB9" w:rsidRDefault="00C92FB9" w:rsidP="00322D56">
            <w:r>
              <w:t>No</w:t>
            </w:r>
          </w:p>
        </w:tc>
        <w:tc>
          <w:tcPr>
            <w:tcW w:w="1800" w:type="dxa"/>
          </w:tcPr>
          <w:p w:rsidR="00C92FB9" w:rsidRDefault="00C92FB9" w:rsidP="00322D56">
            <w:r>
              <w:t>Yes</w:t>
            </w:r>
          </w:p>
        </w:tc>
        <w:tc>
          <w:tcPr>
            <w:tcW w:w="1800" w:type="dxa"/>
          </w:tcPr>
          <w:p w:rsidR="00C92FB9" w:rsidRDefault="00C92FB9" w:rsidP="00322D56">
            <w:r>
              <w:t>No</w:t>
            </w:r>
          </w:p>
        </w:tc>
      </w:tr>
      <w:tr w:rsidR="00C92FB9" w:rsidTr="00C92FB9">
        <w:tc>
          <w:tcPr>
            <w:tcW w:w="3078" w:type="dxa"/>
          </w:tcPr>
          <w:p w:rsidR="00C92FB9" w:rsidRDefault="00C92FB9" w:rsidP="00322D56">
            <w:r>
              <w:t>Load Balancer available</w:t>
            </w:r>
          </w:p>
        </w:tc>
        <w:tc>
          <w:tcPr>
            <w:tcW w:w="1620" w:type="dxa"/>
          </w:tcPr>
          <w:p w:rsidR="00C92FB9" w:rsidRDefault="00C92FB9" w:rsidP="00322D56">
            <w:r>
              <w:t>No</w:t>
            </w:r>
          </w:p>
        </w:tc>
        <w:tc>
          <w:tcPr>
            <w:tcW w:w="1800" w:type="dxa"/>
          </w:tcPr>
          <w:p w:rsidR="00C92FB9" w:rsidRDefault="00C92FB9" w:rsidP="00322D56">
            <w:r>
              <w:t>Yes</w:t>
            </w:r>
          </w:p>
        </w:tc>
        <w:tc>
          <w:tcPr>
            <w:tcW w:w="1800" w:type="dxa"/>
          </w:tcPr>
          <w:p w:rsidR="00C92FB9" w:rsidRDefault="00C92FB9" w:rsidP="00322D56">
            <w:r>
              <w:t>No</w:t>
            </w:r>
          </w:p>
        </w:tc>
      </w:tr>
      <w:tr w:rsidR="00C92FB9" w:rsidTr="00C92FB9">
        <w:tc>
          <w:tcPr>
            <w:tcW w:w="3078" w:type="dxa"/>
          </w:tcPr>
          <w:p w:rsidR="00C92FB9" w:rsidRDefault="00C92FB9" w:rsidP="00322D56">
            <w:r>
              <w:t>DHCP and DNS available</w:t>
            </w:r>
          </w:p>
        </w:tc>
        <w:tc>
          <w:tcPr>
            <w:tcW w:w="1620" w:type="dxa"/>
          </w:tcPr>
          <w:p w:rsidR="00C92FB9" w:rsidRDefault="00C92FB9" w:rsidP="00322D56">
            <w:r>
              <w:t>Yes</w:t>
            </w:r>
          </w:p>
        </w:tc>
        <w:tc>
          <w:tcPr>
            <w:tcW w:w="1800" w:type="dxa"/>
          </w:tcPr>
          <w:p w:rsidR="00C92FB9" w:rsidRDefault="00C92FB9" w:rsidP="00322D56">
            <w:r>
              <w:t>Yes</w:t>
            </w:r>
          </w:p>
        </w:tc>
        <w:tc>
          <w:tcPr>
            <w:tcW w:w="1800" w:type="dxa"/>
          </w:tcPr>
          <w:p w:rsidR="00C92FB9" w:rsidRDefault="00C92FB9" w:rsidP="00322D56">
            <w:r>
              <w:t>Yes</w:t>
            </w:r>
          </w:p>
        </w:tc>
      </w:tr>
      <w:tr w:rsidR="00C92FB9" w:rsidTr="00C92FB9">
        <w:tc>
          <w:tcPr>
            <w:tcW w:w="3078" w:type="dxa"/>
          </w:tcPr>
          <w:p w:rsidR="00C92FB9" w:rsidRDefault="00C92FB9" w:rsidP="00322D56">
            <w:r>
              <w:t>1:1 NAT available</w:t>
            </w:r>
          </w:p>
        </w:tc>
        <w:tc>
          <w:tcPr>
            <w:tcW w:w="1620" w:type="dxa"/>
          </w:tcPr>
          <w:p w:rsidR="00C92FB9" w:rsidRDefault="00E817E9" w:rsidP="00322D56">
            <w:r>
              <w:t>No</w:t>
            </w:r>
          </w:p>
        </w:tc>
        <w:tc>
          <w:tcPr>
            <w:tcW w:w="1800" w:type="dxa"/>
          </w:tcPr>
          <w:p w:rsidR="00C92FB9" w:rsidRDefault="00C92FB9" w:rsidP="00322D56">
            <w:r>
              <w:t>Yes</w:t>
            </w:r>
          </w:p>
        </w:tc>
        <w:tc>
          <w:tcPr>
            <w:tcW w:w="1800" w:type="dxa"/>
          </w:tcPr>
          <w:p w:rsidR="00C92FB9" w:rsidRDefault="00C92FB9" w:rsidP="00322D56">
            <w:r>
              <w:t>No</w:t>
            </w:r>
          </w:p>
        </w:tc>
      </w:tr>
      <w:tr w:rsidR="00D84AC6" w:rsidTr="00C92FB9">
        <w:tc>
          <w:tcPr>
            <w:tcW w:w="3078" w:type="dxa"/>
          </w:tcPr>
          <w:p w:rsidR="00D84AC6" w:rsidRDefault="00D84AC6" w:rsidP="00322D56">
            <w:r>
              <w:t>Public IP Addresses Required</w:t>
            </w:r>
          </w:p>
        </w:tc>
        <w:tc>
          <w:tcPr>
            <w:tcW w:w="1620" w:type="dxa"/>
          </w:tcPr>
          <w:p w:rsidR="00D84AC6" w:rsidRDefault="00D84AC6" w:rsidP="00322D56">
            <w:r>
              <w:t>No</w:t>
            </w:r>
          </w:p>
        </w:tc>
        <w:tc>
          <w:tcPr>
            <w:tcW w:w="1800" w:type="dxa"/>
          </w:tcPr>
          <w:p w:rsidR="00D84AC6" w:rsidRDefault="00D84AC6" w:rsidP="00322D56">
            <w:r>
              <w:t>Yes</w:t>
            </w:r>
          </w:p>
        </w:tc>
        <w:tc>
          <w:tcPr>
            <w:tcW w:w="1800" w:type="dxa"/>
          </w:tcPr>
          <w:p w:rsidR="00D84AC6" w:rsidRDefault="00D84AC6" w:rsidP="00322D56">
            <w:r>
              <w:t>No</w:t>
            </w:r>
          </w:p>
        </w:tc>
      </w:tr>
      <w:tr w:rsidR="004F5BF8" w:rsidTr="00C92FB9">
        <w:tc>
          <w:tcPr>
            <w:tcW w:w="3078" w:type="dxa"/>
          </w:tcPr>
          <w:p w:rsidR="004F5BF8" w:rsidRDefault="004F5BF8" w:rsidP="00322D56">
            <w:r>
              <w:t>Metering data available</w:t>
            </w:r>
          </w:p>
        </w:tc>
        <w:tc>
          <w:tcPr>
            <w:tcW w:w="1620" w:type="dxa"/>
          </w:tcPr>
          <w:p w:rsidR="004F5BF8" w:rsidRDefault="004F5BF8" w:rsidP="00322D56">
            <w:r>
              <w:t>No</w:t>
            </w:r>
          </w:p>
        </w:tc>
        <w:tc>
          <w:tcPr>
            <w:tcW w:w="1800" w:type="dxa"/>
          </w:tcPr>
          <w:p w:rsidR="004F5BF8" w:rsidRDefault="004F5BF8" w:rsidP="00322D56">
            <w:r>
              <w:t>Yes</w:t>
            </w:r>
          </w:p>
        </w:tc>
        <w:tc>
          <w:tcPr>
            <w:tcW w:w="1800" w:type="dxa"/>
          </w:tcPr>
          <w:p w:rsidR="004F5BF8" w:rsidRDefault="004F5BF8" w:rsidP="00322D56">
            <w:r>
              <w:t>No</w:t>
            </w:r>
          </w:p>
        </w:tc>
      </w:tr>
    </w:tbl>
    <w:p w:rsidR="00753F4F" w:rsidRDefault="00753F4F" w:rsidP="00322D56">
      <w:r>
        <w:t>The three types of networking may be in use</w:t>
      </w:r>
      <w:r w:rsidR="004F1BB3">
        <w:t xml:space="preserve"> in the same </w:t>
      </w:r>
      <w:r>
        <w:t>cloud</w:t>
      </w:r>
      <w:r w:rsidR="004F1BB3">
        <w:t>.</w:t>
      </w:r>
      <w:r>
        <w:t xml:space="preserve">  However, </w:t>
      </w:r>
      <w:r w:rsidR="00F3530A">
        <w:t xml:space="preserve">a given Zone must use either Basic Networking or Advanced Networking.  </w:t>
      </w:r>
    </w:p>
    <w:p w:rsidR="00ED7B41" w:rsidRDefault="00ED7B41" w:rsidP="00322D56">
      <w:r>
        <w:t xml:space="preserve">The style of networking that a </w:t>
      </w:r>
      <w:r w:rsidR="00753F4F">
        <w:t xml:space="preserve">particular </w:t>
      </w:r>
      <w:r>
        <w:t xml:space="preserve">guest receives is determined </w:t>
      </w:r>
      <w:r w:rsidR="00C92FB9">
        <w:t>by a combination of the networks that the administrator has made available and the network that is chosen by the user at guest creation</w:t>
      </w:r>
      <w:r>
        <w:t>.</w:t>
      </w:r>
      <w:r w:rsidR="00C92FB9">
        <w:t xml:space="preserve">  An administrator configures Basic or Advanced Networking for a Zone.  In Advanced networking, the administrator can add VLANs to the CloudStack to create one or more networks that are available for use by the users of that Zone.  Virtual networks use "Zone VLANs" and direct tagged networks uses "Direct VLANs". </w:t>
      </w:r>
    </w:p>
    <w:p w:rsidR="0033245E" w:rsidRDefault="006B15F5" w:rsidP="00322D56">
      <w:r>
        <w:lastRenderedPageBreak/>
        <w:t>This</w:t>
      </w:r>
      <w:r w:rsidR="00352163">
        <w:t xml:space="preserve"> chapter discusses </w:t>
      </w:r>
      <w:r>
        <w:t xml:space="preserve">network setup that is common to </w:t>
      </w:r>
      <w:r w:rsidR="004D6880">
        <w:t>all</w:t>
      </w:r>
      <w:r>
        <w:t xml:space="preserve"> modes as well as network setup that </w:t>
      </w:r>
      <w:r w:rsidR="007311C8">
        <w:t>is specific to one or two of the modes.</w:t>
      </w:r>
    </w:p>
    <w:p w:rsidR="00A10CBF" w:rsidRDefault="00A65E85" w:rsidP="00A10CBF">
      <w:pPr>
        <w:pStyle w:val="Heading2"/>
      </w:pPr>
      <w:bookmarkStart w:id="22" w:name="_Toc318300622"/>
      <w:r>
        <w:t>VLAN Setup</w:t>
      </w:r>
      <w:r w:rsidR="00A10CBF">
        <w:t xml:space="preserve"> with Basic Networking</w:t>
      </w:r>
      <w:bookmarkEnd w:id="22"/>
    </w:p>
    <w:p w:rsidR="00DC2A05" w:rsidRDefault="00DC2A05" w:rsidP="00DC2A05">
      <w:r>
        <w:t>When Basic Networking is used in a Zone, all guests allocated in that Zone share a single untagged VLAN. The network interface in the host that is connected to this untagged VLAN must be named cloud-guest.  For example, in XenServer, the network name-label must be “cloud-guest”.</w:t>
      </w:r>
    </w:p>
    <w:p w:rsidR="006A2B4C" w:rsidRDefault="006A2B4C" w:rsidP="00B04561">
      <w:pPr>
        <w:pStyle w:val="Heading2"/>
      </w:pPr>
      <w:bookmarkStart w:id="23" w:name="_Toc318300623"/>
      <w:r>
        <w:t>VLAN Allocation</w:t>
      </w:r>
      <w:r w:rsidR="00A65E85">
        <w:t xml:space="preserve"> with Advanced </w:t>
      </w:r>
      <w:r w:rsidR="00DC2A05">
        <w:t>Networking</w:t>
      </w:r>
      <w:bookmarkEnd w:id="23"/>
    </w:p>
    <w:p w:rsidR="00ED7B41" w:rsidRPr="0088573E" w:rsidRDefault="00586F59" w:rsidP="0088573E">
      <w:pPr>
        <w:rPr>
          <w:b/>
        </w:rPr>
      </w:pPr>
      <w:r w:rsidRPr="0088573E">
        <w:rPr>
          <w:b/>
        </w:rPr>
        <w:t>Important:</w:t>
      </w:r>
      <w:r w:rsidR="00ED7B41" w:rsidRPr="0088573E">
        <w:rPr>
          <w:b/>
        </w:rPr>
        <w:t xml:space="preserve"> CloudStack networking enables many different deployment styles.  Your deployment may not need one </w:t>
      </w:r>
      <w:r w:rsidR="003F12BA" w:rsidRPr="0088573E">
        <w:rPr>
          <w:b/>
        </w:rPr>
        <w:t xml:space="preserve">or </w:t>
      </w:r>
      <w:r w:rsidR="00ED7B41" w:rsidRPr="0088573E">
        <w:rPr>
          <w:b/>
        </w:rPr>
        <w:t>more of the types of VLANs.  You should decide what services you want to offer to your users before provisioning VLANs.</w:t>
      </w:r>
    </w:p>
    <w:p w:rsidR="006A2B4C" w:rsidRDefault="007311C8" w:rsidP="00676F7C">
      <w:r>
        <w:t xml:space="preserve">VLAN allocation must be considered if </w:t>
      </w:r>
      <w:r w:rsidR="00C92FB9">
        <w:t>Advanced Mode</w:t>
      </w:r>
      <w:r>
        <w:t xml:space="preserve"> is </w:t>
      </w:r>
      <w:r w:rsidR="00C92FB9">
        <w:t>used for a Zone</w:t>
      </w:r>
      <w:r w:rsidR="00A0217D">
        <w:t xml:space="preserve">. </w:t>
      </w:r>
      <w:r w:rsidR="00CE17F0">
        <w:t>Cloud.com</w:t>
      </w:r>
      <w:r w:rsidR="006A2B4C">
        <w:t xml:space="preserve"> </w:t>
      </w:r>
      <w:r w:rsidR="00FD4DE4">
        <w:t>CloudStack</w:t>
      </w:r>
      <w:r w:rsidR="006A2B4C">
        <w:t xml:space="preserve"> is designed to utilize hardware VLANs to isolate guest virtual network traf</w:t>
      </w:r>
      <w:r w:rsidR="003C1C66">
        <w:t xml:space="preserve">fic. </w:t>
      </w:r>
      <w:r w:rsidR="00676F7C">
        <w:t xml:space="preserve">There are </w:t>
      </w:r>
      <w:r>
        <w:t>three</w:t>
      </w:r>
      <w:r w:rsidR="00676F7C">
        <w:t xml:space="preserve"> types of VLANs in the CloudStack</w:t>
      </w:r>
      <w:r w:rsidR="006810C6">
        <w:t>.</w:t>
      </w:r>
    </w:p>
    <w:p w:rsidR="00077C24" w:rsidRDefault="0098226B" w:rsidP="00AA0F34">
      <w:pPr>
        <w:pStyle w:val="NumberedList"/>
        <w:numPr>
          <w:ilvl w:val="0"/>
          <w:numId w:val="4"/>
        </w:numPr>
      </w:pPr>
      <w:r w:rsidRPr="0098226B">
        <w:rPr>
          <w:rStyle w:val="Strong"/>
        </w:rPr>
        <w:t>Public VLAN</w:t>
      </w:r>
      <w:r w:rsidR="00707444">
        <w:t>. A range of VLAN IDs will be reserved for public IP</w:t>
      </w:r>
      <w:r w:rsidR="00350511">
        <w:t xml:space="preserve"> addresse</w:t>
      </w:r>
      <w:r w:rsidR="00707444">
        <w:t xml:space="preserve">s. These VLANs are trunked into every </w:t>
      </w:r>
      <w:r w:rsidR="00967057">
        <w:t>Pod</w:t>
      </w:r>
      <w:r w:rsidR="00707444">
        <w:t>.</w:t>
      </w:r>
    </w:p>
    <w:p w:rsidR="00077C24" w:rsidRDefault="0098226B" w:rsidP="00696022">
      <w:pPr>
        <w:pStyle w:val="NumberedList"/>
      </w:pPr>
      <w:r w:rsidRPr="0098226B">
        <w:rPr>
          <w:rStyle w:val="Strong"/>
        </w:rPr>
        <w:t>Zone VLAN</w:t>
      </w:r>
      <w:r w:rsidR="00707444">
        <w:t xml:space="preserve">. A range of VLAN IDs will be reserved for guest virtual networks. These VLANs are trunked into every </w:t>
      </w:r>
      <w:r w:rsidR="00967057">
        <w:t>Pod</w:t>
      </w:r>
      <w:r w:rsidR="00707444">
        <w:t>.</w:t>
      </w:r>
      <w:r w:rsidR="00676F7C">
        <w:t xml:space="preserve"> One VLAN is allocated per guest virtual network that has active instances.</w:t>
      </w:r>
    </w:p>
    <w:p w:rsidR="007311C8" w:rsidRDefault="007311C8" w:rsidP="00696022">
      <w:pPr>
        <w:pStyle w:val="NumberedList"/>
      </w:pPr>
      <w:r>
        <w:rPr>
          <w:rStyle w:val="Strong"/>
        </w:rPr>
        <w:t xml:space="preserve">Direct VLAN.  </w:t>
      </w:r>
      <w:r>
        <w:t>A range of VLAN IDs will be reserved for</w:t>
      </w:r>
      <w:r w:rsidR="00C92FB9">
        <w:t xml:space="preserve"> direct tagged networks.  These networks may either be Zone wide, meaning guests from multiple account</w:t>
      </w:r>
      <w:r w:rsidR="00467D4A">
        <w:t>s</w:t>
      </w:r>
      <w:r w:rsidR="00C92FB9">
        <w:t xml:space="preserve"> can use them, or account-specific, where the entire VLAN is reserved for use by a single account.</w:t>
      </w:r>
      <w:r w:rsidR="00B23342">
        <w:t xml:space="preserve"> </w:t>
      </w:r>
      <w:r>
        <w:t xml:space="preserve">These VLANs are trunked into every Pod.  The administrator </w:t>
      </w:r>
      <w:r w:rsidR="00C92FB9">
        <w:t>provisions</w:t>
      </w:r>
      <w:r>
        <w:t xml:space="preserve"> these VLANs </w:t>
      </w:r>
      <w:r w:rsidR="00C92FB9">
        <w:t>in the CloudStack</w:t>
      </w:r>
      <w:r>
        <w:t xml:space="preserve"> one at a time; a range is not gi</w:t>
      </w:r>
      <w:r w:rsidR="005676B9">
        <w:t>ven to the CloudStack to manage as is the case with Zone VLANs.</w:t>
      </w:r>
    </w:p>
    <w:p w:rsidR="00C607E4" w:rsidRDefault="003D0CD5" w:rsidP="00967057">
      <w:pPr>
        <w:keepNext/>
      </w:pPr>
      <w:r>
        <w:fldChar w:fldCharType="begin"/>
      </w:r>
      <w:r w:rsidR="0074576D">
        <w:instrText xml:space="preserve"> REF _Ref265171719 \h </w:instrText>
      </w:r>
      <w:r>
        <w:fldChar w:fldCharType="separate"/>
      </w:r>
      <w:r w:rsidR="000E07F3" w:rsidRPr="0098226B">
        <w:t xml:space="preserve">Figure 5 </w:t>
      </w:r>
      <w:r>
        <w:fldChar w:fldCharType="end"/>
      </w:r>
      <w:r w:rsidR="0074576D">
        <w:t>i</w:t>
      </w:r>
      <w:r w:rsidR="00C607E4">
        <w:t>ll</w:t>
      </w:r>
      <w:r w:rsidR="00676F7C">
        <w:t>ustrates VLAN allocation in an A</w:t>
      </w:r>
      <w:r w:rsidR="00C607E4">
        <w:t xml:space="preserve">vailability </w:t>
      </w:r>
      <w:r w:rsidR="00967057">
        <w:t>Zone</w:t>
      </w:r>
      <w:r w:rsidR="00C607E4">
        <w:t>:</w:t>
      </w:r>
    </w:p>
    <w:p w:rsidR="00C607E4" w:rsidRDefault="00090B21" w:rsidP="00C607E4">
      <w:r>
        <w:pict>
          <v:group id="_x0000_s1026" editas="canvas" style="width:540pt;height:230.5pt;mso-position-horizontal-relative:char;mso-position-vertical-relative:line" coordorigin="720,8795" coordsize="10800,4610">
            <o:lock v:ext="edit" aspectratio="t"/>
            <v:shape id="_x0000_s1027" type="#_x0000_t75" style="position:absolute;left:720;top:8795;width:10800;height:4610" o:preferrelative="f">
              <v:fill o:detectmouseclick="t"/>
              <v:path o:extrusionok="t" o:connecttype="none"/>
              <o:lock v:ext="edit" text="t"/>
            </v:shape>
            <v:rect id="_x0000_s1028" style="position:absolute;left:1680;top:9105;width:2265;height:3944" fillcolor="#4f81bd" stroked="f"/>
            <v:rect id="_x0000_s1029" style="position:absolute;left:4455;top:9105;width:2265;height:3944" fillcolor="#4f81bd" stroked="f"/>
            <v:rect id="_x0000_s1030" style="position:absolute;left:8535;top:9105;width:2355;height:3944" fillcolor="#4f81bd" stroked="f"/>
            <v:shape id="_x0000_s1031" type="#_x0000_t202" style="position:absolute;left:1680;top:8955;width:2370;height:729" filled="f" stroked="f">
              <v:textbox style="mso-next-textbox:#_x0000_s1031">
                <w:txbxContent>
                  <w:p w:rsidR="003B548F" w:rsidRPr="006964E2" w:rsidRDefault="003B548F" w:rsidP="00C82BC6">
                    <w:pPr>
                      <w:rPr>
                        <w:color w:val="FFFFFF"/>
                      </w:rPr>
                    </w:pPr>
                    <w:r>
                      <w:rPr>
                        <w:color w:val="FFFFFF"/>
                      </w:rPr>
                      <w:t>Pod</w:t>
                    </w:r>
                    <w:r w:rsidRPr="006964E2">
                      <w:rPr>
                        <w:color w:val="FFFFFF"/>
                      </w:rPr>
                      <w:t xml:space="preserve"> 1</w:t>
                    </w:r>
                    <w:r>
                      <w:rPr>
                        <w:color w:val="FFFFFF"/>
                      </w:rPr>
                      <w:t>/Private IP Range 1</w:t>
                    </w:r>
                  </w:p>
                </w:txbxContent>
              </v:textbox>
            </v:shape>
            <v:shape id="_x0000_s1032" type="#_x0000_t202" style="position:absolute;left:4440;top:8955;width:2595;height:729" filled="f" stroked="f">
              <v:textbox style="mso-next-textbox:#_x0000_s1032">
                <w:txbxContent>
                  <w:p w:rsidR="003B548F" w:rsidRPr="006964E2" w:rsidRDefault="003B548F" w:rsidP="00C82BC6">
                    <w:pPr>
                      <w:rPr>
                        <w:color w:val="FFFFFF"/>
                      </w:rPr>
                    </w:pPr>
                    <w:r>
                      <w:rPr>
                        <w:color w:val="FFFFFF"/>
                      </w:rPr>
                      <w:t>Pod 2/Private IP Range 2</w:t>
                    </w:r>
                  </w:p>
                  <w:p w:rsidR="003B548F" w:rsidRPr="0047641B" w:rsidRDefault="003B548F" w:rsidP="00C82BC6"/>
                </w:txbxContent>
              </v:textbox>
            </v:shape>
            <v:shape id="_x0000_s1033" type="#_x0000_t202" style="position:absolute;left:8520;top:8940;width:2550;height:729" filled="f" stroked="f">
              <v:textbox style="mso-next-textbox:#_x0000_s1033">
                <w:txbxContent>
                  <w:p w:rsidR="003B548F" w:rsidRPr="00A44470" w:rsidRDefault="003B548F" w:rsidP="00C82BC6">
                    <w:pPr>
                      <w:rPr>
                        <w:color w:val="FFFFFF"/>
                        <w:lang w:val="pt-PT"/>
                      </w:rPr>
                    </w:pPr>
                    <w:r w:rsidRPr="00A44470">
                      <w:rPr>
                        <w:color w:val="FFFFFF"/>
                        <w:lang w:val="pt-PT"/>
                      </w:rPr>
                      <w:t>Pod N/Private IP Range N</w:t>
                    </w:r>
                  </w:p>
                  <w:p w:rsidR="003B548F" w:rsidRPr="00A44470" w:rsidRDefault="003B548F" w:rsidP="00C82BC6">
                    <w:pPr>
                      <w:rPr>
                        <w:lang w:val="pt-PT"/>
                      </w:rPr>
                    </w:pPr>
                  </w:p>
                </w:txbxContent>
              </v:textbox>
            </v:shape>
            <v:roundrect id="_x0000_s1034" style="position:absolute;left:1095;top:9684;width:10320;height:531" arcsize="10923f">
              <v:textbox style="mso-next-textbox:#_x0000_s1034">
                <w:txbxContent>
                  <w:p w:rsidR="003B548F" w:rsidRDefault="003B548F" w:rsidP="00C82BC6"/>
                </w:txbxContent>
              </v:textbox>
            </v:roundrect>
            <v:shape id="_x0000_s1035" type="#_x0000_t202" style="position:absolute;left:1920;top:9525;width:1845;height:729" filled="f" stroked="f">
              <v:textbox style="mso-next-textbox:#_x0000_s1035">
                <w:txbxContent>
                  <w:p w:rsidR="003B548F" w:rsidRDefault="003B548F" w:rsidP="00C82BC6">
                    <w:r>
                      <w:t>Public VLANs</w:t>
                    </w:r>
                  </w:p>
                </w:txbxContent>
              </v:textbox>
            </v:shape>
            <v:roundrect id="_x0000_s1036" style="position:absolute;left:1095;top:10458;width:10320;height:531" arcsize="10923f">
              <v:textbox style="mso-next-textbox:#_x0000_s1036">
                <w:txbxContent>
                  <w:p w:rsidR="003B548F" w:rsidRDefault="003B548F" w:rsidP="00C82BC6"/>
                </w:txbxContent>
              </v:textbox>
            </v:roundrect>
            <v:shape id="_x0000_s1037" type="#_x0000_t202" style="position:absolute;left:1920;top:10335;width:1845;height:729" filled="f" stroked="f">
              <v:textbox style="mso-next-textbox:#_x0000_s1037">
                <w:txbxContent>
                  <w:p w:rsidR="003B548F" w:rsidRDefault="003B548F" w:rsidP="00C82BC6">
                    <w:r>
                      <w:t>Zone VLANs</w:t>
                    </w:r>
                  </w:p>
                </w:txbxContent>
              </v:textbox>
            </v:shape>
            <v:roundrect id="_x0000_s1038" style="position:absolute;left:1095;top:11229;width:10320;height:531" arcsize="10923f">
              <v:textbox style="mso-next-textbox:#_x0000_s1038">
                <w:txbxContent>
                  <w:p w:rsidR="003B548F" w:rsidRDefault="003B548F" w:rsidP="00C82BC6"/>
                </w:txbxContent>
              </v:textbox>
            </v:roundrect>
            <v:shape id="_x0000_s1039" type="#_x0000_t202" style="position:absolute;left:1944;top:11130;width:1845;height:729" filled="f" stroked="f">
              <v:textbox style="mso-next-textbox:#_x0000_s1039">
                <w:txbxContent>
                  <w:p w:rsidR="003B548F" w:rsidRDefault="003B548F" w:rsidP="00C82BC6">
                    <w:r>
                      <w:t>Direct VLANs</w:t>
                    </w:r>
                  </w:p>
                </w:txbxContent>
              </v:textbox>
            </v:shape>
            <w10:wrap type="none"/>
            <w10:anchorlock/>
          </v:group>
        </w:pict>
      </w:r>
    </w:p>
    <w:p w:rsidR="00C607E4" w:rsidRDefault="0098226B" w:rsidP="00261D13">
      <w:pPr>
        <w:pStyle w:val="Caption"/>
        <w:tabs>
          <w:tab w:val="left" w:pos="720"/>
          <w:tab w:val="left" w:pos="1440"/>
          <w:tab w:val="left" w:pos="2160"/>
          <w:tab w:val="left" w:pos="2880"/>
          <w:tab w:val="left" w:pos="3600"/>
          <w:tab w:val="left" w:pos="4320"/>
          <w:tab w:val="left" w:pos="5040"/>
          <w:tab w:val="center" w:pos="5400"/>
          <w:tab w:val="left" w:pos="5760"/>
          <w:tab w:val="left" w:pos="6480"/>
          <w:tab w:val="left" w:pos="7200"/>
          <w:tab w:val="left" w:pos="8340"/>
        </w:tabs>
      </w:pPr>
      <w:bookmarkStart w:id="24" w:name="_Ref265171719"/>
      <w:bookmarkStart w:id="25" w:name="_Ref256257115"/>
      <w:bookmarkStart w:id="26" w:name="_Ref265171711"/>
      <w:r w:rsidRPr="0098226B">
        <w:t xml:space="preserve">Figure 5 </w:t>
      </w:r>
      <w:bookmarkEnd w:id="24"/>
      <w:bookmarkEnd w:id="25"/>
      <w:r w:rsidRPr="0098226B">
        <w:t>VLAN Allocation in an Availability Zone</w:t>
      </w:r>
      <w:bookmarkEnd w:id="26"/>
    </w:p>
    <w:p w:rsidR="007311C8" w:rsidRDefault="007311C8" w:rsidP="007311C8">
      <w:r>
        <w:t xml:space="preserve">The </w:t>
      </w:r>
      <w:r w:rsidR="00FB6A1B">
        <w:t>hosts</w:t>
      </w:r>
      <w:r>
        <w:t xml:space="preserve"> and storage servers reside on an </w:t>
      </w:r>
      <w:r w:rsidR="00DC2A05">
        <w:t>u</w:t>
      </w:r>
      <w:r>
        <w:t xml:space="preserve">ntagged </w:t>
      </w:r>
      <w:r w:rsidR="00DC2A05">
        <w:t>p</w:t>
      </w:r>
      <w:r>
        <w:t xml:space="preserve">rivate </w:t>
      </w:r>
      <w:r w:rsidR="00DC2A05">
        <w:t>n</w:t>
      </w:r>
      <w:r>
        <w:t>etwork. The untagged private network in each Pod is mapped to a unique VLAN and private IP range in the layer-3 switch. The layer-3 switch serves as the default gateway for each private network and ensures a packet can be routed from one host to any other host in the same Zone.</w:t>
      </w:r>
    </w:p>
    <w:p w:rsidR="00D92418" w:rsidRDefault="00D92418" w:rsidP="00C47F8D">
      <w:pPr>
        <w:pStyle w:val="Heading3"/>
      </w:pPr>
      <w:bookmarkStart w:id="27" w:name="_Toc318300624"/>
      <w:r>
        <w:lastRenderedPageBreak/>
        <w:t>VLAN Allocation with Virtual Networking</w:t>
      </w:r>
      <w:bookmarkEnd w:id="27"/>
    </w:p>
    <w:p w:rsidR="00682371" w:rsidRDefault="00D92418" w:rsidP="00682371">
      <w:r>
        <w:t>With Virtual Network</w:t>
      </w:r>
      <w:r w:rsidR="00322D56">
        <w:t>ing,</w:t>
      </w:r>
      <w:r>
        <w:t xml:space="preserve"> VLANs are required for the guests at the Zone level.  </w:t>
      </w:r>
      <w:r w:rsidR="00967057">
        <w:t>The following is</w:t>
      </w:r>
      <w:r w:rsidR="003311B6">
        <w:t xml:space="preserve"> an example of a</w:t>
      </w:r>
      <w:r w:rsidR="00682371">
        <w:t xml:space="preserve"> VLAN allocation scheme</w:t>
      </w:r>
      <w:r>
        <w:t xml:space="preserve"> when Virtual Networking is used</w:t>
      </w:r>
      <w:r w:rsidR="00682371">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4320"/>
      </w:tblGrid>
      <w:tr w:rsidR="00013F7E" w:rsidTr="001C58BA">
        <w:trPr>
          <w:trHeight w:val="323"/>
          <w:jc w:val="center"/>
        </w:trPr>
        <w:tc>
          <w:tcPr>
            <w:tcW w:w="1440" w:type="dxa"/>
          </w:tcPr>
          <w:p w:rsidR="00077C24" w:rsidRDefault="0098226B">
            <w:pPr>
              <w:rPr>
                <w:rStyle w:val="Strong"/>
              </w:rPr>
            </w:pPr>
            <w:r w:rsidRPr="0098226B">
              <w:rPr>
                <w:rStyle w:val="Strong"/>
              </w:rPr>
              <w:t>VLAN IDs</w:t>
            </w:r>
          </w:p>
        </w:tc>
        <w:tc>
          <w:tcPr>
            <w:tcW w:w="4320" w:type="dxa"/>
          </w:tcPr>
          <w:p w:rsidR="00077C24" w:rsidRDefault="0098226B">
            <w:pPr>
              <w:rPr>
                <w:rStyle w:val="Strong"/>
              </w:rPr>
            </w:pPr>
            <w:r w:rsidRPr="0098226B">
              <w:rPr>
                <w:rStyle w:val="Strong"/>
              </w:rPr>
              <w:t>Use</w:t>
            </w:r>
          </w:p>
        </w:tc>
      </w:tr>
      <w:tr w:rsidR="00013F7E" w:rsidTr="001C58BA">
        <w:trPr>
          <w:jc w:val="center"/>
        </w:trPr>
        <w:tc>
          <w:tcPr>
            <w:tcW w:w="1440" w:type="dxa"/>
          </w:tcPr>
          <w:p w:rsidR="00013F7E" w:rsidRDefault="00943CC9" w:rsidP="00682371">
            <w:r>
              <w:t>&lt; 5</w:t>
            </w:r>
            <w:r w:rsidR="00013F7E">
              <w:t>00</w:t>
            </w:r>
          </w:p>
        </w:tc>
        <w:tc>
          <w:tcPr>
            <w:tcW w:w="4320" w:type="dxa"/>
          </w:tcPr>
          <w:p w:rsidR="00013F7E" w:rsidRDefault="00013F7E" w:rsidP="00682371">
            <w:r>
              <w:t>Reserved for administrative purposes</w:t>
            </w:r>
            <w:r w:rsidR="00943CC9">
              <w:t xml:space="preserve"> and untagged private network for each pod</w:t>
            </w:r>
          </w:p>
        </w:tc>
      </w:tr>
      <w:tr w:rsidR="00013F7E" w:rsidTr="001C58BA">
        <w:trPr>
          <w:jc w:val="center"/>
        </w:trPr>
        <w:tc>
          <w:tcPr>
            <w:tcW w:w="1440" w:type="dxa"/>
          </w:tcPr>
          <w:p w:rsidR="00013F7E" w:rsidRDefault="00943CC9" w:rsidP="00682371">
            <w:r>
              <w:t>500-5</w:t>
            </w:r>
            <w:r w:rsidR="00013F7E">
              <w:t>99</w:t>
            </w:r>
          </w:p>
        </w:tc>
        <w:tc>
          <w:tcPr>
            <w:tcW w:w="4320" w:type="dxa"/>
          </w:tcPr>
          <w:p w:rsidR="00013F7E" w:rsidRDefault="00013F7E" w:rsidP="00682371">
            <w:r>
              <w:t>Public VLANs</w:t>
            </w:r>
          </w:p>
        </w:tc>
      </w:tr>
      <w:tr w:rsidR="00013F7E" w:rsidTr="001C58BA">
        <w:trPr>
          <w:jc w:val="center"/>
        </w:trPr>
        <w:tc>
          <w:tcPr>
            <w:tcW w:w="1440" w:type="dxa"/>
          </w:tcPr>
          <w:p w:rsidR="00013F7E" w:rsidRDefault="00943CC9" w:rsidP="00943CC9">
            <w:r>
              <w:t>600</w:t>
            </w:r>
            <w:r w:rsidR="00013F7E">
              <w:t>-</w:t>
            </w:r>
            <w:r>
              <w:t>999</w:t>
            </w:r>
          </w:p>
        </w:tc>
        <w:tc>
          <w:tcPr>
            <w:tcW w:w="4320" w:type="dxa"/>
          </w:tcPr>
          <w:p w:rsidR="00013F7E" w:rsidRDefault="00967057" w:rsidP="00682371">
            <w:r>
              <w:t>Zone</w:t>
            </w:r>
            <w:r w:rsidR="00013F7E">
              <w:t xml:space="preserve"> VLANs</w:t>
            </w:r>
          </w:p>
        </w:tc>
      </w:tr>
      <w:tr w:rsidR="00C82BC6" w:rsidTr="001C58BA">
        <w:trPr>
          <w:jc w:val="center"/>
        </w:trPr>
        <w:tc>
          <w:tcPr>
            <w:tcW w:w="1440" w:type="dxa"/>
          </w:tcPr>
          <w:p w:rsidR="00C82BC6" w:rsidRDefault="00C82BC6" w:rsidP="00013F7E">
            <w:r>
              <w:t xml:space="preserve">&gt; </w:t>
            </w:r>
            <w:r w:rsidR="00943CC9">
              <w:t>1</w:t>
            </w:r>
            <w:r>
              <w:t>000</w:t>
            </w:r>
          </w:p>
        </w:tc>
        <w:tc>
          <w:tcPr>
            <w:tcW w:w="4320" w:type="dxa"/>
          </w:tcPr>
          <w:p w:rsidR="00C82BC6" w:rsidRDefault="00C82BC6" w:rsidP="00682371">
            <w:r>
              <w:t>Reserved for future use</w:t>
            </w:r>
          </w:p>
        </w:tc>
      </w:tr>
    </w:tbl>
    <w:p w:rsidR="00D92418" w:rsidRDefault="00D92418" w:rsidP="00682371"/>
    <w:p w:rsidR="00D92418" w:rsidRDefault="00D92418" w:rsidP="00C47F8D">
      <w:pPr>
        <w:pStyle w:val="Heading3"/>
      </w:pPr>
      <w:bookmarkStart w:id="28" w:name="_Toc318300625"/>
      <w:r>
        <w:t xml:space="preserve">VLAN Allocation with Direct </w:t>
      </w:r>
      <w:r w:rsidR="00FB6A1B">
        <w:t>Tagged</w:t>
      </w:r>
      <w:r w:rsidR="00DC2A05">
        <w:t xml:space="preserve"> Networking</w:t>
      </w:r>
      <w:bookmarkEnd w:id="28"/>
    </w:p>
    <w:p w:rsidR="00D92418" w:rsidRDefault="00D92418" w:rsidP="00682371">
      <w:r>
        <w:t xml:space="preserve">With </w:t>
      </w:r>
      <w:r w:rsidR="00FB6A1B">
        <w:t>Direct Tagged</w:t>
      </w:r>
      <w:r>
        <w:t xml:space="preserve"> </w:t>
      </w:r>
      <w:r w:rsidR="002B4B84">
        <w:t>networking</w:t>
      </w:r>
      <w:r w:rsidR="00322D56">
        <w:t>,</w:t>
      </w:r>
      <w:r w:rsidR="002B4B84">
        <w:t xml:space="preserve"> </w:t>
      </w:r>
      <w:r>
        <w:t>there is no need for Public VLANs nor Zone VLANs.  There is a new need for a VLAN range for the Direct Attached guests.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4320"/>
      </w:tblGrid>
      <w:tr w:rsidR="00D92418" w:rsidTr="00DA53B3">
        <w:trPr>
          <w:trHeight w:val="323"/>
          <w:jc w:val="center"/>
        </w:trPr>
        <w:tc>
          <w:tcPr>
            <w:tcW w:w="1440" w:type="dxa"/>
          </w:tcPr>
          <w:p w:rsidR="00D92418" w:rsidRDefault="00D92418" w:rsidP="00DA53B3">
            <w:pPr>
              <w:rPr>
                <w:rStyle w:val="Strong"/>
              </w:rPr>
            </w:pPr>
            <w:r w:rsidRPr="0098226B">
              <w:rPr>
                <w:rStyle w:val="Strong"/>
              </w:rPr>
              <w:t>VLAN IDs</w:t>
            </w:r>
          </w:p>
        </w:tc>
        <w:tc>
          <w:tcPr>
            <w:tcW w:w="4320" w:type="dxa"/>
          </w:tcPr>
          <w:p w:rsidR="00D92418" w:rsidRDefault="00D92418" w:rsidP="00DA53B3">
            <w:pPr>
              <w:rPr>
                <w:rStyle w:val="Strong"/>
              </w:rPr>
            </w:pPr>
            <w:r w:rsidRPr="0098226B">
              <w:rPr>
                <w:rStyle w:val="Strong"/>
              </w:rPr>
              <w:t>Use</w:t>
            </w:r>
          </w:p>
        </w:tc>
      </w:tr>
      <w:tr w:rsidR="00943CC9" w:rsidTr="00DA53B3">
        <w:trPr>
          <w:jc w:val="center"/>
        </w:trPr>
        <w:tc>
          <w:tcPr>
            <w:tcW w:w="1440" w:type="dxa"/>
          </w:tcPr>
          <w:p w:rsidR="00943CC9" w:rsidRDefault="00943CC9" w:rsidP="00B32E5A">
            <w:r>
              <w:t xml:space="preserve">&lt; </w:t>
            </w:r>
            <w:r w:rsidR="00B32E5A">
              <w:t>300</w:t>
            </w:r>
          </w:p>
        </w:tc>
        <w:tc>
          <w:tcPr>
            <w:tcW w:w="4320" w:type="dxa"/>
          </w:tcPr>
          <w:p w:rsidR="00943CC9" w:rsidRDefault="00943CC9" w:rsidP="00FA5825">
            <w:r>
              <w:t>Reserved for administrative purposes and untagged private network for each pod</w:t>
            </w:r>
          </w:p>
        </w:tc>
      </w:tr>
      <w:tr w:rsidR="00D92418" w:rsidTr="00DA53B3">
        <w:trPr>
          <w:jc w:val="center"/>
        </w:trPr>
        <w:tc>
          <w:tcPr>
            <w:tcW w:w="1440" w:type="dxa"/>
          </w:tcPr>
          <w:p w:rsidR="00D92418" w:rsidRDefault="00B32E5A" w:rsidP="00B32E5A">
            <w:r>
              <w:t>300</w:t>
            </w:r>
            <w:r w:rsidR="00D92418">
              <w:t>-</w:t>
            </w:r>
            <w:r>
              <w:t>499</w:t>
            </w:r>
          </w:p>
        </w:tc>
        <w:tc>
          <w:tcPr>
            <w:tcW w:w="4320" w:type="dxa"/>
          </w:tcPr>
          <w:p w:rsidR="00D92418" w:rsidRDefault="00D92418" w:rsidP="00DA53B3">
            <w:r>
              <w:t>Directed Attached VLANs</w:t>
            </w:r>
          </w:p>
        </w:tc>
      </w:tr>
      <w:tr w:rsidR="00D92418" w:rsidTr="00DA53B3">
        <w:trPr>
          <w:jc w:val="center"/>
        </w:trPr>
        <w:tc>
          <w:tcPr>
            <w:tcW w:w="1440" w:type="dxa"/>
          </w:tcPr>
          <w:p w:rsidR="00D92418" w:rsidRDefault="00943CC9" w:rsidP="00B32E5A">
            <w:r>
              <w:t xml:space="preserve">&gt; </w:t>
            </w:r>
            <w:r w:rsidR="00B32E5A">
              <w:t>500</w:t>
            </w:r>
          </w:p>
        </w:tc>
        <w:tc>
          <w:tcPr>
            <w:tcW w:w="4320" w:type="dxa"/>
          </w:tcPr>
          <w:p w:rsidR="00D92418" w:rsidRDefault="00D92418" w:rsidP="00DA53B3">
            <w:r>
              <w:t>Reserved for future use</w:t>
            </w:r>
          </w:p>
        </w:tc>
      </w:tr>
    </w:tbl>
    <w:p w:rsidR="00D92418" w:rsidRDefault="00D92418" w:rsidP="00682371"/>
    <w:p w:rsidR="00D92418" w:rsidRDefault="00D92418" w:rsidP="00C47F8D">
      <w:pPr>
        <w:pStyle w:val="Heading3"/>
      </w:pPr>
      <w:bookmarkStart w:id="29" w:name="_Toc318300626"/>
      <w:r>
        <w:lastRenderedPageBreak/>
        <w:t>VLAN Allocation with Virtual Network</w:t>
      </w:r>
      <w:r w:rsidR="00F37545">
        <w:t xml:space="preserve">ing and </w:t>
      </w:r>
      <w:r w:rsidR="00FB6A1B">
        <w:t>Direct Tagged</w:t>
      </w:r>
      <w:r w:rsidR="00F37545">
        <w:t xml:space="preserve"> Networking</w:t>
      </w:r>
      <w:bookmarkEnd w:id="29"/>
    </w:p>
    <w:p w:rsidR="00D92418" w:rsidRDefault="00D92418" w:rsidP="003246AE">
      <w:pPr>
        <w:keepNext/>
      </w:pPr>
      <w:r>
        <w:t xml:space="preserve">CloudStack supports </w:t>
      </w:r>
      <w:r w:rsidR="00F37545">
        <w:t xml:space="preserve">deployments that have both Virtual Networking and </w:t>
      </w:r>
      <w:r w:rsidR="00FB6A1B">
        <w:t>Direct Tagged</w:t>
      </w:r>
      <w:r w:rsidR="00F37545">
        <w:t xml:space="preserve"> guests.  In this case it will be necessary to</w:t>
      </w:r>
      <w:r w:rsidR="004D6880">
        <w:t xml:space="preserve"> allocate VLANs for both types of guests.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4320"/>
      </w:tblGrid>
      <w:tr w:rsidR="00D92418" w:rsidTr="00DA53B3">
        <w:trPr>
          <w:trHeight w:val="323"/>
          <w:jc w:val="center"/>
        </w:trPr>
        <w:tc>
          <w:tcPr>
            <w:tcW w:w="1440" w:type="dxa"/>
          </w:tcPr>
          <w:p w:rsidR="00D92418" w:rsidRDefault="00D92418" w:rsidP="00322D56">
            <w:pPr>
              <w:keepNext/>
              <w:keepLines/>
              <w:rPr>
                <w:rStyle w:val="Strong"/>
              </w:rPr>
            </w:pPr>
            <w:r w:rsidRPr="0098226B">
              <w:rPr>
                <w:rStyle w:val="Strong"/>
              </w:rPr>
              <w:t>VLAN IDs</w:t>
            </w:r>
          </w:p>
        </w:tc>
        <w:tc>
          <w:tcPr>
            <w:tcW w:w="4320" w:type="dxa"/>
          </w:tcPr>
          <w:p w:rsidR="00D92418" w:rsidRDefault="00D92418" w:rsidP="00322D56">
            <w:pPr>
              <w:keepNext/>
              <w:keepLines/>
              <w:rPr>
                <w:rStyle w:val="Strong"/>
              </w:rPr>
            </w:pPr>
            <w:r w:rsidRPr="0098226B">
              <w:rPr>
                <w:rStyle w:val="Strong"/>
              </w:rPr>
              <w:t>Use</w:t>
            </w:r>
          </w:p>
        </w:tc>
      </w:tr>
      <w:tr w:rsidR="002B4B84" w:rsidTr="00DA53B3">
        <w:trPr>
          <w:jc w:val="center"/>
        </w:trPr>
        <w:tc>
          <w:tcPr>
            <w:tcW w:w="1440" w:type="dxa"/>
          </w:tcPr>
          <w:p w:rsidR="002B4B84" w:rsidRDefault="002B4B84" w:rsidP="00322D56">
            <w:pPr>
              <w:keepNext/>
              <w:keepLines/>
            </w:pPr>
            <w:r>
              <w:t>&lt; 300</w:t>
            </w:r>
          </w:p>
        </w:tc>
        <w:tc>
          <w:tcPr>
            <w:tcW w:w="4320" w:type="dxa"/>
          </w:tcPr>
          <w:p w:rsidR="002B4B84" w:rsidRDefault="002B4B84" w:rsidP="00322D56">
            <w:pPr>
              <w:keepNext/>
              <w:keepLines/>
            </w:pPr>
            <w:r>
              <w:t>Reserved for administrative purposes and untagged private network for each pod</w:t>
            </w:r>
          </w:p>
        </w:tc>
      </w:tr>
      <w:tr w:rsidR="002B4B84" w:rsidTr="00DA53B3">
        <w:trPr>
          <w:jc w:val="center"/>
        </w:trPr>
        <w:tc>
          <w:tcPr>
            <w:tcW w:w="1440" w:type="dxa"/>
          </w:tcPr>
          <w:p w:rsidR="002B4B84" w:rsidRDefault="002B4B84" w:rsidP="00322D56">
            <w:pPr>
              <w:keepNext/>
              <w:keepLines/>
            </w:pPr>
            <w:r>
              <w:t>300-499</w:t>
            </w:r>
          </w:p>
        </w:tc>
        <w:tc>
          <w:tcPr>
            <w:tcW w:w="4320" w:type="dxa"/>
          </w:tcPr>
          <w:p w:rsidR="002B4B84" w:rsidRDefault="00FB6A1B" w:rsidP="00322D56">
            <w:pPr>
              <w:keepNext/>
              <w:keepLines/>
            </w:pPr>
            <w:r>
              <w:t>Direct Tagged</w:t>
            </w:r>
            <w:r w:rsidR="002B4B84">
              <w:t xml:space="preserve"> VLANs</w:t>
            </w:r>
          </w:p>
        </w:tc>
      </w:tr>
      <w:tr w:rsidR="002B4B84" w:rsidTr="00DA53B3">
        <w:trPr>
          <w:jc w:val="center"/>
        </w:trPr>
        <w:tc>
          <w:tcPr>
            <w:tcW w:w="1440" w:type="dxa"/>
          </w:tcPr>
          <w:p w:rsidR="002B4B84" w:rsidRDefault="002B4B84" w:rsidP="00DA53B3">
            <w:r>
              <w:t>500-599</w:t>
            </w:r>
          </w:p>
        </w:tc>
        <w:tc>
          <w:tcPr>
            <w:tcW w:w="4320" w:type="dxa"/>
          </w:tcPr>
          <w:p w:rsidR="002B4B84" w:rsidRDefault="002B4B84" w:rsidP="00DA53B3">
            <w:r>
              <w:t>Public VLANs</w:t>
            </w:r>
          </w:p>
        </w:tc>
      </w:tr>
      <w:tr w:rsidR="002B4B84" w:rsidTr="00DA53B3">
        <w:trPr>
          <w:jc w:val="center"/>
        </w:trPr>
        <w:tc>
          <w:tcPr>
            <w:tcW w:w="1440" w:type="dxa"/>
          </w:tcPr>
          <w:p w:rsidR="002B4B84" w:rsidRDefault="002B4B84" w:rsidP="00DA53B3">
            <w:r>
              <w:t>600-999</w:t>
            </w:r>
          </w:p>
        </w:tc>
        <w:tc>
          <w:tcPr>
            <w:tcW w:w="4320" w:type="dxa"/>
          </w:tcPr>
          <w:p w:rsidR="002B4B84" w:rsidRDefault="002B4B84" w:rsidP="00DA53B3">
            <w:r>
              <w:t>Zone VLANs</w:t>
            </w:r>
          </w:p>
        </w:tc>
      </w:tr>
      <w:tr w:rsidR="002B4B84" w:rsidTr="00DA53B3">
        <w:trPr>
          <w:jc w:val="center"/>
        </w:trPr>
        <w:tc>
          <w:tcPr>
            <w:tcW w:w="1440" w:type="dxa"/>
          </w:tcPr>
          <w:p w:rsidR="002B4B84" w:rsidRDefault="002B4B84" w:rsidP="00DA53B3">
            <w:r>
              <w:t>&gt; 1000</w:t>
            </w:r>
          </w:p>
        </w:tc>
        <w:tc>
          <w:tcPr>
            <w:tcW w:w="4320" w:type="dxa"/>
          </w:tcPr>
          <w:p w:rsidR="002B4B84" w:rsidRDefault="002B4B84" w:rsidP="00DA53B3">
            <w:r>
              <w:t>Reserved for future use</w:t>
            </w:r>
          </w:p>
        </w:tc>
      </w:tr>
    </w:tbl>
    <w:p w:rsidR="00D92418" w:rsidRDefault="00D92418" w:rsidP="00682371"/>
    <w:p w:rsidR="00D84AC6" w:rsidRDefault="00D84AC6" w:rsidP="00B04561">
      <w:pPr>
        <w:pStyle w:val="Heading2"/>
      </w:pPr>
      <w:bookmarkStart w:id="30" w:name="_Toc318300627"/>
      <w:r>
        <w:t>IP Address Allocation</w:t>
      </w:r>
      <w:bookmarkEnd w:id="30"/>
    </w:p>
    <w:p w:rsidR="009B2DC1" w:rsidRDefault="000B18C2" w:rsidP="00D84AC6">
      <w:r>
        <w:t>Several</w:t>
      </w:r>
      <w:r w:rsidR="00D84AC6">
        <w:t xml:space="preserve"> types of IP a</w:t>
      </w:r>
      <w:r>
        <w:t>ddresses must be provisioned in CloudStack</w:t>
      </w:r>
      <w:r w:rsidR="00D84AC6">
        <w:t>.</w:t>
      </w:r>
      <w:r w:rsidR="00B23342">
        <w:t xml:space="preserve"> </w:t>
      </w:r>
      <w:r w:rsidR="00D84AC6">
        <w:t>The required types depend on the networking mode that is in use.</w:t>
      </w:r>
      <w:r w:rsidR="006963F2">
        <w:t xml:space="preserve"> </w:t>
      </w:r>
    </w:p>
    <w:p w:rsidR="00D84AC6" w:rsidRDefault="00D84AC6" w:rsidP="00C47F8D">
      <w:pPr>
        <w:pStyle w:val="Heading3"/>
      </w:pPr>
      <w:bookmarkStart w:id="31" w:name="_Toc318300628"/>
      <w:r>
        <w:t>Public IP Addresses</w:t>
      </w:r>
      <w:bookmarkEnd w:id="31"/>
    </w:p>
    <w:p w:rsidR="00D84AC6" w:rsidRDefault="000B18C2" w:rsidP="00D84AC6">
      <w:r>
        <w:t xml:space="preserve">When Advanced networking is used, </w:t>
      </w:r>
      <w:r w:rsidR="00D84AC6">
        <w:t>CloudStack provisions one public IP address per account for use as the sour</w:t>
      </w:r>
      <w:r w:rsidR="00FA25BD">
        <w:t>ce NAT IP address</w:t>
      </w:r>
      <w:r w:rsidR="00D84AC6">
        <w:t xml:space="preserve">.  </w:t>
      </w:r>
      <w:r>
        <w:t xml:space="preserve">If a Juniper SRX firewall is used, CloudStack can instead use a single public IP address as an interface NAT IP for all accounts, reducing the number of IP addresses consumed. </w:t>
      </w:r>
      <w:r w:rsidR="00D84AC6">
        <w:t>Users may request additional public IP addresses.  The administrator must configure one or more ranges of public IP addres</w:t>
      </w:r>
      <w:r>
        <w:t xml:space="preserve">ses for use by CloudStack. </w:t>
      </w:r>
      <w:r w:rsidR="00D84AC6">
        <w:t>These IP addresses could be RFC19</w:t>
      </w:r>
      <w:r w:rsidR="00FA25BD">
        <w:t>18 addresses in private clouds.</w:t>
      </w:r>
    </w:p>
    <w:p w:rsidR="00D84AC6" w:rsidRDefault="0062505E" w:rsidP="00C47F8D">
      <w:pPr>
        <w:pStyle w:val="Heading3"/>
      </w:pPr>
      <w:bookmarkStart w:id="32" w:name="_Ref290540197"/>
      <w:bookmarkStart w:id="33" w:name="_Ref290540211"/>
      <w:bookmarkStart w:id="34" w:name="_Toc318300629"/>
      <w:r>
        <w:t>Private IP Addresses</w:t>
      </w:r>
      <w:bookmarkEnd w:id="32"/>
      <w:bookmarkEnd w:id="33"/>
      <w:bookmarkEnd w:id="34"/>
    </w:p>
    <w:p w:rsidR="008817C7" w:rsidRDefault="00D84AC6" w:rsidP="00D84AC6">
      <w:r>
        <w:t xml:space="preserve">The Hosts in a Pod </w:t>
      </w:r>
      <w:r w:rsidR="0062505E">
        <w:t>are assigned</w:t>
      </w:r>
      <w:r>
        <w:t xml:space="preserve"> private IP addresses.  These are typically RFC1918 addresses.  </w:t>
      </w:r>
      <w:r w:rsidR="0062505E">
        <w:t>The Console Proxy and Secondary Storage system VMs are also allocated private IP addresses in the CIDR of the</w:t>
      </w:r>
      <w:r w:rsidR="008817C7">
        <w:t xml:space="preserve"> Pod that they are created in.</w:t>
      </w:r>
    </w:p>
    <w:p w:rsidR="00A82B34" w:rsidRDefault="0062505E" w:rsidP="00A5490B">
      <w:r>
        <w:t>The administrator should provide</w:t>
      </w:r>
      <w:r w:rsidR="00AC4B2C">
        <w:t xml:space="preserve"> private IPs for the system in each Pod an</w:t>
      </w:r>
      <w:r w:rsidR="00A82B34">
        <w:t>d provision them in CloudStack.</w:t>
      </w:r>
    </w:p>
    <w:p w:rsidR="00A82B34" w:rsidRDefault="00A82B34" w:rsidP="00AA0F34">
      <w:pPr>
        <w:pStyle w:val="ListParagraph"/>
        <w:numPr>
          <w:ilvl w:val="0"/>
          <w:numId w:val="47"/>
        </w:numPr>
      </w:pPr>
      <w:r>
        <w:t xml:space="preserve">For vSphere with advanced virtual networking, </w:t>
      </w:r>
      <w:r w:rsidR="0077221B" w:rsidRPr="007F4E54">
        <w:t xml:space="preserve">we recommend provisioning enough private IPs for your total number of customers, plus enough for the required CloudStack System VMs. Typically, about 10 additional IPs are required for the System VMs. For more information about System VMs, see </w:t>
      </w:r>
      <w:r w:rsidR="0077221B">
        <w:t>Working with System Virtual Machines in the Administrator's Guide.</w:t>
      </w:r>
    </w:p>
    <w:p w:rsidR="00A5490B" w:rsidRDefault="00A82B34" w:rsidP="00AA0F34">
      <w:pPr>
        <w:pStyle w:val="ListParagraph"/>
        <w:numPr>
          <w:ilvl w:val="0"/>
          <w:numId w:val="47"/>
        </w:numPr>
      </w:pPr>
      <w:r>
        <w:t>For KVM and XenServer, t</w:t>
      </w:r>
      <w:r w:rsidR="00A5490B">
        <w:t xml:space="preserve">he recommended number of private IPs per Pod is </w:t>
      </w:r>
      <w:r>
        <w:t>one per host. If you expect a Pod to grow, add enough private IPs now to accommodate the growth.</w:t>
      </w:r>
    </w:p>
    <w:p w:rsidR="00A5490B" w:rsidRDefault="00A5490B" w:rsidP="00A5490B">
      <w:r>
        <w:t xml:space="preserve">When Advanced Virtual networking is being used, the number of private IP addresses available in each Pod varies depending on </w:t>
      </w:r>
      <w:r w:rsidR="00E45514">
        <w:t>which</w:t>
      </w:r>
      <w:r>
        <w:t xml:space="preserve"> hypervisor</w:t>
      </w:r>
      <w:r w:rsidR="00E45514">
        <w:t xml:space="preserve"> is running on the nodes in that Pod</w:t>
      </w:r>
      <w:r>
        <w:t>. Citrix XenServer and KVM use link-local addresses, which in theory provide more than 65,000 private IP addresses within the addr</w:t>
      </w:r>
      <w:r w:rsidR="00E45514">
        <w:t>ess block. As the Pod grows over time, t</w:t>
      </w:r>
      <w:r>
        <w:t xml:space="preserve">his should be more than enough for any reasonable number of hosts as well as IP addresses for guest virtual </w:t>
      </w:r>
      <w:r w:rsidR="00F7080A">
        <w:t>routers</w:t>
      </w:r>
      <w:r>
        <w:t>. VMWare ESX</w:t>
      </w:r>
      <w:r w:rsidR="00A82B34">
        <w:t>i</w:t>
      </w:r>
      <w:r>
        <w:t>, by contrast</w:t>
      </w:r>
      <w:r w:rsidR="00B466A8">
        <w:t xml:space="preserve"> uses any administrator-</w:t>
      </w:r>
      <w:r w:rsidR="00B466A8">
        <w:lastRenderedPageBreak/>
        <w:t>specified subnetting scheme, and the typical administrator</w:t>
      </w:r>
      <w:r>
        <w:t xml:space="preserve"> provides only 255 IPs per Pod. Since these are shared by physical machines, </w:t>
      </w:r>
      <w:r w:rsidR="00B466A8">
        <w:t xml:space="preserve">the </w:t>
      </w:r>
      <w:r>
        <w:t xml:space="preserve">guest virtual </w:t>
      </w:r>
      <w:r w:rsidR="00B466A8">
        <w:t>router</w:t>
      </w:r>
      <w:r>
        <w:t>, and other entities, it is possible to run out of private IPs when scaling up a</w:t>
      </w:r>
      <w:r w:rsidR="00803F61">
        <w:t xml:space="preserve"> </w:t>
      </w:r>
      <w:r>
        <w:t>Pod</w:t>
      </w:r>
      <w:r w:rsidR="00803F61">
        <w:t xml:space="preserve"> whose nodes are running ESX</w:t>
      </w:r>
      <w:r w:rsidR="00A82B34">
        <w:t>i</w:t>
      </w:r>
      <w:r>
        <w:t>.</w:t>
      </w:r>
    </w:p>
    <w:p w:rsidR="00A5490B" w:rsidRDefault="00A5490B" w:rsidP="00A5490B">
      <w:r>
        <w:t>To ensure adequate headroom to scale private IP space in an ESX</w:t>
      </w:r>
      <w:r w:rsidR="00A82B34">
        <w:t>i</w:t>
      </w:r>
      <w:r>
        <w:t xml:space="preserve"> Pod when Advanced Virtual networking is enabled, use one or </w:t>
      </w:r>
      <w:r w:rsidR="007879CC">
        <w:t>more</w:t>
      </w:r>
      <w:r>
        <w:t xml:space="preserve"> of the following techniques:</w:t>
      </w:r>
    </w:p>
    <w:p w:rsidR="00A5490B" w:rsidRDefault="00A5490B" w:rsidP="00AA0F34">
      <w:pPr>
        <w:pStyle w:val="ListParagraph"/>
        <w:numPr>
          <w:ilvl w:val="0"/>
          <w:numId w:val="44"/>
        </w:numPr>
      </w:pPr>
      <w:r>
        <w:t>Specify a larger CIDR block for the subnet. A subnet mask with a /20 suffix will provide more than 4,000 IP addresses.</w:t>
      </w:r>
    </w:p>
    <w:p w:rsidR="0062505E" w:rsidRDefault="003216A3" w:rsidP="00AA0F34">
      <w:pPr>
        <w:pStyle w:val="ListParagraph"/>
        <w:numPr>
          <w:ilvl w:val="0"/>
          <w:numId w:val="44"/>
        </w:numPr>
      </w:pPr>
      <w:r>
        <w:t>Create multiple pods</w:t>
      </w:r>
      <w:r w:rsidR="00A5490B">
        <w:t xml:space="preserve">, each with its own subnet. </w:t>
      </w:r>
      <w:r>
        <w:t xml:space="preserve">For example, </w:t>
      </w:r>
      <w:r w:rsidR="00A82B34">
        <w:t>if you create 10 Pods and each</w:t>
      </w:r>
      <w:r>
        <w:t xml:space="preserve"> pod has </w:t>
      </w:r>
      <w:r w:rsidR="00A5490B">
        <w:t>255 IPs</w:t>
      </w:r>
      <w:r>
        <w:t>, this</w:t>
      </w:r>
      <w:r w:rsidR="00A5490B">
        <w:t xml:space="preserve"> will provide 2,550 IP addresses.</w:t>
      </w:r>
    </w:p>
    <w:p w:rsidR="0062505E" w:rsidRDefault="0062505E" w:rsidP="00C47F8D">
      <w:pPr>
        <w:pStyle w:val="Heading3"/>
      </w:pPr>
      <w:bookmarkStart w:id="35" w:name="_Toc318300630"/>
      <w:r>
        <w:t>Direct IP Addresses</w:t>
      </w:r>
      <w:bookmarkEnd w:id="35"/>
    </w:p>
    <w:p w:rsidR="0062505E" w:rsidRDefault="0062505E" w:rsidP="00D84AC6">
      <w:r>
        <w:t>In Basic Mode, the CloudStack will assign IP addresses in the CIDR of the Pod to the guests in that Pod.  The administrator must add a Direct IP range on the Pod for this purpose.  These IPs are in the same untagged VLAN as the Hosts.</w:t>
      </w:r>
    </w:p>
    <w:p w:rsidR="0062505E" w:rsidRDefault="00873A8C" w:rsidP="00D84AC6">
      <w:r>
        <w:t>In Advanced Mode</w:t>
      </w:r>
      <w:r w:rsidR="0062505E">
        <w:t>, the administrator can create additional networks for use by the guests.  These networks can be Zone wide, in which case they are available to all guests, or account-specific, in which case only the named account may create guests that attach to these networks.  The networks are defined by a VLAN ID, IP range, and gateway.  The administrator may provision thousands of these networks if desired.</w:t>
      </w:r>
    </w:p>
    <w:p w:rsidR="0062505E" w:rsidRDefault="0062505E" w:rsidP="00C47F8D">
      <w:pPr>
        <w:pStyle w:val="Heading3"/>
      </w:pPr>
      <w:bookmarkStart w:id="36" w:name="_Toc318300631"/>
      <w:r>
        <w:t>Guest IP Addresses - Virtual Networking</w:t>
      </w:r>
      <w:bookmarkEnd w:id="36"/>
    </w:p>
    <w:p w:rsidR="0062505E" w:rsidRDefault="00873A8C" w:rsidP="00D84AC6">
      <w:r>
        <w:t xml:space="preserve">With </w:t>
      </w:r>
      <w:r w:rsidR="00F90ADA">
        <w:t>v</w:t>
      </w:r>
      <w:r>
        <w:t>irtual networking</w:t>
      </w:r>
      <w:r w:rsidR="00FA25BD">
        <w:t>,</w:t>
      </w:r>
      <w:r w:rsidR="0062505E">
        <w:t xml:space="preserve"> the CloudStack manages the IP address assignment for the guests in an account.  The administrator should set a global configuration parameter to name the CIDR, but there is no need to manage the CIDR on a per-account basis.  All virtual networks in the Cloud will use the same CIDR for DHCP and IP address allocation.</w:t>
      </w:r>
    </w:p>
    <w:p w:rsidR="00B21DB2" w:rsidRDefault="00B21DB2" w:rsidP="00B04561">
      <w:pPr>
        <w:pStyle w:val="Heading2"/>
      </w:pPr>
      <w:bookmarkStart w:id="37" w:name="_Toc318300632"/>
      <w:r>
        <w:t>Layer-3 Switch</w:t>
      </w:r>
      <w:bookmarkEnd w:id="37"/>
    </w:p>
    <w:p w:rsidR="00B21DB2" w:rsidRDefault="00B21DB2" w:rsidP="00B21DB2">
      <w:r>
        <w:t xml:space="preserve">The layer-3 switch </w:t>
      </w:r>
      <w:r w:rsidR="006A2B4C">
        <w:t>is</w:t>
      </w:r>
      <w:r>
        <w:t xml:space="preserve"> the core switching layer </w:t>
      </w:r>
      <w:r w:rsidR="00393BFC">
        <w:t>at the A</w:t>
      </w:r>
      <w:r w:rsidR="00DB23B2">
        <w:t xml:space="preserve">vailability </w:t>
      </w:r>
      <w:r w:rsidR="00967057">
        <w:t>Zone</w:t>
      </w:r>
      <w:r w:rsidR="00DB23B2">
        <w:t xml:space="preserve"> level</w:t>
      </w:r>
      <w:r>
        <w:t>.</w:t>
      </w:r>
      <w:r w:rsidR="00393BFC">
        <w:t xml:space="preserve"> </w:t>
      </w:r>
      <w:r>
        <w:t xml:space="preserve"> </w:t>
      </w:r>
      <w:r w:rsidR="00682371">
        <w:t xml:space="preserve">The layer-3 switch should </w:t>
      </w:r>
      <w:r w:rsidR="00912AEE">
        <w:t>be programmed as follows</w:t>
      </w:r>
      <w:r w:rsidR="00682371">
        <w:t>:</w:t>
      </w:r>
    </w:p>
    <w:p w:rsidR="00077C24" w:rsidRDefault="00393BFC" w:rsidP="00696022">
      <w:pPr>
        <w:pStyle w:val="BulletedList"/>
      </w:pPr>
      <w:r>
        <w:t>If direct tagged or virtual networking is in use, t</w:t>
      </w:r>
      <w:r w:rsidR="006B3DC6" w:rsidRPr="00D042CD">
        <w:t>he layer-3 switch t</w:t>
      </w:r>
      <w:r w:rsidR="00DB23B2" w:rsidRPr="00D042CD">
        <w:t>runk</w:t>
      </w:r>
      <w:r w:rsidR="006B3DC6" w:rsidRPr="00D042CD">
        <w:t>s</w:t>
      </w:r>
      <w:r w:rsidR="005B65E6" w:rsidRPr="00D042CD">
        <w:t xml:space="preserve"> </w:t>
      </w:r>
      <w:r w:rsidR="000C4221">
        <w:t>p</w:t>
      </w:r>
      <w:r w:rsidR="000C4221" w:rsidRPr="00D042CD">
        <w:t xml:space="preserve">ublic </w:t>
      </w:r>
      <w:r w:rsidR="00446EB5">
        <w:t xml:space="preserve">VLANs, </w:t>
      </w:r>
      <w:r w:rsidR="00967057" w:rsidRPr="00D042CD">
        <w:t>Zone</w:t>
      </w:r>
      <w:r w:rsidR="00682371" w:rsidRPr="00D042CD">
        <w:t xml:space="preserve"> VLANs</w:t>
      </w:r>
      <w:r w:rsidR="00446EB5">
        <w:t>, and Direct Attached VLANs</w:t>
      </w:r>
      <w:r w:rsidR="00682371" w:rsidRPr="00D042CD">
        <w:t xml:space="preserve"> into </w:t>
      </w:r>
      <w:r w:rsidR="00DB23B2" w:rsidRPr="00D042CD">
        <w:t>each</w:t>
      </w:r>
      <w:r w:rsidR="00912AEE" w:rsidRPr="00D042CD">
        <w:t xml:space="preserve"> </w:t>
      </w:r>
      <w:r w:rsidR="00967057" w:rsidRPr="00D042CD">
        <w:t>Pod</w:t>
      </w:r>
      <w:r>
        <w:t>.</w:t>
      </w:r>
    </w:p>
    <w:p w:rsidR="00077C24" w:rsidRDefault="006B3DC6" w:rsidP="00696022">
      <w:pPr>
        <w:pStyle w:val="BulletedList"/>
      </w:pPr>
      <w:r>
        <w:t>The layer-3 switch f</w:t>
      </w:r>
      <w:r w:rsidR="00912AEE">
        <w:t>unction</w:t>
      </w:r>
      <w:r>
        <w:t>s</w:t>
      </w:r>
      <w:r w:rsidR="00682371">
        <w:t xml:space="preserve"> as the gateway for</w:t>
      </w:r>
      <w:r w:rsidR="000C4221">
        <w:t xml:space="preserve"> the</w:t>
      </w:r>
      <w:r w:rsidR="00682371">
        <w:t xml:space="preserve"> </w:t>
      </w:r>
      <w:r>
        <w:t>untagged private network</w:t>
      </w:r>
      <w:r w:rsidR="00682371">
        <w:t>.</w:t>
      </w:r>
      <w:r w:rsidR="00DB23B2">
        <w:t xml:space="preserve"> </w:t>
      </w:r>
      <w:r>
        <w:t>A separate VLAN is created in the layer-3 switch for each private IP address range. The layer-3 switch should allow packets to flow between private IP ranges.</w:t>
      </w:r>
    </w:p>
    <w:p w:rsidR="004D6880" w:rsidRPr="006A2B4C" w:rsidRDefault="004D6880" w:rsidP="004D6880">
      <w:r>
        <w:t xml:space="preserve">The "Virtual Network and Direct </w:t>
      </w:r>
      <w:r w:rsidR="00393BFC">
        <w:t>Tagged</w:t>
      </w:r>
      <w:r>
        <w:t>" VLAN allocation in this section is used in the configurations described for layer 2 and layer 3 switches. You can adjust VLAN allocation according to your specific needs.</w:t>
      </w:r>
    </w:p>
    <w:p w:rsidR="0083758E" w:rsidRDefault="000C4221" w:rsidP="00C47F8D">
      <w:pPr>
        <w:pStyle w:val="Heading3"/>
      </w:pPr>
      <w:bookmarkStart w:id="38" w:name="_Toc318300633"/>
      <w:r>
        <w:t xml:space="preserve">Example </w:t>
      </w:r>
      <w:r w:rsidR="0083758E">
        <w:t>Configuration</w:t>
      </w:r>
      <w:bookmarkEnd w:id="38"/>
    </w:p>
    <w:p w:rsidR="00DE3454" w:rsidRPr="00DE3454" w:rsidRDefault="000C4221" w:rsidP="00DE3454">
      <w:r>
        <w:t>This</w:t>
      </w:r>
      <w:r w:rsidR="00DE3454">
        <w:t xml:space="preserve"> section </w:t>
      </w:r>
      <w:r w:rsidR="00DD2331">
        <w:t xml:space="preserve">contains </w:t>
      </w:r>
      <w:r w:rsidR="004D6880">
        <w:t xml:space="preserve">an </w:t>
      </w:r>
      <w:r>
        <w:t>example configuration of</w:t>
      </w:r>
      <w:r w:rsidR="00DE3454">
        <w:t xml:space="preserve"> </w:t>
      </w:r>
      <w:r w:rsidR="006D7DD5">
        <w:t>specific</w:t>
      </w:r>
      <w:r w:rsidR="00A862FD">
        <w:t xml:space="preserve"> switch models for </w:t>
      </w:r>
      <w:r w:rsidR="00967057">
        <w:t>Zone</w:t>
      </w:r>
      <w:r w:rsidR="00A862FD">
        <w:t>-level layer-3 switching.</w:t>
      </w:r>
      <w:r w:rsidR="000F7C70">
        <w:t xml:space="preserve"> </w:t>
      </w:r>
      <w:r w:rsidR="00DD2331">
        <w:t xml:space="preserve">It </w:t>
      </w:r>
      <w:r w:rsidR="000F7C70">
        <w:t>assume</w:t>
      </w:r>
      <w:r w:rsidR="00DD2331">
        <w:t>s</w:t>
      </w:r>
      <w:r w:rsidR="000F7C70">
        <w:t xml:space="preserve"> VLAN management protocols</w:t>
      </w:r>
      <w:r>
        <w:t>,</w:t>
      </w:r>
      <w:r w:rsidR="000F7C70">
        <w:t xml:space="preserve"> such as VTP or GVRP</w:t>
      </w:r>
      <w:r>
        <w:t>,</w:t>
      </w:r>
      <w:r w:rsidR="000F7C70">
        <w:t xml:space="preserve"> have been disabled. </w:t>
      </w:r>
      <w:r w:rsidR="00DD2331">
        <w:t>T</w:t>
      </w:r>
      <w:r w:rsidR="000F7C70">
        <w:t xml:space="preserve">he </w:t>
      </w:r>
      <w:r>
        <w:t xml:space="preserve">example </w:t>
      </w:r>
      <w:r w:rsidR="000F7C70">
        <w:t xml:space="preserve">scripts </w:t>
      </w:r>
      <w:r w:rsidR="00DD2331">
        <w:t xml:space="preserve">must be changed </w:t>
      </w:r>
      <w:r w:rsidR="000F7C70">
        <w:t>appropriately if you choose to use VTP or GVRP.</w:t>
      </w:r>
    </w:p>
    <w:p w:rsidR="0083758E" w:rsidRDefault="00DE3454" w:rsidP="0083758E">
      <w:pPr>
        <w:pStyle w:val="Heading4"/>
      </w:pPr>
      <w:r>
        <w:t>Dell 62xx</w:t>
      </w:r>
    </w:p>
    <w:p w:rsidR="00077C24" w:rsidRDefault="000C4221">
      <w:r>
        <w:t>The following steps show how a Dell 62xx is configured for Zone-level layer-3 switching.</w:t>
      </w:r>
      <w:r w:rsidR="001C6109">
        <w:t xml:space="preserve"> These steps assume VLAN 201 is used to route untagged private IPs for Pod 1, and Pod 1’s layer-2 switch is connected to Ethernet port 1/g1.</w:t>
      </w:r>
    </w:p>
    <w:p w:rsidR="002344E9" w:rsidRPr="002344E9" w:rsidRDefault="00586F59">
      <w:pPr>
        <w:rPr>
          <w:b/>
        </w:rPr>
      </w:pPr>
      <w:r>
        <w:rPr>
          <w:b/>
        </w:rPr>
        <w:t>Important:</w:t>
      </w:r>
      <w:r w:rsidR="002344E9" w:rsidRPr="002344E9">
        <w:rPr>
          <w:b/>
        </w:rPr>
        <w:t xml:space="preserve"> Dell 62xx Series switch only supports up to 1024 VLANs.</w:t>
      </w:r>
    </w:p>
    <w:p w:rsidR="00077C24" w:rsidRDefault="000C4221" w:rsidP="00AA0F34">
      <w:pPr>
        <w:pStyle w:val="NumberedList"/>
        <w:numPr>
          <w:ilvl w:val="0"/>
          <w:numId w:val="7"/>
        </w:numPr>
      </w:pPr>
      <w:r w:rsidRPr="001C6109">
        <w:t>C</w:t>
      </w:r>
      <w:r w:rsidR="001F0F06" w:rsidRPr="001C6109">
        <w:t>onfigur</w:t>
      </w:r>
      <w:r w:rsidRPr="001C6109">
        <w:t xml:space="preserve">e </w:t>
      </w:r>
      <w:r w:rsidR="001F0F06" w:rsidRPr="001C6109">
        <w:t>all the VLANs in the database</w:t>
      </w:r>
      <w:r w:rsidR="001C6109" w:rsidRPr="001C6109">
        <w:t>.</w:t>
      </w:r>
    </w:p>
    <w:p w:rsidR="00077C24" w:rsidRDefault="00F83999">
      <w:pPr>
        <w:pStyle w:val="Code"/>
      </w:pPr>
      <w:r>
        <w:lastRenderedPageBreak/>
        <w:t>vlan database</w:t>
      </w:r>
    </w:p>
    <w:p w:rsidR="00077C24" w:rsidRDefault="00F83999">
      <w:pPr>
        <w:pStyle w:val="Code"/>
      </w:pPr>
      <w:r>
        <w:t xml:space="preserve">vlan </w:t>
      </w:r>
      <w:r w:rsidR="00DA355E">
        <w:t>2</w:t>
      </w:r>
      <w:r w:rsidR="00FA5825">
        <w:t>00-</w:t>
      </w:r>
      <w:r w:rsidR="00422A24">
        <w:t>999</w:t>
      </w:r>
    </w:p>
    <w:p w:rsidR="00077C24" w:rsidRDefault="001F0F06">
      <w:pPr>
        <w:pStyle w:val="Code"/>
      </w:pPr>
      <w:r w:rsidRPr="00953880">
        <w:t>exit</w:t>
      </w:r>
    </w:p>
    <w:p w:rsidR="00077C24" w:rsidRDefault="001C6109" w:rsidP="00696022">
      <w:pPr>
        <w:pStyle w:val="NumberedList"/>
      </w:pPr>
      <w:r w:rsidRPr="001C6109">
        <w:t>C</w:t>
      </w:r>
      <w:r w:rsidR="001F0F06" w:rsidRPr="001C6109">
        <w:t>onfigure Ethernet port 1/g1</w:t>
      </w:r>
      <w:r w:rsidRPr="001C6109">
        <w:t>.</w:t>
      </w:r>
    </w:p>
    <w:p w:rsidR="00077C24" w:rsidRDefault="001F0F06">
      <w:pPr>
        <w:pStyle w:val="Code"/>
      </w:pPr>
      <w:r w:rsidRPr="00F83999">
        <w:t>interface ethernet 1/g1</w:t>
      </w:r>
    </w:p>
    <w:p w:rsidR="00077C24" w:rsidRDefault="001F0F06">
      <w:pPr>
        <w:pStyle w:val="Code"/>
      </w:pPr>
      <w:r w:rsidRPr="00F83999">
        <w:t>switchport mode general</w:t>
      </w:r>
    </w:p>
    <w:p w:rsidR="00077C24" w:rsidRDefault="001F0F06">
      <w:pPr>
        <w:pStyle w:val="Code"/>
      </w:pPr>
      <w:r w:rsidRPr="00F83999">
        <w:t>switchpo</w:t>
      </w:r>
      <w:r w:rsidR="002F3960">
        <w:t>rt general pvid 201</w:t>
      </w:r>
    </w:p>
    <w:p w:rsidR="00077C24" w:rsidRDefault="001F0F06">
      <w:pPr>
        <w:pStyle w:val="Code"/>
      </w:pPr>
      <w:r w:rsidRPr="00F83999">
        <w:t>switchp</w:t>
      </w:r>
      <w:r w:rsidR="002F3960">
        <w:t>ort general allowed vlan add 201</w:t>
      </w:r>
      <w:r w:rsidR="00422A24">
        <w:t xml:space="preserve"> untagged</w:t>
      </w:r>
    </w:p>
    <w:p w:rsidR="00077C24" w:rsidRDefault="001F0F06">
      <w:pPr>
        <w:pStyle w:val="Code"/>
      </w:pPr>
      <w:r w:rsidRPr="00F83999">
        <w:t>switc</w:t>
      </w:r>
      <w:r w:rsidR="00FA5825">
        <w:t xml:space="preserve">hport general allowed vlan add </w:t>
      </w:r>
      <w:r w:rsidR="00422A24">
        <w:t>300-999</w:t>
      </w:r>
      <w:r w:rsidRPr="00F83999">
        <w:t xml:space="preserve"> tagged</w:t>
      </w:r>
    </w:p>
    <w:p w:rsidR="00077C24" w:rsidRDefault="001F0F06">
      <w:pPr>
        <w:pStyle w:val="Code"/>
      </w:pPr>
      <w:r w:rsidRPr="00F83999">
        <w:t>exit</w:t>
      </w:r>
    </w:p>
    <w:p w:rsidR="001F0F06" w:rsidRDefault="00013AB9" w:rsidP="001F0F06">
      <w:r>
        <w:t>The statements configure Ethernet port 1/g1 as follows:</w:t>
      </w:r>
    </w:p>
    <w:p w:rsidR="00077C24" w:rsidRDefault="002F3960" w:rsidP="00696022">
      <w:pPr>
        <w:pStyle w:val="BulletedList"/>
      </w:pPr>
      <w:r>
        <w:t>VLAN 201</w:t>
      </w:r>
      <w:r w:rsidR="001F0F06">
        <w:t xml:space="preserve"> is the native untagged VLAN for port 1/g1.</w:t>
      </w:r>
    </w:p>
    <w:p w:rsidR="00077C24" w:rsidRDefault="001F0F06" w:rsidP="00696022">
      <w:pPr>
        <w:pStyle w:val="BulletedList"/>
      </w:pPr>
      <w:r>
        <w:t>Public VLANs (</w:t>
      </w:r>
      <w:r w:rsidR="00FA5825">
        <w:t>500-5</w:t>
      </w:r>
      <w:r>
        <w:t xml:space="preserve">99) and </w:t>
      </w:r>
      <w:r w:rsidR="00967057">
        <w:t>Zone</w:t>
      </w:r>
      <w:r>
        <w:t xml:space="preserve"> VLANs (</w:t>
      </w:r>
      <w:r w:rsidR="00FA5825">
        <w:t>600</w:t>
      </w:r>
      <w:r>
        <w:t>-999)</w:t>
      </w:r>
      <w:r w:rsidR="006D1F57">
        <w:t xml:space="preserve"> and Direct </w:t>
      </w:r>
      <w:r w:rsidR="00F37545">
        <w:t>Attached VLANs (</w:t>
      </w:r>
      <w:r w:rsidR="00FA5825">
        <w:t>300-4</w:t>
      </w:r>
      <w:r w:rsidR="00F37545">
        <w:t>99</w:t>
      </w:r>
      <w:r w:rsidR="006D1F57">
        <w:t>)</w:t>
      </w:r>
      <w:r>
        <w:t xml:space="preserve"> are passed to all the </w:t>
      </w:r>
      <w:r w:rsidR="00967057">
        <w:t>Pod</w:t>
      </w:r>
      <w:r>
        <w:t>-level layer-2 switches.</w:t>
      </w:r>
    </w:p>
    <w:p w:rsidR="009A7F1B" w:rsidRDefault="009A7F1B" w:rsidP="009A7F1B">
      <w:pPr>
        <w:pStyle w:val="Heading4"/>
      </w:pPr>
      <w:r>
        <w:t>Cisco 3750</w:t>
      </w:r>
    </w:p>
    <w:p w:rsidR="009A7F1B" w:rsidRDefault="009A7F1B" w:rsidP="009A7F1B">
      <w:r>
        <w:t xml:space="preserve">The following steps show how a Cisco 3750 is configured for Zone-level layer-3 switching. These steps assume VLAN 201 is used to route untagged private IPs for Pod 1, and Pod 1’s layer-2 switch is connected to </w:t>
      </w:r>
      <w:r w:rsidRPr="009A7F1B">
        <w:t>GigabitEthernet1/0/1</w:t>
      </w:r>
      <w:r>
        <w:t>.</w:t>
      </w:r>
    </w:p>
    <w:p w:rsidR="009A7F1B" w:rsidRDefault="009A7F1B" w:rsidP="00AA0F34">
      <w:pPr>
        <w:pStyle w:val="NumberedList"/>
        <w:numPr>
          <w:ilvl w:val="0"/>
          <w:numId w:val="9"/>
        </w:numPr>
      </w:pPr>
      <w:r>
        <w:t>Setting VTP mode to transparent allows us to utilize VLAN IDs above 1000. Since we only use VLANs up to 999, vtp transparent mode is not strictly required.</w:t>
      </w:r>
    </w:p>
    <w:p w:rsidR="009A7F1B" w:rsidRDefault="009A7F1B" w:rsidP="009A7F1B">
      <w:pPr>
        <w:pStyle w:val="Code"/>
      </w:pPr>
      <w:r w:rsidRPr="00F83999">
        <w:t>vtp mode transparent</w:t>
      </w:r>
    </w:p>
    <w:p w:rsidR="009A7F1B" w:rsidRDefault="009A7F1B" w:rsidP="009A7F1B">
      <w:pPr>
        <w:pStyle w:val="Code"/>
      </w:pPr>
      <w:r>
        <w:t>vlan 200-999</w:t>
      </w:r>
    </w:p>
    <w:p w:rsidR="009A7F1B" w:rsidRDefault="009A7F1B" w:rsidP="009A7F1B">
      <w:pPr>
        <w:pStyle w:val="Code"/>
      </w:pPr>
      <w:r w:rsidRPr="00F83999">
        <w:t>exit</w:t>
      </w:r>
    </w:p>
    <w:p w:rsidR="009A7F1B" w:rsidRDefault="009A7F1B" w:rsidP="00696022">
      <w:pPr>
        <w:pStyle w:val="NumberedList"/>
      </w:pPr>
      <w:r w:rsidRPr="001C6109">
        <w:t xml:space="preserve">Configure </w:t>
      </w:r>
      <w:r w:rsidRPr="009A7F1B">
        <w:t>GigabitEthernet1/0/1</w:t>
      </w:r>
      <w:r w:rsidRPr="001C6109">
        <w:t>.</w:t>
      </w:r>
    </w:p>
    <w:p w:rsidR="009A7F1B" w:rsidRDefault="009A7F1B" w:rsidP="009A7F1B">
      <w:pPr>
        <w:pStyle w:val="Code"/>
      </w:pPr>
      <w:r w:rsidRPr="00F83999">
        <w:t xml:space="preserve">interface </w:t>
      </w:r>
      <w:r w:rsidRPr="009A7F1B">
        <w:t>GigabitEthernet1/0/1</w:t>
      </w:r>
    </w:p>
    <w:p w:rsidR="009A7F1B" w:rsidRDefault="009A7F1B" w:rsidP="009A7F1B">
      <w:pPr>
        <w:pStyle w:val="Code"/>
      </w:pPr>
      <w:r>
        <w:t>switchport trunk encapsulation dot1q</w:t>
      </w:r>
    </w:p>
    <w:p w:rsidR="009A7F1B" w:rsidRDefault="009A7F1B" w:rsidP="009A7F1B">
      <w:pPr>
        <w:pStyle w:val="Code"/>
      </w:pPr>
      <w:r>
        <w:t>switchport mode trunk</w:t>
      </w:r>
    </w:p>
    <w:p w:rsidR="009A7F1B" w:rsidRDefault="009A7F1B" w:rsidP="009A7F1B">
      <w:pPr>
        <w:pStyle w:val="Code"/>
      </w:pPr>
      <w:r w:rsidRPr="005475E6">
        <w:t>switchport trunk</w:t>
      </w:r>
      <w:r>
        <w:t xml:space="preserve"> native vlan 201</w:t>
      </w:r>
    </w:p>
    <w:p w:rsidR="009A7F1B" w:rsidRDefault="009A7F1B" w:rsidP="009A7F1B">
      <w:pPr>
        <w:pStyle w:val="Code"/>
      </w:pPr>
      <w:r w:rsidRPr="00F83999">
        <w:t>exit</w:t>
      </w:r>
    </w:p>
    <w:p w:rsidR="009A7F1B" w:rsidRDefault="009A7F1B" w:rsidP="003246AE">
      <w:pPr>
        <w:keepNext/>
      </w:pPr>
      <w:r>
        <w:t xml:space="preserve">The statements configure </w:t>
      </w:r>
      <w:r w:rsidRPr="009A7F1B">
        <w:t>GigabitEthernet1/0/1</w:t>
      </w:r>
      <w:r>
        <w:t xml:space="preserve"> as follows:</w:t>
      </w:r>
    </w:p>
    <w:p w:rsidR="009A7F1B" w:rsidRDefault="009A7F1B" w:rsidP="003246AE">
      <w:pPr>
        <w:pStyle w:val="BulletedList"/>
        <w:keepNext/>
      </w:pPr>
      <w:r>
        <w:t xml:space="preserve">VLAN 201 is the native untagged VLAN for port </w:t>
      </w:r>
      <w:r w:rsidRPr="009A7F1B">
        <w:t>GigabitEthernet1/0/1</w:t>
      </w:r>
      <w:r>
        <w:t>.</w:t>
      </w:r>
    </w:p>
    <w:p w:rsidR="009A7F1B" w:rsidRDefault="009A7F1B" w:rsidP="00322D56">
      <w:pPr>
        <w:pStyle w:val="BulletedList"/>
      </w:pPr>
      <w:r>
        <w:t>Cisco passes all VLANs by default. As a result Public VLANs (500-599), Zone VLANs (600-999), and Direct Attached VLANs (300-499) are passed to all the Pod-level layer-2 switches.</w:t>
      </w:r>
    </w:p>
    <w:p w:rsidR="00DB23B2" w:rsidRDefault="00DB23B2" w:rsidP="00B04561">
      <w:pPr>
        <w:pStyle w:val="Heading2"/>
      </w:pPr>
      <w:bookmarkStart w:id="39" w:name="_Toc318300634"/>
      <w:r>
        <w:t>Layer-2 Switch</w:t>
      </w:r>
      <w:bookmarkEnd w:id="39"/>
    </w:p>
    <w:p w:rsidR="00267FD3" w:rsidRDefault="00DB23B2" w:rsidP="00322D56">
      <w:pPr>
        <w:keepNext/>
      </w:pPr>
      <w:r>
        <w:t xml:space="preserve">The layer-2 switch is the access switching layer inside the </w:t>
      </w:r>
      <w:r w:rsidR="00967057">
        <w:t>Pod</w:t>
      </w:r>
      <w:r>
        <w:t>.</w:t>
      </w:r>
    </w:p>
    <w:p w:rsidR="00077C24" w:rsidRDefault="00B20F29" w:rsidP="00322D56">
      <w:pPr>
        <w:pStyle w:val="BulletedList"/>
        <w:keepNext/>
      </w:pPr>
      <w:r>
        <w:t>It should trunk P</w:t>
      </w:r>
      <w:r w:rsidR="00DB23B2">
        <w:t>ublic VLANs</w:t>
      </w:r>
      <w:r w:rsidR="006D1F57">
        <w:t xml:space="preserve">, </w:t>
      </w:r>
      <w:r w:rsidR="00967057">
        <w:t>Zone</w:t>
      </w:r>
      <w:r>
        <w:t xml:space="preserve"> VLANs</w:t>
      </w:r>
      <w:r w:rsidR="006D1F57">
        <w:t xml:space="preserve">, and Direct Attached VLANs </w:t>
      </w:r>
      <w:r w:rsidR="00DB23B2">
        <w:t>into every computing host.</w:t>
      </w:r>
    </w:p>
    <w:p w:rsidR="00077C24" w:rsidRDefault="00DB23B2" w:rsidP="00696022">
      <w:pPr>
        <w:pStyle w:val="BulletedList"/>
      </w:pPr>
      <w:r>
        <w:t xml:space="preserve">It </w:t>
      </w:r>
      <w:r w:rsidR="00DA190C">
        <w:t xml:space="preserve">should </w:t>
      </w:r>
      <w:r w:rsidR="006B3DC6">
        <w:t xml:space="preserve">switch untagged traffic for </w:t>
      </w:r>
      <w:r w:rsidR="00DC3362">
        <w:t xml:space="preserve">the private network containing </w:t>
      </w:r>
      <w:r w:rsidR="006B3DC6">
        <w:t xml:space="preserve">computing and storage hosts. </w:t>
      </w:r>
      <w:r w:rsidR="00DA190C">
        <w:t xml:space="preserve">The layer-3 switch will serve as the gateway for </w:t>
      </w:r>
      <w:r w:rsidR="006B3DC6">
        <w:t>the private network</w:t>
      </w:r>
      <w:r w:rsidR="00DA190C">
        <w:t>.</w:t>
      </w:r>
    </w:p>
    <w:p w:rsidR="0083758E" w:rsidRDefault="001C6109" w:rsidP="00C47F8D">
      <w:pPr>
        <w:pStyle w:val="Heading3"/>
      </w:pPr>
      <w:bookmarkStart w:id="40" w:name="_Toc318300635"/>
      <w:r>
        <w:lastRenderedPageBreak/>
        <w:t xml:space="preserve">Example </w:t>
      </w:r>
      <w:r w:rsidR="0083758E">
        <w:t>Configuration</w:t>
      </w:r>
      <w:r w:rsidR="0033245E">
        <w:t>s</w:t>
      </w:r>
      <w:bookmarkEnd w:id="40"/>
    </w:p>
    <w:p w:rsidR="006E3AA4" w:rsidRPr="00DE3454" w:rsidRDefault="00DD2331" w:rsidP="006E3AA4">
      <w:r>
        <w:t>T</w:t>
      </w:r>
      <w:r w:rsidR="006E3AA4">
        <w:t xml:space="preserve">his section </w:t>
      </w:r>
      <w:r>
        <w:t xml:space="preserve">contains </w:t>
      </w:r>
      <w:r w:rsidR="001C6109">
        <w:t>example configurations for</w:t>
      </w:r>
      <w:r w:rsidR="006E3AA4">
        <w:t xml:space="preserve"> </w:t>
      </w:r>
      <w:r w:rsidR="00953880">
        <w:t>specific</w:t>
      </w:r>
      <w:r w:rsidR="006E3AA4">
        <w:t xml:space="preserve"> switch models for </w:t>
      </w:r>
      <w:r w:rsidR="00967057">
        <w:t>Pod</w:t>
      </w:r>
      <w:r w:rsidR="006E3AA4">
        <w:t xml:space="preserve">-level layer-2 switching. </w:t>
      </w:r>
      <w:r>
        <w:t xml:space="preserve">It </w:t>
      </w:r>
      <w:r w:rsidR="006E3AA4">
        <w:t>assume</w:t>
      </w:r>
      <w:r>
        <w:t>s</w:t>
      </w:r>
      <w:r w:rsidR="006E3AA4">
        <w:t xml:space="preserve"> VLAN management protocols such as VTP or GVRP have been disabled. </w:t>
      </w:r>
      <w:r>
        <w:t>T</w:t>
      </w:r>
      <w:r w:rsidR="006E3AA4">
        <w:t xml:space="preserve">he scripts </w:t>
      </w:r>
      <w:r>
        <w:t xml:space="preserve">must be changed </w:t>
      </w:r>
      <w:r w:rsidR="006E3AA4">
        <w:t>appropriately if you choose to use VTP or GVRP.</w:t>
      </w:r>
    </w:p>
    <w:p w:rsidR="0083758E" w:rsidRDefault="00DE3454" w:rsidP="0083758E">
      <w:pPr>
        <w:pStyle w:val="Heading4"/>
      </w:pPr>
      <w:r>
        <w:t>Dell 62xx</w:t>
      </w:r>
    </w:p>
    <w:p w:rsidR="00077C24" w:rsidRDefault="001C6109">
      <w:r>
        <w:t>The following steps show how a Dell 62xx is configured for Pod-level layer-2 switching.</w:t>
      </w:r>
    </w:p>
    <w:p w:rsidR="00077C24" w:rsidRDefault="001C6109" w:rsidP="00AA0F34">
      <w:pPr>
        <w:pStyle w:val="NumberedList"/>
        <w:numPr>
          <w:ilvl w:val="0"/>
          <w:numId w:val="8"/>
        </w:numPr>
      </w:pPr>
      <w:r>
        <w:t>C</w:t>
      </w:r>
      <w:r w:rsidR="00DD2331">
        <w:t>onfigur</w:t>
      </w:r>
      <w:r>
        <w:t>e</w:t>
      </w:r>
      <w:r w:rsidR="006E3AA4">
        <w:t xml:space="preserve"> all the VLANs in the database</w:t>
      </w:r>
      <w:r>
        <w:t>.</w:t>
      </w:r>
    </w:p>
    <w:p w:rsidR="00077C24" w:rsidRDefault="006E3AA4">
      <w:pPr>
        <w:pStyle w:val="Code"/>
      </w:pPr>
      <w:r w:rsidRPr="00F83999">
        <w:t>vlan database</w:t>
      </w:r>
    </w:p>
    <w:p w:rsidR="00077C24" w:rsidRDefault="00422A24">
      <w:pPr>
        <w:pStyle w:val="Code"/>
      </w:pPr>
      <w:r>
        <w:t>vlan 3</w:t>
      </w:r>
      <w:r w:rsidR="006E3AA4" w:rsidRPr="00F83999">
        <w:t>00-</w:t>
      </w:r>
      <w:r>
        <w:t>999</w:t>
      </w:r>
    </w:p>
    <w:p w:rsidR="00077C24" w:rsidRDefault="006E3AA4">
      <w:pPr>
        <w:pStyle w:val="Code"/>
      </w:pPr>
      <w:r w:rsidRPr="00F83999">
        <w:t>exit</w:t>
      </w:r>
    </w:p>
    <w:p w:rsidR="00077C24" w:rsidRDefault="005E7897" w:rsidP="00696022">
      <w:pPr>
        <w:pStyle w:val="NumberedList"/>
      </w:pPr>
      <w:r>
        <w:t>VLAN 201</w:t>
      </w:r>
      <w:r w:rsidR="006E3AA4">
        <w:t xml:space="preserve"> is used to rout</w:t>
      </w:r>
      <w:r>
        <w:t>e untagged private IP</w:t>
      </w:r>
      <w:r w:rsidR="001C6109">
        <w:t xml:space="preserve"> addresse</w:t>
      </w:r>
      <w:r>
        <w:t xml:space="preserve">s for </w:t>
      </w:r>
      <w:r w:rsidR="00967057">
        <w:t>Pod</w:t>
      </w:r>
      <w:r>
        <w:t xml:space="preserve"> 1, and </w:t>
      </w:r>
      <w:r w:rsidR="00967057">
        <w:t>Pod</w:t>
      </w:r>
      <w:r>
        <w:t xml:space="preserve"> 1</w:t>
      </w:r>
      <w:r w:rsidR="006E3AA4">
        <w:t xml:space="preserve"> is connected to this layer-2 switch.</w:t>
      </w:r>
    </w:p>
    <w:p w:rsidR="00077C24" w:rsidRDefault="00F83999">
      <w:pPr>
        <w:pStyle w:val="Code"/>
      </w:pPr>
      <w:r w:rsidRPr="00F83999">
        <w:t>i</w:t>
      </w:r>
      <w:r w:rsidR="006E3AA4" w:rsidRPr="00F83999">
        <w:t>nterface range ethernet all</w:t>
      </w:r>
    </w:p>
    <w:p w:rsidR="00077C24" w:rsidRDefault="006E3AA4">
      <w:pPr>
        <w:pStyle w:val="Code"/>
      </w:pPr>
      <w:r w:rsidRPr="00F83999">
        <w:t>switchport mode general</w:t>
      </w:r>
    </w:p>
    <w:p w:rsidR="00077C24" w:rsidRDefault="005475E6">
      <w:pPr>
        <w:pStyle w:val="Code"/>
      </w:pPr>
      <w:r w:rsidRPr="00F83999">
        <w:t>switchport general a</w:t>
      </w:r>
      <w:r w:rsidR="006D1F57">
        <w:t xml:space="preserve">llowed vlan add </w:t>
      </w:r>
      <w:r w:rsidR="00422A24">
        <w:t>300-999</w:t>
      </w:r>
      <w:r w:rsidRPr="00F83999">
        <w:t xml:space="preserve"> tagged</w:t>
      </w:r>
    </w:p>
    <w:p w:rsidR="00077C24" w:rsidRDefault="006E3AA4">
      <w:pPr>
        <w:pStyle w:val="Code"/>
      </w:pPr>
      <w:r w:rsidRPr="00F83999">
        <w:t>exit</w:t>
      </w:r>
    </w:p>
    <w:p w:rsidR="00013AB9" w:rsidRDefault="00013AB9" w:rsidP="00696022">
      <w:pPr>
        <w:pStyle w:val="BulletedList"/>
      </w:pPr>
      <w:r>
        <w:t>The statements configure all Ethernet ports to function as follows:</w:t>
      </w:r>
    </w:p>
    <w:p w:rsidR="00077C24" w:rsidRDefault="006E3AA4" w:rsidP="00696022">
      <w:pPr>
        <w:pStyle w:val="BulletedList"/>
      </w:pPr>
      <w:r>
        <w:t>All ports are configured the same way.</w:t>
      </w:r>
    </w:p>
    <w:p w:rsidR="00077C24" w:rsidRDefault="00422A24" w:rsidP="00696022">
      <w:pPr>
        <w:pStyle w:val="BulletedList"/>
      </w:pPr>
      <w:r>
        <w:t>Public VLANs (500-59</w:t>
      </w:r>
      <w:r w:rsidR="007B2AD1">
        <w:t>9)</w:t>
      </w:r>
      <w:r w:rsidR="00506189">
        <w:t xml:space="preserve"> </w:t>
      </w:r>
      <w:r w:rsidR="00F37545">
        <w:t xml:space="preserve">, </w:t>
      </w:r>
      <w:r w:rsidR="00967057">
        <w:t>Zone</w:t>
      </w:r>
      <w:r>
        <w:t xml:space="preserve"> VLANs (6</w:t>
      </w:r>
      <w:r w:rsidR="006E3AA4">
        <w:t>0</w:t>
      </w:r>
      <w:r w:rsidR="00D933EE">
        <w:t>0-</w:t>
      </w:r>
      <w:r w:rsidR="00506189">
        <w:t>999)</w:t>
      </w:r>
      <w:r w:rsidR="00F37545">
        <w:t xml:space="preserve"> and Direct Attached VLANs</w:t>
      </w:r>
      <w:r>
        <w:t xml:space="preserve"> (300-499</w:t>
      </w:r>
      <w:r w:rsidR="00F37545">
        <w:t>)</w:t>
      </w:r>
      <w:r w:rsidR="006E3AA4">
        <w:t xml:space="preserve"> are passed through all the ports of the layer-2 switch.</w:t>
      </w:r>
    </w:p>
    <w:p w:rsidR="0083758E" w:rsidRDefault="0083758E" w:rsidP="0083758E">
      <w:pPr>
        <w:pStyle w:val="Heading4"/>
      </w:pPr>
      <w:r>
        <w:t>Cisco 3750</w:t>
      </w:r>
    </w:p>
    <w:p w:rsidR="002D5250" w:rsidRPr="001C6109" w:rsidRDefault="002D5250" w:rsidP="003246AE">
      <w:pPr>
        <w:keepNext/>
      </w:pPr>
      <w:r>
        <w:t>The following steps show how a Cisco 3750 is configured for Pod-level layer-2 switching.</w:t>
      </w:r>
    </w:p>
    <w:p w:rsidR="00077C24" w:rsidRDefault="004C418C" w:rsidP="00AA0F34">
      <w:pPr>
        <w:pStyle w:val="NumberedList"/>
        <w:keepNext/>
        <w:numPr>
          <w:ilvl w:val="0"/>
          <w:numId w:val="63"/>
        </w:numPr>
        <w:ind w:left="547"/>
      </w:pPr>
      <w:r>
        <w:t>Setting</w:t>
      </w:r>
      <w:r w:rsidR="00CC2DC9">
        <w:t xml:space="preserve"> </w:t>
      </w:r>
      <w:r w:rsidR="0099027A">
        <w:t xml:space="preserve">VTP </w:t>
      </w:r>
      <w:r w:rsidR="00CC2DC9">
        <w:t xml:space="preserve">mode to transparent </w:t>
      </w:r>
      <w:r>
        <w:t xml:space="preserve">allows us </w:t>
      </w:r>
      <w:r w:rsidR="00817F33">
        <w:t>to utilize VLAN IDs above 1000</w:t>
      </w:r>
      <w:r w:rsidR="002D5250">
        <w:t>.</w:t>
      </w:r>
      <w:r w:rsidR="00422A24">
        <w:t xml:space="preserve"> Since we only use VLANs up to 999, vtp transparent mode is not strictly required.</w:t>
      </w:r>
    </w:p>
    <w:p w:rsidR="00077C24" w:rsidRDefault="00CC2DC9" w:rsidP="003246AE">
      <w:pPr>
        <w:pStyle w:val="Code"/>
        <w:keepNext/>
      </w:pPr>
      <w:r w:rsidRPr="00F83999">
        <w:t>vtp mode transparent</w:t>
      </w:r>
    </w:p>
    <w:p w:rsidR="00077C24" w:rsidRDefault="00F37545" w:rsidP="003246AE">
      <w:pPr>
        <w:pStyle w:val="Code"/>
        <w:keepNext/>
      </w:pPr>
      <w:r>
        <w:t xml:space="preserve">vlan </w:t>
      </w:r>
      <w:r w:rsidR="00422A24">
        <w:t>300</w:t>
      </w:r>
      <w:r>
        <w:t>-</w:t>
      </w:r>
      <w:r w:rsidR="00422A24">
        <w:t>999</w:t>
      </w:r>
    </w:p>
    <w:p w:rsidR="00077C24" w:rsidRDefault="00CC2DC9">
      <w:pPr>
        <w:pStyle w:val="Code"/>
      </w:pPr>
      <w:r w:rsidRPr="00F83999">
        <w:t>exit</w:t>
      </w:r>
    </w:p>
    <w:p w:rsidR="00077C24" w:rsidRDefault="002D5250" w:rsidP="003246AE">
      <w:pPr>
        <w:pStyle w:val="NumberedList"/>
        <w:keepNext/>
        <w:ind w:left="547"/>
      </w:pPr>
      <w:r>
        <w:t>Configure</w:t>
      </w:r>
      <w:r w:rsidR="00515220">
        <w:t xml:space="preserve"> all ports to dot1q and set 201 as the native VLAN</w:t>
      </w:r>
      <w:r>
        <w:t>.</w:t>
      </w:r>
    </w:p>
    <w:p w:rsidR="00077C24" w:rsidRDefault="00CC2DC9">
      <w:pPr>
        <w:pStyle w:val="Code"/>
      </w:pPr>
      <w:r w:rsidRPr="005475E6">
        <w:t>interface range GigabitEthernet 1/0/1-24</w:t>
      </w:r>
    </w:p>
    <w:p w:rsidR="00077C24" w:rsidRDefault="00CC2DC9">
      <w:pPr>
        <w:pStyle w:val="Code"/>
      </w:pPr>
      <w:r w:rsidRPr="005475E6">
        <w:t>switchport trunk encapsulation dot1q</w:t>
      </w:r>
    </w:p>
    <w:p w:rsidR="00077C24" w:rsidRDefault="00B57677">
      <w:pPr>
        <w:pStyle w:val="Code"/>
      </w:pPr>
      <w:r>
        <w:t>switchport mode trunk</w:t>
      </w:r>
    </w:p>
    <w:p w:rsidR="00B57677" w:rsidRDefault="00B57677" w:rsidP="00B57677">
      <w:pPr>
        <w:pStyle w:val="Code"/>
      </w:pPr>
      <w:r w:rsidRPr="005475E6">
        <w:t>switchport trunk</w:t>
      </w:r>
      <w:r>
        <w:t xml:space="preserve"> native vlan 201</w:t>
      </w:r>
    </w:p>
    <w:p w:rsidR="00077C24" w:rsidRDefault="00CC2DC9">
      <w:pPr>
        <w:pStyle w:val="Code"/>
      </w:pPr>
      <w:r w:rsidRPr="005475E6">
        <w:t>exit</w:t>
      </w:r>
    </w:p>
    <w:p w:rsidR="002D5250" w:rsidRDefault="00CC2DC9" w:rsidP="00CC2DC9">
      <w:r>
        <w:t>By default</w:t>
      </w:r>
      <w:r w:rsidR="00322D56">
        <w:t>,</w:t>
      </w:r>
      <w:r>
        <w:t xml:space="preserve"> Cisco passes all VLANs.</w:t>
      </w:r>
      <w:r w:rsidR="00B57677">
        <w:t xml:space="preserve"> Cisco switches complain of the native VLAN IDs are different when 2 ports are connected together. That’s why we specify </w:t>
      </w:r>
      <w:r w:rsidR="00DF46AB">
        <w:t>VLAN</w:t>
      </w:r>
      <w:r w:rsidR="00B57677">
        <w:t xml:space="preserve"> 201 as the native VLAN on the layer-2 switch.</w:t>
      </w:r>
    </w:p>
    <w:p w:rsidR="000F7C70" w:rsidRDefault="000F7C70" w:rsidP="000F7C70">
      <w:pPr>
        <w:pStyle w:val="Heading2"/>
      </w:pPr>
      <w:bookmarkStart w:id="41" w:name="_Toc318300636"/>
      <w:r>
        <w:lastRenderedPageBreak/>
        <w:t>Hardware Firewall</w:t>
      </w:r>
      <w:bookmarkEnd w:id="41"/>
    </w:p>
    <w:p w:rsidR="00893860" w:rsidRDefault="00893860" w:rsidP="00893860">
      <w:r>
        <w:t>All deployments should have a firewall protecting the management ser</w:t>
      </w:r>
      <w:r w:rsidR="009872A8">
        <w:t>ver; see</w:t>
      </w:r>
      <w:r w:rsidR="00291A88">
        <w:t xml:space="preserve"> </w:t>
      </w:r>
      <w:r w:rsidR="00291A88">
        <w:fldChar w:fldCharType="begin"/>
      </w:r>
      <w:r w:rsidR="00291A88">
        <w:instrText xml:space="preserve"> REF _Ref302042566 \h </w:instrText>
      </w:r>
      <w:r w:rsidR="00291A88">
        <w:fldChar w:fldCharType="separate"/>
      </w:r>
      <w:r w:rsidR="000E07F3">
        <w:t>Generic Firewall Provisions</w:t>
      </w:r>
      <w:r w:rsidR="00291A88">
        <w:fldChar w:fldCharType="end"/>
      </w:r>
      <w:r>
        <w:t>.  Optionally, some deployments may also have a Juniper firewall that will be the default gateway</w:t>
      </w:r>
      <w:r w:rsidR="009872A8">
        <w:t xml:space="preserve"> for the guest virtual networks; see </w:t>
      </w:r>
      <w:r w:rsidR="009872A8">
        <w:fldChar w:fldCharType="begin"/>
      </w:r>
      <w:r w:rsidR="009872A8">
        <w:instrText xml:space="preserve"> REF _Ref292989326 \h </w:instrText>
      </w:r>
      <w:r w:rsidR="009872A8">
        <w:fldChar w:fldCharType="separate"/>
      </w:r>
      <w:r w:rsidR="000E07F3">
        <w:t>External Guest Firewall Integration for Juniper (optional)</w:t>
      </w:r>
      <w:r w:rsidR="009872A8">
        <w:fldChar w:fldCharType="end"/>
      </w:r>
      <w:r>
        <w:t>.</w:t>
      </w:r>
    </w:p>
    <w:p w:rsidR="00D61853" w:rsidRDefault="00D61853" w:rsidP="00C47F8D">
      <w:pPr>
        <w:pStyle w:val="Heading3"/>
      </w:pPr>
      <w:bookmarkStart w:id="42" w:name="_Ref302042566"/>
      <w:bookmarkStart w:id="43" w:name="_Toc318300637"/>
      <w:r>
        <w:t>Generic Firewall Provisions</w:t>
      </w:r>
      <w:bookmarkEnd w:id="42"/>
      <w:bookmarkEnd w:id="43"/>
    </w:p>
    <w:p w:rsidR="000F7C70" w:rsidRDefault="000F7C70" w:rsidP="000F7C70">
      <w:r>
        <w:t xml:space="preserve">The hardware firewall is required to serve </w:t>
      </w:r>
      <w:r w:rsidR="00DD2331">
        <w:t>two</w:t>
      </w:r>
      <w:r>
        <w:t xml:space="preserve"> purposes:</w:t>
      </w:r>
    </w:p>
    <w:p w:rsidR="00077C24" w:rsidRDefault="00B85D96" w:rsidP="00696022">
      <w:pPr>
        <w:pStyle w:val="BulletedList"/>
      </w:pPr>
      <w:r>
        <w:t>Protect the Management S</w:t>
      </w:r>
      <w:r w:rsidR="000F7C70">
        <w:t xml:space="preserve">erver </w:t>
      </w:r>
      <w:r>
        <w:t>farm</w:t>
      </w:r>
      <w:r w:rsidR="000F7C70">
        <w:t>. NAT and port forwarding should be configured to direct traffic f</w:t>
      </w:r>
      <w:r>
        <w:t>rom the public Internet to the Management S</w:t>
      </w:r>
      <w:r w:rsidR="000F7C70">
        <w:t xml:space="preserve">erver </w:t>
      </w:r>
      <w:r>
        <w:t>farm</w:t>
      </w:r>
      <w:r w:rsidR="000F7C70">
        <w:t>.</w:t>
      </w:r>
    </w:p>
    <w:p w:rsidR="00077C24" w:rsidRDefault="000F7C70" w:rsidP="00696022">
      <w:pPr>
        <w:pStyle w:val="BulletedList"/>
      </w:pPr>
      <w:r>
        <w:t>Route private ne</w:t>
      </w:r>
      <w:r w:rsidR="00B85D96">
        <w:t>twork traffic between multiple A</w:t>
      </w:r>
      <w:r>
        <w:t xml:space="preserve">vailability </w:t>
      </w:r>
      <w:r w:rsidR="00967057">
        <w:t>Zone</w:t>
      </w:r>
      <w:r>
        <w:t xml:space="preserve">s. Site-to-site VPN should </w:t>
      </w:r>
      <w:r w:rsidR="00B85D96">
        <w:t>be configured between multiple A</w:t>
      </w:r>
      <w:r>
        <w:t xml:space="preserve">vailability </w:t>
      </w:r>
      <w:r w:rsidR="00967057">
        <w:t>Zone</w:t>
      </w:r>
      <w:r>
        <w:t>s.</w:t>
      </w:r>
    </w:p>
    <w:p w:rsidR="000F7C70" w:rsidRDefault="00DD2331" w:rsidP="000F7C70">
      <w:r>
        <w:t>T</w:t>
      </w:r>
      <w:r w:rsidR="000F7C70">
        <w:t xml:space="preserve">o achieve the above purposes </w:t>
      </w:r>
      <w:r w:rsidR="002D5250">
        <w:t xml:space="preserve">you must </w:t>
      </w:r>
      <w:r w:rsidR="000F7C70">
        <w:t>set</w:t>
      </w:r>
      <w:r w:rsidR="002D5250">
        <w:t xml:space="preserve"> </w:t>
      </w:r>
      <w:r w:rsidR="000F7C70">
        <w:t xml:space="preserve">up fixed configurations for the firewall. Firewall rules and policies need not change as users </w:t>
      </w:r>
      <w:r w:rsidR="002D5250">
        <w:t xml:space="preserve">are provisioned </w:t>
      </w:r>
      <w:r w:rsidR="000F7C70">
        <w:t>into the cloud. Any brand of hardware firewall that supports NAT and site-to-site VPN can be used.</w:t>
      </w:r>
    </w:p>
    <w:p w:rsidR="00D61853" w:rsidRDefault="009E3A4A" w:rsidP="00C47F8D">
      <w:pPr>
        <w:pStyle w:val="Heading3"/>
      </w:pPr>
      <w:bookmarkStart w:id="44" w:name="_Ref292989326"/>
      <w:bookmarkStart w:id="45" w:name="_Ref292989328"/>
      <w:bookmarkStart w:id="46" w:name="_Toc318300638"/>
      <w:r>
        <w:t>External</w:t>
      </w:r>
      <w:r w:rsidR="002437B3">
        <w:t xml:space="preserve"> Guest</w:t>
      </w:r>
      <w:r>
        <w:t xml:space="preserve"> </w:t>
      </w:r>
      <w:r w:rsidR="002437B3">
        <w:t>Firewall</w:t>
      </w:r>
      <w:r>
        <w:t xml:space="preserve"> Integration for </w:t>
      </w:r>
      <w:r w:rsidR="00D61853">
        <w:t xml:space="preserve">Juniper </w:t>
      </w:r>
      <w:r>
        <w:t>(</w:t>
      </w:r>
      <w:r w:rsidR="00D61853">
        <w:t>optional)</w:t>
      </w:r>
      <w:bookmarkEnd w:id="44"/>
      <w:bookmarkEnd w:id="45"/>
      <w:bookmarkEnd w:id="46"/>
    </w:p>
    <w:p w:rsidR="00161654" w:rsidRPr="00161654" w:rsidRDefault="00161654" w:rsidP="00161654">
      <w:pPr>
        <w:rPr>
          <w:b/>
        </w:rPr>
      </w:pPr>
      <w:r w:rsidRPr="00161654">
        <w:rPr>
          <w:b/>
        </w:rPr>
        <w:t>Available only for guests using virtual networking (in Advanced Mode)</w:t>
      </w:r>
    </w:p>
    <w:p w:rsidR="00D61853" w:rsidRDefault="00D61853" w:rsidP="000F7C70">
      <w:r>
        <w:t xml:space="preserve">CloudStack provides for direct management of the Juniper SRX series of firewalls.  This enables the CloudStack to establish static NAT mappings from public IPs to guest VMs, and to use the Juniper device in place of the virtual router for firewall services.  This feature is optional.  If </w:t>
      </w:r>
      <w:r w:rsidR="002C55D9">
        <w:t xml:space="preserve">Juniper integration is </w:t>
      </w:r>
      <w:r>
        <w:t>not provisioned</w:t>
      </w:r>
      <w:r w:rsidR="00D87FBE">
        <w:t>,</w:t>
      </w:r>
      <w:r>
        <w:t xml:space="preserve"> the CloudStack will use the virtual router for these services.</w:t>
      </w:r>
    </w:p>
    <w:p w:rsidR="00161654" w:rsidRDefault="00161654" w:rsidP="000F7C70">
      <w:r>
        <w:t>The Juniper SRX can optionally be used in conjunction with an external load balancer.</w:t>
      </w:r>
    </w:p>
    <w:p w:rsidR="000E74A8" w:rsidRDefault="000E74A8" w:rsidP="000F7C70">
      <w:r>
        <w:t>CloudStack assumes that External Network elements will be deployed in a side-by-side configuration</w:t>
      </w:r>
      <w:r w:rsidR="00161654">
        <w:t>.</w:t>
      </w:r>
      <w:r>
        <w:t xml:space="preserve"> </w:t>
      </w:r>
    </w:p>
    <w:p w:rsidR="000E74A8" w:rsidRDefault="00090B21" w:rsidP="000E74A8">
      <w:r>
        <w:pict>
          <v:group id="_x0000_s1231" editas="canvas" style="width:540pt;height:396pt;mso-position-horizontal-relative:char;mso-position-vertical-relative:line" coordorigin="720,17291" coordsize="10800,7920">
            <o:lock v:ext="edit" aspectratio="t"/>
            <v:shape id="_x0000_s1232" type="#_x0000_t75" style="position:absolute;left:720;top:17291;width:10800;height:7920" o:preferrelative="f">
              <v:fill o:detectmouseclick="t"/>
              <v:path o:extrusionok="t" o:connecttype="none"/>
              <o:lock v:ext="edit" text="t"/>
            </v:shape>
            <v:shape id="_x0000_s1233" type="#_x0000_t75" style="position:absolute;left:5124;top:20277;width:1416;height:611">
              <v:imagedata r:id="rId14" o:title=""/>
            </v:shape>
            <v:shape id="_x0000_s1234" type="#_x0000_t75" style="position:absolute;left:3499;top:18561;width:852;height:1070">
              <v:imagedata r:id="rId15" o:title=""/>
            </v:shape>
            <v:shape id="_x0000_s1235" type="#_x0000_t32" style="position:absolute;left:3925;top:18196;width:1;height:365;flip:x" o:connectortype="straight"/>
            <v:shape id="_x0000_s1236" type="#_x0000_t202" style="position:absolute;left:4498;top:18617;width:947;height:645" filled="f" stroked="f">
              <v:textbox style="mso-next-textbox:#_x0000_s1236">
                <w:txbxContent>
                  <w:p w:rsidR="003B548F" w:rsidRDefault="003B548F" w:rsidP="000E74A8">
                    <w:r>
                      <w:t>Firewall</w:t>
                    </w:r>
                  </w:p>
                </w:txbxContent>
              </v:textbox>
            </v:shape>
            <v:shape id="_x0000_s1237" type="#_x0000_t202" style="position:absolute;left:6676;top:20156;width:2623;height:702" filled="f" stroked="f">
              <v:textbox style="mso-next-textbox:#_x0000_s1237">
                <w:txbxContent>
                  <w:p w:rsidR="003B548F" w:rsidRDefault="003B548F" w:rsidP="000E74A8">
                    <w:r>
                      <w:t>Zone-level Switch</w:t>
                    </w:r>
                  </w:p>
                </w:txbxContent>
              </v:textbox>
            </v:shape>
            <v:shape id="_x0000_s1238" type="#_x0000_t75" style="position:absolute;left:7157;top:18752;width:1033;height:687">
              <v:imagedata r:id="rId21" o:title=""/>
            </v:shape>
            <v:shape id="_x0000_s1239" type="#_x0000_t202" style="position:absolute;left:8370;top:18561;width:2160;height:645" filled="f" stroked="f">
              <v:textbox style="mso-next-textbox:#_x0000_s1239">
                <w:txbxContent>
                  <w:p w:rsidR="003B548F" w:rsidRDefault="003B548F" w:rsidP="000E74A8">
                    <w:r>
                      <w:t>Load Balancer</w:t>
                    </w:r>
                  </w:p>
                </w:txbxContent>
              </v:textbox>
            </v:shape>
            <v:shape id="_x0000_s1240" type="#_x0000_t32" style="position:absolute;left:7695;top:18196;width:1;height:605;flip:x" o:connectortype="straight"/>
            <v:shape id="_x0000_s1241" type="#_x0000_t34" style="position:absolute;left:3926;top:18196;width:3769;height:2;flip:y" o:connectortype="elbow" adj="10797,34419600,-22500"/>
            <v:shape id="_x0000_s1242" type="#_x0000_t32" style="position:absolute;left:5831;top:17833;width:1;height:365;flip:x" o:connectortype="straight"/>
            <v:shape id="_x0000_s1243" type="#_x0000_t34" style="position:absolute;left:3925;top:19991;width:3769;height:2;flip:y" o:connectortype="elbow" adj="10797,34419600,-22500"/>
            <v:shape id="_x0000_s1244" type="#_x0000_t32" style="position:absolute;left:3926;top:19631;width:1;height:365;flip:x" o:connectortype="straight"/>
            <v:shape id="_x0000_s1245" type="#_x0000_t32" style="position:absolute;left:7695;top:19386;width:1;height:605;flip:x" o:connectortype="straight"/>
            <v:shape id="_x0000_s1246" type="#_x0000_t32" style="position:absolute;left:5830;top:19987;width:1;height:365;flip:x" o:connectortype="straight"/>
            <v:rect id="_x0000_s1247" style="position:absolute;left:1680;top:21836;width:1695;height:2700" fillcolor="#4f81bd [3204]" stroked="f" strokecolor="black [3213]">
              <v:textbox style="mso-next-textbox:#_x0000_s1247">
                <w:txbxContent>
                  <w:p w:rsidR="003B548F" w:rsidRPr="002006F0" w:rsidRDefault="003B548F" w:rsidP="000E74A8">
                    <w:pPr>
                      <w:jc w:val="center"/>
                      <w:rPr>
                        <w:color w:val="FFFFFF" w:themeColor="background1"/>
                      </w:rPr>
                    </w:pPr>
                    <w:r w:rsidRPr="002006F0">
                      <w:rPr>
                        <w:color w:val="FFFFFF" w:themeColor="background1"/>
                      </w:rPr>
                      <w:t>Pod 1</w:t>
                    </w:r>
                  </w:p>
                </w:txbxContent>
              </v:textbox>
            </v:rect>
            <v:rect id="_x0000_s1248" style="position:absolute;left:4590;top:21836;width:1695;height:2700" fillcolor="#4f81bd [3204]" stroked="f" strokecolor="black [3213]">
              <v:textbox style="mso-next-textbox:#_x0000_s1248">
                <w:txbxContent>
                  <w:p w:rsidR="003B548F" w:rsidRPr="002006F0" w:rsidRDefault="003B548F" w:rsidP="000E74A8">
                    <w:pPr>
                      <w:jc w:val="center"/>
                      <w:rPr>
                        <w:color w:val="FFFFFF" w:themeColor="background1"/>
                      </w:rPr>
                    </w:pPr>
                    <w:r w:rsidRPr="002006F0">
                      <w:rPr>
                        <w:color w:val="FFFFFF" w:themeColor="background1"/>
                      </w:rPr>
                      <w:t>Pod 2</w:t>
                    </w:r>
                  </w:p>
                </w:txbxContent>
              </v:textbox>
            </v:rect>
            <v:rect id="_x0000_s1249" style="position:absolute;left:8835;top:21836;width:1695;height:2700" fillcolor="#4f81bd [3204]" stroked="f" strokecolor="black [3213]">
              <v:textbox style="mso-next-textbox:#_x0000_s1249">
                <w:txbxContent>
                  <w:p w:rsidR="003B548F" w:rsidRPr="002006F0" w:rsidRDefault="003B548F" w:rsidP="000E74A8">
                    <w:pPr>
                      <w:jc w:val="center"/>
                      <w:rPr>
                        <w:color w:val="FFFFFF" w:themeColor="background1"/>
                      </w:rPr>
                    </w:pPr>
                    <w:r w:rsidRPr="002006F0">
                      <w:rPr>
                        <w:color w:val="FFFFFF" w:themeColor="background1"/>
                      </w:rPr>
                      <w:t>Pod N</w:t>
                    </w:r>
                  </w:p>
                </w:txbxContent>
              </v:textbox>
            </v:rect>
            <v:shape id="_x0000_s1250" type="#_x0000_t32" style="position:absolute;left:2531;top:21388;width:7129;height:1" o:connectortype="elbow" adj="-7669,-1,-7669"/>
            <v:shape id="_x0000_s1251" type="#_x0000_t32" style="position:absolute;left:2527;top:21388;width:1;height:448" o:connectortype="straight"/>
            <v:shape id="_x0000_s1252" type="#_x0000_t32" style="position:absolute;left:9660;top:21388;width:1;height:448" o:connectortype="straight"/>
            <v:shape id="_x0000_s1253" type="#_x0000_t32" style="position:absolute;left:5444;top:21389;width:1;height:448" o:connectortype="straight"/>
            <v:shape id="_x0000_s1254" type="#_x0000_t32" style="position:absolute;left:5829;top:20858;width:3;height:531" o:connectortype="straight"/>
            <v:shape id="_x0000_s1259" type="#_x0000_t202" style="position:absolute;left:5173;top:17365;width:1503;height:645" filled="f" stroked="f">
              <v:textbox style="mso-next-textbox:#_x0000_s1259">
                <w:txbxContent>
                  <w:p w:rsidR="003B548F" w:rsidRDefault="003B548F" w:rsidP="000E74A8">
                    <w:r>
                      <w:t>Public Internet</w:t>
                    </w:r>
                  </w:p>
                </w:txbxContent>
              </v:textbox>
            </v:shape>
            <w10:wrap type="none"/>
            <w10:anchorlock/>
          </v:group>
        </w:pict>
      </w:r>
    </w:p>
    <w:p w:rsidR="002437B3" w:rsidRDefault="00D61853" w:rsidP="002437B3">
      <w:r>
        <w:t>CloudStack requires a Juniper configuration as follows.</w:t>
      </w:r>
    </w:p>
    <w:p w:rsidR="002437B3" w:rsidRDefault="00D61853" w:rsidP="00AA0F34">
      <w:pPr>
        <w:pStyle w:val="NumberedList"/>
        <w:numPr>
          <w:ilvl w:val="0"/>
          <w:numId w:val="70"/>
        </w:numPr>
      </w:pPr>
      <w:r>
        <w:t>Install your SRX appliance according to the vendor's instructions.</w:t>
      </w:r>
      <w:r w:rsidR="00D87FBE">
        <w:t xml:space="preserve"> You can install one SRX per CloudStack zone.</w:t>
      </w:r>
    </w:p>
    <w:p w:rsidR="005B1C4A" w:rsidRPr="005B1C4A" w:rsidRDefault="005B1C4A" w:rsidP="005B543B">
      <w:pPr>
        <w:pStyle w:val="ListParagraph"/>
      </w:pPr>
      <w:r w:rsidRPr="005B1C4A">
        <w:t>Important: The SRX software version must be at least 10.3.  Earlier versions will not work.</w:t>
      </w:r>
    </w:p>
    <w:p w:rsidR="002437B3" w:rsidRDefault="00D61853" w:rsidP="005B543B">
      <w:pPr>
        <w:pStyle w:val="NumberedList"/>
      </w:pPr>
      <w:r w:rsidRPr="00D61853">
        <w:t>Connect one interface to the private network and one interface to the public network. Alternatively, you can connect the same interface to both networks and a use a VLAN for the public ne</w:t>
      </w:r>
      <w:r>
        <w:t>twork.</w:t>
      </w:r>
    </w:p>
    <w:p w:rsidR="002437B3" w:rsidRDefault="00D61853" w:rsidP="005B543B">
      <w:pPr>
        <w:pStyle w:val="NumberedList"/>
      </w:pPr>
      <w:r w:rsidRPr="00D61853">
        <w:t xml:space="preserve"> Make sure "vlan-tagging" is enabled on the private interface.</w:t>
      </w:r>
    </w:p>
    <w:p w:rsidR="002437B3" w:rsidRDefault="002437B3" w:rsidP="005B543B">
      <w:pPr>
        <w:pStyle w:val="NumberedList"/>
      </w:pPr>
      <w:r>
        <w:t>Record</w:t>
      </w:r>
      <w:r w:rsidR="00D61853" w:rsidRPr="00D61853">
        <w:t xml:space="preserve"> the public and private interface names.  If you used a VLAN for the public interface,  add a ".[VLAN TAG]" after the interface name. </w:t>
      </w:r>
      <w:r w:rsidR="00D61853">
        <w:t xml:space="preserve"> F</w:t>
      </w:r>
      <w:r w:rsidR="00D61853" w:rsidRPr="00D61853">
        <w:t>or example, if you are using fe-0/0/3 for your public interface and VLAN tag 301, your public interface name would be "fe-0/0/3.301". Your private interface name should always be untagged because the CloudStack software automatically creates tagged logical interfaces.</w:t>
      </w:r>
    </w:p>
    <w:p w:rsidR="002437B3" w:rsidRDefault="00D61853" w:rsidP="005B543B">
      <w:pPr>
        <w:pStyle w:val="NumberedList"/>
      </w:pPr>
      <w:r w:rsidRPr="00D61853">
        <w:t>Create a public security zone and a private security zone. By default, these will already exist and will be called "untrust" and "trust".  Add the public interface to the public zone and the private interface to the private zone. Note down the security zone names.</w:t>
      </w:r>
    </w:p>
    <w:p w:rsidR="002437B3" w:rsidRDefault="00D61853" w:rsidP="005B543B">
      <w:pPr>
        <w:pStyle w:val="NumberedList"/>
      </w:pPr>
      <w:r w:rsidRPr="00D61853">
        <w:t>Make sure there is a security policy from the private zone to the public zone that allows all traffic.</w:t>
      </w:r>
    </w:p>
    <w:p w:rsidR="002437B3" w:rsidRDefault="00D61853" w:rsidP="005B543B">
      <w:pPr>
        <w:pStyle w:val="NumberedList"/>
      </w:pPr>
      <w:r w:rsidRPr="00D61853">
        <w:t>Note the username and password of the account you want the CloudStack software to log in to when it is programming rules.</w:t>
      </w:r>
    </w:p>
    <w:p w:rsidR="002437B3" w:rsidRDefault="00D61853" w:rsidP="005B543B">
      <w:pPr>
        <w:pStyle w:val="NumberedList"/>
      </w:pPr>
      <w:r w:rsidRPr="00D61853">
        <w:t xml:space="preserve">Make sure the "ssh" and "xnm-clear-text" system services are enabled. </w:t>
      </w:r>
    </w:p>
    <w:p w:rsidR="00893860" w:rsidRDefault="00893860" w:rsidP="005B543B">
      <w:pPr>
        <w:pStyle w:val="NumberedList"/>
      </w:pPr>
      <w:r>
        <w:lastRenderedPageBreak/>
        <w:t>If traffic metering is desired, create an incoming firewall filter and an outgoing firewall filter.  These filters should be the same names as your public security zone name and private security zone name respectively.  The filters should be set to be "interface-specific".</w:t>
      </w:r>
      <w:r w:rsidR="00B23342">
        <w:t xml:space="preserve"> </w:t>
      </w:r>
      <w:r>
        <w:t>For example, here is the configuration where the public zone is "untrust" and the private zone is "trust":</w:t>
      </w:r>
    </w:p>
    <w:p w:rsidR="00893860" w:rsidRDefault="00893860" w:rsidP="00893860">
      <w:pPr>
        <w:pStyle w:val="Code"/>
      </w:pPr>
      <w:r>
        <w:t xml:space="preserve">root@cloud-srx# show firewall </w:t>
      </w:r>
      <w:r>
        <w:br/>
        <w:t>filter trust {</w:t>
      </w:r>
      <w:r>
        <w:br/>
        <w:t>    interface-specific;</w:t>
      </w:r>
      <w:r>
        <w:br/>
        <w:t>}</w:t>
      </w:r>
    </w:p>
    <w:p w:rsidR="00893860" w:rsidRDefault="00893860" w:rsidP="00893860">
      <w:pPr>
        <w:pStyle w:val="Code"/>
      </w:pPr>
      <w:r>
        <w:br/>
        <w:t>filter untrust {</w:t>
      </w:r>
      <w:r>
        <w:br/>
        <w:t>    interface-specific;</w:t>
      </w:r>
      <w:r>
        <w:br/>
        <w:t>}</w:t>
      </w:r>
    </w:p>
    <w:p w:rsidR="00893860" w:rsidRDefault="00893860" w:rsidP="005B543B">
      <w:pPr>
        <w:pStyle w:val="NumberedList"/>
      </w:pPr>
      <w:r>
        <w:t>If traffic metering is desired, add the firewall filters to your public interface.  For example, a sample configuration output (for public interface fe-0/0/3.0, public security zone untrust, and private security zone trust) is:</w:t>
      </w:r>
    </w:p>
    <w:p w:rsidR="00893860" w:rsidRDefault="00893860" w:rsidP="00893860">
      <w:pPr>
        <w:pStyle w:val="Code"/>
        <w:rPr>
          <w:lang w:bidi="ar-SA"/>
        </w:rPr>
      </w:pPr>
      <w:r>
        <w:t>fe-0/0/3 {</w:t>
      </w:r>
      <w:r>
        <w:br/>
        <w:t>    unit 0 {</w:t>
      </w:r>
      <w:r>
        <w:br/>
        <w:t>        family inet {</w:t>
      </w:r>
      <w:r>
        <w:br/>
        <w:t>            filter {</w:t>
      </w:r>
      <w:r>
        <w:br/>
        <w:t>                input untrust;</w:t>
      </w:r>
      <w:r>
        <w:br/>
        <w:t>                output trust;</w:t>
      </w:r>
      <w:r>
        <w:br/>
        <w:t>            }</w:t>
      </w:r>
      <w:r>
        <w:br/>
        <w:t>            address 172.25.0.252/16;</w:t>
      </w:r>
      <w:r>
        <w:br/>
        <w:t>        }</w:t>
      </w:r>
      <w:r>
        <w:br/>
        <w:t>    }</w:t>
      </w:r>
      <w:r>
        <w:br/>
        <w:t>}</w:t>
      </w:r>
    </w:p>
    <w:p w:rsidR="002437B3" w:rsidRDefault="001D11E9" w:rsidP="005B543B">
      <w:pPr>
        <w:pStyle w:val="NumberedList"/>
      </w:pPr>
      <w:r>
        <w:t>Make sure all Zone VLANs are brought to the private interface of the SRX.</w:t>
      </w:r>
    </w:p>
    <w:p w:rsidR="002C55D9" w:rsidRPr="00D61853" w:rsidRDefault="002C55D9" w:rsidP="005B543B">
      <w:pPr>
        <w:pStyle w:val="NumberedList"/>
      </w:pPr>
      <w:r>
        <w:t>The CloudStack will be configured with the Juniper information after the Management Server is installed.</w:t>
      </w:r>
    </w:p>
    <w:p w:rsidR="00447B87" w:rsidRPr="00447B87" w:rsidRDefault="00447B87" w:rsidP="000F7C70">
      <w:pPr>
        <w:rPr>
          <w:b/>
        </w:rPr>
      </w:pPr>
      <w:r>
        <w:rPr>
          <w:b/>
        </w:rPr>
        <w:t>Important: All accounts with guests in a given Zone will use the external firewall if it is configured.  It is not currently possible to have some guests or some accounts in a Zone use the external firewall and others use the virtual router.</w:t>
      </w:r>
    </w:p>
    <w:p w:rsidR="00D05BCE" w:rsidRDefault="002437B3" w:rsidP="00D05BCE">
      <w:pPr>
        <w:pStyle w:val="Heading2"/>
      </w:pPr>
      <w:bookmarkStart w:id="47" w:name="_Ref302043704"/>
      <w:bookmarkStart w:id="48" w:name="_Ref302043706"/>
      <w:bookmarkStart w:id="49" w:name="_Toc318300639"/>
      <w:r>
        <w:t xml:space="preserve">Management Server </w:t>
      </w:r>
      <w:r w:rsidR="00D05BCE">
        <w:t>Load Balanc</w:t>
      </w:r>
      <w:r w:rsidR="00527A9D">
        <w:t>ing</w:t>
      </w:r>
      <w:bookmarkEnd w:id="47"/>
      <w:bookmarkEnd w:id="48"/>
      <w:bookmarkEnd w:id="49"/>
    </w:p>
    <w:p w:rsidR="00077C24" w:rsidRDefault="00D05BCE">
      <w:r>
        <w:t>CloudStack can use a load balancer to provide a virtual IP for multiple Management Servers. The administrator is responsible for creating the load balancer rules for the Management Servers.</w:t>
      </w:r>
      <w:r w:rsidR="00CD3F75">
        <w:t xml:space="preserve"> The application requires persistence or stickiness across multiple sessions. The following chart lists the ports that should be load balanced and whether or not persistence is required.</w:t>
      </w:r>
    </w:p>
    <w:p w:rsidR="00077C24" w:rsidRDefault="00586F59">
      <w:pPr>
        <w:rPr>
          <w:rStyle w:val="Strong"/>
        </w:rPr>
      </w:pPr>
      <w:r>
        <w:rPr>
          <w:rStyle w:val="Strong"/>
        </w:rPr>
        <w:t>Important:</w:t>
      </w:r>
      <w:r w:rsidR="0098226B" w:rsidRPr="0098226B">
        <w:rPr>
          <w:rStyle w:val="Strong"/>
        </w:rPr>
        <w:t xml:space="preserve"> </w:t>
      </w:r>
      <w:r w:rsidR="003F5177">
        <w:rPr>
          <w:rStyle w:val="Strong"/>
        </w:rPr>
        <w:t>Persistence may still be enabled o</w:t>
      </w:r>
      <w:r w:rsidR="0098226B" w:rsidRPr="0098226B">
        <w:rPr>
          <w:rStyle w:val="Strong"/>
        </w:rPr>
        <w:t xml:space="preserve">n source ports which do not require </w:t>
      </w:r>
      <w:r w:rsidR="003F5177">
        <w:rPr>
          <w:rStyle w:val="Strong"/>
        </w:rPr>
        <w:t>it</w:t>
      </w:r>
      <w:r w:rsidR="0098226B" w:rsidRPr="0098226B">
        <w:rPr>
          <w:rStyle w:val="Strong"/>
        </w:rPr>
        <w:t>.</w:t>
      </w:r>
    </w:p>
    <w:tbl>
      <w:tblPr>
        <w:tblStyle w:val="TableGrid"/>
        <w:tblW w:w="0" w:type="auto"/>
        <w:tblInd w:w="828" w:type="dxa"/>
        <w:tblLook w:val="04A0" w:firstRow="1" w:lastRow="0" w:firstColumn="1" w:lastColumn="0" w:noHBand="0" w:noVBand="1"/>
      </w:tblPr>
      <w:tblGrid>
        <w:gridCol w:w="1530"/>
        <w:gridCol w:w="1800"/>
        <w:gridCol w:w="1350"/>
        <w:gridCol w:w="2700"/>
      </w:tblGrid>
      <w:tr w:rsidR="00516F82" w:rsidTr="00516F82">
        <w:tc>
          <w:tcPr>
            <w:tcW w:w="1530" w:type="dxa"/>
          </w:tcPr>
          <w:p w:rsidR="00077C24" w:rsidRDefault="0098226B" w:rsidP="00344C6B">
            <w:pPr>
              <w:pStyle w:val="TableofFigures"/>
              <w:keepNext/>
              <w:rPr>
                <w:rStyle w:val="Strong"/>
              </w:rPr>
            </w:pPr>
            <w:r w:rsidRPr="0098226B">
              <w:rPr>
                <w:rStyle w:val="Strong"/>
              </w:rPr>
              <w:t>Source Port</w:t>
            </w:r>
          </w:p>
        </w:tc>
        <w:tc>
          <w:tcPr>
            <w:tcW w:w="1800" w:type="dxa"/>
          </w:tcPr>
          <w:p w:rsidR="00077C24" w:rsidRDefault="0098226B" w:rsidP="00344C6B">
            <w:pPr>
              <w:pStyle w:val="TableofFigures"/>
              <w:keepNext/>
              <w:rPr>
                <w:rStyle w:val="Strong"/>
              </w:rPr>
            </w:pPr>
            <w:r w:rsidRPr="0098226B">
              <w:rPr>
                <w:rStyle w:val="Strong"/>
              </w:rPr>
              <w:t>Destination Port</w:t>
            </w:r>
          </w:p>
        </w:tc>
        <w:tc>
          <w:tcPr>
            <w:tcW w:w="1350" w:type="dxa"/>
          </w:tcPr>
          <w:p w:rsidR="00077C24" w:rsidRDefault="0098226B" w:rsidP="00344C6B">
            <w:pPr>
              <w:pStyle w:val="TableofFigures"/>
              <w:keepNext/>
              <w:rPr>
                <w:rStyle w:val="Strong"/>
              </w:rPr>
            </w:pPr>
            <w:r w:rsidRPr="0098226B">
              <w:rPr>
                <w:rStyle w:val="Strong"/>
              </w:rPr>
              <w:t>Protocol</w:t>
            </w:r>
          </w:p>
        </w:tc>
        <w:tc>
          <w:tcPr>
            <w:tcW w:w="2700" w:type="dxa"/>
          </w:tcPr>
          <w:p w:rsidR="00077C24" w:rsidRDefault="0098226B" w:rsidP="00344C6B">
            <w:pPr>
              <w:pStyle w:val="TableofFigures"/>
              <w:keepNext/>
              <w:rPr>
                <w:rStyle w:val="Strong"/>
              </w:rPr>
            </w:pPr>
            <w:r w:rsidRPr="0098226B">
              <w:rPr>
                <w:rStyle w:val="Strong"/>
              </w:rPr>
              <w:t>Persistence Required?</w:t>
            </w:r>
          </w:p>
        </w:tc>
      </w:tr>
      <w:tr w:rsidR="00516F82" w:rsidTr="00516F82">
        <w:tc>
          <w:tcPr>
            <w:tcW w:w="1530" w:type="dxa"/>
          </w:tcPr>
          <w:p w:rsidR="00077C24" w:rsidRDefault="00516F82" w:rsidP="00344C6B">
            <w:pPr>
              <w:pStyle w:val="TableofFigures"/>
              <w:keepNext/>
            </w:pPr>
            <w:r>
              <w:t>80 or 443</w:t>
            </w:r>
          </w:p>
        </w:tc>
        <w:tc>
          <w:tcPr>
            <w:tcW w:w="1800" w:type="dxa"/>
          </w:tcPr>
          <w:p w:rsidR="00077C24" w:rsidRDefault="00516F82" w:rsidP="00344C6B">
            <w:pPr>
              <w:pStyle w:val="TableofFigures"/>
              <w:keepNext/>
            </w:pPr>
            <w:r>
              <w:t>8080</w:t>
            </w:r>
            <w:r w:rsidR="003F1AA4">
              <w:t xml:space="preserve"> (or 20400 with AJP)</w:t>
            </w:r>
          </w:p>
        </w:tc>
        <w:tc>
          <w:tcPr>
            <w:tcW w:w="1350" w:type="dxa"/>
          </w:tcPr>
          <w:p w:rsidR="00077C24" w:rsidRDefault="00516F82" w:rsidP="00344C6B">
            <w:pPr>
              <w:pStyle w:val="TableofFigures"/>
              <w:keepNext/>
            </w:pPr>
            <w:r>
              <w:t>HTTP</w:t>
            </w:r>
            <w:r w:rsidR="003F1AA4">
              <w:t xml:space="preserve"> (or AJP)</w:t>
            </w:r>
          </w:p>
        </w:tc>
        <w:tc>
          <w:tcPr>
            <w:tcW w:w="2700" w:type="dxa"/>
          </w:tcPr>
          <w:p w:rsidR="00077C24" w:rsidRDefault="00516F82" w:rsidP="00344C6B">
            <w:pPr>
              <w:pStyle w:val="TableofFigures"/>
              <w:keepNext/>
            </w:pPr>
            <w:r>
              <w:t>Yes</w:t>
            </w:r>
          </w:p>
        </w:tc>
      </w:tr>
      <w:tr w:rsidR="00516F82" w:rsidTr="00516F82">
        <w:tc>
          <w:tcPr>
            <w:tcW w:w="1530" w:type="dxa"/>
          </w:tcPr>
          <w:p w:rsidR="00077C24" w:rsidRDefault="00516F82" w:rsidP="00344C6B">
            <w:pPr>
              <w:pStyle w:val="TableofFigures"/>
              <w:keepNext/>
            </w:pPr>
            <w:r>
              <w:t>8250</w:t>
            </w:r>
          </w:p>
        </w:tc>
        <w:tc>
          <w:tcPr>
            <w:tcW w:w="1800" w:type="dxa"/>
          </w:tcPr>
          <w:p w:rsidR="00077C24" w:rsidRDefault="00516F82" w:rsidP="00344C6B">
            <w:pPr>
              <w:pStyle w:val="TableofFigures"/>
              <w:keepNext/>
            </w:pPr>
            <w:r>
              <w:t>8250</w:t>
            </w:r>
          </w:p>
        </w:tc>
        <w:tc>
          <w:tcPr>
            <w:tcW w:w="1350" w:type="dxa"/>
          </w:tcPr>
          <w:p w:rsidR="00077C24" w:rsidRDefault="00516F82" w:rsidP="00344C6B">
            <w:pPr>
              <w:pStyle w:val="TableofFigures"/>
              <w:keepNext/>
            </w:pPr>
            <w:r>
              <w:t>TCP</w:t>
            </w:r>
          </w:p>
        </w:tc>
        <w:tc>
          <w:tcPr>
            <w:tcW w:w="2700" w:type="dxa"/>
          </w:tcPr>
          <w:p w:rsidR="00077C24" w:rsidRDefault="00516F82" w:rsidP="00344C6B">
            <w:pPr>
              <w:pStyle w:val="TableofFigures"/>
              <w:keepNext/>
            </w:pPr>
            <w:r>
              <w:t>Yes</w:t>
            </w:r>
          </w:p>
        </w:tc>
      </w:tr>
      <w:tr w:rsidR="00516F82" w:rsidTr="00516F82">
        <w:tc>
          <w:tcPr>
            <w:tcW w:w="1530" w:type="dxa"/>
          </w:tcPr>
          <w:p w:rsidR="00077C24" w:rsidRDefault="00516F82">
            <w:pPr>
              <w:pStyle w:val="TableofFigures"/>
            </w:pPr>
            <w:r>
              <w:t>8096</w:t>
            </w:r>
          </w:p>
        </w:tc>
        <w:tc>
          <w:tcPr>
            <w:tcW w:w="1800" w:type="dxa"/>
          </w:tcPr>
          <w:p w:rsidR="00077C24" w:rsidRDefault="00516F82">
            <w:pPr>
              <w:pStyle w:val="TableofFigures"/>
            </w:pPr>
            <w:r>
              <w:t>8096</w:t>
            </w:r>
          </w:p>
        </w:tc>
        <w:tc>
          <w:tcPr>
            <w:tcW w:w="1350" w:type="dxa"/>
          </w:tcPr>
          <w:p w:rsidR="00077C24" w:rsidRDefault="00516F82">
            <w:pPr>
              <w:pStyle w:val="TableofFigures"/>
            </w:pPr>
            <w:r>
              <w:t>HTTP</w:t>
            </w:r>
          </w:p>
        </w:tc>
        <w:tc>
          <w:tcPr>
            <w:tcW w:w="2700" w:type="dxa"/>
          </w:tcPr>
          <w:p w:rsidR="00077C24" w:rsidRDefault="00516F82">
            <w:pPr>
              <w:pStyle w:val="TableofFigures"/>
            </w:pPr>
            <w:r>
              <w:t>No</w:t>
            </w:r>
          </w:p>
        </w:tc>
      </w:tr>
    </w:tbl>
    <w:p w:rsidR="00527A9D" w:rsidRDefault="002437B3" w:rsidP="00527A9D">
      <w:pPr>
        <w:pStyle w:val="Heading2"/>
      </w:pPr>
      <w:bookmarkStart w:id="50" w:name="_Toc265175053"/>
      <w:bookmarkStart w:id="51" w:name="_Toc266277074"/>
      <w:bookmarkStart w:id="52" w:name="_Toc265175054"/>
      <w:bookmarkStart w:id="53" w:name="_Toc266277075"/>
      <w:bookmarkStart w:id="54" w:name="_Toc318300640"/>
      <w:bookmarkEnd w:id="50"/>
      <w:bookmarkEnd w:id="51"/>
      <w:bookmarkEnd w:id="52"/>
      <w:bookmarkEnd w:id="53"/>
      <w:r>
        <w:lastRenderedPageBreak/>
        <w:t>External Guest Load Balancer Integration for F5</w:t>
      </w:r>
      <w:r w:rsidR="00527A9D">
        <w:t xml:space="preserve"> (optional)</w:t>
      </w:r>
      <w:bookmarkEnd w:id="54"/>
    </w:p>
    <w:p w:rsidR="00527A9D" w:rsidRDefault="00527A9D" w:rsidP="00527A9D">
      <w:r>
        <w:t>CloudStack can optionally use an F5 load balancer to provide load balancing services to guests.</w:t>
      </w:r>
      <w:r w:rsidR="00B23342">
        <w:t xml:space="preserve"> </w:t>
      </w:r>
      <w:r w:rsidR="00344C6B">
        <w:t xml:space="preserve">If this is not enabled, </w:t>
      </w:r>
      <w:r>
        <w:t>CloudStack will use the software load balancer in the virtual router.</w:t>
      </w:r>
    </w:p>
    <w:p w:rsidR="00527A9D" w:rsidRDefault="00527A9D" w:rsidP="00527A9D">
      <w:r>
        <w:t>This service is available only to guests using virtual networking (Advanced Mode).</w:t>
      </w:r>
    </w:p>
    <w:p w:rsidR="00527A9D" w:rsidRDefault="00527A9D" w:rsidP="00527A9D">
      <w:r>
        <w:t>To install and enable your F5</w:t>
      </w:r>
      <w:r w:rsidR="00A9785D">
        <w:t xml:space="preserve"> for CloudStack management</w:t>
      </w:r>
      <w:r>
        <w:t>:</w:t>
      </w:r>
    </w:p>
    <w:p w:rsidR="00527A9D" w:rsidRDefault="00527A9D" w:rsidP="00AA0F34">
      <w:pPr>
        <w:pStyle w:val="NumberedList"/>
        <w:numPr>
          <w:ilvl w:val="0"/>
          <w:numId w:val="71"/>
        </w:numPr>
      </w:pPr>
      <w:r>
        <w:t>Set up your F5 BigIp appliance according to the vendor's directions.</w:t>
      </w:r>
    </w:p>
    <w:p w:rsidR="00527A9D" w:rsidRDefault="00527A9D" w:rsidP="005B543B">
      <w:pPr>
        <w:pStyle w:val="NumberedList"/>
      </w:pPr>
      <w:r>
        <w:t xml:space="preserve">Connect it to the public network and the private network.  </w:t>
      </w:r>
    </w:p>
    <w:p w:rsidR="00527A9D" w:rsidRDefault="002437B3" w:rsidP="005B543B">
      <w:pPr>
        <w:pStyle w:val="NumberedList"/>
      </w:pPr>
      <w:r>
        <w:t>Record</w:t>
      </w:r>
      <w:r w:rsidR="00527A9D">
        <w:t xml:space="preserve"> the IP address, username, password, public interface name, and private interface name. The interface names will be something like "1.1" or "1.2".</w:t>
      </w:r>
    </w:p>
    <w:p w:rsidR="002437B3" w:rsidRDefault="00527A9D" w:rsidP="005B543B">
      <w:pPr>
        <w:pStyle w:val="NumberedList"/>
      </w:pPr>
      <w:r>
        <w:t>Make sure that the Zone VLANs are trunked to the private network interface.</w:t>
      </w:r>
    </w:p>
    <w:p w:rsidR="00527A9D" w:rsidRDefault="002437B3" w:rsidP="005B543B">
      <w:pPr>
        <w:pStyle w:val="NumberedList"/>
      </w:pPr>
      <w:r>
        <w:t>The CloudStack will be configured with the F5 information after the Management Server is installed.</w:t>
      </w:r>
    </w:p>
    <w:p w:rsidR="002174EF" w:rsidRPr="002174EF" w:rsidRDefault="002174EF" w:rsidP="002174EF">
      <w:pPr>
        <w:rPr>
          <w:b/>
        </w:rPr>
      </w:pPr>
      <w:r w:rsidRPr="002174EF">
        <w:rPr>
          <w:b/>
        </w:rPr>
        <w:t>Important: if an external load balancer is used an external firewall must also be used.</w:t>
      </w:r>
    </w:p>
    <w:p w:rsidR="002D5058" w:rsidRDefault="002D5058" w:rsidP="005A0CAF">
      <w:pPr>
        <w:pStyle w:val="Heading2"/>
      </w:pPr>
      <w:bookmarkStart w:id="55" w:name="_Toc318300641"/>
      <w:r>
        <w:t>Direct Network Usage Integration for Traffic Sentinel</w:t>
      </w:r>
      <w:bookmarkEnd w:id="55"/>
    </w:p>
    <w:p w:rsidR="00F6721B" w:rsidRDefault="002D5058" w:rsidP="002D5058">
      <w:r>
        <w:t xml:space="preserve">To collect usage data for a direct network, CloudStack needs to pull the data from an external network statistics collector installed on the network. </w:t>
      </w:r>
      <w:r w:rsidR="00F6721B">
        <w:t>Metering statistics for Direct Networking are available through CloudStack’s integration with inMon Traffic Sentinel</w:t>
      </w:r>
      <w:r w:rsidR="008B7C6D">
        <w:sym w:font="Symbol" w:char="F0E4"/>
      </w:r>
      <w:r w:rsidR="009B2C26">
        <w:t>.</w:t>
      </w:r>
    </w:p>
    <w:p w:rsidR="00F6721B" w:rsidRDefault="00F6721B" w:rsidP="002D5058">
      <w:r>
        <w:t xml:space="preserve">Traffic </w:t>
      </w:r>
      <w:r w:rsidRPr="00F6721B">
        <w:t>Sentinel is a network traffic usage data collection package. CloudStack</w:t>
      </w:r>
      <w:r>
        <w:t xml:space="preserve"> can feed statistics from Traffic Sentinel into its own usage records, providing a basis for billing users of Direct Networked cloud infrastructure. Traffic Sentinel uses the </w:t>
      </w:r>
      <w:r w:rsidR="008B7C6D">
        <w:t>traffic monitoring protocol</w:t>
      </w:r>
      <w:r>
        <w:t xml:space="preserve"> sFlow</w:t>
      </w:r>
      <w:r w:rsidR="00E25145">
        <w:sym w:font="Symbol" w:char="F0E2"/>
      </w:r>
      <w:r w:rsidR="008B7C6D">
        <w:t xml:space="preserve">. </w:t>
      </w:r>
      <w:r>
        <w:t xml:space="preserve">Routers and switches generate sFlow records and provide them for collection by Traffic Sentinel, then CloudStack queries the Traffic Sentinel database to obtain this information. </w:t>
      </w:r>
    </w:p>
    <w:p w:rsidR="00F6721B" w:rsidRDefault="00F6721B" w:rsidP="002D5058">
      <w:r>
        <w:t>To construct the query, CloudStack determines what guest IPs were in use during the current query interval. This includes both newly assigned IPs and  IPs that were assigned in a previous time period and continued to be in use. CloudStack queries Traffic Sentinel for network statistics that apply to these IPs during the time period they remained allocated in CloudStack. The returned data is correlated with the customer account that owned each IP and the timestamps when</w:t>
      </w:r>
      <w:r w:rsidR="008B7C6D">
        <w:t xml:space="preserve"> IPs were assigned and released</w:t>
      </w:r>
      <w:r w:rsidR="008B7C6D">
        <w:tab/>
      </w:r>
      <w:r>
        <w:t xml:space="preserve"> in order to create billable metering records in CloudStack. When the Usage Server runs, it collects this data.</w:t>
      </w:r>
      <w:r w:rsidR="00E25145">
        <w:t xml:space="preserve"> For more information about the Usage Server, see </w:t>
      </w:r>
      <w:r w:rsidR="00E25145">
        <w:fldChar w:fldCharType="begin"/>
      </w:r>
      <w:r w:rsidR="00E25145">
        <w:instrText xml:space="preserve"> REF _Ref296677107 \h </w:instrText>
      </w:r>
      <w:r w:rsidR="00E25145">
        <w:fldChar w:fldCharType="separate"/>
      </w:r>
      <w:r w:rsidR="000E07F3">
        <w:t>Installing the Usage Server (Optional)</w:t>
      </w:r>
      <w:r w:rsidR="00E25145">
        <w:fldChar w:fldCharType="end"/>
      </w:r>
      <w:r w:rsidR="00E25145">
        <w:t xml:space="preserve"> on page </w:t>
      </w:r>
      <w:r w:rsidR="00E25145">
        <w:fldChar w:fldCharType="begin"/>
      </w:r>
      <w:r w:rsidR="00E25145">
        <w:instrText xml:space="preserve"> PAGEREF _Ref296677110 \h </w:instrText>
      </w:r>
      <w:r w:rsidR="00E25145">
        <w:fldChar w:fldCharType="separate"/>
      </w:r>
      <w:r w:rsidR="000E07F3">
        <w:rPr>
          <w:noProof/>
        </w:rPr>
        <w:t>87</w:t>
      </w:r>
      <w:r w:rsidR="00E25145">
        <w:fldChar w:fldCharType="end"/>
      </w:r>
      <w:r w:rsidR="00E25145">
        <w:t>.</w:t>
      </w:r>
    </w:p>
    <w:p w:rsidR="00E25145" w:rsidRDefault="00E25145" w:rsidP="00344C6B">
      <w:pPr>
        <w:keepNext/>
      </w:pPr>
      <w:r>
        <w:t>To set up the integration between CloudStack and Traffic Sentinel:</w:t>
      </w:r>
    </w:p>
    <w:p w:rsidR="00E25145" w:rsidRPr="00E25145" w:rsidRDefault="00E25145" w:rsidP="00AA0F34">
      <w:pPr>
        <w:pStyle w:val="NumberedList"/>
        <w:numPr>
          <w:ilvl w:val="0"/>
          <w:numId w:val="64"/>
        </w:numPr>
      </w:pPr>
      <w:r w:rsidRPr="00E25145">
        <w:t xml:space="preserve">On your network infrastructure, install Traffic Sentinel and configure it to gather traffic data. For installation and configuration steps, see </w:t>
      </w:r>
      <w:r w:rsidR="00050286">
        <w:t xml:space="preserve">inMon documentation at </w:t>
      </w:r>
      <w:hyperlink r:id="rId23" w:history="1">
        <w:r w:rsidR="00050286" w:rsidRPr="00050286">
          <w:rPr>
            <w:rStyle w:val="Hyperlink"/>
          </w:rPr>
          <w:t>http://inmon.com</w:t>
        </w:r>
      </w:hyperlink>
      <w:r w:rsidR="00050286">
        <w:t>.</w:t>
      </w:r>
    </w:p>
    <w:p w:rsidR="009E5902" w:rsidRDefault="00E25145" w:rsidP="00AA0F34">
      <w:pPr>
        <w:pStyle w:val="NumberedList"/>
        <w:numPr>
          <w:ilvl w:val="0"/>
          <w:numId w:val="64"/>
        </w:numPr>
      </w:pPr>
      <w:r w:rsidRPr="00E25145">
        <w:t>In the Traffic Sentinel UI, configure Traffic Sentinel to accept script querying from guest users.</w:t>
      </w:r>
      <w:r w:rsidR="009E5902">
        <w:t xml:space="preserve"> </w:t>
      </w:r>
      <w:r w:rsidR="009E5902" w:rsidRPr="00E25145">
        <w:t>CloudStack will be the guest user performing the remote queries to gather network usage for one or more IP addresses.</w:t>
      </w:r>
    </w:p>
    <w:p w:rsidR="009E5902" w:rsidRDefault="009E5902" w:rsidP="009E5902">
      <w:pPr>
        <w:pStyle w:val="NumberedListlevel2"/>
      </w:pPr>
      <w:r w:rsidRPr="00E25145">
        <w:t xml:space="preserve">Click File – Users – Access Control – Reports </w:t>
      </w:r>
      <w:r>
        <w:t>Query</w:t>
      </w:r>
      <w:r w:rsidRPr="00E25145">
        <w:t xml:space="preserve">, then select Guest from the dropdown list. </w:t>
      </w:r>
    </w:p>
    <w:p w:rsidR="00E25145" w:rsidRPr="00E25145" w:rsidRDefault="00E25145" w:rsidP="009E5902">
      <w:pPr>
        <w:pStyle w:val="NumberedListlevel2"/>
      </w:pPr>
      <w:r w:rsidRPr="00E25145">
        <w:t xml:space="preserve">Click File – Users – Access Control – Reports </w:t>
      </w:r>
      <w:r w:rsidR="009B2C26">
        <w:t>Script</w:t>
      </w:r>
      <w:r w:rsidRPr="00E25145">
        <w:t xml:space="preserve">, then select Guest from the dropdown list. </w:t>
      </w:r>
    </w:p>
    <w:p w:rsidR="00E25145" w:rsidRPr="00E25145" w:rsidRDefault="00E25145" w:rsidP="00E870BB">
      <w:pPr>
        <w:pStyle w:val="NumberedList"/>
      </w:pPr>
      <w:r w:rsidRPr="00E25145">
        <w:t xml:space="preserve">On CloudStack, add the Traffic </w:t>
      </w:r>
      <w:r w:rsidR="00036EBF">
        <w:t>Sentinel host by calling the CloudStack API command addTrafficMonitor.</w:t>
      </w:r>
      <w:r w:rsidR="0063318F">
        <w:t xml:space="preserve"> </w:t>
      </w:r>
      <w:r w:rsidR="00E870BB">
        <w:t xml:space="preserve">Pass in the URL </w:t>
      </w:r>
      <w:r w:rsidR="00D6634F">
        <w:t xml:space="preserve">of the Traffic Sentinel </w:t>
      </w:r>
      <w:r w:rsidR="00E870BB">
        <w:t xml:space="preserve">as </w:t>
      </w:r>
      <w:r w:rsidR="00E870BB">
        <w:rPr>
          <w:color w:val="000000"/>
          <w:sz w:val="21"/>
          <w:szCs w:val="21"/>
          <w:lang w:val="en-AU"/>
        </w:rPr>
        <w:t>pr</w:t>
      </w:r>
      <w:r w:rsidR="00301F0D">
        <w:rPr>
          <w:color w:val="000000"/>
          <w:sz w:val="21"/>
          <w:szCs w:val="21"/>
          <w:lang w:val="en-AU"/>
        </w:rPr>
        <w:t>otocol + host + port (optional)</w:t>
      </w:r>
      <w:r w:rsidR="00E870BB">
        <w:rPr>
          <w:color w:val="000000"/>
          <w:sz w:val="21"/>
          <w:szCs w:val="21"/>
          <w:lang w:val="en-AU"/>
        </w:rPr>
        <w:t>; for example,</w:t>
      </w:r>
      <w:r w:rsidR="00E870BB" w:rsidRPr="00E870BB">
        <w:t xml:space="preserve"> </w:t>
      </w:r>
      <w:hyperlink r:id="rId24" w:history="1">
        <w:r w:rsidR="00E870BB" w:rsidRPr="00E870BB">
          <w:t>http://10.147.28.100:8080</w:t>
        </w:r>
      </w:hyperlink>
      <w:r w:rsidR="00E870BB">
        <w:t>.</w:t>
      </w:r>
      <w:r w:rsidR="00E870BB">
        <w:rPr>
          <w:color w:val="000000"/>
          <w:sz w:val="21"/>
          <w:szCs w:val="21"/>
          <w:lang w:val="en-AU"/>
        </w:rPr>
        <w:t xml:space="preserve"> </w:t>
      </w:r>
      <w:r w:rsidR="0063318F">
        <w:t>For the</w:t>
      </w:r>
      <w:r w:rsidR="00E870BB">
        <w:t xml:space="preserve"> </w:t>
      </w:r>
      <w:r w:rsidR="0063318F">
        <w:t>command syntax, s</w:t>
      </w:r>
      <w:r w:rsidR="00036EBF">
        <w:t xml:space="preserve">ee </w:t>
      </w:r>
      <w:r w:rsidR="0063318F">
        <w:t xml:space="preserve">the API Reference at </w:t>
      </w:r>
      <w:hyperlink r:id="rId25" w:history="1">
        <w:r w:rsidR="00036EBF">
          <w:rPr>
            <w:rStyle w:val="Hyperlink"/>
          </w:rPr>
          <w:t>http://download.cloud.com/releases/2.2.0/api_2.2.8/global_admin/addTrafficMonitor.html</w:t>
        </w:r>
      </w:hyperlink>
      <w:r w:rsidR="0063318F">
        <w:t xml:space="preserve">. For information about how to call the CloudStack API, see the Developer’s Guide at </w:t>
      </w:r>
      <w:hyperlink r:id="rId26" w:history="1">
        <w:r w:rsidR="0063318F">
          <w:rPr>
            <w:rStyle w:val="Hyperlink"/>
          </w:rPr>
          <w:t>http://docs.cloud.com/CloudStack_Documentation/Developer's_Guide%3A_CloudStack</w:t>
        </w:r>
      </w:hyperlink>
      <w:r w:rsidR="0063318F">
        <w:t>.</w:t>
      </w:r>
    </w:p>
    <w:p w:rsidR="00E25145" w:rsidRPr="00E25145" w:rsidRDefault="00E25145" w:rsidP="00AA0F34">
      <w:pPr>
        <w:pStyle w:val="NumberedList"/>
        <w:numPr>
          <w:ilvl w:val="0"/>
          <w:numId w:val="64"/>
        </w:numPr>
      </w:pPr>
      <w:r w:rsidRPr="00E25145">
        <w:lastRenderedPageBreak/>
        <w:t>In the CloudStack admin UI, click Configuration – Global Settings. Set direct.network.stats.interval to the length of time you would like to pass between queries to Traffic Sentinel.</w:t>
      </w:r>
    </w:p>
    <w:p w:rsidR="005A0CAF" w:rsidRDefault="005A0CAF" w:rsidP="005A0CAF">
      <w:pPr>
        <w:pStyle w:val="Heading2"/>
      </w:pPr>
      <w:bookmarkStart w:id="56" w:name="_Toc318300642"/>
      <w:r>
        <w:t>Additional Topology Requirements</w:t>
      </w:r>
      <w:bookmarkEnd w:id="56"/>
    </w:p>
    <w:p w:rsidR="00077C24" w:rsidRDefault="005A0CAF">
      <w:r>
        <w:t xml:space="preserve">The </w:t>
      </w:r>
      <w:r w:rsidR="00283FEE">
        <w:t xml:space="preserve">secondary storage </w:t>
      </w:r>
      <w:r>
        <w:t>VM</w:t>
      </w:r>
      <w:r w:rsidR="00707A55">
        <w:t>s</w:t>
      </w:r>
      <w:r w:rsidR="00B97691">
        <w:t xml:space="preserve"> </w:t>
      </w:r>
      <w:r w:rsidR="00707A55">
        <w:t xml:space="preserve">and </w:t>
      </w:r>
      <w:r w:rsidR="00283FEE">
        <w:t xml:space="preserve">console proxy </w:t>
      </w:r>
      <w:r w:rsidR="00707A55">
        <w:t xml:space="preserve">VMs </w:t>
      </w:r>
      <w:r>
        <w:t>connect to the Management Server on port 8250.</w:t>
      </w:r>
      <w:r w:rsidR="00707A55">
        <w:t xml:space="preserve"> If you are using multiple Management Servers</w:t>
      </w:r>
      <w:r w:rsidR="00283FEE">
        <w:t>,</w:t>
      </w:r>
      <w:r w:rsidR="00707A55">
        <w:t xml:space="preserve"> the load balanced IP address of the Management Servers on port 8250 must be reachable.</w:t>
      </w:r>
      <w:r>
        <w:t xml:space="preserve"> </w:t>
      </w:r>
      <w:r w:rsidR="00D224EB">
        <w:t xml:space="preserve">Note that you must not expose port 8250 to the public Internet. </w:t>
      </w:r>
      <w:r>
        <w:t xml:space="preserve">The </w:t>
      </w:r>
      <w:r w:rsidR="00283FEE">
        <w:t xml:space="preserve">secondary storage </w:t>
      </w:r>
      <w:r>
        <w:t xml:space="preserve">VM can be located on any </w:t>
      </w:r>
      <w:r w:rsidR="001D3452">
        <w:t>Host</w:t>
      </w:r>
      <w:r>
        <w:t xml:space="preserve"> in the Zone. It uses the private network for its communication.</w:t>
      </w:r>
    </w:p>
    <w:p w:rsidR="00695F55" w:rsidRDefault="00695F55" w:rsidP="00695F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rPr>
          <w:lang w:bidi="ar-SA"/>
        </w:rPr>
      </w:pPr>
      <w:r>
        <w:rPr>
          <w:lang w:bidi="ar-SA"/>
        </w:rPr>
        <w:t>The Management S</w:t>
      </w:r>
      <w:r w:rsidRPr="00695F55">
        <w:rPr>
          <w:lang w:bidi="ar-SA"/>
        </w:rPr>
        <w:t xml:space="preserve">erver </w:t>
      </w:r>
      <w:r w:rsidR="00A7049A">
        <w:rPr>
          <w:lang w:bidi="ar-SA"/>
        </w:rPr>
        <w:t xml:space="preserve">and secondary storage VMs </w:t>
      </w:r>
      <w:r w:rsidRPr="00695F55">
        <w:rPr>
          <w:lang w:bidi="ar-SA"/>
        </w:rPr>
        <w:t>mu</w:t>
      </w:r>
      <w:r w:rsidR="00A7049A">
        <w:rPr>
          <w:lang w:bidi="ar-SA"/>
        </w:rPr>
        <w:t xml:space="preserve">st be able to access vCenter </w:t>
      </w:r>
      <w:r w:rsidRPr="00695F55">
        <w:rPr>
          <w:lang w:bidi="ar-SA"/>
        </w:rPr>
        <w:t xml:space="preserve">and all ESXi hosts in the zone. </w:t>
      </w:r>
      <w:r>
        <w:rPr>
          <w:lang w:bidi="ar-SA"/>
        </w:rPr>
        <w:t>To allow the necessary access through the firewall, k</w:t>
      </w:r>
      <w:r w:rsidRPr="00695F55">
        <w:rPr>
          <w:lang w:bidi="ar-SA"/>
        </w:rPr>
        <w:t>eep port 443 open.</w:t>
      </w:r>
    </w:p>
    <w:p w:rsidR="005B7D00" w:rsidRDefault="005B7D00">
      <w:r>
        <w:t>The console proxy VMs connect to all hosts in the Zone over the private network.  Therefore the private network of any given Pod in the Zone must have connectivity to the private network of all other Pods in the Zone.</w:t>
      </w:r>
    </w:p>
    <w:p w:rsidR="00077C24" w:rsidRDefault="00B73691">
      <w:r>
        <w:t xml:space="preserve">The </w:t>
      </w:r>
      <w:r w:rsidR="00283FEE">
        <w:t xml:space="preserve">secondary storage </w:t>
      </w:r>
      <w:r>
        <w:t xml:space="preserve">NFS export is mounted by the </w:t>
      </w:r>
      <w:r w:rsidR="00283FEE">
        <w:t xml:space="preserve">secondary storage </w:t>
      </w:r>
      <w:r>
        <w:t xml:space="preserve">VM. Secondary </w:t>
      </w:r>
      <w:r w:rsidR="00283FEE">
        <w:t xml:space="preserve">storage </w:t>
      </w:r>
      <w:r>
        <w:t xml:space="preserve">traffic goes over the private network even if there is a separate storage network. (Primary storage traffic goes over the storage network, if available.) If you choose to place </w:t>
      </w:r>
      <w:r w:rsidR="00283FEE">
        <w:t xml:space="preserve">secondary storage </w:t>
      </w:r>
      <w:r>
        <w:t>NFS server</w:t>
      </w:r>
      <w:r w:rsidR="00445A26">
        <w:t>s</w:t>
      </w:r>
      <w:r>
        <w:t xml:space="preserve"> on the storage network</w:t>
      </w:r>
      <w:r w:rsidR="00344C6B">
        <w:t>,</w:t>
      </w:r>
      <w:r>
        <w:t xml:space="preserve"> you must make sure there is a route from the private network to the storage network.</w:t>
      </w:r>
    </w:p>
    <w:p w:rsidR="002437B3" w:rsidRDefault="002437B3">
      <w:r>
        <w:t>When external firewall integration is in place</w:t>
      </w:r>
      <w:r w:rsidR="00344C6B">
        <w:t>,</w:t>
      </w:r>
      <w:r w:rsidR="00E36C0A">
        <w:t xml:space="preserve"> the public IP VLAN must still be trunked to the Hosts.  This is required to support the Secondary Storage and Console Proxy VMs.</w:t>
      </w:r>
    </w:p>
    <w:p w:rsidR="00077C24" w:rsidRDefault="00DD4DE5">
      <w:r>
        <w:t>The Management Servers communicate with each other to coordinate tasks amongst themselves. This communication uses</w:t>
      </w:r>
      <w:r w:rsidR="00D05BCE">
        <w:t xml:space="preserve"> </w:t>
      </w:r>
      <w:r>
        <w:t xml:space="preserve">TCP on </w:t>
      </w:r>
      <w:r w:rsidR="00D05BCE">
        <w:t>port</w:t>
      </w:r>
      <w:r w:rsidR="002228CB">
        <w:t>s 8250 and</w:t>
      </w:r>
      <w:r w:rsidR="00D05BCE">
        <w:t xml:space="preserve"> 9090.</w:t>
      </w:r>
    </w:p>
    <w:p w:rsidR="00CA1088" w:rsidRDefault="00CA1088">
      <w:r>
        <w:t xml:space="preserve">With Advanced Networking, separate subnets must be used for private and public networks.  </w:t>
      </w:r>
    </w:p>
    <w:p w:rsidR="00077C24" w:rsidRDefault="00E057F0">
      <w:r>
        <w:t>The public internet must not be able to access port 809</w:t>
      </w:r>
      <w:r w:rsidR="00126A55">
        <w:t>6</w:t>
      </w:r>
      <w:r w:rsidR="00F37545">
        <w:t xml:space="preserve"> </w:t>
      </w:r>
      <w:r w:rsidR="00126A55">
        <w:t>on the Management Server.</w:t>
      </w:r>
    </w:p>
    <w:p w:rsidR="00F03F25" w:rsidRDefault="00F03F25">
      <w:r>
        <w:t>The Management Servers communicate with the XenServers on ports 22 (ssh) and 80 (HTTP).</w:t>
      </w:r>
    </w:p>
    <w:p w:rsidR="006D004E" w:rsidRDefault="006D004E" w:rsidP="006D004E">
      <w:r>
        <w:t>The Management Servers communicate with VMware vCenter servers on port 443 (HTTPs).</w:t>
      </w:r>
    </w:p>
    <w:p w:rsidR="006D004E" w:rsidRDefault="006D004E" w:rsidP="006D004E">
      <w:r>
        <w:t>The Management Servers communicate with the KVM servers</w:t>
      </w:r>
      <w:r w:rsidR="00930326">
        <w:t xml:space="preserve"> on port</w:t>
      </w:r>
      <w:r>
        <w:t xml:space="preserve"> 22 (ssh).</w:t>
      </w:r>
    </w:p>
    <w:p w:rsidR="006D004E" w:rsidRDefault="006D004E"/>
    <w:p w:rsidR="00830E63" w:rsidRDefault="00FD077E" w:rsidP="00C822A2">
      <w:pPr>
        <w:pStyle w:val="Heading1"/>
      </w:pPr>
      <w:bookmarkStart w:id="57" w:name="_Ref289363868"/>
      <w:bookmarkStart w:id="58" w:name="_Ref289363876"/>
      <w:bookmarkStart w:id="59" w:name="_Toc318300643"/>
      <w:r>
        <w:lastRenderedPageBreak/>
        <w:t>Storage</w:t>
      </w:r>
      <w:r w:rsidR="00830E63">
        <w:t xml:space="preserve"> </w:t>
      </w:r>
      <w:r w:rsidR="00830E63" w:rsidRPr="00830E63">
        <w:t>Setup</w:t>
      </w:r>
      <w:bookmarkEnd w:id="57"/>
      <w:bookmarkEnd w:id="58"/>
      <w:bookmarkEnd w:id="59"/>
    </w:p>
    <w:p w:rsidR="00FD077E" w:rsidRDefault="00FD4DE4" w:rsidP="00FD077E">
      <w:r>
        <w:t>CloudStack</w:t>
      </w:r>
      <w:r w:rsidR="00FD077E">
        <w:t xml:space="preserve"> is designed to work with a wide variety of commodity and enterprise-grade storage</w:t>
      </w:r>
      <w:r w:rsidR="00701EB0">
        <w:t>.</w:t>
      </w:r>
      <w:r w:rsidR="00393BFC">
        <w:t xml:space="preserve">  Local disk may be used as well.</w:t>
      </w:r>
      <w:r w:rsidR="00142E41">
        <w:t xml:space="preserve">  Storage type support for guest virtual disks differs based on hypervisor selection.</w:t>
      </w:r>
    </w:p>
    <w:tbl>
      <w:tblPr>
        <w:tblStyle w:val="TableGrid"/>
        <w:tblW w:w="0" w:type="auto"/>
        <w:tblInd w:w="1098" w:type="dxa"/>
        <w:tblLook w:val="04A0" w:firstRow="1" w:lastRow="0" w:firstColumn="1" w:lastColumn="0" w:noHBand="0" w:noVBand="1"/>
      </w:tblPr>
      <w:tblGrid>
        <w:gridCol w:w="1656"/>
        <w:gridCol w:w="1764"/>
        <w:gridCol w:w="1980"/>
        <w:gridCol w:w="1980"/>
      </w:tblGrid>
      <w:tr w:rsidR="00142E41" w:rsidTr="005676B9">
        <w:tc>
          <w:tcPr>
            <w:tcW w:w="1656" w:type="dxa"/>
          </w:tcPr>
          <w:p w:rsidR="00142E41" w:rsidRDefault="00142E41" w:rsidP="00FD077E"/>
        </w:tc>
        <w:tc>
          <w:tcPr>
            <w:tcW w:w="1764" w:type="dxa"/>
          </w:tcPr>
          <w:p w:rsidR="00142E41" w:rsidRPr="00142E41" w:rsidRDefault="00142E41" w:rsidP="00FD077E">
            <w:pPr>
              <w:rPr>
                <w:b/>
              </w:rPr>
            </w:pPr>
            <w:r w:rsidRPr="00142E41">
              <w:rPr>
                <w:b/>
              </w:rPr>
              <w:t>XenServer</w:t>
            </w:r>
          </w:p>
        </w:tc>
        <w:tc>
          <w:tcPr>
            <w:tcW w:w="1980" w:type="dxa"/>
          </w:tcPr>
          <w:p w:rsidR="00142E41" w:rsidRPr="00142E41" w:rsidRDefault="00142E41" w:rsidP="00FD077E">
            <w:pPr>
              <w:rPr>
                <w:b/>
              </w:rPr>
            </w:pPr>
            <w:r w:rsidRPr="00142E41">
              <w:rPr>
                <w:b/>
              </w:rPr>
              <w:t>vSphere</w:t>
            </w:r>
          </w:p>
        </w:tc>
        <w:tc>
          <w:tcPr>
            <w:tcW w:w="1980" w:type="dxa"/>
          </w:tcPr>
          <w:p w:rsidR="00142E41" w:rsidRPr="00142E41" w:rsidRDefault="00142E41" w:rsidP="00FD077E">
            <w:pPr>
              <w:rPr>
                <w:b/>
              </w:rPr>
            </w:pPr>
            <w:r w:rsidRPr="00142E41">
              <w:rPr>
                <w:b/>
              </w:rPr>
              <w:t>KVM</w:t>
            </w:r>
          </w:p>
        </w:tc>
      </w:tr>
      <w:tr w:rsidR="00142E41" w:rsidTr="005676B9">
        <w:tc>
          <w:tcPr>
            <w:tcW w:w="1656" w:type="dxa"/>
          </w:tcPr>
          <w:p w:rsidR="00142E41" w:rsidRPr="00142E41" w:rsidRDefault="00142E41" w:rsidP="00FD077E">
            <w:pPr>
              <w:rPr>
                <w:b/>
              </w:rPr>
            </w:pPr>
            <w:r w:rsidRPr="00142E41">
              <w:rPr>
                <w:b/>
              </w:rPr>
              <w:t>NFS</w:t>
            </w:r>
          </w:p>
        </w:tc>
        <w:tc>
          <w:tcPr>
            <w:tcW w:w="1764" w:type="dxa"/>
          </w:tcPr>
          <w:p w:rsidR="00142E41" w:rsidRDefault="00EE4F50" w:rsidP="00FD077E">
            <w:r>
              <w:t>Supported</w:t>
            </w:r>
          </w:p>
        </w:tc>
        <w:tc>
          <w:tcPr>
            <w:tcW w:w="1980" w:type="dxa"/>
          </w:tcPr>
          <w:p w:rsidR="00142E41" w:rsidRDefault="00EE4F50" w:rsidP="00FD077E">
            <w:r>
              <w:t>Supported</w:t>
            </w:r>
          </w:p>
        </w:tc>
        <w:tc>
          <w:tcPr>
            <w:tcW w:w="1980" w:type="dxa"/>
          </w:tcPr>
          <w:p w:rsidR="00142E41" w:rsidRDefault="00EE4F50" w:rsidP="00FD077E">
            <w:r>
              <w:t>Supported</w:t>
            </w:r>
          </w:p>
        </w:tc>
      </w:tr>
      <w:tr w:rsidR="00142E41" w:rsidTr="005676B9">
        <w:tc>
          <w:tcPr>
            <w:tcW w:w="1656" w:type="dxa"/>
          </w:tcPr>
          <w:p w:rsidR="00142E41" w:rsidRPr="00142E41" w:rsidRDefault="00142E41" w:rsidP="00FD077E">
            <w:pPr>
              <w:rPr>
                <w:b/>
              </w:rPr>
            </w:pPr>
            <w:r w:rsidRPr="00142E41">
              <w:rPr>
                <w:b/>
              </w:rPr>
              <w:t>iSCSI</w:t>
            </w:r>
          </w:p>
        </w:tc>
        <w:tc>
          <w:tcPr>
            <w:tcW w:w="1764" w:type="dxa"/>
          </w:tcPr>
          <w:p w:rsidR="00142E41" w:rsidRDefault="00EE4F50" w:rsidP="00FD077E">
            <w:r>
              <w:t>Supported</w:t>
            </w:r>
          </w:p>
        </w:tc>
        <w:tc>
          <w:tcPr>
            <w:tcW w:w="1980" w:type="dxa"/>
          </w:tcPr>
          <w:p w:rsidR="00142E41" w:rsidRDefault="00EE4F50" w:rsidP="00FD077E">
            <w:r>
              <w:t>Supported</w:t>
            </w:r>
            <w:r w:rsidR="00142E41">
              <w:t xml:space="preserve"> via VMFS</w:t>
            </w:r>
          </w:p>
        </w:tc>
        <w:tc>
          <w:tcPr>
            <w:tcW w:w="1980" w:type="dxa"/>
          </w:tcPr>
          <w:p w:rsidR="00142E41" w:rsidRDefault="008B62DE" w:rsidP="008B62DE">
            <w:r>
              <w:t>Supported via Clustered Filesystems</w:t>
            </w:r>
          </w:p>
        </w:tc>
      </w:tr>
      <w:tr w:rsidR="008B62DE" w:rsidTr="005676B9">
        <w:tc>
          <w:tcPr>
            <w:tcW w:w="1656" w:type="dxa"/>
          </w:tcPr>
          <w:p w:rsidR="008B62DE" w:rsidRPr="00142E41" w:rsidRDefault="008B62DE" w:rsidP="00FD077E">
            <w:pPr>
              <w:rPr>
                <w:b/>
              </w:rPr>
            </w:pPr>
            <w:r>
              <w:rPr>
                <w:b/>
              </w:rPr>
              <w:t>Fiber Channel</w:t>
            </w:r>
          </w:p>
        </w:tc>
        <w:tc>
          <w:tcPr>
            <w:tcW w:w="1764" w:type="dxa"/>
          </w:tcPr>
          <w:p w:rsidR="008B62DE" w:rsidRDefault="008B62DE" w:rsidP="00FD077E">
            <w:r>
              <w:t>Supported via Pre-existing SR</w:t>
            </w:r>
          </w:p>
        </w:tc>
        <w:tc>
          <w:tcPr>
            <w:tcW w:w="1980" w:type="dxa"/>
          </w:tcPr>
          <w:p w:rsidR="008B62DE" w:rsidRDefault="008B62DE" w:rsidP="00FD077E">
            <w:r>
              <w:t>Suppo</w:t>
            </w:r>
            <w:r w:rsidR="002C3AD3">
              <w:t>r</w:t>
            </w:r>
            <w:r>
              <w:t>ted</w:t>
            </w:r>
          </w:p>
        </w:tc>
        <w:tc>
          <w:tcPr>
            <w:tcW w:w="1980" w:type="dxa"/>
          </w:tcPr>
          <w:p w:rsidR="008B62DE" w:rsidRDefault="008B62DE" w:rsidP="00701EB0">
            <w:r>
              <w:t>Supported via Clustered Filesystems</w:t>
            </w:r>
          </w:p>
        </w:tc>
      </w:tr>
      <w:tr w:rsidR="008B62DE" w:rsidTr="005676B9">
        <w:tc>
          <w:tcPr>
            <w:tcW w:w="1656" w:type="dxa"/>
          </w:tcPr>
          <w:p w:rsidR="008B62DE" w:rsidRPr="00142E41" w:rsidRDefault="008B62DE" w:rsidP="00FD077E">
            <w:pPr>
              <w:rPr>
                <w:b/>
              </w:rPr>
            </w:pPr>
            <w:r w:rsidRPr="00142E41">
              <w:rPr>
                <w:b/>
              </w:rPr>
              <w:t>Local Disk</w:t>
            </w:r>
          </w:p>
        </w:tc>
        <w:tc>
          <w:tcPr>
            <w:tcW w:w="1764" w:type="dxa"/>
          </w:tcPr>
          <w:p w:rsidR="008B62DE" w:rsidRDefault="008B62DE" w:rsidP="00FD077E">
            <w:r>
              <w:t>Supported</w:t>
            </w:r>
          </w:p>
        </w:tc>
        <w:tc>
          <w:tcPr>
            <w:tcW w:w="1980" w:type="dxa"/>
          </w:tcPr>
          <w:p w:rsidR="008B62DE" w:rsidRDefault="008B62DE" w:rsidP="00FD077E">
            <w:r>
              <w:t>Supported</w:t>
            </w:r>
          </w:p>
        </w:tc>
        <w:tc>
          <w:tcPr>
            <w:tcW w:w="1980" w:type="dxa"/>
          </w:tcPr>
          <w:p w:rsidR="008B62DE" w:rsidRDefault="008B62DE" w:rsidP="00FD077E">
            <w:r>
              <w:t>Not Supported</w:t>
            </w:r>
          </w:p>
        </w:tc>
      </w:tr>
    </w:tbl>
    <w:p w:rsidR="00142E41" w:rsidRDefault="00142E41" w:rsidP="00FD077E"/>
    <w:p w:rsidR="0083758E" w:rsidRDefault="0083758E" w:rsidP="0083758E">
      <w:pPr>
        <w:pStyle w:val="Heading2"/>
      </w:pPr>
      <w:bookmarkStart w:id="60" w:name="_Toc318300644"/>
      <w:r>
        <w:t>Small-Scale Setup</w:t>
      </w:r>
      <w:bookmarkEnd w:id="60"/>
    </w:p>
    <w:p w:rsidR="0083758E" w:rsidRPr="0083758E" w:rsidRDefault="0083758E" w:rsidP="0083758E">
      <w:r>
        <w:t xml:space="preserve">In a small-scale setup, a single NFS server can function as both primary and secondary storage. The NFS server just needs to export </w:t>
      </w:r>
      <w:r w:rsidR="00C36A6B">
        <w:t>two</w:t>
      </w:r>
      <w:r>
        <w:t xml:space="preserve"> separate shares, one for primary storage and the other for secondary storage.</w:t>
      </w:r>
    </w:p>
    <w:p w:rsidR="0083758E" w:rsidRDefault="0083758E" w:rsidP="0083758E">
      <w:pPr>
        <w:pStyle w:val="Heading2"/>
      </w:pPr>
      <w:bookmarkStart w:id="61" w:name="_Toc318300645"/>
      <w:r>
        <w:t>Secondary Storage</w:t>
      </w:r>
      <w:bookmarkEnd w:id="61"/>
    </w:p>
    <w:p w:rsidR="0083758E" w:rsidRPr="0083758E" w:rsidRDefault="00CE17F0" w:rsidP="0083758E">
      <w:r>
        <w:t>CloudStack</w:t>
      </w:r>
      <w:r w:rsidR="0083758E">
        <w:t xml:space="preserve"> is designed to work with any scalable secondary storage system. The only requirement is the secondary storage system supports the NFS protocol.</w:t>
      </w:r>
    </w:p>
    <w:p w:rsidR="0083758E" w:rsidRDefault="00283FEE" w:rsidP="0083758E">
      <w:pPr>
        <w:pStyle w:val="Heading2"/>
      </w:pPr>
      <w:bookmarkStart w:id="62" w:name="_Toc318300646"/>
      <w:r>
        <w:t xml:space="preserve">Example </w:t>
      </w:r>
      <w:r w:rsidR="0083758E">
        <w:t>Configurations</w:t>
      </w:r>
      <w:bookmarkEnd w:id="62"/>
    </w:p>
    <w:p w:rsidR="001A0C5C" w:rsidRPr="001A0C5C" w:rsidRDefault="001A0C5C" w:rsidP="001A0C5C">
      <w:r>
        <w:t>In this section we go through a few examples of how to set</w:t>
      </w:r>
      <w:r w:rsidR="00DC510D">
        <w:t xml:space="preserve"> </w:t>
      </w:r>
      <w:r>
        <w:t xml:space="preserve">up storage to work properly with </w:t>
      </w:r>
      <w:r w:rsidR="00DC510D">
        <w:t>CloudStack</w:t>
      </w:r>
      <w:r>
        <w:t xml:space="preserve"> on a few types of NFS and iSCSI storage systems.</w:t>
      </w:r>
    </w:p>
    <w:p w:rsidR="00545611" w:rsidRDefault="005F6DBB" w:rsidP="00C47F8D">
      <w:pPr>
        <w:pStyle w:val="Heading3"/>
      </w:pPr>
      <w:bookmarkStart w:id="63" w:name="_Ref288821718"/>
      <w:bookmarkStart w:id="64" w:name="_Ref288821802"/>
      <w:bookmarkStart w:id="65" w:name="_Toc318300647"/>
      <w:r>
        <w:t xml:space="preserve">Linux NFS </w:t>
      </w:r>
      <w:r w:rsidR="002C51DB">
        <w:t>on Local Disk</w:t>
      </w:r>
      <w:r w:rsidR="008038FE">
        <w:t>s</w:t>
      </w:r>
      <w:r w:rsidR="002C51DB">
        <w:t xml:space="preserve"> and DAS</w:t>
      </w:r>
      <w:bookmarkEnd w:id="63"/>
      <w:bookmarkEnd w:id="64"/>
      <w:bookmarkEnd w:id="65"/>
    </w:p>
    <w:p w:rsidR="002D46F1" w:rsidRDefault="002F6F48" w:rsidP="00545611">
      <w:r>
        <w:t xml:space="preserve">This section describes how to configure an NFS export on a standard Linux installation. </w:t>
      </w:r>
      <w:r w:rsidR="002D46F1">
        <w:t>Instructions in this section specifically apply to RHEL</w:t>
      </w:r>
      <w:r w:rsidR="002228CB">
        <w:t>/CentOS</w:t>
      </w:r>
      <w:r w:rsidR="002D46F1">
        <w:t xml:space="preserve"> 5. Steps to setup other distributions </w:t>
      </w:r>
      <w:r w:rsidR="00C36A6B">
        <w:t>may vary</w:t>
      </w:r>
      <w:r w:rsidR="002D46F1">
        <w:t>.</w:t>
      </w:r>
    </w:p>
    <w:p w:rsidR="00077C24" w:rsidRDefault="00545611" w:rsidP="00AA0F34">
      <w:pPr>
        <w:pStyle w:val="NumberedList"/>
        <w:numPr>
          <w:ilvl w:val="0"/>
          <w:numId w:val="10"/>
        </w:numPr>
      </w:pPr>
      <w:r>
        <w:t xml:space="preserve">Install </w:t>
      </w:r>
      <w:r w:rsidR="002D46F1">
        <w:t>the</w:t>
      </w:r>
      <w:r>
        <w:t xml:space="preserve"> </w:t>
      </w:r>
      <w:r w:rsidR="002D46F1">
        <w:t>RHEL/</w:t>
      </w:r>
      <w:r>
        <w:t xml:space="preserve">CentOS distribution on </w:t>
      </w:r>
      <w:r w:rsidR="00FE5A82">
        <w:t xml:space="preserve">the </w:t>
      </w:r>
      <w:r>
        <w:t xml:space="preserve">storage server. </w:t>
      </w:r>
    </w:p>
    <w:p w:rsidR="00545611" w:rsidRPr="00FE5A82" w:rsidRDefault="00586F59" w:rsidP="0088573E">
      <w:pPr>
        <w:ind w:left="540"/>
        <w:rPr>
          <w:rStyle w:val="Strong"/>
        </w:rPr>
      </w:pPr>
      <w:r>
        <w:rPr>
          <w:rStyle w:val="Strong"/>
        </w:rPr>
        <w:t>Important:</w:t>
      </w:r>
      <w:r w:rsidR="0098226B" w:rsidRPr="0098226B">
        <w:rPr>
          <w:rStyle w:val="Strong"/>
        </w:rPr>
        <w:t xml:space="preserve"> </w:t>
      </w:r>
      <w:r w:rsidR="00FE5A82">
        <w:rPr>
          <w:rStyle w:val="Strong"/>
        </w:rPr>
        <w:t>The storage server should be</w:t>
      </w:r>
      <w:r w:rsidR="0098226B" w:rsidRPr="0098226B">
        <w:rPr>
          <w:rStyle w:val="Strong"/>
        </w:rPr>
        <w:t xml:space="preserve"> a machine with a large number of disks. The disks should ideally be managed by a hardware RAID controller. Modern hardware RAID controllers support hot plug functionality independent of the operating system so you can replace faulty disks without impacting the running operating system.</w:t>
      </w:r>
    </w:p>
    <w:p w:rsidR="00077C24" w:rsidRDefault="00545611" w:rsidP="00696022">
      <w:pPr>
        <w:pStyle w:val="NumberedList"/>
      </w:pPr>
      <w:r>
        <w:t>If the root volume is more than 2</w:t>
      </w:r>
      <w:r w:rsidR="00C36A6B">
        <w:t xml:space="preserve"> </w:t>
      </w:r>
      <w:r>
        <w:t xml:space="preserve">TB in size, </w:t>
      </w:r>
      <w:r w:rsidR="00FE5A82">
        <w:t>c</w:t>
      </w:r>
      <w:r>
        <w:t xml:space="preserve">reate a smaller boot volume to install RHEL/CentOS. </w:t>
      </w:r>
      <w:r w:rsidR="00C36A6B">
        <w:t xml:space="preserve">A root volume of </w:t>
      </w:r>
      <w:r>
        <w:t>20</w:t>
      </w:r>
      <w:r w:rsidR="00C36A6B">
        <w:t xml:space="preserve"> </w:t>
      </w:r>
      <w:r>
        <w:t xml:space="preserve">GB </w:t>
      </w:r>
      <w:r w:rsidR="00AB7BEC">
        <w:t>should</w:t>
      </w:r>
      <w:r>
        <w:t xml:space="preserve"> be sufficient.</w:t>
      </w:r>
    </w:p>
    <w:p w:rsidR="00077C24" w:rsidRDefault="00FE5A82" w:rsidP="00696022">
      <w:pPr>
        <w:pStyle w:val="NumberedList"/>
      </w:pPr>
      <w:r>
        <w:t xml:space="preserve">After </w:t>
      </w:r>
      <w:r w:rsidR="002D46F1">
        <w:t>the system is installed, create a directory called /export. This can each be a directory in the root partition itself or a mount point for a large disk volume.</w:t>
      </w:r>
    </w:p>
    <w:p w:rsidR="00077C24" w:rsidRDefault="00AB7BEC" w:rsidP="00696022">
      <w:pPr>
        <w:pStyle w:val="NumberedList"/>
      </w:pPr>
      <w:r>
        <w:lastRenderedPageBreak/>
        <w:t xml:space="preserve">If you have more than 16TB of storage on one host, </w:t>
      </w:r>
      <w:r w:rsidR="00FE5A82">
        <w:t>c</w:t>
      </w:r>
      <w:r w:rsidR="002D46F1">
        <w:t>reate multiple EXT3 file system</w:t>
      </w:r>
      <w:r>
        <w:t>s</w:t>
      </w:r>
      <w:r w:rsidR="002D46F1">
        <w:t xml:space="preserve"> and multiple NFS exports.</w:t>
      </w:r>
      <w:r w:rsidR="00FE5A82">
        <w:t xml:space="preserve"> Individual EXT3 file systems cannot exceed 16TB.</w:t>
      </w:r>
    </w:p>
    <w:p w:rsidR="00077C24" w:rsidRDefault="00FE5A82" w:rsidP="00696022">
      <w:pPr>
        <w:pStyle w:val="NumberedList"/>
      </w:pPr>
      <w:r>
        <w:t xml:space="preserve">After </w:t>
      </w:r>
      <w:r w:rsidR="002D46F1">
        <w:t>/export directory is created</w:t>
      </w:r>
      <w:r w:rsidR="00AB7BEC">
        <w:t>, run the following command</w:t>
      </w:r>
      <w:r w:rsidR="002D46F1">
        <w:t xml:space="preserve"> to configure it as an NFS export</w:t>
      </w:r>
      <w:r>
        <w:t>.</w:t>
      </w:r>
    </w:p>
    <w:p w:rsidR="00077C24" w:rsidRDefault="002D46F1">
      <w:pPr>
        <w:pStyle w:val="Code"/>
      </w:pPr>
      <w:r w:rsidRPr="00F83999">
        <w:t xml:space="preserve">echo “/export </w:t>
      </w:r>
      <w:r w:rsidR="008D0FCA">
        <w:t>&lt;your.subnet.mask&gt;</w:t>
      </w:r>
      <w:r w:rsidRPr="00F83999">
        <w:t>(rw,async,no_root_squash)” &gt; /etc/exports</w:t>
      </w:r>
    </w:p>
    <w:p w:rsidR="00077C24" w:rsidRDefault="008D0FCA" w:rsidP="00696022">
      <w:pPr>
        <w:pStyle w:val="ListParagraph"/>
      </w:pPr>
      <w:r>
        <w:t>A</w:t>
      </w:r>
      <w:r w:rsidR="002D46F1">
        <w:t>djust the above command to suit your deployment needs</w:t>
      </w:r>
      <w:r w:rsidR="00FE5A82">
        <w:t>.</w:t>
      </w:r>
    </w:p>
    <w:p w:rsidR="00077C24" w:rsidRDefault="0098226B" w:rsidP="00696022">
      <w:pPr>
        <w:pStyle w:val="BulletedList"/>
      </w:pPr>
      <w:r w:rsidRPr="0098226B">
        <w:rPr>
          <w:rStyle w:val="Strong"/>
        </w:rPr>
        <w:t>Limiting NFS export</w:t>
      </w:r>
      <w:r w:rsidR="00FE5A82">
        <w:t xml:space="preserve">. </w:t>
      </w:r>
      <w:r w:rsidR="008D0FCA">
        <w:t>It is highly recommended that you</w:t>
      </w:r>
      <w:r w:rsidR="002D46F1">
        <w:t xml:space="preserve"> limit the NFS export to a particular subnet by </w:t>
      </w:r>
      <w:r w:rsidR="008D0FCA">
        <w:t>specifying a</w:t>
      </w:r>
      <w:r w:rsidR="00015654">
        <w:t xml:space="preserve"> subnet mask (e.g.,</w:t>
      </w:r>
      <w:r w:rsidR="00CC487D">
        <w:t>”</w:t>
      </w:r>
      <w:r w:rsidR="00015654">
        <w:t>192.168.1.0/24</w:t>
      </w:r>
      <w:r w:rsidR="00CC487D">
        <w:t>”</w:t>
      </w:r>
      <w:r w:rsidR="002D46F1">
        <w:t>)</w:t>
      </w:r>
      <w:r w:rsidR="002E733D">
        <w:t>.</w:t>
      </w:r>
      <w:r w:rsidR="008D0FCA">
        <w:t xml:space="preserve"> By allowing access from only within the expected cluster, you avoid having non-pool member mount the storage.</w:t>
      </w:r>
      <w:r w:rsidR="00CC487D">
        <w:t xml:space="preserve"> </w:t>
      </w:r>
      <w:r w:rsidRPr="0098226B">
        <w:rPr>
          <w:rStyle w:val="Strong"/>
        </w:rPr>
        <w:t>The limit you place must include the private network(s) and the storage network(s).</w:t>
      </w:r>
      <w:r w:rsidR="00CC487D">
        <w:t xml:space="preserve"> If the two are the same network then one CIDR is sufficient. If you have a separate storage network you must provide separate CIDR’s for both or one CIDR </w:t>
      </w:r>
      <w:r w:rsidR="00BB5426">
        <w:t>that is broad enough</w:t>
      </w:r>
      <w:r w:rsidR="00CC487D">
        <w:t xml:space="preserve"> to span both. </w:t>
      </w:r>
    </w:p>
    <w:p w:rsidR="00077C24" w:rsidRDefault="00FE5A82" w:rsidP="00696022">
      <w:pPr>
        <w:pStyle w:val="ListParagraph"/>
      </w:pPr>
      <w:r>
        <w:t>The following is</w:t>
      </w:r>
      <w:r w:rsidR="00CC487D">
        <w:t xml:space="preserve"> a</w:t>
      </w:r>
      <w:r w:rsidR="00BB5426">
        <w:t>n example with separate CIDR’s:</w:t>
      </w:r>
    </w:p>
    <w:p w:rsidR="00077C24" w:rsidRDefault="00CC487D">
      <w:pPr>
        <w:pStyle w:val="Code"/>
      </w:pPr>
      <w:r w:rsidRPr="00093D14">
        <w:t>/export 192.168.1.0/24</w:t>
      </w:r>
      <w:r w:rsidR="00093D14" w:rsidRPr="00093D14">
        <w:t>(rw,async,no_root_squash)</w:t>
      </w:r>
      <w:r w:rsidRPr="00093D14">
        <w:t xml:space="preserve"> 10.50.1.0/24(rw,async,no_root_squash)</w:t>
      </w:r>
    </w:p>
    <w:p w:rsidR="00077C24" w:rsidRDefault="0098226B" w:rsidP="00696022">
      <w:pPr>
        <w:pStyle w:val="BulletedList"/>
        <w:rPr>
          <w:rStyle w:val="Codeinline"/>
        </w:rPr>
      </w:pPr>
      <w:r w:rsidRPr="0098226B">
        <w:rPr>
          <w:rStyle w:val="Strong"/>
        </w:rPr>
        <w:t>Removing the async flag</w:t>
      </w:r>
      <w:r w:rsidR="00FE5A82" w:rsidRPr="00FE5A82">
        <w:t>.</w:t>
      </w:r>
      <w:r w:rsidR="00FE5A82">
        <w:t xml:space="preserve"> </w:t>
      </w:r>
      <w:r w:rsidR="00AB7BEC">
        <w:t xml:space="preserve">The async flag improves performance by allowing the NFS server to respond before writes are committed to the disk. </w:t>
      </w:r>
      <w:r w:rsidR="002D46F1">
        <w:t xml:space="preserve">Remove </w:t>
      </w:r>
      <w:r w:rsidR="00093D14">
        <w:t xml:space="preserve">the </w:t>
      </w:r>
      <w:r w:rsidR="002D46F1">
        <w:t>async flag in your mission critical production deployment</w:t>
      </w:r>
      <w:r w:rsidR="00656559">
        <w:t>.</w:t>
      </w:r>
    </w:p>
    <w:p w:rsidR="00077C24" w:rsidRDefault="00BA7C62" w:rsidP="00696022">
      <w:pPr>
        <w:pStyle w:val="NumberedList"/>
      </w:pPr>
      <w:r>
        <w:t>Run the following command to enable NFS service</w:t>
      </w:r>
      <w:r w:rsidR="00FE5A82">
        <w:t>.</w:t>
      </w:r>
    </w:p>
    <w:p w:rsidR="00077C24" w:rsidRDefault="00BA7C62">
      <w:pPr>
        <w:pStyle w:val="Code"/>
      </w:pPr>
      <w:r w:rsidRPr="00BA7C62">
        <w:t>chkconfig nfs on</w:t>
      </w:r>
    </w:p>
    <w:p w:rsidR="00077C24" w:rsidRDefault="002D46F1" w:rsidP="00696022">
      <w:pPr>
        <w:pStyle w:val="NumberedList"/>
      </w:pPr>
      <w:r>
        <w:t>Edit the /etc/sysconfig/nfs file and uncomment the following lines</w:t>
      </w:r>
      <w:r w:rsidR="00FE5A82">
        <w:t>.</w:t>
      </w:r>
    </w:p>
    <w:p w:rsidR="00077C24" w:rsidRPr="00A44470" w:rsidRDefault="002D46F1">
      <w:pPr>
        <w:pStyle w:val="Code"/>
        <w:rPr>
          <w:lang w:val="fr-FR"/>
        </w:rPr>
      </w:pPr>
      <w:r w:rsidRPr="00A44470">
        <w:rPr>
          <w:lang w:val="fr-FR"/>
        </w:rPr>
        <w:t>LOCKD_TCPPORT=32803</w:t>
      </w:r>
    </w:p>
    <w:p w:rsidR="00077C24" w:rsidRPr="00A44470" w:rsidRDefault="002D46F1">
      <w:pPr>
        <w:pStyle w:val="Code"/>
        <w:rPr>
          <w:lang w:val="fr-FR"/>
        </w:rPr>
      </w:pPr>
      <w:r w:rsidRPr="00A44470">
        <w:rPr>
          <w:lang w:val="fr-FR"/>
        </w:rPr>
        <w:t>LOCKD_UDPPORT=32769</w:t>
      </w:r>
    </w:p>
    <w:p w:rsidR="00077C24" w:rsidRPr="00A44470" w:rsidRDefault="002D46F1">
      <w:pPr>
        <w:pStyle w:val="Code"/>
        <w:rPr>
          <w:lang w:val="fr-FR"/>
        </w:rPr>
      </w:pPr>
      <w:r w:rsidRPr="00A44470">
        <w:rPr>
          <w:lang w:val="fr-FR"/>
        </w:rPr>
        <w:t>MOUNTD_PORT=892</w:t>
      </w:r>
    </w:p>
    <w:p w:rsidR="00077C24" w:rsidRPr="00A44470" w:rsidRDefault="002D46F1">
      <w:pPr>
        <w:pStyle w:val="Code"/>
        <w:rPr>
          <w:lang w:val="fr-FR"/>
        </w:rPr>
      </w:pPr>
      <w:r w:rsidRPr="00A44470">
        <w:rPr>
          <w:lang w:val="fr-FR"/>
        </w:rPr>
        <w:t>RQUOTAD_PORT=875</w:t>
      </w:r>
    </w:p>
    <w:p w:rsidR="00077C24" w:rsidRDefault="002D46F1">
      <w:pPr>
        <w:pStyle w:val="Code"/>
      </w:pPr>
      <w:r w:rsidRPr="00F83999">
        <w:t>STATD_PORT=662</w:t>
      </w:r>
    </w:p>
    <w:p w:rsidR="00077C24" w:rsidRDefault="002D46F1">
      <w:pPr>
        <w:pStyle w:val="Code"/>
      </w:pPr>
      <w:r w:rsidRPr="00F83999">
        <w:t>STATD_OUTGOING_PORT=2020</w:t>
      </w:r>
    </w:p>
    <w:p w:rsidR="00077C24" w:rsidRDefault="002D46F1" w:rsidP="00696022">
      <w:pPr>
        <w:pStyle w:val="NumberedList"/>
      </w:pPr>
      <w:r>
        <w:t xml:space="preserve">Edit the /etc/sysconfig/iptables file and add </w:t>
      </w:r>
      <w:r w:rsidR="00AB7BEC">
        <w:t xml:space="preserve">the following lines at the beginning of </w:t>
      </w:r>
      <w:r>
        <w:t>the INPUT chain</w:t>
      </w:r>
      <w:r w:rsidR="00FE5A82">
        <w:t>.</w:t>
      </w:r>
    </w:p>
    <w:p w:rsidR="00077C24" w:rsidRDefault="00AB7BEC">
      <w:pPr>
        <w:pStyle w:val="Code"/>
      </w:pPr>
      <w:r w:rsidRPr="00F83999">
        <w:t xml:space="preserve">-A INPUT </w:t>
      </w:r>
      <w:r w:rsidR="002D46F1" w:rsidRPr="00F83999">
        <w:t>-m state --state NEW -p udp --dport 111 -j ACCEPT</w:t>
      </w:r>
    </w:p>
    <w:p w:rsidR="00077C24" w:rsidRDefault="00AB7BEC">
      <w:pPr>
        <w:pStyle w:val="Code"/>
      </w:pPr>
      <w:r w:rsidRPr="00F83999">
        <w:t>-A INPUT</w:t>
      </w:r>
      <w:r w:rsidR="002D46F1" w:rsidRPr="00F83999">
        <w:t xml:space="preserve"> -m state --state NEW -p tcp --dport 111 -j ACCEPT</w:t>
      </w:r>
    </w:p>
    <w:p w:rsidR="00077C24" w:rsidRDefault="002D46F1">
      <w:pPr>
        <w:pStyle w:val="Code"/>
      </w:pPr>
      <w:r w:rsidRPr="00F83999">
        <w:t xml:space="preserve">-A </w:t>
      </w:r>
      <w:r w:rsidR="00AB7BEC" w:rsidRPr="00F83999">
        <w:t xml:space="preserve">INPUT </w:t>
      </w:r>
      <w:r w:rsidRPr="00F83999">
        <w:t>-m state --state NE</w:t>
      </w:r>
      <w:r w:rsidR="00AB7BEC" w:rsidRPr="00F83999">
        <w:t>W -p tcp --dport 2049 -j ACCEPT</w:t>
      </w:r>
    </w:p>
    <w:p w:rsidR="00077C24" w:rsidRDefault="002D46F1">
      <w:pPr>
        <w:pStyle w:val="Code"/>
      </w:pPr>
      <w:r w:rsidRPr="00F83999">
        <w:t>-A INPUT -m state --state NEW</w:t>
      </w:r>
      <w:r w:rsidR="00AB7BEC" w:rsidRPr="00F83999">
        <w:t xml:space="preserve"> -p tcp --dport 32803 -j ACCEPT</w:t>
      </w:r>
    </w:p>
    <w:p w:rsidR="00077C24" w:rsidRDefault="002D46F1">
      <w:pPr>
        <w:pStyle w:val="Code"/>
      </w:pPr>
      <w:r w:rsidRPr="00F83999">
        <w:t>-A INPUT -m state --state NEW -p udp --dpor</w:t>
      </w:r>
      <w:r w:rsidR="00AB7BEC" w:rsidRPr="00F83999">
        <w:t>t 32769 -j ACCEPT</w:t>
      </w:r>
    </w:p>
    <w:p w:rsidR="00077C24" w:rsidRDefault="002D46F1">
      <w:pPr>
        <w:pStyle w:val="Code"/>
      </w:pPr>
      <w:r w:rsidRPr="00F83999">
        <w:t>-A INPUT -m state --state N</w:t>
      </w:r>
      <w:r w:rsidR="00AB7BEC" w:rsidRPr="00F83999">
        <w:t>EW -p tcp --dport 892 -j ACCEPT</w:t>
      </w:r>
    </w:p>
    <w:p w:rsidR="00077C24" w:rsidRDefault="002D46F1">
      <w:pPr>
        <w:pStyle w:val="Code"/>
      </w:pPr>
      <w:r w:rsidRPr="00F83999">
        <w:t>-A INPUT -m state --state N</w:t>
      </w:r>
      <w:r w:rsidR="00AB7BEC" w:rsidRPr="00F83999">
        <w:t>EW -p udp --dport 892 -j ACCEPT</w:t>
      </w:r>
    </w:p>
    <w:p w:rsidR="00077C24" w:rsidRDefault="002D46F1">
      <w:pPr>
        <w:pStyle w:val="Code"/>
      </w:pPr>
      <w:r w:rsidRPr="00F83999">
        <w:t>-A INPUT -m state --state N</w:t>
      </w:r>
      <w:r w:rsidR="00AB7BEC" w:rsidRPr="00F83999">
        <w:t>EW -p tcp --dport 875 -j ACCEPT</w:t>
      </w:r>
    </w:p>
    <w:p w:rsidR="00077C24" w:rsidRDefault="002D46F1">
      <w:pPr>
        <w:pStyle w:val="Code"/>
      </w:pPr>
      <w:r w:rsidRPr="00F83999">
        <w:t xml:space="preserve">-A INPUT </w:t>
      </w:r>
      <w:r w:rsidR="00AB7BEC" w:rsidRPr="00F83999">
        <w:t>-</w:t>
      </w:r>
      <w:r w:rsidRPr="00F83999">
        <w:t>m state --state N</w:t>
      </w:r>
      <w:r w:rsidR="00AB7BEC" w:rsidRPr="00F83999">
        <w:t>EW -p udp --dport 875 -j ACCEPT</w:t>
      </w:r>
    </w:p>
    <w:p w:rsidR="00077C24" w:rsidRDefault="002D46F1">
      <w:pPr>
        <w:pStyle w:val="Code"/>
      </w:pPr>
      <w:r w:rsidRPr="00F83999">
        <w:t>-A INPUT -m state --state N</w:t>
      </w:r>
      <w:r w:rsidR="00AB7BEC" w:rsidRPr="00F83999">
        <w:t>EW -p tcp --dport 662 -j ACCEPT</w:t>
      </w:r>
    </w:p>
    <w:p w:rsidR="00077C24" w:rsidRDefault="00AB7BEC">
      <w:pPr>
        <w:pStyle w:val="Code"/>
      </w:pPr>
      <w:r w:rsidRPr="00F83999">
        <w:t>-A INPUT</w:t>
      </w:r>
      <w:r w:rsidR="002D46F1" w:rsidRPr="00F83999">
        <w:t xml:space="preserve"> -m state --state NEW -p udp --dport 662 -j ACCEPT</w:t>
      </w:r>
    </w:p>
    <w:p w:rsidR="00077C24" w:rsidRDefault="00FE5A82" w:rsidP="00696022">
      <w:pPr>
        <w:pStyle w:val="NumberedList"/>
      </w:pPr>
      <w:r>
        <w:t>R</w:t>
      </w:r>
      <w:r w:rsidR="00AB7BEC">
        <w:t>eboot the server.</w:t>
      </w:r>
    </w:p>
    <w:p w:rsidR="00AB7BEC" w:rsidRDefault="00FE5A82" w:rsidP="006727FD">
      <w:pPr>
        <w:tabs>
          <w:tab w:val="left" w:pos="8190"/>
        </w:tabs>
      </w:pPr>
      <w:r>
        <w:t xml:space="preserve">An </w:t>
      </w:r>
      <w:r w:rsidR="00AB7BEC">
        <w:t>NFS share called /export is now set</w:t>
      </w:r>
      <w:r w:rsidR="00344C6B">
        <w:t xml:space="preserve"> </w:t>
      </w:r>
      <w:r w:rsidR="00AB7BEC">
        <w:t>up.</w:t>
      </w:r>
    </w:p>
    <w:p w:rsidR="00524637" w:rsidRDefault="00524637" w:rsidP="00C47F8D">
      <w:pPr>
        <w:pStyle w:val="Heading3"/>
      </w:pPr>
      <w:bookmarkStart w:id="66" w:name="_Ref256347191"/>
      <w:bookmarkStart w:id="67" w:name="_Toc318300648"/>
      <w:r>
        <w:t>Linux NFS on iSCSI</w:t>
      </w:r>
      <w:bookmarkEnd w:id="66"/>
      <w:bookmarkEnd w:id="67"/>
    </w:p>
    <w:p w:rsidR="0068362A" w:rsidRPr="0068362A" w:rsidRDefault="00AC15B9" w:rsidP="0068362A">
      <w:r>
        <w:t>Use the following steps to</w:t>
      </w:r>
      <w:r w:rsidR="0068362A">
        <w:t xml:space="preserve"> set</w:t>
      </w:r>
      <w:r>
        <w:t xml:space="preserve"> </w:t>
      </w:r>
      <w:r w:rsidR="0068362A">
        <w:t>up a Linux NFS server export on an iSCSI volume. The</w:t>
      </w:r>
      <w:r>
        <w:t>se steps</w:t>
      </w:r>
      <w:r w:rsidR="00D36187">
        <w:t xml:space="preserve"> apply</w:t>
      </w:r>
      <w:r w:rsidR="0068362A">
        <w:t xml:space="preserve"> to RHEL/CentOS 5 distributions.</w:t>
      </w:r>
    </w:p>
    <w:p w:rsidR="00077C24" w:rsidRDefault="0068362A" w:rsidP="00AA0F34">
      <w:pPr>
        <w:pStyle w:val="NumberedList"/>
        <w:numPr>
          <w:ilvl w:val="0"/>
          <w:numId w:val="5"/>
        </w:numPr>
      </w:pPr>
      <w:r>
        <w:t>Install iscsiadm</w:t>
      </w:r>
      <w:r w:rsidR="00AC15B9">
        <w:t>.</w:t>
      </w:r>
    </w:p>
    <w:p w:rsidR="00077C24" w:rsidRDefault="0068362A">
      <w:pPr>
        <w:pStyle w:val="Code"/>
      </w:pPr>
      <w:r w:rsidRPr="0068362A">
        <w:lastRenderedPageBreak/>
        <w:t>yum install iscsi-initiator-utils</w:t>
      </w:r>
    </w:p>
    <w:p w:rsidR="00077C24" w:rsidRDefault="0068362A">
      <w:pPr>
        <w:pStyle w:val="Code"/>
      </w:pPr>
      <w:r w:rsidRPr="0068362A">
        <w:t>service iscsi start</w:t>
      </w:r>
    </w:p>
    <w:p w:rsidR="00077C24" w:rsidRDefault="0068362A">
      <w:pPr>
        <w:pStyle w:val="Code"/>
      </w:pPr>
      <w:r w:rsidRPr="0068362A">
        <w:t>chkconfig --add iscsi</w:t>
      </w:r>
    </w:p>
    <w:p w:rsidR="00077C24" w:rsidRDefault="0068362A">
      <w:pPr>
        <w:pStyle w:val="Code"/>
      </w:pPr>
      <w:r w:rsidRPr="0068362A">
        <w:t>chkconfig iscsi on</w:t>
      </w:r>
    </w:p>
    <w:p w:rsidR="00077C24" w:rsidRDefault="0068362A" w:rsidP="00696022">
      <w:pPr>
        <w:pStyle w:val="NumberedList"/>
      </w:pPr>
      <w:r>
        <w:t>Discover the iSCSI target</w:t>
      </w:r>
      <w:r w:rsidR="00AC15B9">
        <w:t>.</w:t>
      </w:r>
    </w:p>
    <w:p w:rsidR="00077C24" w:rsidRDefault="0068362A">
      <w:pPr>
        <w:pStyle w:val="Code"/>
      </w:pPr>
      <w:r w:rsidRPr="0068362A">
        <w:t>iscsiadm –m discovery –t st –p &lt;</w:t>
      </w:r>
      <w:r>
        <w:t>iSCSI Server</w:t>
      </w:r>
      <w:r w:rsidRPr="0068362A">
        <w:t xml:space="preserve"> IP address&gt;:3260 </w:t>
      </w:r>
    </w:p>
    <w:p w:rsidR="00077C24" w:rsidRDefault="00AC15B9" w:rsidP="00696022">
      <w:pPr>
        <w:pStyle w:val="ListParagraph"/>
      </w:pPr>
      <w:r>
        <w:t>For e</w:t>
      </w:r>
      <w:r w:rsidR="0068362A">
        <w:t>xample:</w:t>
      </w:r>
    </w:p>
    <w:p w:rsidR="00077C24" w:rsidRDefault="00D61B6C">
      <w:pPr>
        <w:pStyle w:val="Code"/>
      </w:pPr>
      <w:r>
        <w:t xml:space="preserve"># </w:t>
      </w:r>
      <w:r w:rsidR="0068362A" w:rsidRPr="00D61B6C">
        <w:t>iscsiadm -m discovery -t st -p 172.23.10.240:3260</w:t>
      </w:r>
    </w:p>
    <w:p w:rsidR="00077C24" w:rsidRDefault="0068362A">
      <w:pPr>
        <w:pStyle w:val="Code"/>
      </w:pPr>
      <w:r w:rsidRPr="00D61B6C">
        <w:t xml:space="preserve">172.23.10.240:3260,1 iqn.2001-05.com.equallogic:0-8a0906-83bcb3401-16e0002fd0a46f3d-rhel5-test </w:t>
      </w:r>
    </w:p>
    <w:p w:rsidR="00077C24" w:rsidRDefault="0068362A" w:rsidP="00696022">
      <w:pPr>
        <w:pStyle w:val="NumberedList"/>
      </w:pPr>
      <w:r>
        <w:t>Log</w:t>
      </w:r>
      <w:r w:rsidR="00AC15B9">
        <w:t xml:space="preserve"> </w:t>
      </w:r>
      <w:r>
        <w:t>in</w:t>
      </w:r>
      <w:r w:rsidR="00AC15B9">
        <w:t>.</w:t>
      </w:r>
    </w:p>
    <w:p w:rsidR="00077C24" w:rsidRDefault="0068362A">
      <w:pPr>
        <w:pStyle w:val="Code"/>
      </w:pPr>
      <w:r w:rsidRPr="00D61B6C">
        <w:t xml:space="preserve">iscsiadm –m node –T &lt;Complete Target Name&gt; –l –p &lt;Group IP&gt;:3260 </w:t>
      </w:r>
    </w:p>
    <w:p w:rsidR="00077C24" w:rsidRDefault="00AC15B9" w:rsidP="00696022">
      <w:pPr>
        <w:pStyle w:val="ListParagraph"/>
      </w:pPr>
      <w:r>
        <w:t>For e</w:t>
      </w:r>
      <w:r w:rsidR="0068362A">
        <w:t xml:space="preserve">xample: </w:t>
      </w:r>
    </w:p>
    <w:p w:rsidR="00077C24" w:rsidRDefault="0068362A">
      <w:pPr>
        <w:pStyle w:val="Code"/>
      </w:pPr>
      <w:r w:rsidRPr="00D61B6C">
        <w:t>#</w:t>
      </w:r>
      <w:r w:rsidR="00D61B6C" w:rsidRPr="00D61B6C">
        <w:t xml:space="preserve"> </w:t>
      </w:r>
      <w:r w:rsidRPr="00D61B6C">
        <w:t xml:space="preserve">iscsiadm –m node –l –T iqn.2001-05.com.equallogic:83bcb3401-16e0002fd0a46f3d-rhel5-test –p 172.23.10.240:3260 </w:t>
      </w:r>
    </w:p>
    <w:p w:rsidR="00077C24" w:rsidRDefault="00F52225" w:rsidP="00696022">
      <w:pPr>
        <w:pStyle w:val="NumberedList"/>
      </w:pPr>
      <w:r>
        <w:t>Discover</w:t>
      </w:r>
      <w:r w:rsidR="00D61B6C">
        <w:t xml:space="preserve"> </w:t>
      </w:r>
      <w:r w:rsidR="00AC15B9">
        <w:t xml:space="preserve">the </w:t>
      </w:r>
      <w:r w:rsidR="00571839">
        <w:t>SCSI</w:t>
      </w:r>
      <w:r w:rsidR="00D61B6C">
        <w:t xml:space="preserve"> disk. For example:</w:t>
      </w:r>
    </w:p>
    <w:p w:rsidR="00077C24" w:rsidRDefault="00D61B6C">
      <w:pPr>
        <w:pStyle w:val="Code"/>
      </w:pPr>
      <w:r w:rsidRPr="00D61B6C">
        <w:t xml:space="preserve"># </w:t>
      </w:r>
      <w:r w:rsidR="0068362A" w:rsidRPr="00D61B6C">
        <w:t>iscsiadm -m session –P3 | grep Attached</w:t>
      </w:r>
    </w:p>
    <w:p w:rsidR="00077C24" w:rsidRDefault="0068362A">
      <w:pPr>
        <w:pStyle w:val="Code"/>
      </w:pPr>
      <w:r w:rsidRPr="00D61B6C">
        <w:t>Attached scsi disk sdb State: running</w:t>
      </w:r>
    </w:p>
    <w:p w:rsidR="00077C24" w:rsidRDefault="00AC15B9" w:rsidP="00696022">
      <w:pPr>
        <w:pStyle w:val="NumberedList"/>
      </w:pPr>
      <w:r>
        <w:t>F</w:t>
      </w:r>
      <w:r w:rsidR="00D61B6C">
        <w:t>ormat the disk as ext3 and mount the volume</w:t>
      </w:r>
      <w:r>
        <w:t>.</w:t>
      </w:r>
    </w:p>
    <w:p w:rsidR="00077C24" w:rsidRDefault="00EC40C9">
      <w:pPr>
        <w:pStyle w:val="Code"/>
      </w:pPr>
      <w:r>
        <w:t>mkfs.ext3</w:t>
      </w:r>
      <w:r w:rsidR="0068362A" w:rsidRPr="00D61B6C">
        <w:t xml:space="preserve"> /dev/sdb</w:t>
      </w:r>
    </w:p>
    <w:p w:rsidR="00077C24" w:rsidRDefault="0068362A">
      <w:pPr>
        <w:pStyle w:val="Code"/>
      </w:pPr>
      <w:r w:rsidRPr="00D61B6C">
        <w:t>mkdir -p /</w:t>
      </w:r>
      <w:r w:rsidR="00D61B6C" w:rsidRPr="00D61B6C">
        <w:t>export</w:t>
      </w:r>
    </w:p>
    <w:p w:rsidR="00077C24" w:rsidRDefault="0068362A">
      <w:pPr>
        <w:pStyle w:val="Code"/>
      </w:pPr>
      <w:r w:rsidRPr="00D61B6C">
        <w:t>mount /dev/sdb /</w:t>
      </w:r>
      <w:r w:rsidR="00D61B6C" w:rsidRPr="00D61B6C">
        <w:t>export</w:t>
      </w:r>
    </w:p>
    <w:p w:rsidR="00077C24" w:rsidRDefault="002E733D" w:rsidP="00696022">
      <w:pPr>
        <w:pStyle w:val="NumberedList"/>
      </w:pPr>
      <w:r>
        <w:t xml:space="preserve">Add </w:t>
      </w:r>
      <w:r w:rsidR="00AC15B9">
        <w:t xml:space="preserve">the disk </w:t>
      </w:r>
      <w:r>
        <w:t>to /etc/fstab</w:t>
      </w:r>
      <w:r w:rsidR="00AC15B9">
        <w:t xml:space="preserve"> to make sure it gets mounted on boot.</w:t>
      </w:r>
    </w:p>
    <w:p w:rsidR="00077C24" w:rsidRDefault="002E733D">
      <w:pPr>
        <w:pStyle w:val="Code"/>
      </w:pPr>
      <w:r>
        <w:rPr>
          <w:rStyle w:val="HTMLCode"/>
          <w:rFonts w:eastAsia="SimSun"/>
        </w:rPr>
        <w:t>/dev/sdb /export ext3 _netdev 0 0</w:t>
      </w:r>
    </w:p>
    <w:p w:rsidR="00524637" w:rsidRDefault="0068362A" w:rsidP="0068362A">
      <w:r>
        <w:t xml:space="preserve">Now you can </w:t>
      </w:r>
      <w:r w:rsidR="00120609">
        <w:t>set</w:t>
      </w:r>
      <w:r w:rsidR="00751AC4">
        <w:t xml:space="preserve"> </w:t>
      </w:r>
      <w:r w:rsidR="00120609">
        <w:t>up</w:t>
      </w:r>
      <w:r>
        <w:t xml:space="preserve"> /</w:t>
      </w:r>
      <w:r w:rsidR="00D61B6C">
        <w:t>export</w:t>
      </w:r>
      <w:r>
        <w:t xml:space="preserve"> as an NFS </w:t>
      </w:r>
      <w:r w:rsidR="00120609">
        <w:t>share</w:t>
      </w:r>
      <w:r>
        <w:t>.</w:t>
      </w:r>
    </w:p>
    <w:p w:rsidR="0089238D" w:rsidRDefault="0089238D" w:rsidP="00696022">
      <w:pPr>
        <w:pStyle w:val="BulletedList"/>
      </w:pPr>
      <w:r w:rsidRPr="0098226B">
        <w:rPr>
          <w:rStyle w:val="Strong"/>
        </w:rPr>
        <w:t>Limiting NFS export</w:t>
      </w:r>
      <w:r>
        <w:t xml:space="preserve">. In order to avoid data loss, it is highly recommended that you limit the NFS export to a particular subnet by specifying a subnet mask (e.g.,”192.168.1.0/24”). By allowing access from only within the expected cluster, you avoid having non-pool member mount the storage and inadvertently delete all its data. </w:t>
      </w:r>
      <w:r w:rsidRPr="0098226B">
        <w:rPr>
          <w:rStyle w:val="Strong"/>
        </w:rPr>
        <w:t>The limit you place must include the private network(s) and the storage network(s).</w:t>
      </w:r>
      <w:r>
        <w:t xml:space="preserve"> If the two are the same network then one CIDR is sufficient. If you have a separate storage network you must provide separate CIDR’s for both or one CIDR that is broad enough to span both. </w:t>
      </w:r>
    </w:p>
    <w:p w:rsidR="0089238D" w:rsidRDefault="0089238D" w:rsidP="00817426">
      <w:pPr>
        <w:pStyle w:val="ListParagraph"/>
        <w:keepNext/>
      </w:pPr>
      <w:r>
        <w:t>The following is an example with separate CIDR’s:</w:t>
      </w:r>
    </w:p>
    <w:p w:rsidR="0089238D" w:rsidRDefault="0089238D" w:rsidP="0089238D">
      <w:pPr>
        <w:pStyle w:val="Code"/>
      </w:pPr>
      <w:r w:rsidRPr="00093D14">
        <w:t>/export 192.168.1.0/24(rw,async,no_root_squash) 10.50.1.0/24(rw,async,no_root_squash)</w:t>
      </w:r>
    </w:p>
    <w:p w:rsidR="0089238D" w:rsidRDefault="0089238D" w:rsidP="00696022">
      <w:pPr>
        <w:pStyle w:val="BulletedList"/>
        <w:rPr>
          <w:rStyle w:val="Codeinline"/>
        </w:rPr>
      </w:pPr>
      <w:r w:rsidRPr="0098226B">
        <w:rPr>
          <w:rStyle w:val="Strong"/>
        </w:rPr>
        <w:t>Removing the async flag</w:t>
      </w:r>
      <w:r w:rsidRPr="00FE5A82">
        <w:t>.</w:t>
      </w:r>
      <w:r>
        <w:t xml:space="preserve"> The async flag improves performance by allowing the NFS server to respond before writes are committed to the disk. Remove the async flag in your mission critical production deployment.</w:t>
      </w:r>
    </w:p>
    <w:p w:rsidR="006813DE" w:rsidRDefault="006813DE" w:rsidP="00C822A2">
      <w:pPr>
        <w:pStyle w:val="Heading1"/>
      </w:pPr>
      <w:bookmarkStart w:id="68" w:name="_Toc318300649"/>
      <w:r>
        <w:lastRenderedPageBreak/>
        <w:t>Citrix XenServer Installation</w:t>
      </w:r>
      <w:r w:rsidR="003C7F48">
        <w:t xml:space="preserve"> and Configuration</w:t>
      </w:r>
      <w:bookmarkEnd w:id="68"/>
    </w:p>
    <w:p w:rsidR="006727C7" w:rsidRDefault="006813DE" w:rsidP="00A838DE">
      <w:r>
        <w:t xml:space="preserve">Citrix XenServer </w:t>
      </w:r>
      <w:r w:rsidR="00142E41">
        <w:t xml:space="preserve">5.6 GA </w:t>
      </w:r>
      <w:r w:rsidR="00BA3ABF">
        <w:t xml:space="preserve">must </w:t>
      </w:r>
      <w:r>
        <w:t xml:space="preserve">be installed on the </w:t>
      </w:r>
      <w:r w:rsidR="001D3452">
        <w:t>Host</w:t>
      </w:r>
      <w:r w:rsidR="00AC15B9">
        <w:t>s</w:t>
      </w:r>
      <w:r>
        <w:t>.</w:t>
      </w:r>
      <w:r w:rsidR="00AC15B9">
        <w:t xml:space="preserve"> Citrix XenServer can be downloaded from the Citrix Website (</w:t>
      </w:r>
      <w:hyperlink r:id="rId27" w:history="1">
        <w:r w:rsidR="00AC15B9" w:rsidRPr="00AC15B9">
          <w:rPr>
            <w:rStyle w:val="Hyperlink"/>
          </w:rPr>
          <w:t>http://www.citrix.com/lang/English/lp/lp_1688615.asp</w:t>
        </w:r>
      </w:hyperlink>
      <w:r w:rsidR="00AC15B9">
        <w:t xml:space="preserve">) and installed using the Citrix XenServer </w:t>
      </w:r>
      <w:r w:rsidR="00454A27">
        <w:t>Installation Guide</w:t>
      </w:r>
      <w:r w:rsidR="00AC15B9">
        <w:t xml:space="preserve">. </w:t>
      </w:r>
    </w:p>
    <w:p w:rsidR="00B5001A" w:rsidRDefault="0098226B">
      <w:pPr>
        <w:rPr>
          <w:rStyle w:val="Strong"/>
        </w:rPr>
      </w:pPr>
      <w:r w:rsidRPr="0098226B">
        <w:rPr>
          <w:rStyle w:val="Strong"/>
        </w:rPr>
        <w:t xml:space="preserve">Important: All </w:t>
      </w:r>
      <w:r w:rsidR="001D3452">
        <w:rPr>
          <w:rStyle w:val="Strong"/>
        </w:rPr>
        <w:t>host</w:t>
      </w:r>
      <w:r w:rsidRPr="0098226B">
        <w:rPr>
          <w:rStyle w:val="Strong"/>
        </w:rPr>
        <w:t xml:space="preserve">s must be 64-bit and must support HVM (Intel-VT or AMD-V enabled). All </w:t>
      </w:r>
      <w:r w:rsidR="001D3452">
        <w:rPr>
          <w:rStyle w:val="Strong"/>
        </w:rPr>
        <w:t>Host</w:t>
      </w:r>
      <w:r w:rsidRPr="0098226B">
        <w:rPr>
          <w:rStyle w:val="Strong"/>
        </w:rPr>
        <w:t xml:space="preserve">s within a </w:t>
      </w:r>
      <w:r w:rsidR="006374F6">
        <w:rPr>
          <w:rStyle w:val="Strong"/>
        </w:rPr>
        <w:t>Cluster</w:t>
      </w:r>
      <w:r w:rsidRPr="0098226B">
        <w:rPr>
          <w:rStyle w:val="Strong"/>
        </w:rPr>
        <w:t xml:space="preserve"> must be homogenous. That means the CPUs must be of the same type, count, and feature flags. See </w:t>
      </w:r>
      <w:hyperlink r:id="rId28" w:history="1">
        <w:r w:rsidR="003668A3" w:rsidRPr="009F30CF">
          <w:rPr>
            <w:rStyle w:val="Hyperlink"/>
            <w:b/>
          </w:rPr>
          <w:t>http://docs.vmd.citrix.com/XenServer/4.0.1/reference/ch02.html</w:t>
        </w:r>
      </w:hyperlink>
      <w:r w:rsidRPr="0098226B">
        <w:rPr>
          <w:rStyle w:val="Strong"/>
        </w:rPr>
        <w:t xml:space="preserve"> for more information on homogenous</w:t>
      </w:r>
      <w:r w:rsidR="00AC15B9">
        <w:rPr>
          <w:rStyle w:val="Strong"/>
        </w:rPr>
        <w:t xml:space="preserve"> XenServer hosts</w:t>
      </w:r>
      <w:r w:rsidRPr="0098226B">
        <w:rPr>
          <w:rStyle w:val="Strong"/>
        </w:rPr>
        <w:t>.</w:t>
      </w:r>
    </w:p>
    <w:p w:rsidR="00142E41" w:rsidRDefault="0098226B">
      <w:pPr>
        <w:rPr>
          <w:rStyle w:val="Strong"/>
        </w:rPr>
      </w:pPr>
      <w:r w:rsidRPr="0098226B">
        <w:rPr>
          <w:rStyle w:val="Strong"/>
        </w:rPr>
        <w:t>Important: You must re-install Citrix XenServer if you are going to re-use a host from a previous install.</w:t>
      </w:r>
      <w:r w:rsidR="00AC6DE9">
        <w:rPr>
          <w:rStyle w:val="Strong"/>
        </w:rPr>
        <w:t xml:space="preserve">  </w:t>
      </w:r>
    </w:p>
    <w:p w:rsidR="00B5001A" w:rsidRDefault="0098226B">
      <w:pPr>
        <w:rPr>
          <w:rStyle w:val="Strong"/>
        </w:rPr>
      </w:pPr>
      <w:r w:rsidRPr="0098226B">
        <w:rPr>
          <w:rStyle w:val="Strong"/>
        </w:rPr>
        <w:t>Important: Clo</w:t>
      </w:r>
      <w:r w:rsidR="00F37545">
        <w:rPr>
          <w:rStyle w:val="Strong"/>
        </w:rPr>
        <w:t>udStack requires XenServer 5.6</w:t>
      </w:r>
      <w:r w:rsidR="006C6ADF">
        <w:rPr>
          <w:rStyle w:val="Strong"/>
        </w:rPr>
        <w:t xml:space="preserve">, </w:t>
      </w:r>
      <w:r w:rsidR="008D1FE2">
        <w:rPr>
          <w:rStyle w:val="Strong"/>
        </w:rPr>
        <w:t>5.6 FP1</w:t>
      </w:r>
      <w:r w:rsidR="008919A3">
        <w:rPr>
          <w:rStyle w:val="Strong"/>
        </w:rPr>
        <w:t>, or 5.6 S</w:t>
      </w:r>
      <w:r w:rsidR="006C6ADF">
        <w:rPr>
          <w:rStyle w:val="Strong"/>
        </w:rPr>
        <w:t>P2</w:t>
      </w:r>
      <w:r w:rsidRPr="0098226B">
        <w:rPr>
          <w:rStyle w:val="Strong"/>
        </w:rPr>
        <w:t>.</w:t>
      </w:r>
      <w:r w:rsidR="00142E41">
        <w:rPr>
          <w:rStyle w:val="Strong"/>
        </w:rPr>
        <w:t xml:space="preserve">  </w:t>
      </w:r>
    </w:p>
    <w:p w:rsidR="003C7F48" w:rsidRDefault="003C7F48">
      <w:r>
        <w:t>Following installation, CloudStack requires the following configuration</w:t>
      </w:r>
      <w:r w:rsidR="00DC7104">
        <w:t>.</w:t>
      </w:r>
    </w:p>
    <w:p w:rsidR="00077C24" w:rsidRDefault="003C7F48" w:rsidP="00696022">
      <w:pPr>
        <w:pStyle w:val="BulletedList"/>
      </w:pPr>
      <w:r>
        <w:t>Username and password</w:t>
      </w:r>
    </w:p>
    <w:p w:rsidR="00077C24" w:rsidRDefault="003C7F48" w:rsidP="00696022">
      <w:pPr>
        <w:pStyle w:val="BulletedList"/>
      </w:pPr>
      <w:r>
        <w:t>Time synchronization</w:t>
      </w:r>
    </w:p>
    <w:p w:rsidR="00077C24" w:rsidRDefault="003C7F48" w:rsidP="00696022">
      <w:pPr>
        <w:pStyle w:val="BulletedList"/>
      </w:pPr>
      <w:r>
        <w:t>Licensing</w:t>
      </w:r>
    </w:p>
    <w:p w:rsidR="00077C24" w:rsidRDefault="003C7F48" w:rsidP="00696022">
      <w:pPr>
        <w:pStyle w:val="BulletedList"/>
      </w:pPr>
      <w:r>
        <w:t>Network Setup</w:t>
      </w:r>
    </w:p>
    <w:p w:rsidR="00077C24" w:rsidRDefault="00BA3ABF" w:rsidP="00696022">
      <w:pPr>
        <w:pStyle w:val="BulletedListlevel2"/>
      </w:pPr>
      <w:r>
        <w:t>Configuring public network with a dedicated NIC (optional)</w:t>
      </w:r>
    </w:p>
    <w:p w:rsidR="00077C24" w:rsidRDefault="00BA3ABF" w:rsidP="00696022">
      <w:pPr>
        <w:pStyle w:val="BulletedListlevel2"/>
      </w:pPr>
      <w:r>
        <w:t>NIC bonding (optional)</w:t>
      </w:r>
    </w:p>
    <w:p w:rsidR="00077C24" w:rsidRDefault="003C7F48" w:rsidP="00696022">
      <w:pPr>
        <w:pStyle w:val="BulletedList"/>
      </w:pPr>
      <w:r>
        <w:t>iSCSI Multipath Setup (optional)</w:t>
      </w:r>
    </w:p>
    <w:p w:rsidR="003C7F48" w:rsidRPr="003C7F48" w:rsidRDefault="0098226B" w:rsidP="003C7F48">
      <w:pPr>
        <w:rPr>
          <w:rStyle w:val="TableofFiguresChar"/>
        </w:rPr>
      </w:pPr>
      <w:r w:rsidRPr="0098226B">
        <w:rPr>
          <w:rStyle w:val="TableofFiguresChar"/>
        </w:rPr>
        <w:t>Th</w:t>
      </w:r>
      <w:r w:rsidR="003C7F48">
        <w:rPr>
          <w:rStyle w:val="TableofFiguresChar"/>
        </w:rPr>
        <w:t>e</w:t>
      </w:r>
      <w:r w:rsidRPr="0098226B">
        <w:rPr>
          <w:rStyle w:val="TableofFiguresChar"/>
        </w:rPr>
        <w:t xml:space="preserve"> following sections contain </w:t>
      </w:r>
      <w:r w:rsidR="00BA3ABF">
        <w:rPr>
          <w:rStyle w:val="TableofFiguresChar"/>
        </w:rPr>
        <w:t>information</w:t>
      </w:r>
      <w:r w:rsidRPr="0098226B">
        <w:rPr>
          <w:rStyle w:val="TableofFiguresChar"/>
        </w:rPr>
        <w:t xml:space="preserve"> </w:t>
      </w:r>
      <w:r w:rsidR="00BA3ABF">
        <w:rPr>
          <w:rStyle w:val="TableofFiguresChar"/>
        </w:rPr>
        <w:t>about</w:t>
      </w:r>
      <w:r w:rsidRPr="0098226B">
        <w:rPr>
          <w:rStyle w:val="TableofFiguresChar"/>
        </w:rPr>
        <w:t xml:space="preserve"> configuring the XenServer.</w:t>
      </w:r>
    </w:p>
    <w:p w:rsidR="000475AE" w:rsidRDefault="000475AE" w:rsidP="000475AE">
      <w:pPr>
        <w:pStyle w:val="Heading2"/>
      </w:pPr>
      <w:bookmarkStart w:id="69" w:name="_Toc318300650"/>
      <w:r>
        <w:t>Username and Password</w:t>
      </w:r>
      <w:bookmarkEnd w:id="69"/>
    </w:p>
    <w:p w:rsidR="000475AE" w:rsidRDefault="000475AE" w:rsidP="00A838DE">
      <w:r>
        <w:t xml:space="preserve">All XenServers in a </w:t>
      </w:r>
      <w:r w:rsidR="005676B9">
        <w:t>Cluster</w:t>
      </w:r>
      <w:r>
        <w:t xml:space="preserve"> must have the same username and password as configured in the CloudStack.</w:t>
      </w:r>
    </w:p>
    <w:p w:rsidR="008F0176" w:rsidRDefault="000475AE" w:rsidP="008F0176">
      <w:pPr>
        <w:pStyle w:val="Heading2"/>
      </w:pPr>
      <w:bookmarkStart w:id="70" w:name="_Toc318300651"/>
      <w:r>
        <w:t>Time Synchronization</w:t>
      </w:r>
      <w:bookmarkEnd w:id="70"/>
    </w:p>
    <w:p w:rsidR="00252532" w:rsidRDefault="008F0176" w:rsidP="008F6F05">
      <w:r>
        <w:t xml:space="preserve">The XenServer host </w:t>
      </w:r>
      <w:r w:rsidR="00BA3ABF">
        <w:t xml:space="preserve">must </w:t>
      </w:r>
      <w:r>
        <w:t xml:space="preserve">be set to use NTP or </w:t>
      </w:r>
      <w:r w:rsidR="00751AC4">
        <w:t>an</w:t>
      </w:r>
      <w:r>
        <w:t>other clock synchronization</w:t>
      </w:r>
      <w:r w:rsidR="00142E41">
        <w:t xml:space="preserve"> mechanism</w:t>
      </w:r>
      <w:r>
        <w:t xml:space="preserve">. </w:t>
      </w:r>
      <w:r w:rsidR="00751AC4">
        <w:t>A</w:t>
      </w:r>
      <w:r>
        <w:t xml:space="preserve">ll </w:t>
      </w:r>
      <w:r w:rsidR="001D3452">
        <w:t>Host</w:t>
      </w:r>
      <w:r>
        <w:t xml:space="preserve">s in a </w:t>
      </w:r>
      <w:r w:rsidR="00BA3ABF">
        <w:t xml:space="preserve">Pod </w:t>
      </w:r>
      <w:r w:rsidR="00751AC4">
        <w:t xml:space="preserve">must </w:t>
      </w:r>
      <w:r>
        <w:t>have the same time.</w:t>
      </w:r>
      <w:r w:rsidR="006A52EA">
        <w:t xml:space="preserve"> You can use the NTP servers provided by Citrix:</w:t>
      </w:r>
    </w:p>
    <w:p w:rsidR="00077C24" w:rsidRDefault="006A52EA">
      <w:pPr>
        <w:pStyle w:val="Code"/>
      </w:pPr>
      <w:r>
        <w:t>0.xenserver.pool.ntp.org</w:t>
      </w:r>
    </w:p>
    <w:p w:rsidR="00077C24" w:rsidRDefault="006A52EA">
      <w:pPr>
        <w:pStyle w:val="Code"/>
      </w:pPr>
      <w:r>
        <w:t>1.xenserver.pool.ntp.org</w:t>
      </w:r>
    </w:p>
    <w:p w:rsidR="00077C24" w:rsidRDefault="006A52EA">
      <w:pPr>
        <w:pStyle w:val="Code"/>
      </w:pPr>
      <w:r>
        <w:t>2.xenserver.pool.ntp.org</w:t>
      </w:r>
    </w:p>
    <w:p w:rsidR="00077C24" w:rsidRDefault="006A52EA">
      <w:pPr>
        <w:pStyle w:val="Code"/>
      </w:pPr>
      <w:r>
        <w:t>3.xenserver.pool.ntp.org</w:t>
      </w:r>
    </w:p>
    <w:p w:rsidR="007215A0" w:rsidRDefault="007215A0" w:rsidP="007215A0">
      <w:pPr>
        <w:pStyle w:val="Heading2"/>
      </w:pPr>
      <w:bookmarkStart w:id="71" w:name="_Toc318300652"/>
      <w:r>
        <w:t>Licensing</w:t>
      </w:r>
      <w:bookmarkEnd w:id="71"/>
    </w:p>
    <w:p w:rsidR="006F3A2C" w:rsidRDefault="007215A0" w:rsidP="007215A0">
      <w:r>
        <w:t xml:space="preserve">Citrix XenServer </w:t>
      </w:r>
      <w:r w:rsidR="0017035A">
        <w:t>Free version</w:t>
      </w:r>
      <w:r w:rsidR="006F3A2C">
        <w:t xml:space="preserve"> provides 30 days usage without a license. </w:t>
      </w:r>
      <w:r w:rsidR="00751AC4">
        <w:t xml:space="preserve">Following the 30 day trial, XenServer </w:t>
      </w:r>
      <w:r>
        <w:t xml:space="preserve">requires </w:t>
      </w:r>
      <w:r w:rsidR="00751AC4">
        <w:t xml:space="preserve">a free </w:t>
      </w:r>
      <w:r>
        <w:t xml:space="preserve">activation and license. </w:t>
      </w:r>
      <w:r w:rsidR="006F3A2C">
        <w:t>You can choose to install a license now or skip this step.</w:t>
      </w:r>
      <w:r w:rsidR="00751AC4">
        <w:t xml:space="preserve"> If you skip this step, you will need to install a license when you activ</w:t>
      </w:r>
      <w:r w:rsidR="005676B9">
        <w:t>at</w:t>
      </w:r>
      <w:r w:rsidR="00751AC4">
        <w:t>e and license the XenServer.</w:t>
      </w:r>
    </w:p>
    <w:p w:rsidR="006F3A2C" w:rsidRDefault="006F3A2C" w:rsidP="00C47F8D">
      <w:pPr>
        <w:pStyle w:val="Heading3"/>
      </w:pPr>
      <w:bookmarkStart w:id="72" w:name="_Toc318300653"/>
      <w:r>
        <w:t>Getting and Deploying a License</w:t>
      </w:r>
      <w:bookmarkEnd w:id="72"/>
    </w:p>
    <w:p w:rsidR="00751AC4" w:rsidRDefault="000F2222" w:rsidP="007215A0">
      <w:r>
        <w:t>If you choose to install a license now y</w:t>
      </w:r>
      <w:r w:rsidR="007215A0">
        <w:t xml:space="preserve">ou will need to </w:t>
      </w:r>
      <w:r w:rsidR="006F3A2C">
        <w:t>use</w:t>
      </w:r>
      <w:r w:rsidR="007215A0">
        <w:t xml:space="preserve"> </w:t>
      </w:r>
      <w:r w:rsidR="00751AC4">
        <w:t xml:space="preserve">the </w:t>
      </w:r>
      <w:r w:rsidR="007215A0">
        <w:t xml:space="preserve">XenCenter to activate and get a license. </w:t>
      </w:r>
    </w:p>
    <w:p w:rsidR="00077C24" w:rsidRDefault="00751AC4" w:rsidP="00AA0F34">
      <w:pPr>
        <w:pStyle w:val="NumberedList"/>
        <w:numPr>
          <w:ilvl w:val="0"/>
          <w:numId w:val="11"/>
        </w:numPr>
      </w:pPr>
      <w:r>
        <w:t>I</w:t>
      </w:r>
      <w:r w:rsidR="007215A0">
        <w:t xml:space="preserve">n XenCenter, click on </w:t>
      </w:r>
      <w:r w:rsidR="0098226B" w:rsidRPr="0098226B">
        <w:rPr>
          <w:rStyle w:val="Strong"/>
        </w:rPr>
        <w:t>Tools &gt; License manager</w:t>
      </w:r>
      <w:r w:rsidR="007215A0">
        <w:t>.</w:t>
      </w:r>
    </w:p>
    <w:p w:rsidR="00077C24" w:rsidRDefault="00751AC4" w:rsidP="00696022">
      <w:pPr>
        <w:pStyle w:val="NumberedList"/>
      </w:pPr>
      <w:r>
        <w:lastRenderedPageBreak/>
        <w:t>S</w:t>
      </w:r>
      <w:r w:rsidR="007215A0">
        <w:t xml:space="preserve">elect your XenServer and </w:t>
      </w:r>
      <w:r>
        <w:t xml:space="preserve">select </w:t>
      </w:r>
      <w:r w:rsidR="0098226B" w:rsidRPr="0098226B">
        <w:rPr>
          <w:rStyle w:val="Strong"/>
        </w:rPr>
        <w:t>Activate Free XenServer</w:t>
      </w:r>
      <w:r>
        <w:t>.</w:t>
      </w:r>
    </w:p>
    <w:p w:rsidR="00077C24" w:rsidRDefault="00751AC4" w:rsidP="00696022">
      <w:pPr>
        <w:pStyle w:val="NumberedList"/>
      </w:pPr>
      <w:r>
        <w:t>R</w:t>
      </w:r>
      <w:r w:rsidR="007215A0">
        <w:t>equest a license.</w:t>
      </w:r>
    </w:p>
    <w:p w:rsidR="00B84788" w:rsidRPr="00B84788" w:rsidRDefault="00E00B06" w:rsidP="00B84788">
      <w:r>
        <w:t xml:space="preserve">You can install the license with XenCenter </w:t>
      </w:r>
      <w:r w:rsidR="00751AC4">
        <w:t>or</w:t>
      </w:r>
      <w:r>
        <w:t xml:space="preserve"> </w:t>
      </w:r>
      <w:r w:rsidR="00FB60A0">
        <w:t>using the xe command line tool.</w:t>
      </w:r>
    </w:p>
    <w:p w:rsidR="00252532" w:rsidRDefault="0077097A" w:rsidP="00252532">
      <w:pPr>
        <w:pStyle w:val="Heading2"/>
      </w:pPr>
      <w:bookmarkStart w:id="73" w:name="_Toc318300654"/>
      <w:r>
        <w:t xml:space="preserve">Physical </w:t>
      </w:r>
      <w:r w:rsidR="00252532">
        <w:t>Networking Setup</w:t>
      </w:r>
      <w:bookmarkEnd w:id="73"/>
    </w:p>
    <w:p w:rsidR="003A47AC" w:rsidRDefault="003A47AC" w:rsidP="003A47AC">
      <w:r>
        <w:t xml:space="preserve">Once XenServer has been installed you may need to do some additional network configuration.  At this point in the installation, you should have a plan for what NICs the </w:t>
      </w:r>
      <w:r w:rsidR="001D3452">
        <w:t>Host</w:t>
      </w:r>
      <w:r>
        <w:t xml:space="preserve"> will have and what traffic each NIC will carry. The NICs should be cabled as necessary to implement your plan.  </w:t>
      </w:r>
    </w:p>
    <w:p w:rsidR="003A47AC" w:rsidRDefault="003A47AC" w:rsidP="003A47AC">
      <w:r>
        <w:t>If you plan on using NIC bonding,</w:t>
      </w:r>
      <w:r w:rsidR="00FB60A0">
        <w:t xml:space="preserve"> the NICs on all hosts in the Cl</w:t>
      </w:r>
      <w:r>
        <w:t>uster must be cabled exactly the same.  For example, if eth0 is in the private bond on one host in a cluster, then eth0 must be in the private bond on all hosts in the cluster.</w:t>
      </w:r>
    </w:p>
    <w:p w:rsidR="003A47AC" w:rsidRDefault="003A47AC" w:rsidP="003A47AC">
      <w:r>
        <w:t>The IP address assigned for the private network interface must be static. It can be set on the host itself or obtained via static DHCP.</w:t>
      </w:r>
    </w:p>
    <w:p w:rsidR="003A47AC" w:rsidRDefault="003A47AC" w:rsidP="003A47AC">
      <w:r>
        <w:t xml:space="preserve">The CloudStack configures network traffic of various types to use different NICs or bonds on the XenServer host.  You can control this process and provide input to the Management Server through the use of XenServer network name labels.  The name labels are placed on physical interfaces or bonds and configured in the CloudStack.  In some simple cases the name labels are not required.  </w:t>
      </w:r>
    </w:p>
    <w:p w:rsidR="003A47AC" w:rsidRDefault="003A47AC" w:rsidP="003A47AC">
      <w:pPr>
        <w:rPr>
          <w:rStyle w:val="Strong"/>
        </w:rPr>
      </w:pPr>
      <w:r w:rsidRPr="0098226B">
        <w:rPr>
          <w:rStyle w:val="Strong"/>
        </w:rPr>
        <w:t xml:space="preserve">Important: </w:t>
      </w:r>
      <w:r w:rsidRPr="00D03B40">
        <w:rPr>
          <w:rStyle w:val="Strong"/>
        </w:rPr>
        <w:t>I</w:t>
      </w:r>
      <w:r w:rsidRPr="0098226B">
        <w:rPr>
          <w:rStyle w:val="Strong"/>
        </w:rPr>
        <w:t xml:space="preserve">f </w:t>
      </w:r>
      <w:r>
        <w:rPr>
          <w:rStyle w:val="Strong"/>
        </w:rPr>
        <w:t>a single NIC</w:t>
      </w:r>
      <w:r w:rsidRPr="0098226B">
        <w:rPr>
          <w:rStyle w:val="Strong"/>
        </w:rPr>
        <w:t xml:space="preserve"> is your desired NIC configuration there is no need for further configuration</w:t>
      </w:r>
      <w:r>
        <w:rPr>
          <w:rStyle w:val="Strong"/>
        </w:rPr>
        <w:t xml:space="preserve">. Continue to the next section, </w:t>
      </w:r>
      <w:r w:rsidR="008D0FCA">
        <w:fldChar w:fldCharType="begin"/>
      </w:r>
      <w:r w:rsidR="008D0FCA">
        <w:instrText xml:space="preserve"> REF _Ref266317949 \h  \* MERGEFORMAT </w:instrText>
      </w:r>
      <w:r w:rsidR="008D0FCA">
        <w:fldChar w:fldCharType="separate"/>
      </w:r>
      <w:r w:rsidR="000E07F3" w:rsidRPr="000E07F3">
        <w:rPr>
          <w:rStyle w:val="Strong"/>
        </w:rPr>
        <w:t>Management Server Installation</w:t>
      </w:r>
      <w:r w:rsidR="008D0FCA">
        <w:fldChar w:fldCharType="end"/>
      </w:r>
      <w:r w:rsidRPr="00D03B40">
        <w:rPr>
          <w:rStyle w:val="Strong"/>
        </w:rPr>
        <w:t>.</w:t>
      </w:r>
    </w:p>
    <w:p w:rsidR="003A47AC" w:rsidRDefault="003A47AC" w:rsidP="00C47F8D">
      <w:pPr>
        <w:pStyle w:val="Heading3"/>
      </w:pPr>
      <w:bookmarkStart w:id="74" w:name="_Toc265175070"/>
      <w:bookmarkStart w:id="75" w:name="_Toc266277091"/>
      <w:bookmarkStart w:id="76" w:name="_Toc265175071"/>
      <w:bookmarkStart w:id="77" w:name="_Toc266277092"/>
      <w:bookmarkStart w:id="78" w:name="_Toc265175072"/>
      <w:bookmarkStart w:id="79" w:name="_Toc266277093"/>
      <w:bookmarkStart w:id="80" w:name="_Toc277690541"/>
      <w:bookmarkStart w:id="81" w:name="_Toc318300655"/>
      <w:bookmarkEnd w:id="74"/>
      <w:bookmarkEnd w:id="75"/>
      <w:bookmarkEnd w:id="76"/>
      <w:bookmarkEnd w:id="77"/>
      <w:bookmarkEnd w:id="78"/>
      <w:bookmarkEnd w:id="79"/>
      <w:r>
        <w:t>Configuring Public Network with a Dedicated NIC (optional)</w:t>
      </w:r>
      <w:bookmarkEnd w:id="80"/>
      <w:bookmarkEnd w:id="81"/>
    </w:p>
    <w:p w:rsidR="003A47AC" w:rsidRDefault="003A47AC" w:rsidP="003A47AC">
      <w:r>
        <w:t xml:space="preserve">CloudStack supports the use of a second NIC (or bonded pair of NICs, described </w:t>
      </w:r>
      <w:r w:rsidR="006F0529">
        <w:t xml:space="preserve">in </w:t>
      </w:r>
      <w:r w:rsidR="006F0529">
        <w:fldChar w:fldCharType="begin"/>
      </w:r>
      <w:r w:rsidR="006F0529">
        <w:instrText xml:space="preserve"> REF _Ref300237619 \h </w:instrText>
      </w:r>
      <w:r w:rsidR="006F0529">
        <w:fldChar w:fldCharType="separate"/>
      </w:r>
      <w:r w:rsidR="000E07F3" w:rsidRPr="0098226B">
        <w:t>NIC Bonding (optional)</w:t>
      </w:r>
      <w:r w:rsidR="006F0529">
        <w:fldChar w:fldCharType="end"/>
      </w:r>
      <w:r w:rsidR="006F0529">
        <w:t xml:space="preserve"> on page </w:t>
      </w:r>
      <w:r w:rsidR="006F0529">
        <w:fldChar w:fldCharType="begin"/>
      </w:r>
      <w:r w:rsidR="006F0529">
        <w:instrText xml:space="preserve"> PAGEREF _Ref300237622 \h </w:instrText>
      </w:r>
      <w:r w:rsidR="006F0529">
        <w:fldChar w:fldCharType="separate"/>
      </w:r>
      <w:r w:rsidR="000E07F3">
        <w:rPr>
          <w:noProof/>
        </w:rPr>
        <w:t>33</w:t>
      </w:r>
      <w:r w:rsidR="006F0529">
        <w:fldChar w:fldCharType="end"/>
      </w:r>
      <w:r w:rsidR="00FB60A0">
        <w:t>) for the public network. If</w:t>
      </w:r>
      <w:r>
        <w:t xml:space="preserve"> bonding is not used</w:t>
      </w:r>
      <w:r w:rsidR="006F0529">
        <w:t>,</w:t>
      </w:r>
      <w:r>
        <w:t xml:space="preserve"> the public network can be on any NIC and can be on different NICs on the </w:t>
      </w:r>
      <w:r w:rsidR="001D3452">
        <w:t>Host</w:t>
      </w:r>
      <w:r>
        <w:t xml:space="preserve">s in a cluster. For example, the public network can be on eth0 on node A and eth1 on node B. However, the XenServer name-label for the public network must be identical across all </w:t>
      </w:r>
      <w:r w:rsidR="001D3452">
        <w:t>host</w:t>
      </w:r>
      <w:r>
        <w:t xml:space="preserve">s. The following examples set the network label to “cloud-public”. After the management server is installed and running you must configure it with the name of the chosen network label (e.g. “cloud-public”); this is discussed in </w:t>
      </w:r>
      <w:r w:rsidR="003D0CD5">
        <w:fldChar w:fldCharType="begin"/>
      </w:r>
      <w:r>
        <w:instrText xml:space="preserve"> REF _Ref266318785 \h </w:instrText>
      </w:r>
      <w:r w:rsidR="003D0CD5">
        <w:fldChar w:fldCharType="separate"/>
      </w:r>
      <w:r w:rsidR="000E07F3">
        <w:t>Management Server Installation</w:t>
      </w:r>
      <w:r w:rsidR="003D0CD5">
        <w:fldChar w:fldCharType="end"/>
      </w:r>
      <w:r w:rsidR="005A6BF1">
        <w:t xml:space="preserve"> on page </w:t>
      </w:r>
      <w:r w:rsidR="005A6BF1">
        <w:fldChar w:fldCharType="begin"/>
      </w:r>
      <w:r w:rsidR="005A6BF1">
        <w:instrText xml:space="preserve"> PAGEREF _Ref266317949 \h </w:instrText>
      </w:r>
      <w:r w:rsidR="005A6BF1">
        <w:fldChar w:fldCharType="separate"/>
      </w:r>
      <w:r w:rsidR="000E07F3">
        <w:rPr>
          <w:noProof/>
        </w:rPr>
        <w:t>63</w:t>
      </w:r>
      <w:r w:rsidR="005A6BF1">
        <w:fldChar w:fldCharType="end"/>
      </w:r>
      <w:r>
        <w:t>.</w:t>
      </w:r>
    </w:p>
    <w:p w:rsidR="003A47AC" w:rsidRDefault="003A47AC" w:rsidP="003A47AC">
      <w:r>
        <w:t>When a dedicated NIC is present for the public network, the public network can be implemented using a tagged or untagged VLAN.</w:t>
      </w:r>
    </w:p>
    <w:p w:rsidR="00D41852" w:rsidRDefault="003A47AC" w:rsidP="00D8418E">
      <w:r>
        <w:t>If you are using two NICs bonded together to create a public network, see</w:t>
      </w:r>
      <w:r w:rsidR="00D41852">
        <w:t xml:space="preserve"> NIC Bonding.</w:t>
      </w:r>
    </w:p>
    <w:p w:rsidR="003A47AC" w:rsidRPr="005F0C00" w:rsidRDefault="003A47AC" w:rsidP="003A47AC">
      <w:r>
        <w:t xml:space="preserve">If you are using a single dedicated NIC to provide public network access, </w:t>
      </w:r>
      <w:r w:rsidR="00355C3E">
        <w:t>follow this procedure on each new host that is added to the CloudStack before adding the host.</w:t>
      </w:r>
    </w:p>
    <w:p w:rsidR="003A47AC" w:rsidRDefault="003A47AC" w:rsidP="00696022">
      <w:pPr>
        <w:pStyle w:val="NumberedList"/>
        <w:numPr>
          <w:ilvl w:val="0"/>
          <w:numId w:val="3"/>
        </w:numPr>
      </w:pPr>
      <w:r w:rsidRPr="0098226B">
        <w:t xml:space="preserve">Run </w:t>
      </w:r>
      <w:r w:rsidRPr="0098226B">
        <w:rPr>
          <w:rStyle w:val="Codeinline"/>
        </w:rPr>
        <w:t>xe network-list</w:t>
      </w:r>
      <w:r w:rsidRPr="0098226B">
        <w:t xml:space="preserve"> and find the public network. This is usually attached to the NIC that is public. Once you find the network make note of its UUID. Call this &lt;UUID-Public&gt;.</w:t>
      </w:r>
    </w:p>
    <w:p w:rsidR="003A47AC" w:rsidRDefault="003A47AC" w:rsidP="00696022">
      <w:pPr>
        <w:pStyle w:val="NumberedList"/>
      </w:pPr>
      <w:r w:rsidRPr="0098226B">
        <w:t>Run the following command.</w:t>
      </w:r>
    </w:p>
    <w:p w:rsidR="003A47AC" w:rsidRDefault="003A47AC" w:rsidP="003A47AC">
      <w:pPr>
        <w:pStyle w:val="Code"/>
      </w:pPr>
      <w:r>
        <w:t>xe network-param-set name-label=cloud-public uuid=&lt;UUID-Public&gt;</w:t>
      </w:r>
    </w:p>
    <w:p w:rsidR="005A6BF1" w:rsidRDefault="005A6BF1" w:rsidP="005A6BF1">
      <w:pPr>
        <w:pStyle w:val="Heading3"/>
      </w:pPr>
      <w:bookmarkStart w:id="82" w:name="_Toc266277095"/>
      <w:bookmarkStart w:id="83" w:name="_Toc318300656"/>
      <w:bookmarkStart w:id="84" w:name="_Toc277690543"/>
      <w:bookmarkStart w:id="85" w:name="_Ref266318646"/>
      <w:bookmarkStart w:id="86" w:name="_Toc277690542"/>
      <w:bookmarkEnd w:id="82"/>
      <w:r>
        <w:t>Configuring Multiple Guest Networks (optional)</w:t>
      </w:r>
      <w:bookmarkEnd w:id="83"/>
    </w:p>
    <w:p w:rsidR="005A6BF1" w:rsidRDefault="005A6BF1" w:rsidP="005A6BF1">
      <w:r>
        <w:t>CloudStack supports the use of multiple guest networks</w:t>
      </w:r>
      <w:r w:rsidR="00FB0F83">
        <w:t xml:space="preserve"> with the XenServer hypervisor</w:t>
      </w:r>
      <w:r w:rsidR="00000F2B">
        <w:t>. Each network is assigned a name-label in X</w:t>
      </w:r>
      <w:r>
        <w:t xml:space="preserve">enServer. </w:t>
      </w:r>
      <w:r w:rsidR="00000F2B">
        <w:t>For example, you might have</w:t>
      </w:r>
      <w:r>
        <w:t xml:space="preserve"> two networks with the labels “cloud-guest” and “cloud-guest2”. After the management server is installed and running, you must add the networks and use these labels so that CloudStack is aware of the networks; this is discussed in </w:t>
      </w:r>
      <w:r>
        <w:fldChar w:fldCharType="begin"/>
      </w:r>
      <w:r>
        <w:instrText xml:space="preserve"> REF _Ref300132699 \h </w:instrText>
      </w:r>
      <w:r>
        <w:fldChar w:fldCharType="separate"/>
      </w:r>
      <w:r w:rsidR="000E07F3">
        <w:t>Advanced Networking: Additional Networks</w:t>
      </w:r>
      <w:r>
        <w:fldChar w:fldCharType="end"/>
      </w:r>
      <w:r>
        <w:t xml:space="preserve"> on page </w:t>
      </w:r>
      <w:r>
        <w:fldChar w:fldCharType="begin"/>
      </w:r>
      <w:r>
        <w:instrText xml:space="preserve"> PAGEREF _Ref300132701 \h </w:instrText>
      </w:r>
      <w:r>
        <w:fldChar w:fldCharType="separate"/>
      </w:r>
      <w:r w:rsidR="000E07F3">
        <w:rPr>
          <w:noProof/>
        </w:rPr>
        <w:t>77</w:t>
      </w:r>
      <w:r>
        <w:fldChar w:fldCharType="end"/>
      </w:r>
      <w:r>
        <w:t>.</w:t>
      </w:r>
    </w:p>
    <w:p w:rsidR="005A6BF1" w:rsidRPr="005F0C00" w:rsidRDefault="00000F2B" w:rsidP="005A6BF1">
      <w:r>
        <w:t>F</w:t>
      </w:r>
      <w:r w:rsidR="005A6BF1">
        <w:t>ollow this procedure on each new host</w:t>
      </w:r>
      <w:r>
        <w:t xml:space="preserve"> before adding the host to CloudStack:</w:t>
      </w:r>
    </w:p>
    <w:p w:rsidR="005A6BF1" w:rsidRDefault="005A6BF1" w:rsidP="00AA0F34">
      <w:pPr>
        <w:pStyle w:val="NumberedList"/>
        <w:numPr>
          <w:ilvl w:val="0"/>
          <w:numId w:val="68"/>
        </w:numPr>
      </w:pPr>
      <w:r w:rsidRPr="0098226B">
        <w:lastRenderedPageBreak/>
        <w:t xml:space="preserve">Run </w:t>
      </w:r>
      <w:r w:rsidRPr="0098226B">
        <w:rPr>
          <w:rStyle w:val="Codeinline"/>
        </w:rPr>
        <w:t>xe network-list</w:t>
      </w:r>
      <w:r w:rsidRPr="0098226B">
        <w:t xml:space="preserve"> and find </w:t>
      </w:r>
      <w:r w:rsidR="008B40B9">
        <w:t>one of the</w:t>
      </w:r>
      <w:r w:rsidRPr="0098226B">
        <w:t xml:space="preserve"> </w:t>
      </w:r>
      <w:r w:rsidR="008B40B9">
        <w:t>guest</w:t>
      </w:r>
      <w:r w:rsidRPr="0098226B">
        <w:t xml:space="preserve"> network</w:t>
      </w:r>
      <w:r w:rsidR="008B40B9">
        <w:t>s</w:t>
      </w:r>
      <w:r w:rsidRPr="0098226B">
        <w:t xml:space="preserve">. Once you find the network make note of </w:t>
      </w:r>
      <w:r w:rsidR="008B40B9">
        <w:t>its UUID. Call this &lt;UUID-Guest</w:t>
      </w:r>
      <w:r w:rsidRPr="0098226B">
        <w:t>&gt;.</w:t>
      </w:r>
    </w:p>
    <w:p w:rsidR="005A6BF1" w:rsidRDefault="00000F2B" w:rsidP="005A6BF1">
      <w:pPr>
        <w:pStyle w:val="NumberedList"/>
      </w:pPr>
      <w:r>
        <w:t>Run the following command, substituting your own name-label and uuid values.</w:t>
      </w:r>
    </w:p>
    <w:p w:rsidR="005A6BF1" w:rsidRDefault="005A6BF1" w:rsidP="005A6BF1">
      <w:pPr>
        <w:pStyle w:val="Code"/>
      </w:pPr>
      <w:r>
        <w:t>xe network-param-set name-label=</w:t>
      </w:r>
      <w:r w:rsidR="00000F2B">
        <w:t>&lt;</w:t>
      </w:r>
      <w:r>
        <w:t>cloud-</w:t>
      </w:r>
      <w:r w:rsidR="008B40B9">
        <w:t>guest</w:t>
      </w:r>
      <w:r w:rsidR="00000F2B">
        <w:t>N&gt;</w:t>
      </w:r>
      <w:r>
        <w:t xml:space="preserve"> uuid=&lt;UUID-</w:t>
      </w:r>
      <w:r w:rsidR="008B40B9">
        <w:t>Guest</w:t>
      </w:r>
      <w:r>
        <w:t>&gt;</w:t>
      </w:r>
    </w:p>
    <w:p w:rsidR="008B40B9" w:rsidRDefault="008B40B9" w:rsidP="008B40B9">
      <w:pPr>
        <w:pStyle w:val="NumberedList"/>
      </w:pPr>
      <w:r>
        <w:t>Repeat these steps for each additional guest network, using a different name-label and uuid each time.</w:t>
      </w:r>
    </w:p>
    <w:p w:rsidR="00AE730F" w:rsidRDefault="00AE730F" w:rsidP="00C47F8D">
      <w:pPr>
        <w:pStyle w:val="Heading3"/>
      </w:pPr>
      <w:bookmarkStart w:id="87" w:name="_Toc318300657"/>
      <w:r w:rsidRPr="00C47F8D">
        <w:t>Separate Storage Network (op</w:t>
      </w:r>
      <w:r>
        <w:t>tional)</w:t>
      </w:r>
      <w:bookmarkEnd w:id="84"/>
      <w:bookmarkEnd w:id="87"/>
    </w:p>
    <w:p w:rsidR="00AE730F" w:rsidRDefault="00AE730F" w:rsidP="00AE730F">
      <w:r>
        <w:t>You can optionally set up a separate storage network. This should be done first on the host, before implementing the bonding steps below.  This can be done using one or two available NICs. With two NICs bonding may be done as above. It is the administrator’s responsibility to set up a separate storage network.</w:t>
      </w:r>
    </w:p>
    <w:p w:rsidR="00AE730F" w:rsidRDefault="00AE730F" w:rsidP="00AE730F">
      <w:pPr>
        <w:rPr>
          <w:rStyle w:val="Strong"/>
          <w:b w:val="0"/>
        </w:rPr>
      </w:pPr>
      <w:r w:rsidRPr="00060B92">
        <w:rPr>
          <w:rStyle w:val="Strong"/>
          <w:b w:val="0"/>
        </w:rPr>
        <w:t xml:space="preserve">Give the storage network a different name-label than what </w:t>
      </w:r>
      <w:r>
        <w:rPr>
          <w:rStyle w:val="Strong"/>
          <w:b w:val="0"/>
        </w:rPr>
        <w:t>will be given for other</w:t>
      </w:r>
      <w:r w:rsidRPr="00060B92">
        <w:rPr>
          <w:rStyle w:val="Strong"/>
          <w:b w:val="0"/>
        </w:rPr>
        <w:t xml:space="preserve"> network</w:t>
      </w:r>
      <w:r>
        <w:rPr>
          <w:rStyle w:val="Strong"/>
          <w:b w:val="0"/>
        </w:rPr>
        <w:t>s</w:t>
      </w:r>
      <w:r w:rsidRPr="00060B92">
        <w:rPr>
          <w:rStyle w:val="Strong"/>
          <w:b w:val="0"/>
        </w:rPr>
        <w:t xml:space="preserve">. </w:t>
      </w:r>
    </w:p>
    <w:p w:rsidR="00AE730F" w:rsidRDefault="00AE730F" w:rsidP="00AE730F">
      <w:r w:rsidRPr="00060B92">
        <w:rPr>
          <w:rStyle w:val="Strong"/>
          <w:b w:val="0"/>
        </w:rPr>
        <w:t xml:space="preserve">For the separate storage network to work correctly, it must be the only interface that can ping the </w:t>
      </w:r>
      <w:r>
        <w:rPr>
          <w:rStyle w:val="Strong"/>
          <w:b w:val="0"/>
        </w:rPr>
        <w:t xml:space="preserve">primary </w:t>
      </w:r>
      <w:r w:rsidRPr="00060B92">
        <w:rPr>
          <w:rStyle w:val="Strong"/>
          <w:b w:val="0"/>
        </w:rPr>
        <w:t>storage device’s IP address.</w:t>
      </w:r>
      <w:r>
        <w:rPr>
          <w:rStyle w:val="Strong"/>
          <w:b w:val="0"/>
        </w:rPr>
        <w:t xml:space="preserve">  </w:t>
      </w:r>
      <w:r>
        <w:t xml:space="preserve">For example, if eth0 is the private network NIC, </w:t>
      </w:r>
      <w:r w:rsidRPr="0098226B">
        <w:rPr>
          <w:rStyle w:val="Codeinline"/>
        </w:rPr>
        <w:t>ping -I eth0 &lt;</w:t>
      </w:r>
      <w:r>
        <w:rPr>
          <w:rStyle w:val="Codeinline"/>
        </w:rPr>
        <w:t xml:space="preserve">primary </w:t>
      </w:r>
      <w:r w:rsidRPr="0098226B">
        <w:rPr>
          <w:rStyle w:val="Codeinline"/>
        </w:rPr>
        <w:t>storage device IP&gt;</w:t>
      </w:r>
      <w:r w:rsidR="00B23342">
        <w:t xml:space="preserve"> must fail</w:t>
      </w:r>
      <w:r>
        <w:t>.</w:t>
      </w:r>
      <w:r w:rsidR="00B23342">
        <w:t xml:space="preserve"> </w:t>
      </w:r>
      <w:r>
        <w:t>In all deployments</w:t>
      </w:r>
      <w:r w:rsidR="00B625B4">
        <w:t>,</w:t>
      </w:r>
      <w:r>
        <w:t xml:space="preserve"> secondary storage device</w:t>
      </w:r>
      <w:r w:rsidR="00B625B4">
        <w:t>s</w:t>
      </w:r>
      <w:r>
        <w:t xml:space="preserve"> must be pingable from the private NIC or bond.  If </w:t>
      </w:r>
      <w:r w:rsidR="00B625B4">
        <w:t>a</w:t>
      </w:r>
      <w:r>
        <w:t xml:space="preserve"> secondary storage device has been placed on the storage network, it must also be pingable via the storage network NIC or bond on the hosts as well.</w:t>
      </w:r>
    </w:p>
    <w:p w:rsidR="00AE730F" w:rsidRDefault="00AE730F" w:rsidP="00AE730F">
      <w:r>
        <w:t>You can set up two separate storage networks as well. For example, if you intend to implement iSCSI multipath, dedicate two non-bonded NICs to multipath. Each of the two networks needs a unique name-label.</w:t>
      </w:r>
    </w:p>
    <w:p w:rsidR="00AE730F" w:rsidRDefault="00AE730F" w:rsidP="00AE730F">
      <w:r>
        <w:t xml:space="preserve">If bonding is done, you should follow the procedure described in the private network section to set up the bond on the first host in the cluster as well as second and subsequent hosts in the cluster.  </w:t>
      </w:r>
    </w:p>
    <w:p w:rsidR="00AE730F" w:rsidRDefault="00AE730F" w:rsidP="00AE730F">
      <w:r>
        <w:t>If no bonding is done the administrator must setup and name-label the separate storage network on all hosts (masters and slaves).</w:t>
      </w:r>
    </w:p>
    <w:p w:rsidR="00E04401" w:rsidRDefault="00E04401" w:rsidP="00AE730F">
      <w:r>
        <w:t>Here is an example to set up eth5 to access a storage network on 172.16.0.0/24.</w:t>
      </w:r>
    </w:p>
    <w:p w:rsidR="00E04401" w:rsidRPr="00E04401" w:rsidRDefault="00E04401" w:rsidP="00E04401">
      <w:pPr>
        <w:pStyle w:val="Code"/>
      </w:pPr>
      <w:r w:rsidRPr="00E04401">
        <w:t>#xe pif-list host-name-label=`hostname` device=eth5</w:t>
      </w:r>
    </w:p>
    <w:p w:rsidR="00E04401" w:rsidRPr="00A44470" w:rsidRDefault="00E04401" w:rsidP="00E04401">
      <w:pPr>
        <w:pStyle w:val="Code"/>
        <w:rPr>
          <w:lang w:val="pt-PT"/>
        </w:rPr>
      </w:pPr>
      <w:r w:rsidRPr="00A44470">
        <w:rPr>
          <w:lang w:val="pt-PT"/>
        </w:rPr>
        <w:t>uuid ( RO)                  : ab0d3dd4-5744-8fae-9693-a022c7a3471d</w:t>
      </w:r>
    </w:p>
    <w:p w:rsidR="00E04401" w:rsidRPr="00A44470" w:rsidRDefault="00E04401" w:rsidP="00E04401">
      <w:pPr>
        <w:pStyle w:val="Code"/>
        <w:rPr>
          <w:lang w:val="pt-PT"/>
        </w:rPr>
      </w:pPr>
      <w:r w:rsidRPr="00A44470">
        <w:rPr>
          <w:lang w:val="pt-PT"/>
        </w:rPr>
        <w:t xml:space="preserve">                device ( RO): eth5</w:t>
      </w:r>
    </w:p>
    <w:p w:rsidR="00E04401" w:rsidRPr="00E04401" w:rsidRDefault="00E04401" w:rsidP="00E04401">
      <w:pPr>
        <w:pStyle w:val="Code"/>
      </w:pPr>
      <w:r w:rsidRPr="00E04401">
        <w:t># xe pif-reconfigure-ip DNS=</w:t>
      </w:r>
      <w:r>
        <w:t>172.16.3.3</w:t>
      </w:r>
      <w:r w:rsidRPr="00E04401">
        <w:t xml:space="preserve"> gateway=</w:t>
      </w:r>
      <w:r>
        <w:t>172.16.0.1 IP=172.16.0.55</w:t>
      </w:r>
      <w:r w:rsidRPr="00E04401">
        <w:t xml:space="preserve"> mode=static netmask=</w:t>
      </w:r>
      <w:r>
        <w:t>255.255.255.0</w:t>
      </w:r>
      <w:r w:rsidRPr="00E04401">
        <w:t xml:space="preserve"> uuid=ab0d3dd4-5744-8fae-9693-a022c7a3471d</w:t>
      </w:r>
    </w:p>
    <w:p w:rsidR="003A47AC" w:rsidRDefault="003A47AC" w:rsidP="00C47F8D">
      <w:pPr>
        <w:pStyle w:val="Heading3"/>
      </w:pPr>
      <w:bookmarkStart w:id="88" w:name="_Ref300237619"/>
      <w:bookmarkStart w:id="89" w:name="_Ref300237622"/>
      <w:bookmarkStart w:id="90" w:name="_Toc318300658"/>
      <w:r w:rsidRPr="0098226B">
        <w:t>NIC Bonding (optional)</w:t>
      </w:r>
      <w:bookmarkEnd w:id="85"/>
      <w:bookmarkEnd w:id="86"/>
      <w:bookmarkEnd w:id="88"/>
      <w:bookmarkEnd w:id="89"/>
      <w:bookmarkEnd w:id="90"/>
    </w:p>
    <w:p w:rsidR="003A47AC" w:rsidRDefault="003A47AC" w:rsidP="005B543B">
      <w:pPr>
        <w:keepNext/>
      </w:pPr>
      <w:r>
        <w:t>XenServer supports Source Level Balancing (SLB) NIC bonding. Two NICs can be bonded together to carry public, private, and guest traffic, or some combination of these. Separate storage networks are also possible. Here are some example supported configurations:</w:t>
      </w:r>
    </w:p>
    <w:p w:rsidR="003A47AC" w:rsidRDefault="003A47AC" w:rsidP="00696022">
      <w:pPr>
        <w:pStyle w:val="BulletedList"/>
      </w:pPr>
      <w:r>
        <w:t>2 NICs on private, 2 NICs on public, 2 NICs on storage</w:t>
      </w:r>
    </w:p>
    <w:p w:rsidR="003A47AC" w:rsidRDefault="003A47AC" w:rsidP="00696022">
      <w:pPr>
        <w:pStyle w:val="BulletedList"/>
      </w:pPr>
      <w:r>
        <w:t>2 NICs on private, 1 NIC on public, storage uses private network</w:t>
      </w:r>
    </w:p>
    <w:p w:rsidR="003A47AC" w:rsidRDefault="003A47AC" w:rsidP="00696022">
      <w:pPr>
        <w:pStyle w:val="BulletedList"/>
      </w:pPr>
      <w:r>
        <w:t>2 NICs on private, 2 NICs on public, storage uses private network</w:t>
      </w:r>
    </w:p>
    <w:p w:rsidR="003A47AC" w:rsidRDefault="003A47AC" w:rsidP="00696022">
      <w:pPr>
        <w:pStyle w:val="BulletedList"/>
      </w:pPr>
      <w:r>
        <w:t>1 NIC for private, public, and storage</w:t>
      </w:r>
    </w:p>
    <w:p w:rsidR="003A47AC" w:rsidRDefault="003A47AC" w:rsidP="003A47AC">
      <w:r>
        <w:t>All NIC bonding is optional.</w:t>
      </w:r>
    </w:p>
    <w:p w:rsidR="003A47AC" w:rsidRDefault="003A47AC" w:rsidP="003A47AC">
      <w:pPr>
        <w:rPr>
          <w:rStyle w:val="Strong"/>
          <w:b w:val="0"/>
        </w:rPr>
      </w:pPr>
      <w:r>
        <w:rPr>
          <w:rStyle w:val="Strong"/>
          <w:b w:val="0"/>
        </w:rPr>
        <w:t>XenServer expects all nodes in a cluster will have the same network cabling and same bonds implemented</w:t>
      </w:r>
      <w:r w:rsidRPr="000441B9">
        <w:rPr>
          <w:rStyle w:val="Strong"/>
          <w:b w:val="0"/>
        </w:rPr>
        <w:t>.</w:t>
      </w:r>
      <w:r>
        <w:rPr>
          <w:rStyle w:val="Strong"/>
          <w:b w:val="0"/>
        </w:rPr>
        <w:t xml:space="preserve">  In an installation the master will be the first host that was added to the cluster and the slave hosts will be all subsequent hosts added to the cluster.  The bonds present on the master set the expectation for hosts added to the cluster later.  The procedure to set up bonds on the master and slaves are different, and are described below.  There are several important implications of this:</w:t>
      </w:r>
    </w:p>
    <w:p w:rsidR="003A47AC" w:rsidRDefault="003A47AC" w:rsidP="00696022">
      <w:pPr>
        <w:pStyle w:val="BulletedList"/>
      </w:pPr>
      <w:r>
        <w:lastRenderedPageBreak/>
        <w:t>You must set bonds on the first host added to a cluster.  Then you must use xe commands as below to establish the same bonds in the second and subsequent hosts added to a cluster.</w:t>
      </w:r>
    </w:p>
    <w:p w:rsidR="003A47AC" w:rsidRDefault="003A47AC" w:rsidP="00696022">
      <w:pPr>
        <w:pStyle w:val="BulletedList"/>
      </w:pPr>
      <w:r>
        <w:t xml:space="preserve">Slave hosts in a cluster must be cabled exactly the same as the master.  For example, if eth0 is in the private bond on the master, it must be in the private network for added slave hosts. </w:t>
      </w:r>
    </w:p>
    <w:p w:rsidR="003A47AC" w:rsidRDefault="003A47AC" w:rsidP="003A47AC">
      <w:pPr>
        <w:pStyle w:val="Heading4"/>
      </w:pPr>
      <w:r>
        <w:t>Private Network Bonding</w:t>
      </w:r>
    </w:p>
    <w:p w:rsidR="003A47AC" w:rsidRDefault="003A47AC" w:rsidP="003A47AC">
      <w:r>
        <w:t xml:space="preserve">The administrator must bond the private network NICs prior to adding the host to the CloudStack.  </w:t>
      </w:r>
    </w:p>
    <w:p w:rsidR="003A47AC" w:rsidRDefault="003A47AC" w:rsidP="003A47AC">
      <w:pPr>
        <w:pStyle w:val="Heading4"/>
      </w:pPr>
      <w:r>
        <w:t>Creating a Private Bond on the First Host in the Cluster</w:t>
      </w:r>
    </w:p>
    <w:p w:rsidR="003A47AC" w:rsidRDefault="003A47AC" w:rsidP="003A47AC">
      <w:r>
        <w:t>Use the following steps to create a bond in XenServer.</w:t>
      </w:r>
      <w:r w:rsidR="00B23342">
        <w:t xml:space="preserve"> </w:t>
      </w:r>
      <w:r>
        <w:t xml:space="preserve">These steps should be run on only the first host in a cluster.  This example creates the cloud-private network with two physical NICs </w:t>
      </w:r>
      <w:r w:rsidR="003360FB">
        <w:t xml:space="preserve">(eth0 and eth1) </w:t>
      </w:r>
      <w:r>
        <w:t xml:space="preserve">bonded into it.  </w:t>
      </w:r>
    </w:p>
    <w:p w:rsidR="003A47AC" w:rsidRDefault="003A47AC" w:rsidP="00AA0F34">
      <w:pPr>
        <w:pStyle w:val="ListParagraph"/>
        <w:numPr>
          <w:ilvl w:val="0"/>
          <w:numId w:val="33"/>
        </w:numPr>
      </w:pPr>
      <w:r>
        <w:t xml:space="preserve">Find the physical NICs </w:t>
      </w:r>
      <w:r w:rsidR="003360FB">
        <w:t>that you want to bond together</w:t>
      </w:r>
      <w:r>
        <w:t>.</w:t>
      </w:r>
    </w:p>
    <w:p w:rsidR="003A47AC" w:rsidRDefault="003A47AC" w:rsidP="003A47AC">
      <w:pPr>
        <w:pStyle w:val="Code"/>
      </w:pPr>
      <w:r w:rsidRPr="009F0B34">
        <w:t># xe pif-list</w:t>
      </w:r>
      <w:r w:rsidR="00BF672A">
        <w:t xml:space="preserve"> host-name-label=`hostname` device=eth0</w:t>
      </w:r>
    </w:p>
    <w:p w:rsidR="003360FB" w:rsidRDefault="003360FB" w:rsidP="003A47AC">
      <w:pPr>
        <w:pStyle w:val="Code"/>
      </w:pPr>
    </w:p>
    <w:p w:rsidR="003360FB" w:rsidRDefault="003360FB" w:rsidP="003360FB">
      <w:pPr>
        <w:pStyle w:val="Code"/>
      </w:pPr>
      <w:r w:rsidRPr="009F0B34">
        <w:t># xe pif-list</w:t>
      </w:r>
      <w:r>
        <w:t xml:space="preserve"> host-name-label=`hostname` device=eth1</w:t>
      </w:r>
    </w:p>
    <w:p w:rsidR="003360FB" w:rsidRDefault="003360FB" w:rsidP="003A47AC">
      <w:pPr>
        <w:pStyle w:val="Code"/>
      </w:pPr>
    </w:p>
    <w:p w:rsidR="003A47AC" w:rsidRDefault="003360FB" w:rsidP="00696022">
      <w:pPr>
        <w:pStyle w:val="ListParagraph"/>
      </w:pPr>
      <w:r>
        <w:t>These</w:t>
      </w:r>
      <w:r w:rsidR="003A47AC">
        <w:t xml:space="preserve"> command shows </w:t>
      </w:r>
      <w:r>
        <w:t>the eth0 and eth1</w:t>
      </w:r>
      <w:r w:rsidR="003A47AC">
        <w:t xml:space="preserve"> NICs and their UUIDs. </w:t>
      </w:r>
      <w:r>
        <w:t>Substitute the ethX devices of your choice</w:t>
      </w:r>
      <w:r w:rsidR="003A47AC">
        <w:t xml:space="preserve">. Call the UUID’s </w:t>
      </w:r>
      <w:r>
        <w:t xml:space="preserve">returned by the above command </w:t>
      </w:r>
      <w:r w:rsidR="003A47AC">
        <w:t xml:space="preserve">slave1-UUID and slave2-UUID. </w:t>
      </w:r>
    </w:p>
    <w:p w:rsidR="003A47AC" w:rsidRDefault="003A47AC" w:rsidP="00AA0F34">
      <w:pPr>
        <w:pStyle w:val="NumberedList"/>
        <w:numPr>
          <w:ilvl w:val="0"/>
          <w:numId w:val="33"/>
        </w:numPr>
      </w:pPr>
      <w:r>
        <w:t xml:space="preserve">Create a new network for the bond. For example, a new network with name “cloud-private”. </w:t>
      </w:r>
    </w:p>
    <w:p w:rsidR="003A47AC" w:rsidRDefault="003A47AC" w:rsidP="00696022">
      <w:pPr>
        <w:pStyle w:val="ListParagraph"/>
        <w:rPr>
          <w:rStyle w:val="Strong"/>
        </w:rPr>
      </w:pPr>
      <w:r>
        <w:rPr>
          <w:rStyle w:val="Strong"/>
        </w:rPr>
        <w:t>Important</w:t>
      </w:r>
      <w:r w:rsidRPr="0098226B">
        <w:rPr>
          <w:rStyle w:val="Strong"/>
        </w:rPr>
        <w:t xml:space="preserve">: This label is significant as the CloudStack looks for a network by a name you configure. You must use the same name-label for all </w:t>
      </w:r>
      <w:r w:rsidR="001D3452">
        <w:rPr>
          <w:rStyle w:val="Strong"/>
        </w:rPr>
        <w:t>Host</w:t>
      </w:r>
      <w:r w:rsidRPr="0098226B">
        <w:rPr>
          <w:rStyle w:val="Strong"/>
        </w:rPr>
        <w:t xml:space="preserve">s in the cloud for the </w:t>
      </w:r>
      <w:r>
        <w:rPr>
          <w:rStyle w:val="Strong"/>
        </w:rPr>
        <w:t>private</w:t>
      </w:r>
      <w:r w:rsidRPr="0098226B">
        <w:rPr>
          <w:rStyle w:val="Strong"/>
        </w:rPr>
        <w:t xml:space="preserve"> network.</w:t>
      </w:r>
    </w:p>
    <w:p w:rsidR="003A47AC" w:rsidRDefault="003A47AC" w:rsidP="003A47AC">
      <w:pPr>
        <w:pStyle w:val="Code"/>
      </w:pPr>
      <w:r>
        <w:t># xe network-create name-label=cloud-private</w:t>
      </w:r>
    </w:p>
    <w:p w:rsidR="003A47AC" w:rsidRDefault="003A47AC" w:rsidP="003A47AC">
      <w:pPr>
        <w:pStyle w:val="Code"/>
      </w:pPr>
      <w:r>
        <w:t># xe bond-create network-uuid=[uuid of cloud-private created above] pif-uuids=[slave1-uuid],[slave2-uuid]</w:t>
      </w:r>
    </w:p>
    <w:p w:rsidR="003A47AC" w:rsidRDefault="003A47AC" w:rsidP="003A47AC">
      <w:r w:rsidRPr="00C724C6">
        <w:t xml:space="preserve">Now you have </w:t>
      </w:r>
      <w:r>
        <w:t>a bonded pair that can be recognized by the CloudStack as the private network.</w:t>
      </w:r>
    </w:p>
    <w:p w:rsidR="003360FB" w:rsidRDefault="003360FB" w:rsidP="003360FB">
      <w:pPr>
        <w:pStyle w:val="Heading4"/>
      </w:pPr>
      <w:r>
        <w:t>Public Network Bonding</w:t>
      </w:r>
    </w:p>
    <w:p w:rsidR="003360FB" w:rsidRDefault="003360FB" w:rsidP="003360FB">
      <w:r w:rsidRPr="00B4755D">
        <w:t xml:space="preserve">Bonding can be implemented on a separate, public network. </w:t>
      </w:r>
      <w:r>
        <w:t xml:space="preserve">The administrator is responsible for creating a bond for the public network if that network will be bonded and will be separate from the private network. </w:t>
      </w:r>
    </w:p>
    <w:p w:rsidR="003360FB" w:rsidRDefault="003360FB" w:rsidP="003360FB">
      <w:pPr>
        <w:pStyle w:val="Heading4"/>
      </w:pPr>
      <w:r>
        <w:t>Creating a Public Bond on the First Host in the Cluster</w:t>
      </w:r>
    </w:p>
    <w:p w:rsidR="00E87B3C" w:rsidRDefault="00E87B3C" w:rsidP="00E87B3C">
      <w:r>
        <w:t xml:space="preserve">These steps should be run on only the first host in a cluster.  This example creates the cloud-public network with two physical NICs (eth2 and eth3) bonded into it.  </w:t>
      </w:r>
    </w:p>
    <w:p w:rsidR="00E87B3C" w:rsidRDefault="00E87B3C" w:rsidP="00AA0F34">
      <w:pPr>
        <w:pStyle w:val="ListParagraph"/>
        <w:numPr>
          <w:ilvl w:val="0"/>
          <w:numId w:val="40"/>
        </w:numPr>
      </w:pPr>
      <w:r>
        <w:t>Find the physical NICs that you want to bond together.</w:t>
      </w:r>
    </w:p>
    <w:p w:rsidR="00E87B3C" w:rsidRDefault="00E87B3C" w:rsidP="00E87B3C">
      <w:pPr>
        <w:pStyle w:val="Code"/>
      </w:pPr>
      <w:r w:rsidRPr="009F0B34">
        <w:t># xe pif-list</w:t>
      </w:r>
      <w:r>
        <w:t xml:space="preserve"> host-name-label=`hostname` device=eth2</w:t>
      </w:r>
    </w:p>
    <w:p w:rsidR="00E87B3C" w:rsidRDefault="00E87B3C" w:rsidP="00E87B3C">
      <w:pPr>
        <w:pStyle w:val="Code"/>
      </w:pPr>
    </w:p>
    <w:p w:rsidR="00E87B3C" w:rsidRDefault="00E87B3C" w:rsidP="00E87B3C">
      <w:pPr>
        <w:pStyle w:val="Code"/>
      </w:pPr>
      <w:r w:rsidRPr="009F0B34">
        <w:t># xe pif-list</w:t>
      </w:r>
      <w:r>
        <w:t xml:space="preserve"> host-name-label=`hostname` device=eth3</w:t>
      </w:r>
    </w:p>
    <w:p w:rsidR="00E87B3C" w:rsidRDefault="00E87B3C" w:rsidP="00E87B3C">
      <w:pPr>
        <w:pStyle w:val="Code"/>
      </w:pPr>
    </w:p>
    <w:p w:rsidR="00E87B3C" w:rsidRDefault="00E87B3C" w:rsidP="00696022">
      <w:pPr>
        <w:pStyle w:val="ListParagraph"/>
      </w:pPr>
      <w:r>
        <w:t>These command</w:t>
      </w:r>
      <w:r w:rsidR="00AB2025">
        <w:t>s show</w:t>
      </w:r>
      <w:r>
        <w:t xml:space="preserve"> the eth2 and eth3 NICs and their UUIDs. Substitute the ethX devices of your choice. Call the UUID’s returned by the above command slave1-UUID and slave2-UUID. </w:t>
      </w:r>
    </w:p>
    <w:p w:rsidR="00E87B3C" w:rsidRDefault="00E87B3C" w:rsidP="00AA0F34">
      <w:pPr>
        <w:pStyle w:val="NumberedList"/>
        <w:numPr>
          <w:ilvl w:val="0"/>
          <w:numId w:val="40"/>
        </w:numPr>
      </w:pPr>
      <w:r>
        <w:t xml:space="preserve">Create a new network for the bond. For example, a new network with name “cloud-public”. </w:t>
      </w:r>
    </w:p>
    <w:p w:rsidR="00E87B3C" w:rsidRDefault="00E87B3C" w:rsidP="00696022">
      <w:pPr>
        <w:pStyle w:val="ListParagraph"/>
        <w:rPr>
          <w:rStyle w:val="Strong"/>
        </w:rPr>
      </w:pPr>
      <w:r>
        <w:rPr>
          <w:rStyle w:val="Strong"/>
        </w:rPr>
        <w:lastRenderedPageBreak/>
        <w:t>Important</w:t>
      </w:r>
      <w:r w:rsidRPr="0098226B">
        <w:rPr>
          <w:rStyle w:val="Strong"/>
        </w:rPr>
        <w:t xml:space="preserve">: This label is significant as the CloudStack looks for a network by a name you configure. You must use the same name-label for all </w:t>
      </w:r>
      <w:r>
        <w:rPr>
          <w:rStyle w:val="Strong"/>
        </w:rPr>
        <w:t>Host</w:t>
      </w:r>
      <w:r w:rsidRPr="0098226B">
        <w:rPr>
          <w:rStyle w:val="Strong"/>
        </w:rPr>
        <w:t xml:space="preserve">s in the cloud for the </w:t>
      </w:r>
      <w:r>
        <w:rPr>
          <w:rStyle w:val="Strong"/>
        </w:rPr>
        <w:t>public</w:t>
      </w:r>
      <w:r w:rsidRPr="0098226B">
        <w:rPr>
          <w:rStyle w:val="Strong"/>
        </w:rPr>
        <w:t xml:space="preserve"> network.</w:t>
      </w:r>
    </w:p>
    <w:p w:rsidR="00E87B3C" w:rsidRDefault="00E87B3C" w:rsidP="00E87B3C">
      <w:pPr>
        <w:pStyle w:val="Code"/>
      </w:pPr>
      <w:r>
        <w:t># xe network-create name-label=cloud-public</w:t>
      </w:r>
    </w:p>
    <w:p w:rsidR="00E87B3C" w:rsidRDefault="00E87B3C" w:rsidP="00E87B3C">
      <w:pPr>
        <w:pStyle w:val="Code"/>
      </w:pPr>
      <w:r>
        <w:t># xe bond-create network-uuid=[uuid of cloud-public created above] pif-uuids=[slave1-uuid],[slave2-uuid]</w:t>
      </w:r>
    </w:p>
    <w:p w:rsidR="00E87B3C" w:rsidRDefault="00E87B3C" w:rsidP="00E87B3C">
      <w:r w:rsidRPr="00C724C6">
        <w:t xml:space="preserve">Now you have </w:t>
      </w:r>
      <w:r>
        <w:t>a bonded pair that can be recognized by the CloudStack as the public network.</w:t>
      </w:r>
    </w:p>
    <w:p w:rsidR="003A47AC" w:rsidRDefault="00076853" w:rsidP="00076853">
      <w:pPr>
        <w:pStyle w:val="Heading4"/>
      </w:pPr>
      <w:r>
        <w:t>Adding Additional Hosts to the Cluster</w:t>
      </w:r>
    </w:p>
    <w:p w:rsidR="00076853" w:rsidRDefault="00076853" w:rsidP="003A47AC">
      <w:r>
        <w:t>With the bonds (if any) established on the master you should add additional, slave hosts.  For all additional hosts to be added to the Cluster execute this step.  This will cause the host to join the master in a single XenServer pool.</w:t>
      </w:r>
    </w:p>
    <w:p w:rsidR="00076853" w:rsidRDefault="00076853" w:rsidP="00076853">
      <w:pPr>
        <w:pStyle w:val="Code"/>
      </w:pPr>
      <w:r>
        <w:t># xe pool-join master-address=[master IP] master-username=root master-password=[your password]</w:t>
      </w:r>
    </w:p>
    <w:p w:rsidR="00076853" w:rsidRDefault="00076853" w:rsidP="00076853">
      <w:pPr>
        <w:pStyle w:val="Heading4"/>
      </w:pPr>
      <w:r>
        <w:t>Complete the Bonding Setup Across the Cluster</w:t>
      </w:r>
    </w:p>
    <w:p w:rsidR="003A47AC" w:rsidRDefault="00076853" w:rsidP="003A47AC">
      <w:r>
        <w:t>With all hosts added to the pool, run the cloud-setup-bond script.  This script will complete the configuration and set up of the bonds across all hosts in the cluster.</w:t>
      </w:r>
    </w:p>
    <w:p w:rsidR="00076853" w:rsidRDefault="00076853" w:rsidP="00AA0F34">
      <w:pPr>
        <w:pStyle w:val="ListParagraph"/>
        <w:numPr>
          <w:ilvl w:val="0"/>
          <w:numId w:val="39"/>
        </w:numPr>
      </w:pPr>
      <w:r>
        <w:t>Copy the script from the Management Server in /usr/lib64</w:t>
      </w:r>
      <w:r>
        <w:rPr>
          <w:rFonts w:ascii="Calibri" w:hAnsi="Calibri"/>
        </w:rPr>
        <w:t>/cloud/agent/scripts/vm/hypervisor/xenserver/cloud-setup-bonding.sh</w:t>
      </w:r>
      <w:r>
        <w:t xml:space="preserve"> to the master Host and ensure it is executable.</w:t>
      </w:r>
    </w:p>
    <w:p w:rsidR="00076853" w:rsidRDefault="00076853" w:rsidP="00AA0F34">
      <w:pPr>
        <w:pStyle w:val="ListParagraph"/>
        <w:numPr>
          <w:ilvl w:val="0"/>
          <w:numId w:val="39"/>
        </w:numPr>
      </w:pPr>
      <w:r>
        <w:t>Run the script</w:t>
      </w:r>
    </w:p>
    <w:p w:rsidR="00076853" w:rsidRDefault="00076853" w:rsidP="00076853">
      <w:pPr>
        <w:pStyle w:val="Code"/>
      </w:pPr>
      <w:r>
        <w:t># ./cloud-setup-bonding.sh</w:t>
      </w:r>
    </w:p>
    <w:p w:rsidR="00076853" w:rsidRDefault="00076853" w:rsidP="003A47AC">
      <w:r>
        <w:t>Now the bonds are set up and configured properly across the Cluster.</w:t>
      </w:r>
    </w:p>
    <w:p w:rsidR="002C2553" w:rsidRDefault="002C2553" w:rsidP="003A47AC">
      <w:pPr>
        <w:pStyle w:val="Heading2"/>
      </w:pPr>
      <w:bookmarkStart w:id="91" w:name="_Toc318300659"/>
      <w:bookmarkStart w:id="92" w:name="_Toc277690544"/>
      <w:r>
        <w:t>Primary Storage Setup</w:t>
      </w:r>
      <w:bookmarkEnd w:id="91"/>
      <w:r>
        <w:t xml:space="preserve"> </w:t>
      </w:r>
    </w:p>
    <w:p w:rsidR="003A52E4" w:rsidRDefault="002C2553" w:rsidP="002C2553">
      <w:r>
        <w:t>The CloudStack natively supports NFS, iSCSI and local storage.  If you are using one of these storage types</w:t>
      </w:r>
      <w:r w:rsidR="003A52E4">
        <w:t>,</w:t>
      </w:r>
      <w:r>
        <w:t xml:space="preserve"> there is no need to create the XenServer Storage Repository ("SR"). </w:t>
      </w:r>
    </w:p>
    <w:p w:rsidR="002C2553" w:rsidRDefault="002C2553" w:rsidP="002C2553">
      <w:r>
        <w:t>If, however, you would like to use storage connected via some other technology such as FiberChannel</w:t>
      </w:r>
      <w:r w:rsidR="003A52E4">
        <w:t>,</w:t>
      </w:r>
      <w:r>
        <w:t xml:space="preserve"> you must set up the</w:t>
      </w:r>
      <w:r w:rsidR="00DB4759">
        <w:t xml:space="preserve"> SR yourself. </w:t>
      </w:r>
      <w:r w:rsidR="003A52E4">
        <w:t>To do so, perform the following steps</w:t>
      </w:r>
      <w:r w:rsidR="00596E57">
        <w:t xml:space="preserve">. If you have your hosts in a </w:t>
      </w:r>
      <w:r w:rsidR="003A52E4">
        <w:t>Xen</w:t>
      </w:r>
      <w:r w:rsidR="00596E57">
        <w:t>Server</w:t>
      </w:r>
      <w:r w:rsidR="003A52E4">
        <w:t xml:space="preserve"> pool, perform the steps on the master node. If you are working with a single XenServer which is not part of a cluster, perform the steps on that XenServer.</w:t>
      </w:r>
    </w:p>
    <w:p w:rsidR="003A52E4" w:rsidRDefault="003A52E4" w:rsidP="00AA0F34">
      <w:pPr>
        <w:pStyle w:val="NumberedList"/>
        <w:numPr>
          <w:ilvl w:val="0"/>
          <w:numId w:val="41"/>
        </w:numPr>
      </w:pPr>
      <w:r w:rsidRPr="003A52E4">
        <w:t>Connect F</w:t>
      </w:r>
      <w:r>
        <w:t>iber</w:t>
      </w:r>
      <w:r w:rsidRPr="003A52E4">
        <w:t>C</w:t>
      </w:r>
      <w:r>
        <w:t>hannel cable to all hosts in the cl</w:t>
      </w:r>
      <w:r w:rsidRPr="003A52E4">
        <w:t xml:space="preserve">uster and </w:t>
      </w:r>
      <w:r>
        <w:t xml:space="preserve">to the </w:t>
      </w:r>
      <w:r w:rsidRPr="003A52E4">
        <w:t>F</w:t>
      </w:r>
      <w:r>
        <w:t>iber</w:t>
      </w:r>
      <w:r w:rsidRPr="003A52E4">
        <w:t>C</w:t>
      </w:r>
      <w:r>
        <w:t>hannel</w:t>
      </w:r>
      <w:r w:rsidRPr="003A52E4">
        <w:t xml:space="preserve"> storage host</w:t>
      </w:r>
      <w:r>
        <w:t>.</w:t>
      </w:r>
    </w:p>
    <w:p w:rsidR="003A52E4" w:rsidRPr="003A52E4" w:rsidRDefault="003A52E4" w:rsidP="00AA0F34">
      <w:pPr>
        <w:pStyle w:val="NumberedList"/>
        <w:numPr>
          <w:ilvl w:val="0"/>
          <w:numId w:val="41"/>
        </w:numPr>
      </w:pPr>
      <w:bookmarkStart w:id="93" w:name="_Ref289113767"/>
      <w:r>
        <w:t>Rescan the SCSI bus.</w:t>
      </w:r>
      <w:r w:rsidR="00706A8A">
        <w:t xml:space="preserve"> Either use t</w:t>
      </w:r>
      <w:r w:rsidR="00596E57">
        <w:t>he following command or use XenC</w:t>
      </w:r>
      <w:r w:rsidR="00706A8A">
        <w:t xml:space="preserve">enter </w:t>
      </w:r>
      <w:r w:rsidR="00596E57">
        <w:t xml:space="preserve">to perform an </w:t>
      </w:r>
      <w:r w:rsidR="00706A8A">
        <w:t>HBA rescan.</w:t>
      </w:r>
      <w:bookmarkEnd w:id="93"/>
    </w:p>
    <w:p w:rsidR="00706A8A" w:rsidRDefault="00706A8A" w:rsidP="00706A8A">
      <w:pPr>
        <w:pStyle w:val="Code"/>
      </w:pPr>
      <w:r>
        <w:t># scsi-rescan</w:t>
      </w:r>
    </w:p>
    <w:p w:rsidR="003A52E4" w:rsidRDefault="003A52E4" w:rsidP="00696022">
      <w:pPr>
        <w:pStyle w:val="NumberedList"/>
      </w:pPr>
      <w:r w:rsidRPr="003A52E4">
        <w:t>R</w:t>
      </w:r>
      <w:r w:rsidR="00706A8A">
        <w:t>epeat</w:t>
      </w:r>
      <w:r w:rsidRPr="003A52E4">
        <w:t xml:space="preserve"> step </w:t>
      </w:r>
      <w:r w:rsidR="00706A8A">
        <w:fldChar w:fldCharType="begin"/>
      </w:r>
      <w:r w:rsidR="00706A8A">
        <w:instrText xml:space="preserve"> REF _Ref289113767 \r \h </w:instrText>
      </w:r>
      <w:r w:rsidR="00706A8A">
        <w:fldChar w:fldCharType="separate"/>
      </w:r>
      <w:r w:rsidR="000E07F3">
        <w:t>2</w:t>
      </w:r>
      <w:r w:rsidR="00706A8A">
        <w:fldChar w:fldCharType="end"/>
      </w:r>
      <w:r w:rsidRPr="003A52E4">
        <w:t xml:space="preserve"> on every host.</w:t>
      </w:r>
    </w:p>
    <w:p w:rsidR="003A52E4" w:rsidRPr="003A52E4" w:rsidRDefault="003A52E4" w:rsidP="00696022">
      <w:pPr>
        <w:pStyle w:val="NumberedList"/>
      </w:pPr>
      <w:bookmarkStart w:id="94" w:name="_Ref289114036"/>
      <w:r w:rsidRPr="003A52E4">
        <w:t>Check to be</w:t>
      </w:r>
      <w:r w:rsidR="0076507B">
        <w:t xml:space="preserve"> sure you see the new SCSI</w:t>
      </w:r>
      <w:r w:rsidR="00706A8A">
        <w:t xml:space="preserve"> disk.</w:t>
      </w:r>
      <w:bookmarkEnd w:id="94"/>
    </w:p>
    <w:p w:rsidR="00706A8A" w:rsidRDefault="00706A8A" w:rsidP="00706A8A">
      <w:pPr>
        <w:pStyle w:val="Code"/>
      </w:pPr>
      <w:r>
        <w:t xml:space="preserve"># </w:t>
      </w:r>
      <w:r w:rsidRPr="003A52E4">
        <w:rPr>
          <w:lang w:bidi="ar-SA"/>
        </w:rPr>
        <w:t>ls /dev/disk/by-id/scsi-360a98000503365344e6f6177615a516</w:t>
      </w:r>
      <w:r>
        <w:rPr>
          <w:lang w:bidi="ar-SA"/>
        </w:rPr>
        <w:t xml:space="preserve">b </w:t>
      </w:r>
      <w:r w:rsidRPr="003A52E4">
        <w:rPr>
          <w:lang w:bidi="ar-SA"/>
        </w:rPr>
        <w:t>-l</w:t>
      </w:r>
    </w:p>
    <w:p w:rsidR="003A03EC" w:rsidRPr="003A52E4" w:rsidRDefault="003A03EC" w:rsidP="0081742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720"/>
        <w:rPr>
          <w:lang w:bidi="ar-SA"/>
        </w:rPr>
      </w:pPr>
      <w:r>
        <w:rPr>
          <w:lang w:bidi="ar-SA"/>
        </w:rPr>
        <w:t>The output should look like this, although the specific file na</w:t>
      </w:r>
      <w:r w:rsidR="008C390D">
        <w:rPr>
          <w:lang w:bidi="ar-SA"/>
        </w:rPr>
        <w:t>me will be different (scsi-&lt;</w:t>
      </w:r>
      <w:r w:rsidR="00446A07">
        <w:rPr>
          <w:lang w:bidi="ar-SA"/>
        </w:rPr>
        <w:t>scsi</w:t>
      </w:r>
      <w:r>
        <w:rPr>
          <w:lang w:bidi="ar-SA"/>
        </w:rPr>
        <w:t>ID&gt;):</w:t>
      </w:r>
    </w:p>
    <w:p w:rsidR="003A03EC" w:rsidRDefault="003A03EC" w:rsidP="003A03EC">
      <w:pPr>
        <w:pStyle w:val="Code"/>
      </w:pPr>
      <w:r w:rsidRPr="003A52E4">
        <w:rPr>
          <w:lang w:bidi="ar-SA"/>
        </w:rPr>
        <w:t>lrwxrwxrwx 1 root root 9 Mar 16 13:47</w:t>
      </w:r>
      <w:r>
        <w:rPr>
          <w:lang w:bidi="ar-SA"/>
        </w:rPr>
        <w:br/>
      </w:r>
      <w:r w:rsidRPr="003A52E4">
        <w:rPr>
          <w:lang w:bidi="ar-SA"/>
        </w:rPr>
        <w:t>/dev/disk/by-id/scsi-360a98000503365344e6f6177615a516b -&gt; ../../sdc</w:t>
      </w:r>
    </w:p>
    <w:p w:rsidR="003A03EC" w:rsidRDefault="003A03EC" w:rsidP="00696022">
      <w:pPr>
        <w:pStyle w:val="NumberedList"/>
      </w:pPr>
      <w:r w:rsidRPr="003A52E4">
        <w:t>R</w:t>
      </w:r>
      <w:r>
        <w:t>epeat</w:t>
      </w:r>
      <w:r w:rsidRPr="003A52E4">
        <w:t xml:space="preserve"> step </w:t>
      </w:r>
      <w:r>
        <w:fldChar w:fldCharType="begin"/>
      </w:r>
      <w:r>
        <w:instrText xml:space="preserve"> REF _Ref289114036 \r \h </w:instrText>
      </w:r>
      <w:r>
        <w:fldChar w:fldCharType="separate"/>
      </w:r>
      <w:r w:rsidR="000E07F3">
        <w:t>4</w:t>
      </w:r>
      <w:r>
        <w:fldChar w:fldCharType="end"/>
      </w:r>
      <w:r w:rsidRPr="003A52E4">
        <w:t xml:space="preserve"> on every host.</w:t>
      </w:r>
    </w:p>
    <w:p w:rsidR="008C390D" w:rsidRDefault="008C390D" w:rsidP="00696022">
      <w:pPr>
        <w:pStyle w:val="NumberedList"/>
      </w:pPr>
      <w:r>
        <w:lastRenderedPageBreak/>
        <w:t>On the storage server, run this command to get a unique ID for the new SR.</w:t>
      </w:r>
    </w:p>
    <w:p w:rsidR="008C390D" w:rsidRDefault="008C390D" w:rsidP="008C390D">
      <w:pPr>
        <w:pStyle w:val="Code"/>
        <w:rPr>
          <w:lang w:bidi="ar-SA"/>
        </w:rPr>
      </w:pPr>
      <w:r>
        <w:rPr>
          <w:lang w:bidi="ar-SA"/>
        </w:rPr>
        <w:t># uuidgen</w:t>
      </w:r>
    </w:p>
    <w:p w:rsidR="008C390D" w:rsidRPr="003A52E4" w:rsidRDefault="008C390D" w:rsidP="008C39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720"/>
        <w:rPr>
          <w:lang w:bidi="ar-SA"/>
        </w:rPr>
      </w:pPr>
      <w:r>
        <w:rPr>
          <w:lang w:bidi="ar-SA"/>
        </w:rPr>
        <w:t>The output should look like this, although the specific ID will be different:</w:t>
      </w:r>
    </w:p>
    <w:p w:rsidR="008C390D" w:rsidRDefault="008C390D" w:rsidP="008C390D">
      <w:pPr>
        <w:pStyle w:val="Code"/>
      </w:pPr>
      <w:r w:rsidRPr="008C390D">
        <w:rPr>
          <w:lang w:bidi="ar-SA"/>
        </w:rPr>
        <w:t>e6849e96-86c3-4f2c-8fcc-350cc711be3d</w:t>
      </w:r>
    </w:p>
    <w:p w:rsidR="003A03EC" w:rsidRPr="003A52E4" w:rsidRDefault="003A03EC" w:rsidP="00696022">
      <w:pPr>
        <w:pStyle w:val="NumberedList"/>
      </w:pPr>
      <w:r w:rsidRPr="003A52E4">
        <w:t>Create</w:t>
      </w:r>
      <w:r>
        <w:t xml:space="preserve"> the</w:t>
      </w:r>
      <w:r w:rsidRPr="003A52E4">
        <w:t xml:space="preserve"> F</w:t>
      </w:r>
      <w:r>
        <w:t>iber</w:t>
      </w:r>
      <w:r w:rsidRPr="003A52E4">
        <w:t>C</w:t>
      </w:r>
      <w:r>
        <w:t>hannel</w:t>
      </w:r>
      <w:r w:rsidRPr="003A52E4">
        <w:t xml:space="preserve"> SR</w:t>
      </w:r>
      <w:r>
        <w:t xml:space="preserve">. </w:t>
      </w:r>
      <w:r w:rsidR="008C390D">
        <w:t xml:space="preserve">In </w:t>
      </w:r>
      <w:r>
        <w:t>name-label</w:t>
      </w:r>
      <w:r w:rsidR="008C390D">
        <w:t>, use the unique ID you just generated.</w:t>
      </w:r>
    </w:p>
    <w:p w:rsidR="003A03EC" w:rsidRDefault="003A03EC" w:rsidP="003A03EC">
      <w:pPr>
        <w:pStyle w:val="Code"/>
      </w:pPr>
      <w:r>
        <w:t xml:space="preserve"># </w:t>
      </w:r>
      <w:r w:rsidRPr="003A52E4">
        <w:rPr>
          <w:lang w:bidi="ar-SA"/>
        </w:rPr>
        <w:t>xe sr-create type=lvmohba shared=true</w:t>
      </w:r>
      <w:r>
        <w:rPr>
          <w:lang w:bidi="ar-SA"/>
        </w:rPr>
        <w:br/>
        <w:t xml:space="preserve">  </w:t>
      </w:r>
      <w:r w:rsidRPr="003A52E4">
        <w:rPr>
          <w:lang w:bidi="ar-SA"/>
        </w:rPr>
        <w:t>device-config:SCSIid=360a98000503365344e6f6177615a516b</w:t>
      </w:r>
      <w:r w:rsidR="008C390D">
        <w:rPr>
          <w:lang w:bidi="ar-SA"/>
        </w:rPr>
        <w:br/>
        <w:t xml:space="preserve">  </w:t>
      </w:r>
      <w:r w:rsidRPr="003A52E4">
        <w:rPr>
          <w:lang w:bidi="ar-SA"/>
        </w:rPr>
        <w:t>name-label="</w:t>
      </w:r>
      <w:r w:rsidR="008C390D" w:rsidRPr="008C390D">
        <w:rPr>
          <w:lang w:bidi="ar-SA"/>
        </w:rPr>
        <w:t>e6849e96-86c3-4f2c-8fcc-350cc711be3d</w:t>
      </w:r>
      <w:r w:rsidRPr="003A52E4">
        <w:rPr>
          <w:lang w:bidi="ar-SA"/>
        </w:rPr>
        <w:t>"</w:t>
      </w:r>
    </w:p>
    <w:p w:rsidR="008C390D" w:rsidRPr="003A52E4" w:rsidRDefault="008C390D" w:rsidP="008C39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720"/>
        <w:rPr>
          <w:lang w:bidi="ar-SA"/>
        </w:rPr>
      </w:pPr>
      <w:r>
        <w:rPr>
          <w:lang w:bidi="ar-SA"/>
        </w:rPr>
        <w:t>This command returns a unique ID for the SR, like the following example (your ID will be different):</w:t>
      </w:r>
    </w:p>
    <w:p w:rsidR="008C390D" w:rsidRDefault="008C390D" w:rsidP="008C390D">
      <w:pPr>
        <w:pStyle w:val="Code"/>
      </w:pPr>
      <w:r w:rsidRPr="008C390D">
        <w:rPr>
          <w:lang w:bidi="ar-SA"/>
        </w:rPr>
        <w:t>7a143820-e893-6c6a-236e-472da6ee66bf</w:t>
      </w:r>
    </w:p>
    <w:p w:rsidR="008C390D" w:rsidRDefault="00734E24" w:rsidP="00696022">
      <w:pPr>
        <w:pStyle w:val="NumberedList"/>
      </w:pPr>
      <w:r>
        <w:t xml:space="preserve">To create a human-readable </w:t>
      </w:r>
      <w:r w:rsidR="00AE7C90">
        <w:t>description for the SR</w:t>
      </w:r>
      <w:r>
        <w:t>, use the following command. In uuid, use the SR ID returned by the previous command. In name-</w:t>
      </w:r>
      <w:r w:rsidR="00AE7C90">
        <w:t>description, set whatever friendly text you prefer</w:t>
      </w:r>
      <w:r>
        <w:t>.</w:t>
      </w:r>
    </w:p>
    <w:p w:rsidR="00734E24" w:rsidRDefault="00734E24" w:rsidP="00734E24">
      <w:pPr>
        <w:pStyle w:val="Code"/>
      </w:pPr>
      <w:r>
        <w:t xml:space="preserve"># </w:t>
      </w:r>
      <w:r w:rsidRPr="003A52E4">
        <w:rPr>
          <w:lang w:bidi="ar-SA"/>
        </w:rPr>
        <w:t>xe sr-</w:t>
      </w:r>
      <w:r>
        <w:rPr>
          <w:lang w:bidi="ar-SA"/>
        </w:rPr>
        <w:t>param-set</w:t>
      </w:r>
      <w:r w:rsidRPr="003A52E4">
        <w:rPr>
          <w:lang w:bidi="ar-SA"/>
        </w:rPr>
        <w:t xml:space="preserve"> </w:t>
      </w:r>
      <w:r>
        <w:rPr>
          <w:lang w:bidi="ar-SA"/>
        </w:rPr>
        <w:t>uuid=</w:t>
      </w:r>
      <w:r w:rsidRPr="008C390D">
        <w:rPr>
          <w:lang w:bidi="ar-SA"/>
        </w:rPr>
        <w:t>7a143820-e893-6c6a-236e-472da6ee66bf</w:t>
      </w:r>
      <w:r>
        <w:rPr>
          <w:lang w:bidi="ar-SA"/>
        </w:rPr>
        <w:br/>
        <w:t xml:space="preserve">  name-description="Fiber Channel storage repository"</w:t>
      </w:r>
    </w:p>
    <w:p w:rsidR="003A03EC" w:rsidRDefault="003A03EC" w:rsidP="00817426">
      <w:pPr>
        <w:pStyle w:val="ListParagraph"/>
      </w:pPr>
      <w:r>
        <w:t xml:space="preserve">Make note of the values you will need when you add this storage to the CloudStack later (see </w:t>
      </w:r>
      <w:r w:rsidR="00817426">
        <w:fldChar w:fldCharType="begin"/>
      </w:r>
      <w:r w:rsidR="00817426">
        <w:instrText xml:space="preserve"> REF _Ref296962815 \h </w:instrText>
      </w:r>
      <w:r w:rsidR="00817426">
        <w:fldChar w:fldCharType="separate"/>
      </w:r>
      <w:r w:rsidR="000E07F3">
        <w:t xml:space="preserve">Add </w:t>
      </w:r>
      <w:r w:rsidR="000E07F3" w:rsidRPr="00FD64A9">
        <w:t>Primary Storage</w:t>
      </w:r>
      <w:r w:rsidR="00817426">
        <w:fldChar w:fldCharType="end"/>
      </w:r>
      <w:r w:rsidR="00817426">
        <w:t xml:space="preserve"> </w:t>
      </w:r>
      <w:r>
        <w:t>on page</w:t>
      </w:r>
      <w:r w:rsidR="00817426">
        <w:t xml:space="preserve"> </w:t>
      </w:r>
      <w:r w:rsidR="00817426">
        <w:fldChar w:fldCharType="begin"/>
      </w:r>
      <w:r w:rsidR="00817426">
        <w:instrText xml:space="preserve"> PAGEREF _Ref296962835 \h </w:instrText>
      </w:r>
      <w:r w:rsidR="00817426">
        <w:fldChar w:fldCharType="separate"/>
      </w:r>
      <w:r w:rsidR="000E07F3">
        <w:rPr>
          <w:noProof/>
        </w:rPr>
        <w:t>82</w:t>
      </w:r>
      <w:r w:rsidR="00817426">
        <w:fldChar w:fldCharType="end"/>
      </w:r>
      <w:r>
        <w:t xml:space="preserve">). In the Add Primary Storage dialog, in Protocol, you will choose PreSetup. In SR Name-Label, you will enter the </w:t>
      </w:r>
      <w:r w:rsidR="004674C1">
        <w:t>name-</w:t>
      </w:r>
      <w:r w:rsidR="006738BE">
        <w:t xml:space="preserve">label you </w:t>
      </w:r>
      <w:r w:rsidR="004674C1">
        <w:t xml:space="preserve">set earlier </w:t>
      </w:r>
      <w:r>
        <w:t>(in this example,</w:t>
      </w:r>
      <w:r w:rsidRPr="003A52E4">
        <w:t xml:space="preserve"> </w:t>
      </w:r>
      <w:r w:rsidR="00AE7C90" w:rsidRPr="008C390D">
        <w:t>e6849e96-86c3-4f2c-8fcc-350cc711be3d</w:t>
      </w:r>
      <w:r>
        <w:t>).</w:t>
      </w:r>
    </w:p>
    <w:p w:rsidR="00446A07" w:rsidRPr="00184699" w:rsidRDefault="00446A07" w:rsidP="00696022">
      <w:pPr>
        <w:pStyle w:val="NumberedList"/>
        <w:rPr>
          <w:rStyle w:val="apple-style-span"/>
        </w:rPr>
      </w:pPr>
      <w:r>
        <w:t xml:space="preserve">(Optional) If you want to enable multipath I/O on a FiberChannel </w:t>
      </w:r>
      <w:r w:rsidRPr="00817426">
        <w:rPr>
          <w:rStyle w:val="apple-style-span"/>
          <w:rFonts w:ascii="Verdana" w:hAnsi="Verdana"/>
          <w:color w:val="000000"/>
          <w:sz w:val="18"/>
          <w:szCs w:val="18"/>
        </w:rPr>
        <w:t>SAN, refer to the documentation provided by the SAN vendor.</w:t>
      </w:r>
    </w:p>
    <w:p w:rsidR="00184699" w:rsidRDefault="00184699" w:rsidP="00184699">
      <w:r>
        <w:t>If you are not going to use the next section, "</w:t>
      </w:r>
      <w:r>
        <w:fldChar w:fldCharType="begin"/>
      </w:r>
      <w:r>
        <w:instrText xml:space="preserve"> REF _Ref298341300 \h </w:instrText>
      </w:r>
      <w:r>
        <w:fldChar w:fldCharType="separate"/>
      </w:r>
      <w:r w:rsidR="000E07F3">
        <w:t>iSCSI Multipath Setup (optional)</w:t>
      </w:r>
      <w:r>
        <w:fldChar w:fldCharType="end"/>
      </w:r>
      <w:r>
        <w:t xml:space="preserve">,"  go on to </w:t>
      </w:r>
      <w:r>
        <w:fldChar w:fldCharType="begin"/>
      </w:r>
      <w:r>
        <w:instrText xml:space="preserve"> REF _Ref266317949 \h </w:instrText>
      </w:r>
      <w:r>
        <w:fldChar w:fldCharType="separate"/>
      </w:r>
      <w:r w:rsidR="000E07F3">
        <w:t>Management Server Installation</w:t>
      </w:r>
      <w:r>
        <w:fldChar w:fldCharType="end"/>
      </w:r>
      <w:r>
        <w:t xml:space="preserve"> on page </w:t>
      </w:r>
      <w:r>
        <w:fldChar w:fldCharType="begin"/>
      </w:r>
      <w:r>
        <w:instrText xml:space="preserve"> PAGEREF _Ref266317949 \h </w:instrText>
      </w:r>
      <w:r>
        <w:fldChar w:fldCharType="separate"/>
      </w:r>
      <w:r w:rsidR="000E07F3">
        <w:rPr>
          <w:noProof/>
        </w:rPr>
        <w:t>63</w:t>
      </w:r>
      <w:r>
        <w:fldChar w:fldCharType="end"/>
      </w:r>
      <w:r>
        <w:t>.</w:t>
      </w:r>
    </w:p>
    <w:p w:rsidR="003A47AC" w:rsidRDefault="003A47AC" w:rsidP="003A47AC">
      <w:pPr>
        <w:pStyle w:val="Heading2"/>
      </w:pPr>
      <w:bookmarkStart w:id="95" w:name="_Ref298341300"/>
      <w:bookmarkStart w:id="96" w:name="_Toc318300660"/>
      <w:r>
        <w:t>iSCSI Multipath Setup (optional)</w:t>
      </w:r>
      <w:bookmarkEnd w:id="92"/>
      <w:bookmarkEnd w:id="95"/>
      <w:bookmarkEnd w:id="96"/>
    </w:p>
    <w:p w:rsidR="00405FCA" w:rsidRDefault="00405FCA" w:rsidP="00405FCA">
      <w:r>
        <w:t>When setting up the storage repository on a Citrix XenServer, you can enable multipath I/O, which uses redundant physical components to provide greater reliability in the connection between the server and the SAN. To enable multipathing, use a SAN solution that is supported for Citrix servers and follow the procedures in Citrix documentation. The following links provide a starting point:</w:t>
      </w:r>
    </w:p>
    <w:p w:rsidR="00405FCA" w:rsidRDefault="00405FCA" w:rsidP="00696022">
      <w:pPr>
        <w:pStyle w:val="BulletedList"/>
      </w:pPr>
      <w:r>
        <w:t>http://support.citrix.com/article/CTX118791</w:t>
      </w:r>
    </w:p>
    <w:p w:rsidR="00405FCA" w:rsidRDefault="00405FCA" w:rsidP="00696022">
      <w:pPr>
        <w:pStyle w:val="BulletedList"/>
      </w:pPr>
      <w:r>
        <w:t>http://support.citrix.com/article/CTX125403</w:t>
      </w:r>
    </w:p>
    <w:p w:rsidR="00405FCA" w:rsidRDefault="00405FCA" w:rsidP="00405FCA">
      <w:r>
        <w:t>You can also ask your SAN vendor for advice about setting up your Citrix repository for multipathing.</w:t>
      </w:r>
    </w:p>
    <w:p w:rsidR="000E07F3" w:rsidRPr="002D5058" w:rsidRDefault="00405FCA" w:rsidP="002D5058">
      <w:r>
        <w:t xml:space="preserve">Make note of the values you will need when you add this storage to the CloudStack later (see </w:t>
      </w:r>
      <w:r>
        <w:fldChar w:fldCharType="begin"/>
      </w:r>
      <w:r>
        <w:instrText xml:space="preserve"> REF _Ref266367946 \h </w:instrText>
      </w:r>
      <w:r>
        <w:fldChar w:fldCharType="separate"/>
      </w:r>
    </w:p>
    <w:p w:rsidR="00405FCA" w:rsidRDefault="000E07F3" w:rsidP="00405FCA">
      <w:r>
        <w:t xml:space="preserve">Add </w:t>
      </w:r>
      <w:r w:rsidRPr="00FD64A9">
        <w:t>Primary Storage</w:t>
      </w:r>
      <w:r w:rsidR="00405FCA">
        <w:fldChar w:fldCharType="end"/>
      </w:r>
      <w:r w:rsidR="00405FCA">
        <w:t xml:space="preserve"> on page </w:t>
      </w:r>
      <w:r w:rsidR="00405FCA">
        <w:fldChar w:fldCharType="begin"/>
      </w:r>
      <w:r w:rsidR="00405FCA">
        <w:instrText xml:space="preserve"> PAGEREF _Ref266367946 \h </w:instrText>
      </w:r>
      <w:r w:rsidR="00405FCA">
        <w:fldChar w:fldCharType="separate"/>
      </w:r>
      <w:r>
        <w:rPr>
          <w:noProof/>
        </w:rPr>
        <w:t>82</w:t>
      </w:r>
      <w:r w:rsidR="00405FCA">
        <w:fldChar w:fldCharType="end"/>
      </w:r>
      <w:r w:rsidR="00405FCA">
        <w:t xml:space="preserve">). In the Add Primary Storage dialog, in Protocol, you will choose PreSetup. In SR Name-Label, you will enter the same name used to create the SR. </w:t>
      </w:r>
    </w:p>
    <w:p w:rsidR="00405FCA" w:rsidRDefault="00405FCA" w:rsidP="00405FCA">
      <w:r>
        <w:t>If you encounter difficulty, address the support team for the SAN provided by your vendor. If they are not able to solve your issue, contact cloud.com support.</w:t>
      </w:r>
    </w:p>
    <w:p w:rsidR="00005D8D" w:rsidRPr="003A47AC" w:rsidRDefault="00005D8D" w:rsidP="00005D8D">
      <w:r>
        <w:t xml:space="preserve">Now go on to </w:t>
      </w:r>
      <w:r>
        <w:fldChar w:fldCharType="begin"/>
      </w:r>
      <w:r>
        <w:instrText xml:space="preserve"> REF _Ref266317949 \h </w:instrText>
      </w:r>
      <w:r>
        <w:fldChar w:fldCharType="separate"/>
      </w:r>
      <w:r w:rsidR="000E07F3">
        <w:t>Management Server Installation</w:t>
      </w:r>
      <w:r>
        <w:fldChar w:fldCharType="end"/>
      </w:r>
      <w:r>
        <w:t xml:space="preserve"> on page </w:t>
      </w:r>
      <w:r>
        <w:fldChar w:fldCharType="begin"/>
      </w:r>
      <w:r>
        <w:instrText xml:space="preserve"> PAGEREF _Ref266317949 \h </w:instrText>
      </w:r>
      <w:r>
        <w:fldChar w:fldCharType="separate"/>
      </w:r>
      <w:r w:rsidR="000E07F3">
        <w:rPr>
          <w:noProof/>
        </w:rPr>
        <w:t>63</w:t>
      </w:r>
      <w:r>
        <w:fldChar w:fldCharType="end"/>
      </w:r>
      <w:r>
        <w:t>.</w:t>
      </w:r>
    </w:p>
    <w:p w:rsidR="00306E64" w:rsidRDefault="00306E64" w:rsidP="00C822A2">
      <w:pPr>
        <w:pStyle w:val="Heading1"/>
      </w:pPr>
      <w:bookmarkStart w:id="97" w:name="_Toc318300661"/>
      <w:r>
        <w:lastRenderedPageBreak/>
        <w:t>VMware vSphere Installation and Configuration</w:t>
      </w:r>
      <w:bookmarkEnd w:id="97"/>
    </w:p>
    <w:p w:rsidR="001E3935" w:rsidRDefault="001E3935" w:rsidP="001E3935">
      <w:r>
        <w:t xml:space="preserve">VMware vSphere  must be installed on the </w:t>
      </w:r>
      <w:r w:rsidR="001D3452">
        <w:t>Host</w:t>
      </w:r>
      <w:r>
        <w:t>s. VMware vSphere can be downloaded and purchased from the VMware Website (</w:t>
      </w:r>
      <w:hyperlink r:id="rId29" w:history="1">
        <w:r w:rsidRPr="00E64D9D">
          <w:rPr>
            <w:rStyle w:val="Hyperlink"/>
          </w:rPr>
          <w:t>https://www.vmware.com/tryvmware/index.php?p=vmware-vsphere&amp;lp=1</w:t>
        </w:r>
      </w:hyperlink>
      <w:r>
        <w:t xml:space="preserve">) and installed by following the VMware vSphere Installation Guide. </w:t>
      </w:r>
    </w:p>
    <w:p w:rsidR="00464674" w:rsidRDefault="00464674" w:rsidP="00464674">
      <w:r>
        <w:t>Following installation, CloudStack requires the following configuration.</w:t>
      </w:r>
    </w:p>
    <w:p w:rsidR="00464674" w:rsidRDefault="00464674" w:rsidP="00696022">
      <w:pPr>
        <w:pStyle w:val="BulletedList"/>
      </w:pPr>
      <w:r>
        <w:t>ESXi Host Setup</w:t>
      </w:r>
    </w:p>
    <w:p w:rsidR="00464674" w:rsidRDefault="00464674" w:rsidP="00696022">
      <w:pPr>
        <w:pStyle w:val="BulletedList"/>
      </w:pPr>
      <w:r>
        <w:t>Configure Host Networking</w:t>
      </w:r>
    </w:p>
    <w:p w:rsidR="00464674" w:rsidRDefault="00464674" w:rsidP="00696022">
      <w:pPr>
        <w:pStyle w:val="BulletedListlevel2"/>
      </w:pPr>
      <w:r>
        <w:t>Configure Virtual Switch</w:t>
      </w:r>
    </w:p>
    <w:p w:rsidR="00464674" w:rsidRDefault="00464674" w:rsidP="00696022">
      <w:pPr>
        <w:pStyle w:val="BulletedListlevel2"/>
      </w:pPr>
      <w:r>
        <w:t>Configure vCenter Management Network</w:t>
      </w:r>
    </w:p>
    <w:p w:rsidR="00464674" w:rsidRDefault="00464674" w:rsidP="00696022">
      <w:pPr>
        <w:pStyle w:val="BulletedListlevel2"/>
      </w:pPr>
      <w:r>
        <w:t>Configure NIC Bonding (optional)</w:t>
      </w:r>
    </w:p>
    <w:p w:rsidR="00464674" w:rsidRDefault="00464674" w:rsidP="00696022">
      <w:pPr>
        <w:pStyle w:val="BulletedList"/>
      </w:pPr>
      <w:r>
        <w:t>Configure Multipath Storage (optional)</w:t>
      </w:r>
    </w:p>
    <w:p w:rsidR="00464674" w:rsidRDefault="00464674" w:rsidP="00696022">
      <w:pPr>
        <w:pStyle w:val="BulletedList"/>
      </w:pPr>
      <w:r>
        <w:t>Configure clusters in vCenter and add hosts to them, or add hosts without clusters to vCenter</w:t>
      </w:r>
    </w:p>
    <w:p w:rsidR="00F7080A" w:rsidRDefault="00464674" w:rsidP="00F7080A">
      <w:pPr>
        <w:rPr>
          <w:rStyle w:val="TableofFiguresChar"/>
        </w:rPr>
      </w:pPr>
      <w:r w:rsidRPr="0098226B">
        <w:rPr>
          <w:rStyle w:val="TableofFiguresChar"/>
        </w:rPr>
        <w:t>Th</w:t>
      </w:r>
      <w:r>
        <w:rPr>
          <w:rStyle w:val="TableofFiguresChar"/>
        </w:rPr>
        <w:t>e</w:t>
      </w:r>
      <w:r w:rsidRPr="0098226B">
        <w:rPr>
          <w:rStyle w:val="TableofFiguresChar"/>
        </w:rPr>
        <w:t xml:space="preserve"> following sections contain </w:t>
      </w:r>
      <w:r>
        <w:rPr>
          <w:rStyle w:val="TableofFiguresChar"/>
        </w:rPr>
        <w:t>information</w:t>
      </w:r>
      <w:r w:rsidRPr="0098226B">
        <w:rPr>
          <w:rStyle w:val="TableofFiguresChar"/>
        </w:rPr>
        <w:t xml:space="preserve"> </w:t>
      </w:r>
      <w:r>
        <w:rPr>
          <w:rStyle w:val="TableofFiguresChar"/>
        </w:rPr>
        <w:t>about</w:t>
      </w:r>
      <w:r w:rsidRPr="0098226B">
        <w:rPr>
          <w:rStyle w:val="TableofFiguresChar"/>
        </w:rPr>
        <w:t xml:space="preserve"> configuring the </w:t>
      </w:r>
      <w:r>
        <w:rPr>
          <w:rStyle w:val="TableofFiguresChar"/>
        </w:rPr>
        <w:t>VMware vSphere</w:t>
      </w:r>
      <w:r w:rsidRPr="0098226B">
        <w:rPr>
          <w:rStyle w:val="TableofFiguresChar"/>
        </w:rPr>
        <w:t>.</w:t>
      </w:r>
    </w:p>
    <w:p w:rsidR="00464674" w:rsidRDefault="00464674" w:rsidP="00464674">
      <w:pPr>
        <w:pStyle w:val="Heading2"/>
      </w:pPr>
      <w:bookmarkStart w:id="98" w:name="_Toc318300662"/>
      <w:r>
        <w:t>Prerequisites and Constraints</w:t>
      </w:r>
      <w:bookmarkEnd w:id="98"/>
    </w:p>
    <w:p w:rsidR="00464674" w:rsidRDefault="00464674" w:rsidP="001E3935">
      <w:r>
        <w:t>The following requirements must be met in order for the VMware vSphere installation to work properly.</w:t>
      </w:r>
    </w:p>
    <w:p w:rsidR="00F7080A" w:rsidRDefault="00840BD4" w:rsidP="00AA0F34">
      <w:pPr>
        <w:pStyle w:val="ListParagraph"/>
        <w:numPr>
          <w:ilvl w:val="0"/>
          <w:numId w:val="45"/>
        </w:numPr>
      </w:pPr>
      <w:r w:rsidRPr="00464674">
        <w:t>VMware vCenter Standard Edition</w:t>
      </w:r>
      <w:r w:rsidR="0040240E" w:rsidRPr="00464674">
        <w:t xml:space="preserve"> 4.1</w:t>
      </w:r>
      <w:r w:rsidRPr="00464674">
        <w:t xml:space="preserve"> must be installed and available to manage the vSphere </w:t>
      </w:r>
      <w:r w:rsidR="001D3452" w:rsidRPr="00464674">
        <w:t>Host</w:t>
      </w:r>
      <w:r w:rsidRPr="00464674">
        <w:t>s.</w:t>
      </w:r>
    </w:p>
    <w:p w:rsidR="00307F71" w:rsidRPr="00464674" w:rsidRDefault="00307F71" w:rsidP="00AA0F34">
      <w:pPr>
        <w:pStyle w:val="ListParagraph"/>
        <w:numPr>
          <w:ilvl w:val="0"/>
          <w:numId w:val="45"/>
        </w:numPr>
      </w:pPr>
      <w:r>
        <w:t>vCenter must be configured to use the standard port 443 so that it can communicate with the CloudStack Management Server.</w:t>
      </w:r>
    </w:p>
    <w:p w:rsidR="00F7080A" w:rsidRDefault="001E3935" w:rsidP="00AA0F34">
      <w:pPr>
        <w:pStyle w:val="ListParagraph"/>
        <w:numPr>
          <w:ilvl w:val="0"/>
          <w:numId w:val="45"/>
        </w:numPr>
      </w:pPr>
      <w:r w:rsidRPr="00464674">
        <w:t>You must re-install VMware ESXi if you are going to re-use a host from a previous install.</w:t>
      </w:r>
    </w:p>
    <w:p w:rsidR="001E3935" w:rsidRPr="00464674" w:rsidRDefault="001E3935" w:rsidP="00AA0F34">
      <w:pPr>
        <w:pStyle w:val="ListParagraph"/>
        <w:numPr>
          <w:ilvl w:val="0"/>
          <w:numId w:val="45"/>
        </w:numPr>
      </w:pPr>
      <w:r w:rsidRPr="00464674">
        <w:t>The CloudStack requires VMware vSphere 4.1.  VMware vSphere 4.0 is not supported.</w:t>
      </w:r>
    </w:p>
    <w:p w:rsidR="00586F59" w:rsidRDefault="00586F59" w:rsidP="00AA0F34">
      <w:pPr>
        <w:pStyle w:val="ListParagraph"/>
        <w:numPr>
          <w:ilvl w:val="0"/>
          <w:numId w:val="45"/>
        </w:numPr>
      </w:pPr>
      <w:r w:rsidRPr="00464674">
        <w:t xml:space="preserve">All </w:t>
      </w:r>
      <w:r w:rsidR="001D3452" w:rsidRPr="00464674">
        <w:t>host</w:t>
      </w:r>
      <w:r w:rsidRPr="00464674">
        <w:t xml:space="preserve">s must be 64-bit and must support HVM (Intel-VT or AMD-V enabled). All </w:t>
      </w:r>
      <w:r w:rsidR="001D3452" w:rsidRPr="00464674">
        <w:t>Host</w:t>
      </w:r>
      <w:r w:rsidRPr="00464674">
        <w:t>s within a Cluster must be homogenous. That means the CPUs must be of the same type, count, and feature flags</w:t>
      </w:r>
      <w:r w:rsidR="00DD36C0" w:rsidRPr="00464674">
        <w:t>.</w:t>
      </w:r>
    </w:p>
    <w:p w:rsidR="009740EB" w:rsidRDefault="009740EB" w:rsidP="00AA0F34">
      <w:pPr>
        <w:pStyle w:val="ListParagraph"/>
        <w:numPr>
          <w:ilvl w:val="0"/>
          <w:numId w:val="45"/>
        </w:numPr>
      </w:pPr>
      <w:r>
        <w:t xml:space="preserve">The CloudStack private network </w:t>
      </w:r>
      <w:r w:rsidRPr="005C3C7A">
        <w:rPr>
          <w:b/>
        </w:rPr>
        <w:t>must not</w:t>
      </w:r>
      <w:r>
        <w:t xml:space="preserve"> be configured as a separate tagged virtual network. The CloudStack private network is the same as the vCenter management network, and will inherit its configuration. See</w:t>
      </w:r>
      <w:r w:rsidR="0073146A">
        <w:t xml:space="preserve"> </w:t>
      </w:r>
      <w:r w:rsidR="0073146A">
        <w:fldChar w:fldCharType="begin"/>
      </w:r>
      <w:r w:rsidR="0073146A">
        <w:instrText xml:space="preserve"> REF _Ref293498848 \h </w:instrText>
      </w:r>
      <w:r w:rsidR="0073146A">
        <w:fldChar w:fldCharType="separate"/>
      </w:r>
      <w:r w:rsidR="000E07F3">
        <w:t>Configure vCenter Management N</w:t>
      </w:r>
      <w:r w:rsidR="000E07F3" w:rsidRPr="00F11D84">
        <w:t>etwork</w:t>
      </w:r>
      <w:r w:rsidR="0073146A">
        <w:fldChar w:fldCharType="end"/>
      </w:r>
      <w:r w:rsidR="0073146A">
        <w:t xml:space="preserve"> on page </w:t>
      </w:r>
      <w:r w:rsidR="0073146A">
        <w:fldChar w:fldCharType="begin"/>
      </w:r>
      <w:r w:rsidR="0073146A">
        <w:instrText xml:space="preserve"> PAGEREF _Ref293498850 \h </w:instrText>
      </w:r>
      <w:r w:rsidR="0073146A">
        <w:fldChar w:fldCharType="separate"/>
      </w:r>
      <w:r w:rsidR="000E07F3">
        <w:rPr>
          <w:noProof/>
        </w:rPr>
        <w:t>44</w:t>
      </w:r>
      <w:r w:rsidR="0073146A">
        <w:fldChar w:fldCharType="end"/>
      </w:r>
      <w:r>
        <w:t>.</w:t>
      </w:r>
    </w:p>
    <w:p w:rsidR="00DD36C0" w:rsidRDefault="00893FDB" w:rsidP="00AA0F34">
      <w:pPr>
        <w:pStyle w:val="ListParagraph"/>
        <w:numPr>
          <w:ilvl w:val="0"/>
          <w:numId w:val="45"/>
        </w:numPr>
      </w:pPr>
      <w:r w:rsidRPr="00464674">
        <w:t>CloudStack requires ESXi.  ESX is not supported.</w:t>
      </w:r>
    </w:p>
    <w:p w:rsidR="00A83A18" w:rsidRDefault="00A83A18" w:rsidP="00AA0F34">
      <w:pPr>
        <w:pStyle w:val="BulletedList"/>
        <w:numPr>
          <w:ilvl w:val="0"/>
          <w:numId w:val="45"/>
        </w:numPr>
      </w:pPr>
      <w:r>
        <w:t>All resources used for CloudStack must be used for CloudStack only.  CloudStack cannot shares instance of ESXi or storage with other management consoles.  Do not share the same storage volumes that will be used by CloudStack with a different set of ESXi servers that are not managed by CloudStack.</w:t>
      </w:r>
    </w:p>
    <w:p w:rsidR="00A83A18" w:rsidRPr="00F67642" w:rsidRDefault="00A83A18" w:rsidP="00AA0F34">
      <w:pPr>
        <w:pStyle w:val="BulletedList"/>
        <w:numPr>
          <w:ilvl w:val="0"/>
          <w:numId w:val="45"/>
        </w:numPr>
      </w:pPr>
      <w:r w:rsidRPr="00F67642">
        <w:t xml:space="preserve">Put </w:t>
      </w:r>
      <w:r>
        <w:t xml:space="preserve">all </w:t>
      </w:r>
      <w:r w:rsidRPr="00F67642">
        <w:t>target</w:t>
      </w:r>
      <w:r>
        <w:t xml:space="preserve"> ESXi hypervisors in a Cluster i</w:t>
      </w:r>
      <w:r w:rsidRPr="00F67642">
        <w:t>n a separate Datacenter in vCenter.</w:t>
      </w:r>
    </w:p>
    <w:p w:rsidR="00A83A18" w:rsidRDefault="00A83A18" w:rsidP="00AA0F34">
      <w:pPr>
        <w:pStyle w:val="BulletedList"/>
        <w:numPr>
          <w:ilvl w:val="0"/>
          <w:numId w:val="45"/>
        </w:numPr>
      </w:pPr>
      <w:r w:rsidRPr="00F67642">
        <w:t>The cluster that will be managed by CloudStack product should not contain any VMs.  Do not run the management server, vCenter or any other VMs on the cluster that is designated for CloudStack use.  Create  a separate cluster for use of CloudStack and make sure that they are no VMs in this cluster.</w:t>
      </w:r>
    </w:p>
    <w:p w:rsidR="00A83A18" w:rsidRPr="00464674" w:rsidRDefault="00D71C0C" w:rsidP="00AA0F34">
      <w:pPr>
        <w:pStyle w:val="ListParagraph"/>
        <w:numPr>
          <w:ilvl w:val="0"/>
          <w:numId w:val="45"/>
        </w:numPr>
      </w:pPr>
      <w:r>
        <w:t xml:space="preserve">All the required VLANS must be trunked into all the ESXi hypervisor hosts.  These would include the VLANS for </w:t>
      </w:r>
      <w:r w:rsidRPr="00A30162">
        <w:t>Management, Storage, vMotion</w:t>
      </w:r>
      <w:r>
        <w:t>,</w:t>
      </w:r>
      <w:r w:rsidRPr="00A30162">
        <w:t xml:space="preserve"> and </w:t>
      </w:r>
      <w:r>
        <w:t>guest VLANs.  The guest</w:t>
      </w:r>
      <w:r w:rsidRPr="00A30162">
        <w:t xml:space="preserve"> VLAN</w:t>
      </w:r>
      <w:r>
        <w:t xml:space="preserve"> (used in Advanced Networking; see</w:t>
      </w:r>
      <w:r w:rsidR="00CA754C">
        <w:t xml:space="preserve"> </w:t>
      </w:r>
      <w:r w:rsidR="00CA754C">
        <w:fldChar w:fldCharType="begin"/>
      </w:r>
      <w:r w:rsidR="00CA754C">
        <w:instrText xml:space="preserve"> REF _Ref298361951 \h </w:instrText>
      </w:r>
      <w:r w:rsidR="00CA754C">
        <w:fldChar w:fldCharType="separate"/>
      </w:r>
      <w:r w:rsidR="000E07F3">
        <w:t>Network Setup</w:t>
      </w:r>
      <w:r w:rsidR="00CA754C">
        <w:fldChar w:fldCharType="end"/>
      </w:r>
      <w:r w:rsidR="00CA754C">
        <w:t xml:space="preserve"> on page </w:t>
      </w:r>
      <w:r w:rsidR="00CA754C">
        <w:fldChar w:fldCharType="begin"/>
      </w:r>
      <w:r w:rsidR="00CA754C">
        <w:instrText xml:space="preserve"> PAGEREF _Ref298361954 \h </w:instrText>
      </w:r>
      <w:r w:rsidR="00CA754C">
        <w:fldChar w:fldCharType="separate"/>
      </w:r>
      <w:r w:rsidR="000E07F3">
        <w:rPr>
          <w:noProof/>
        </w:rPr>
        <w:t>16</w:t>
      </w:r>
      <w:r w:rsidR="00CA754C">
        <w:fldChar w:fldCharType="end"/>
      </w:r>
      <w:r>
        <w:t>)</w:t>
      </w:r>
      <w:r w:rsidRPr="00A30162">
        <w:t xml:space="preserve"> is a contiguous range of VLANs that will be managed by the CloudStack Product. CloudStack does not support Di</w:t>
      </w:r>
      <w:r>
        <w:t>stributed vSwitches in VMware.</w:t>
      </w:r>
    </w:p>
    <w:p w:rsidR="00840BD4" w:rsidRDefault="00840BD4" w:rsidP="009E6297">
      <w:pPr>
        <w:pStyle w:val="Heading2"/>
      </w:pPr>
      <w:bookmarkStart w:id="99" w:name="_Toc318300663"/>
      <w:r>
        <w:lastRenderedPageBreak/>
        <w:t>Licensing</w:t>
      </w:r>
      <w:bookmarkEnd w:id="99"/>
    </w:p>
    <w:p w:rsidR="00A72609" w:rsidRDefault="00A72609" w:rsidP="00840BD4">
      <w:r>
        <w:t>CloudStack require</w:t>
      </w:r>
      <w:r w:rsidR="009740EB">
        <w:t>s</w:t>
      </w:r>
      <w:r>
        <w:t xml:space="preserve"> vSphere and vCenter, both version 4.1.</w:t>
      </w:r>
    </w:p>
    <w:p w:rsidR="00840BD4" w:rsidRDefault="00A72609" w:rsidP="00840BD4">
      <w:r>
        <w:t xml:space="preserve">vSphere Standard is recommended.  Note however that customers need to consider the CPU constraints in place with vSphere licensing.  See </w:t>
      </w:r>
      <w:hyperlink r:id="rId30" w:history="1">
        <w:r>
          <w:rPr>
            <w:rStyle w:val="Hyperlink"/>
          </w:rPr>
          <w:t>http://www.vmware.com/files/pdf/vsphere_pricing.pdf</w:t>
        </w:r>
      </w:hyperlink>
      <w:r>
        <w:t xml:space="preserve"> and discuss with your VMware sales representative.</w:t>
      </w:r>
    </w:p>
    <w:p w:rsidR="00A72609" w:rsidRDefault="00A72609" w:rsidP="00840BD4">
      <w:r>
        <w:t>vCenter Server Standard is recommended.</w:t>
      </w:r>
    </w:p>
    <w:p w:rsidR="00A83A18" w:rsidRDefault="00A83A18" w:rsidP="00A83A18">
      <w:pPr>
        <w:pStyle w:val="Heading2"/>
      </w:pPr>
      <w:bookmarkStart w:id="100" w:name="_Toc318300664"/>
      <w:r>
        <w:t>Preparation Checklist</w:t>
      </w:r>
      <w:bookmarkEnd w:id="100"/>
    </w:p>
    <w:p w:rsidR="00A83A18" w:rsidRPr="00F67642" w:rsidRDefault="00A83A18" w:rsidP="00A83A18">
      <w:pPr>
        <w:keepNext/>
      </w:pPr>
      <w:r>
        <w:t>For a smoother installation, gather the following information before you start.</w:t>
      </w:r>
    </w:p>
    <w:p w:rsidR="00A83A18" w:rsidRDefault="00A83A18" w:rsidP="00A83A18">
      <w:pPr>
        <w:pStyle w:val="Heading3"/>
      </w:pPr>
      <w:bookmarkStart w:id="101" w:name="_Toc318300665"/>
      <w:r>
        <w:t>Management Server Checklist</w:t>
      </w:r>
      <w:bookmarkEnd w:id="101"/>
    </w:p>
    <w:p w:rsidR="00A83A18" w:rsidRDefault="00A83A18" w:rsidP="00A83A18">
      <w:r>
        <w:t xml:space="preserve">You can either install a single instance of the CloudStack Management server or multiple Management Servers in a cluster with a load balancer. For optional Clustering setup and replication setup, see </w:t>
      </w:r>
      <w:r>
        <w:fldChar w:fldCharType="begin"/>
      </w:r>
      <w:r>
        <w:instrText xml:space="preserve"> REF _Ref266362043 \h </w:instrText>
      </w:r>
      <w:r>
        <w:fldChar w:fldCharType="separate"/>
      </w:r>
      <w:r w:rsidR="000E07F3">
        <w:t>Multi-Node Install (Multiple Management Servers)</w:t>
      </w:r>
      <w:r>
        <w:fldChar w:fldCharType="end"/>
      </w:r>
      <w:r>
        <w:t xml:space="preserve"> on page </w:t>
      </w:r>
      <w:r>
        <w:fldChar w:fldCharType="begin"/>
      </w:r>
      <w:r>
        <w:instrText xml:space="preserve"> PAGEREF _Ref266362043 \h </w:instrText>
      </w:r>
      <w:r>
        <w:fldChar w:fldCharType="separate"/>
      </w:r>
      <w:r w:rsidR="000E07F3">
        <w:rPr>
          <w:noProof/>
        </w:rPr>
        <w:t>65</w:t>
      </w:r>
      <w:r>
        <w:fldChar w:fldCharType="end"/>
      </w:r>
      <w:r>
        <w:t>.</w:t>
      </w:r>
    </w:p>
    <w:p w:rsidR="00A83A18" w:rsidRPr="00A30162" w:rsidRDefault="00A83A18" w:rsidP="00A83A18">
      <w:pPr>
        <w:rPr>
          <w:rStyle w:val="IntenseReference"/>
          <w:b w:val="0"/>
          <w:bCs w:val="0"/>
          <w:smallCaps w:val="0"/>
          <w:color w:val="auto"/>
        </w:rPr>
      </w:pPr>
      <w:r>
        <w:t>You will need the following information for each Management Server.</w:t>
      </w:r>
    </w:p>
    <w:tbl>
      <w:tblPr>
        <w:tblStyle w:val="TableGrid"/>
        <w:tblW w:w="0" w:type="auto"/>
        <w:tblLook w:val="04A0" w:firstRow="1" w:lastRow="0" w:firstColumn="1" w:lastColumn="0" w:noHBand="0" w:noVBand="1"/>
      </w:tblPr>
      <w:tblGrid>
        <w:gridCol w:w="3192"/>
        <w:gridCol w:w="3192"/>
        <w:gridCol w:w="3192"/>
      </w:tblGrid>
      <w:tr w:rsidR="00A83A18" w:rsidTr="004039AE">
        <w:tc>
          <w:tcPr>
            <w:tcW w:w="3192" w:type="dxa"/>
          </w:tcPr>
          <w:p w:rsidR="00A83A18" w:rsidRDefault="00A83A18" w:rsidP="004039AE"/>
        </w:tc>
        <w:tc>
          <w:tcPr>
            <w:tcW w:w="3192" w:type="dxa"/>
          </w:tcPr>
          <w:p w:rsidR="00A83A18" w:rsidRPr="00A30162" w:rsidRDefault="00A83A18" w:rsidP="004039AE">
            <w:pPr>
              <w:rPr>
                <w:b/>
              </w:rPr>
            </w:pPr>
            <w:r w:rsidRPr="00A30162">
              <w:rPr>
                <w:b/>
              </w:rPr>
              <w:t>Value</w:t>
            </w:r>
          </w:p>
        </w:tc>
        <w:tc>
          <w:tcPr>
            <w:tcW w:w="3192" w:type="dxa"/>
          </w:tcPr>
          <w:p w:rsidR="00A83A18" w:rsidRPr="00A30162" w:rsidRDefault="00A83A18" w:rsidP="004039AE">
            <w:pPr>
              <w:rPr>
                <w:b/>
              </w:rPr>
            </w:pPr>
            <w:r w:rsidRPr="00A30162">
              <w:rPr>
                <w:b/>
              </w:rPr>
              <w:t>Notes</w:t>
            </w:r>
          </w:p>
        </w:tc>
      </w:tr>
      <w:tr w:rsidR="00A83A18" w:rsidTr="004039AE">
        <w:tc>
          <w:tcPr>
            <w:tcW w:w="3192" w:type="dxa"/>
          </w:tcPr>
          <w:p w:rsidR="00A83A18" w:rsidRDefault="00A83A18" w:rsidP="004039AE">
            <w:r>
              <w:t>IP Address</w:t>
            </w:r>
          </w:p>
        </w:tc>
        <w:tc>
          <w:tcPr>
            <w:tcW w:w="3192" w:type="dxa"/>
          </w:tcPr>
          <w:p w:rsidR="00A83A18" w:rsidRDefault="00A83A18" w:rsidP="004039AE"/>
        </w:tc>
        <w:tc>
          <w:tcPr>
            <w:tcW w:w="3192" w:type="dxa"/>
          </w:tcPr>
          <w:p w:rsidR="00A83A18" w:rsidRDefault="00A83A18" w:rsidP="004039AE">
            <w:r>
              <w:t>No IPV6 addresses</w:t>
            </w:r>
          </w:p>
        </w:tc>
      </w:tr>
      <w:tr w:rsidR="00A83A18" w:rsidTr="004039AE">
        <w:tc>
          <w:tcPr>
            <w:tcW w:w="3192" w:type="dxa"/>
          </w:tcPr>
          <w:p w:rsidR="00A83A18" w:rsidRDefault="00A83A18" w:rsidP="004039AE">
            <w:r>
              <w:t>Netmask</w:t>
            </w:r>
          </w:p>
        </w:tc>
        <w:tc>
          <w:tcPr>
            <w:tcW w:w="3192" w:type="dxa"/>
          </w:tcPr>
          <w:p w:rsidR="00A83A18" w:rsidRDefault="00A83A18" w:rsidP="004039AE"/>
        </w:tc>
        <w:tc>
          <w:tcPr>
            <w:tcW w:w="3192" w:type="dxa"/>
          </w:tcPr>
          <w:p w:rsidR="00A83A18" w:rsidRDefault="00A83A18" w:rsidP="004039AE"/>
        </w:tc>
      </w:tr>
      <w:tr w:rsidR="00A83A18" w:rsidTr="004039AE">
        <w:tc>
          <w:tcPr>
            <w:tcW w:w="3192" w:type="dxa"/>
          </w:tcPr>
          <w:p w:rsidR="00A83A18" w:rsidRDefault="00A83A18" w:rsidP="004039AE">
            <w:r>
              <w:t>Gateway</w:t>
            </w:r>
          </w:p>
        </w:tc>
        <w:tc>
          <w:tcPr>
            <w:tcW w:w="3192" w:type="dxa"/>
          </w:tcPr>
          <w:p w:rsidR="00A83A18" w:rsidRDefault="00A83A18" w:rsidP="004039AE"/>
        </w:tc>
        <w:tc>
          <w:tcPr>
            <w:tcW w:w="3192" w:type="dxa"/>
          </w:tcPr>
          <w:p w:rsidR="00A83A18" w:rsidRDefault="00A83A18" w:rsidP="004039AE"/>
        </w:tc>
      </w:tr>
      <w:tr w:rsidR="00A83A18" w:rsidTr="004039AE">
        <w:tc>
          <w:tcPr>
            <w:tcW w:w="3192" w:type="dxa"/>
          </w:tcPr>
          <w:p w:rsidR="00A83A18" w:rsidRDefault="00A83A18" w:rsidP="004039AE">
            <w:r>
              <w:t>FQDN</w:t>
            </w:r>
          </w:p>
        </w:tc>
        <w:tc>
          <w:tcPr>
            <w:tcW w:w="3192" w:type="dxa"/>
          </w:tcPr>
          <w:p w:rsidR="00A83A18" w:rsidRDefault="00A83A18" w:rsidP="004039AE"/>
        </w:tc>
        <w:tc>
          <w:tcPr>
            <w:tcW w:w="3192" w:type="dxa"/>
          </w:tcPr>
          <w:p w:rsidR="00A83A18" w:rsidRDefault="00A83A18" w:rsidP="004039AE">
            <w:r>
              <w:t>DNS should resolve the FQDN of the Management Server.</w:t>
            </w:r>
          </w:p>
        </w:tc>
      </w:tr>
      <w:tr w:rsidR="00A83A18" w:rsidTr="004039AE">
        <w:tc>
          <w:tcPr>
            <w:tcW w:w="3192" w:type="dxa"/>
          </w:tcPr>
          <w:p w:rsidR="00A83A18" w:rsidRDefault="00A83A18" w:rsidP="004039AE">
            <w:r>
              <w:t>Root user</w:t>
            </w:r>
          </w:p>
        </w:tc>
        <w:tc>
          <w:tcPr>
            <w:tcW w:w="3192" w:type="dxa"/>
          </w:tcPr>
          <w:p w:rsidR="00A83A18" w:rsidRDefault="00A83A18" w:rsidP="004039AE"/>
        </w:tc>
        <w:tc>
          <w:tcPr>
            <w:tcW w:w="3192" w:type="dxa"/>
          </w:tcPr>
          <w:p w:rsidR="00A83A18" w:rsidRDefault="00A83A18" w:rsidP="004039AE">
            <w:r>
              <w:t>Login id of the root user.</w:t>
            </w:r>
          </w:p>
        </w:tc>
      </w:tr>
      <w:tr w:rsidR="00A83A18" w:rsidTr="004039AE">
        <w:tc>
          <w:tcPr>
            <w:tcW w:w="3192" w:type="dxa"/>
          </w:tcPr>
          <w:p w:rsidR="00A83A18" w:rsidRDefault="00A83A18" w:rsidP="004039AE">
            <w:r>
              <w:t>Root password</w:t>
            </w:r>
          </w:p>
        </w:tc>
        <w:tc>
          <w:tcPr>
            <w:tcW w:w="3192" w:type="dxa"/>
          </w:tcPr>
          <w:p w:rsidR="00A83A18" w:rsidRDefault="00A83A18" w:rsidP="004039AE"/>
        </w:tc>
        <w:tc>
          <w:tcPr>
            <w:tcW w:w="3192" w:type="dxa"/>
          </w:tcPr>
          <w:p w:rsidR="00A83A18" w:rsidRDefault="00A83A18" w:rsidP="004039AE">
            <w:r>
              <w:t>Password for the root user.</w:t>
            </w:r>
          </w:p>
        </w:tc>
      </w:tr>
      <w:tr w:rsidR="00A83A18" w:rsidTr="004039AE">
        <w:tc>
          <w:tcPr>
            <w:tcW w:w="3192" w:type="dxa"/>
          </w:tcPr>
          <w:p w:rsidR="00A83A18" w:rsidRDefault="00A83A18" w:rsidP="004039AE">
            <w:r>
              <w:t>OS</w:t>
            </w:r>
          </w:p>
        </w:tc>
        <w:tc>
          <w:tcPr>
            <w:tcW w:w="3192" w:type="dxa"/>
          </w:tcPr>
          <w:p w:rsidR="00A83A18" w:rsidRDefault="00B82F22" w:rsidP="004039AE">
            <w:r>
              <w:t>Choose: RHEL 5.4</w:t>
            </w:r>
            <w:r w:rsidR="00D131CD">
              <w:t xml:space="preserve"> (or later) or </w:t>
            </w:r>
            <w:r w:rsidR="00D131CD">
              <w:br/>
            </w:r>
            <w:r w:rsidR="00B3422E">
              <w:t>CentOS</w:t>
            </w:r>
            <w:r w:rsidR="00D131CD">
              <w:t xml:space="preserve"> 5.4 (or later)</w:t>
            </w:r>
          </w:p>
        </w:tc>
        <w:tc>
          <w:tcPr>
            <w:tcW w:w="3192" w:type="dxa"/>
          </w:tcPr>
          <w:p w:rsidR="00A83A18" w:rsidRDefault="00A83A18" w:rsidP="004039AE">
            <w:r>
              <w:t>Choose one of the supported OS platforms.</w:t>
            </w:r>
          </w:p>
        </w:tc>
      </w:tr>
      <w:tr w:rsidR="00A83A18" w:rsidTr="004039AE">
        <w:tc>
          <w:tcPr>
            <w:tcW w:w="3192" w:type="dxa"/>
          </w:tcPr>
          <w:p w:rsidR="00A83A18" w:rsidRDefault="00A83A18" w:rsidP="004039AE">
            <w:r>
              <w:t>ISO Available</w:t>
            </w:r>
          </w:p>
        </w:tc>
        <w:tc>
          <w:tcPr>
            <w:tcW w:w="3192" w:type="dxa"/>
          </w:tcPr>
          <w:p w:rsidR="00A83A18" w:rsidRDefault="00A83A18" w:rsidP="004039AE"/>
        </w:tc>
        <w:tc>
          <w:tcPr>
            <w:tcW w:w="3192" w:type="dxa"/>
          </w:tcPr>
          <w:p w:rsidR="00A83A18" w:rsidRDefault="00A83A18" w:rsidP="004039AE">
            <w:r>
              <w:t>CloudStack requires the ISO used for installing the OS in order to install dependent RPMS.</w:t>
            </w:r>
          </w:p>
        </w:tc>
      </w:tr>
    </w:tbl>
    <w:p w:rsidR="00A83A18" w:rsidRDefault="00A83A18" w:rsidP="00A83A18">
      <w:pPr>
        <w:pStyle w:val="Heading3"/>
      </w:pPr>
      <w:bookmarkStart w:id="102" w:name="_Toc318300666"/>
      <w:r>
        <w:lastRenderedPageBreak/>
        <w:t>Database Checklist</w:t>
      </w:r>
      <w:bookmarkEnd w:id="102"/>
    </w:p>
    <w:p w:rsidR="00A83A18" w:rsidRPr="00067689" w:rsidRDefault="00A83A18" w:rsidP="00A83A18">
      <w:pPr>
        <w:keepNext/>
      </w:pPr>
      <w:r>
        <w:t>For a single-node database setup, you will need the following information.</w:t>
      </w:r>
    </w:p>
    <w:tbl>
      <w:tblPr>
        <w:tblStyle w:val="TableGrid"/>
        <w:tblW w:w="0" w:type="auto"/>
        <w:tblLook w:val="04A0" w:firstRow="1" w:lastRow="0" w:firstColumn="1" w:lastColumn="0" w:noHBand="0" w:noVBand="1"/>
      </w:tblPr>
      <w:tblGrid>
        <w:gridCol w:w="3192"/>
        <w:gridCol w:w="3192"/>
        <w:gridCol w:w="3192"/>
      </w:tblGrid>
      <w:tr w:rsidR="00A83A18" w:rsidTr="004039AE">
        <w:tc>
          <w:tcPr>
            <w:tcW w:w="3192" w:type="dxa"/>
          </w:tcPr>
          <w:p w:rsidR="00A83A18" w:rsidRDefault="00A83A18" w:rsidP="004039AE">
            <w:pPr>
              <w:keepNext/>
            </w:pPr>
          </w:p>
        </w:tc>
        <w:tc>
          <w:tcPr>
            <w:tcW w:w="3192" w:type="dxa"/>
          </w:tcPr>
          <w:p w:rsidR="00A83A18" w:rsidRPr="00A30162" w:rsidRDefault="00A83A18" w:rsidP="004039AE">
            <w:pPr>
              <w:keepNext/>
              <w:rPr>
                <w:b/>
              </w:rPr>
            </w:pPr>
            <w:r w:rsidRPr="00A30162">
              <w:rPr>
                <w:b/>
              </w:rPr>
              <w:t>Value</w:t>
            </w:r>
          </w:p>
        </w:tc>
        <w:tc>
          <w:tcPr>
            <w:tcW w:w="3192" w:type="dxa"/>
          </w:tcPr>
          <w:p w:rsidR="00A83A18" w:rsidRPr="00A30162" w:rsidRDefault="00A83A18" w:rsidP="004039AE">
            <w:pPr>
              <w:keepNext/>
              <w:rPr>
                <w:b/>
              </w:rPr>
            </w:pPr>
            <w:r w:rsidRPr="00A30162">
              <w:rPr>
                <w:b/>
              </w:rPr>
              <w:t>Notes</w:t>
            </w:r>
          </w:p>
        </w:tc>
      </w:tr>
      <w:tr w:rsidR="00A83A18" w:rsidTr="004039AE">
        <w:tc>
          <w:tcPr>
            <w:tcW w:w="3192" w:type="dxa"/>
          </w:tcPr>
          <w:p w:rsidR="00A83A18" w:rsidRDefault="00A83A18" w:rsidP="004039AE">
            <w:pPr>
              <w:keepNext/>
            </w:pPr>
            <w:r>
              <w:t>IP Address</w:t>
            </w:r>
          </w:p>
        </w:tc>
        <w:tc>
          <w:tcPr>
            <w:tcW w:w="3192" w:type="dxa"/>
          </w:tcPr>
          <w:p w:rsidR="00A83A18" w:rsidRDefault="00A83A18" w:rsidP="004039AE">
            <w:pPr>
              <w:keepNext/>
            </w:pPr>
          </w:p>
        </w:tc>
        <w:tc>
          <w:tcPr>
            <w:tcW w:w="3192" w:type="dxa"/>
          </w:tcPr>
          <w:p w:rsidR="00A83A18" w:rsidRDefault="00A83A18" w:rsidP="004039AE">
            <w:pPr>
              <w:keepNext/>
            </w:pPr>
            <w:r>
              <w:t>Do not use IPV6 addresses.</w:t>
            </w:r>
          </w:p>
        </w:tc>
      </w:tr>
      <w:tr w:rsidR="00A83A18" w:rsidTr="004039AE">
        <w:tc>
          <w:tcPr>
            <w:tcW w:w="3192" w:type="dxa"/>
          </w:tcPr>
          <w:p w:rsidR="00A83A18" w:rsidRDefault="00A83A18" w:rsidP="004039AE">
            <w:r>
              <w:t>Netmask</w:t>
            </w:r>
          </w:p>
        </w:tc>
        <w:tc>
          <w:tcPr>
            <w:tcW w:w="3192" w:type="dxa"/>
          </w:tcPr>
          <w:p w:rsidR="00A83A18" w:rsidRDefault="00A83A18" w:rsidP="004039AE"/>
        </w:tc>
        <w:tc>
          <w:tcPr>
            <w:tcW w:w="3192" w:type="dxa"/>
          </w:tcPr>
          <w:p w:rsidR="00A83A18" w:rsidRDefault="00A83A18" w:rsidP="004039AE"/>
        </w:tc>
      </w:tr>
      <w:tr w:rsidR="00A83A18" w:rsidTr="004039AE">
        <w:tc>
          <w:tcPr>
            <w:tcW w:w="3192" w:type="dxa"/>
          </w:tcPr>
          <w:p w:rsidR="00A83A18" w:rsidRDefault="00A83A18" w:rsidP="004039AE">
            <w:r>
              <w:t>Gateway</w:t>
            </w:r>
          </w:p>
        </w:tc>
        <w:tc>
          <w:tcPr>
            <w:tcW w:w="3192" w:type="dxa"/>
          </w:tcPr>
          <w:p w:rsidR="00A83A18" w:rsidRDefault="00A83A18" w:rsidP="004039AE"/>
        </w:tc>
        <w:tc>
          <w:tcPr>
            <w:tcW w:w="3192" w:type="dxa"/>
          </w:tcPr>
          <w:p w:rsidR="00A83A18" w:rsidRDefault="00A83A18" w:rsidP="004039AE"/>
        </w:tc>
      </w:tr>
      <w:tr w:rsidR="00A83A18" w:rsidTr="004039AE">
        <w:tc>
          <w:tcPr>
            <w:tcW w:w="3192" w:type="dxa"/>
          </w:tcPr>
          <w:p w:rsidR="00A83A18" w:rsidRDefault="00A83A18" w:rsidP="004039AE">
            <w:r>
              <w:t>FQDN</w:t>
            </w:r>
          </w:p>
        </w:tc>
        <w:tc>
          <w:tcPr>
            <w:tcW w:w="3192" w:type="dxa"/>
          </w:tcPr>
          <w:p w:rsidR="00A83A18" w:rsidRDefault="00A83A18" w:rsidP="004039AE"/>
        </w:tc>
        <w:tc>
          <w:tcPr>
            <w:tcW w:w="3192" w:type="dxa"/>
          </w:tcPr>
          <w:p w:rsidR="00A83A18" w:rsidRDefault="00A83A18" w:rsidP="004039AE">
            <w:r>
              <w:t>DNS should resolve the FQDN of the Database Server.</w:t>
            </w:r>
          </w:p>
        </w:tc>
      </w:tr>
      <w:tr w:rsidR="00A83A18" w:rsidTr="004039AE">
        <w:tc>
          <w:tcPr>
            <w:tcW w:w="3192" w:type="dxa"/>
          </w:tcPr>
          <w:p w:rsidR="00A83A18" w:rsidRDefault="00A83A18" w:rsidP="004039AE">
            <w:r>
              <w:t>Root user</w:t>
            </w:r>
          </w:p>
        </w:tc>
        <w:tc>
          <w:tcPr>
            <w:tcW w:w="3192" w:type="dxa"/>
          </w:tcPr>
          <w:p w:rsidR="00A83A18" w:rsidRDefault="00A83A18" w:rsidP="004039AE"/>
        </w:tc>
        <w:tc>
          <w:tcPr>
            <w:tcW w:w="3192" w:type="dxa"/>
          </w:tcPr>
          <w:p w:rsidR="00A83A18" w:rsidRDefault="00A83A18" w:rsidP="004039AE">
            <w:r>
              <w:t>Login id of the root user.</w:t>
            </w:r>
          </w:p>
        </w:tc>
      </w:tr>
      <w:tr w:rsidR="00A83A18" w:rsidTr="004039AE">
        <w:tc>
          <w:tcPr>
            <w:tcW w:w="3192" w:type="dxa"/>
          </w:tcPr>
          <w:p w:rsidR="00A83A18" w:rsidRDefault="00A83A18" w:rsidP="004039AE">
            <w:r>
              <w:t>Root password</w:t>
            </w:r>
          </w:p>
        </w:tc>
        <w:tc>
          <w:tcPr>
            <w:tcW w:w="3192" w:type="dxa"/>
          </w:tcPr>
          <w:p w:rsidR="00A83A18" w:rsidRDefault="00A83A18" w:rsidP="004039AE"/>
        </w:tc>
        <w:tc>
          <w:tcPr>
            <w:tcW w:w="3192" w:type="dxa"/>
          </w:tcPr>
          <w:p w:rsidR="00A83A18" w:rsidRDefault="00A83A18" w:rsidP="004039AE">
            <w:r>
              <w:t>Password for the root user.</w:t>
            </w:r>
          </w:p>
        </w:tc>
      </w:tr>
      <w:tr w:rsidR="00A83A18" w:rsidTr="004039AE">
        <w:tc>
          <w:tcPr>
            <w:tcW w:w="3192" w:type="dxa"/>
          </w:tcPr>
          <w:p w:rsidR="00A83A18" w:rsidRDefault="00A83A18" w:rsidP="004039AE">
            <w:r>
              <w:t>OS</w:t>
            </w:r>
          </w:p>
        </w:tc>
        <w:tc>
          <w:tcPr>
            <w:tcW w:w="3192" w:type="dxa"/>
          </w:tcPr>
          <w:p w:rsidR="00A83A18" w:rsidRDefault="00B82F22" w:rsidP="00B3422E">
            <w:r>
              <w:t>Choose: RHEL 5.4</w:t>
            </w:r>
            <w:r w:rsidR="00D131CD">
              <w:t xml:space="preserve"> (or later) or </w:t>
            </w:r>
            <w:r w:rsidR="00D131CD">
              <w:br/>
            </w:r>
            <w:r w:rsidR="00B3422E">
              <w:t>CentOS</w:t>
            </w:r>
            <w:r w:rsidR="00D131CD">
              <w:t xml:space="preserve"> 5.4 (or later)</w:t>
            </w:r>
          </w:p>
        </w:tc>
        <w:tc>
          <w:tcPr>
            <w:tcW w:w="3192" w:type="dxa"/>
          </w:tcPr>
          <w:p w:rsidR="00A83A18" w:rsidRDefault="00A83A18" w:rsidP="004039AE">
            <w:r>
              <w:t>Choose one of the supported OS platforms.</w:t>
            </w:r>
          </w:p>
        </w:tc>
      </w:tr>
      <w:tr w:rsidR="00A83A18" w:rsidTr="004039AE">
        <w:tc>
          <w:tcPr>
            <w:tcW w:w="3192" w:type="dxa"/>
          </w:tcPr>
          <w:p w:rsidR="00A83A18" w:rsidRDefault="00A83A18" w:rsidP="004039AE">
            <w:r>
              <w:t>ISO Available</w:t>
            </w:r>
          </w:p>
        </w:tc>
        <w:tc>
          <w:tcPr>
            <w:tcW w:w="3192" w:type="dxa"/>
          </w:tcPr>
          <w:p w:rsidR="00A83A18" w:rsidRDefault="00A83A18" w:rsidP="004039AE"/>
        </w:tc>
        <w:tc>
          <w:tcPr>
            <w:tcW w:w="3192" w:type="dxa"/>
          </w:tcPr>
          <w:p w:rsidR="00A83A18" w:rsidRDefault="00A83A18" w:rsidP="004039AE">
            <w:r>
              <w:t>CloudStack requires the ISO used for installing the OS in order to install dependent RPMS.</w:t>
            </w:r>
          </w:p>
        </w:tc>
      </w:tr>
      <w:tr w:rsidR="00A83A18" w:rsidTr="004039AE">
        <w:tc>
          <w:tcPr>
            <w:tcW w:w="3192" w:type="dxa"/>
          </w:tcPr>
          <w:p w:rsidR="00A83A18" w:rsidRDefault="00A83A18" w:rsidP="004039AE">
            <w:r>
              <w:t>Username for Cloud User in MySQL</w:t>
            </w:r>
          </w:p>
        </w:tc>
        <w:tc>
          <w:tcPr>
            <w:tcW w:w="3192" w:type="dxa"/>
          </w:tcPr>
          <w:p w:rsidR="00A83A18" w:rsidRDefault="00A83A18" w:rsidP="004039AE"/>
        </w:tc>
        <w:tc>
          <w:tcPr>
            <w:tcW w:w="3192" w:type="dxa"/>
          </w:tcPr>
          <w:p w:rsidR="00A83A18" w:rsidRDefault="00A83A18" w:rsidP="004039AE">
            <w:r>
              <w:t>Default is cloud.</w:t>
            </w:r>
          </w:p>
        </w:tc>
      </w:tr>
      <w:tr w:rsidR="00A83A18" w:rsidTr="004039AE">
        <w:tc>
          <w:tcPr>
            <w:tcW w:w="3192" w:type="dxa"/>
          </w:tcPr>
          <w:p w:rsidR="00A83A18" w:rsidRDefault="00A83A18" w:rsidP="004039AE">
            <w:r>
              <w:t>Password for Cloud user in MySQL</w:t>
            </w:r>
          </w:p>
        </w:tc>
        <w:tc>
          <w:tcPr>
            <w:tcW w:w="3192" w:type="dxa"/>
          </w:tcPr>
          <w:p w:rsidR="00A83A18" w:rsidRDefault="00A83A18" w:rsidP="004039AE"/>
        </w:tc>
        <w:tc>
          <w:tcPr>
            <w:tcW w:w="3192" w:type="dxa"/>
          </w:tcPr>
          <w:p w:rsidR="00A83A18" w:rsidRDefault="00A83A18" w:rsidP="004039AE">
            <w:r>
              <w:t>Default is password.</w:t>
            </w:r>
          </w:p>
        </w:tc>
      </w:tr>
    </w:tbl>
    <w:p w:rsidR="00A83A18" w:rsidRDefault="00A83A18" w:rsidP="00A83A18"/>
    <w:p w:rsidR="00A83A18" w:rsidRPr="00A30162" w:rsidRDefault="00A83A18" w:rsidP="005D5A60">
      <w:pPr>
        <w:pStyle w:val="Heading3"/>
      </w:pPr>
      <w:bookmarkStart w:id="103" w:name="_Toc318300667"/>
      <w:r w:rsidRPr="00A30162">
        <w:t>vCenter Checklist</w:t>
      </w:r>
      <w:bookmarkEnd w:id="103"/>
    </w:p>
    <w:p w:rsidR="00A83A18" w:rsidRDefault="00A83A18" w:rsidP="005D5A60">
      <w:pPr>
        <w:keepNext/>
        <w:spacing w:before="120" w:after="120" w:line="240" w:lineRule="auto"/>
      </w:pPr>
      <w:r>
        <w:t>You will need the following information about vCenter.</w:t>
      </w:r>
    </w:p>
    <w:tbl>
      <w:tblPr>
        <w:tblStyle w:val="TableGrid"/>
        <w:tblW w:w="0" w:type="auto"/>
        <w:tblLook w:val="04A0" w:firstRow="1" w:lastRow="0" w:firstColumn="1" w:lastColumn="0" w:noHBand="0" w:noVBand="1"/>
      </w:tblPr>
      <w:tblGrid>
        <w:gridCol w:w="3192"/>
        <w:gridCol w:w="3192"/>
        <w:gridCol w:w="3192"/>
      </w:tblGrid>
      <w:tr w:rsidR="00A83A18" w:rsidTr="004039AE">
        <w:tc>
          <w:tcPr>
            <w:tcW w:w="3192" w:type="dxa"/>
          </w:tcPr>
          <w:p w:rsidR="00A83A18" w:rsidRDefault="00A83A18" w:rsidP="005D5A60">
            <w:pPr>
              <w:pStyle w:val="ListParagraph"/>
              <w:keepNext/>
            </w:pPr>
          </w:p>
        </w:tc>
        <w:tc>
          <w:tcPr>
            <w:tcW w:w="3192" w:type="dxa"/>
          </w:tcPr>
          <w:p w:rsidR="00A83A18" w:rsidRPr="005D5A60" w:rsidRDefault="00A83A18" w:rsidP="005D5A60">
            <w:pPr>
              <w:pStyle w:val="ListParagraph"/>
              <w:keepNext/>
              <w:rPr>
                <w:b/>
              </w:rPr>
            </w:pPr>
            <w:r w:rsidRPr="005D5A60">
              <w:rPr>
                <w:b/>
              </w:rPr>
              <w:t>Value</w:t>
            </w:r>
          </w:p>
        </w:tc>
        <w:tc>
          <w:tcPr>
            <w:tcW w:w="3192" w:type="dxa"/>
          </w:tcPr>
          <w:p w:rsidR="00A83A18" w:rsidRPr="005D5A60" w:rsidRDefault="00A83A18" w:rsidP="005D5A60">
            <w:pPr>
              <w:pStyle w:val="ListParagraph"/>
              <w:keepNext/>
              <w:rPr>
                <w:b/>
              </w:rPr>
            </w:pPr>
            <w:r w:rsidRPr="005D5A60">
              <w:rPr>
                <w:b/>
              </w:rPr>
              <w:t>Notes</w:t>
            </w:r>
          </w:p>
        </w:tc>
      </w:tr>
      <w:tr w:rsidR="00A83A18" w:rsidTr="004039AE">
        <w:tc>
          <w:tcPr>
            <w:tcW w:w="3192" w:type="dxa"/>
          </w:tcPr>
          <w:p w:rsidR="00A83A18" w:rsidRDefault="00A83A18" w:rsidP="005D5A60">
            <w:pPr>
              <w:pStyle w:val="ListParagraph"/>
              <w:keepNext/>
              <w:ind w:left="0"/>
            </w:pPr>
            <w:r>
              <w:t>vCenter User</w:t>
            </w:r>
          </w:p>
        </w:tc>
        <w:tc>
          <w:tcPr>
            <w:tcW w:w="3192" w:type="dxa"/>
          </w:tcPr>
          <w:p w:rsidR="00A83A18" w:rsidRDefault="00A83A18" w:rsidP="005D5A60">
            <w:pPr>
              <w:pStyle w:val="ListParagraph"/>
              <w:keepNext/>
            </w:pPr>
          </w:p>
        </w:tc>
        <w:tc>
          <w:tcPr>
            <w:tcW w:w="3192" w:type="dxa"/>
          </w:tcPr>
          <w:p w:rsidR="00A83A18" w:rsidRDefault="00A83A18" w:rsidP="005D5A60">
            <w:pPr>
              <w:pStyle w:val="ListParagraph"/>
              <w:keepNext/>
              <w:ind w:left="0"/>
            </w:pPr>
            <w:r>
              <w:t>This user must have admin privileges.</w:t>
            </w:r>
          </w:p>
        </w:tc>
      </w:tr>
      <w:tr w:rsidR="00A83A18" w:rsidTr="004039AE">
        <w:tc>
          <w:tcPr>
            <w:tcW w:w="3192" w:type="dxa"/>
          </w:tcPr>
          <w:p w:rsidR="00A83A18" w:rsidRDefault="00A83A18" w:rsidP="005D5A60">
            <w:pPr>
              <w:pStyle w:val="ListParagraph"/>
              <w:keepNext/>
              <w:ind w:left="0"/>
            </w:pPr>
            <w:r>
              <w:t>vCenter User Password</w:t>
            </w:r>
          </w:p>
        </w:tc>
        <w:tc>
          <w:tcPr>
            <w:tcW w:w="3192" w:type="dxa"/>
          </w:tcPr>
          <w:p w:rsidR="00A83A18" w:rsidRDefault="00A83A18" w:rsidP="005D5A60">
            <w:pPr>
              <w:pStyle w:val="ListParagraph"/>
              <w:keepNext/>
            </w:pPr>
          </w:p>
        </w:tc>
        <w:tc>
          <w:tcPr>
            <w:tcW w:w="3192" w:type="dxa"/>
          </w:tcPr>
          <w:p w:rsidR="00A83A18" w:rsidRDefault="00A83A18" w:rsidP="005D5A60">
            <w:pPr>
              <w:pStyle w:val="ListParagraph"/>
              <w:keepNext/>
              <w:ind w:left="0"/>
            </w:pPr>
            <w:r>
              <w:t>Password for the above user.</w:t>
            </w:r>
          </w:p>
        </w:tc>
      </w:tr>
      <w:tr w:rsidR="00A83A18" w:rsidTr="004039AE">
        <w:tc>
          <w:tcPr>
            <w:tcW w:w="3192" w:type="dxa"/>
          </w:tcPr>
          <w:p w:rsidR="00A83A18" w:rsidRDefault="00A83A18" w:rsidP="005D5A60">
            <w:pPr>
              <w:pStyle w:val="ListParagraph"/>
              <w:keepNext/>
              <w:ind w:left="0"/>
            </w:pPr>
            <w:r>
              <w:t>vCenter Datacenter Name</w:t>
            </w:r>
          </w:p>
        </w:tc>
        <w:tc>
          <w:tcPr>
            <w:tcW w:w="3192" w:type="dxa"/>
          </w:tcPr>
          <w:p w:rsidR="00A83A18" w:rsidRDefault="00A83A18" w:rsidP="005D5A60">
            <w:pPr>
              <w:pStyle w:val="ListParagraph"/>
              <w:keepNext/>
            </w:pPr>
          </w:p>
        </w:tc>
        <w:tc>
          <w:tcPr>
            <w:tcW w:w="3192" w:type="dxa"/>
          </w:tcPr>
          <w:p w:rsidR="00A83A18" w:rsidRDefault="00A83A18" w:rsidP="005D5A60">
            <w:pPr>
              <w:pStyle w:val="ListParagraph"/>
              <w:keepNext/>
              <w:ind w:left="0"/>
            </w:pPr>
            <w:r>
              <w:t>Name of the datacenter.</w:t>
            </w:r>
          </w:p>
        </w:tc>
      </w:tr>
      <w:tr w:rsidR="00A83A18" w:rsidTr="004039AE">
        <w:tc>
          <w:tcPr>
            <w:tcW w:w="3192" w:type="dxa"/>
          </w:tcPr>
          <w:p w:rsidR="00A83A18" w:rsidRDefault="00A83A18" w:rsidP="005D5A60">
            <w:pPr>
              <w:pStyle w:val="ListParagraph"/>
              <w:ind w:left="0"/>
            </w:pPr>
            <w:r>
              <w:t>vCenter Cluster Name</w:t>
            </w:r>
          </w:p>
        </w:tc>
        <w:tc>
          <w:tcPr>
            <w:tcW w:w="3192" w:type="dxa"/>
          </w:tcPr>
          <w:p w:rsidR="00A83A18" w:rsidRDefault="00A83A18" w:rsidP="00696022">
            <w:pPr>
              <w:pStyle w:val="ListParagraph"/>
            </w:pPr>
          </w:p>
        </w:tc>
        <w:tc>
          <w:tcPr>
            <w:tcW w:w="3192" w:type="dxa"/>
          </w:tcPr>
          <w:p w:rsidR="00A83A18" w:rsidRDefault="00A83A18" w:rsidP="005D5A60">
            <w:pPr>
              <w:pStyle w:val="ListParagraph"/>
              <w:ind w:left="0"/>
            </w:pPr>
            <w:r>
              <w:t>Name of the cluster.</w:t>
            </w:r>
          </w:p>
        </w:tc>
      </w:tr>
    </w:tbl>
    <w:p w:rsidR="00A83A18" w:rsidRDefault="00A83A18" w:rsidP="00696022">
      <w:pPr>
        <w:pStyle w:val="ListParagraph"/>
      </w:pPr>
    </w:p>
    <w:p w:rsidR="00A83A18" w:rsidRDefault="00A83A18" w:rsidP="00540283">
      <w:pPr>
        <w:pStyle w:val="Heading3"/>
      </w:pPr>
      <w:bookmarkStart w:id="104" w:name="_Toc318300668"/>
      <w:r>
        <w:t>Networking Checklist</w:t>
      </w:r>
      <w:bookmarkEnd w:id="104"/>
    </w:p>
    <w:p w:rsidR="00A83A18" w:rsidRPr="00AE03AB" w:rsidRDefault="00A83A18" w:rsidP="00540283">
      <w:pPr>
        <w:keepNext/>
        <w:rPr>
          <w:rStyle w:val="IntenseReference"/>
          <w:b w:val="0"/>
          <w:bCs w:val="0"/>
          <w:smallCaps w:val="0"/>
          <w:color w:val="auto"/>
        </w:rPr>
      </w:pPr>
      <w:r>
        <w:t>You will need the following information about the VLAN.</w:t>
      </w:r>
    </w:p>
    <w:tbl>
      <w:tblPr>
        <w:tblStyle w:val="TableGrid"/>
        <w:tblW w:w="0" w:type="auto"/>
        <w:tblLook w:val="04A0" w:firstRow="1" w:lastRow="0" w:firstColumn="1" w:lastColumn="0" w:noHBand="0" w:noVBand="1"/>
      </w:tblPr>
      <w:tblGrid>
        <w:gridCol w:w="3192"/>
        <w:gridCol w:w="3192"/>
        <w:gridCol w:w="3192"/>
      </w:tblGrid>
      <w:tr w:rsidR="00A83A18" w:rsidTr="004039AE">
        <w:tc>
          <w:tcPr>
            <w:tcW w:w="3192" w:type="dxa"/>
          </w:tcPr>
          <w:p w:rsidR="00A83A18" w:rsidRDefault="00A83A18" w:rsidP="00540283">
            <w:pPr>
              <w:pStyle w:val="ListParagraph"/>
              <w:keepNext/>
            </w:pPr>
          </w:p>
        </w:tc>
        <w:tc>
          <w:tcPr>
            <w:tcW w:w="3192" w:type="dxa"/>
          </w:tcPr>
          <w:p w:rsidR="00A83A18" w:rsidRPr="005D5A60" w:rsidRDefault="00A83A18" w:rsidP="00540283">
            <w:pPr>
              <w:pStyle w:val="ListParagraph"/>
              <w:keepNext/>
              <w:rPr>
                <w:b/>
              </w:rPr>
            </w:pPr>
            <w:r w:rsidRPr="005D5A60">
              <w:rPr>
                <w:b/>
              </w:rPr>
              <w:t>Value</w:t>
            </w:r>
          </w:p>
        </w:tc>
        <w:tc>
          <w:tcPr>
            <w:tcW w:w="3192" w:type="dxa"/>
          </w:tcPr>
          <w:p w:rsidR="00A83A18" w:rsidRPr="005D5A60" w:rsidRDefault="00A83A18" w:rsidP="00540283">
            <w:pPr>
              <w:pStyle w:val="ListParagraph"/>
              <w:keepNext/>
              <w:rPr>
                <w:b/>
              </w:rPr>
            </w:pPr>
            <w:r w:rsidRPr="005D5A60">
              <w:rPr>
                <w:b/>
              </w:rPr>
              <w:t>Notes</w:t>
            </w:r>
          </w:p>
        </w:tc>
      </w:tr>
      <w:tr w:rsidR="00A83A18" w:rsidTr="004039AE">
        <w:tc>
          <w:tcPr>
            <w:tcW w:w="3192" w:type="dxa"/>
          </w:tcPr>
          <w:p w:rsidR="00A83A18" w:rsidRDefault="00A83A18" w:rsidP="00540283">
            <w:pPr>
              <w:pStyle w:val="ListParagraph"/>
              <w:keepNext/>
              <w:ind w:left="0"/>
            </w:pPr>
            <w:r>
              <w:t>ESXi VLAN</w:t>
            </w:r>
          </w:p>
        </w:tc>
        <w:tc>
          <w:tcPr>
            <w:tcW w:w="3192" w:type="dxa"/>
          </w:tcPr>
          <w:p w:rsidR="00A83A18" w:rsidRDefault="00A83A18" w:rsidP="00540283">
            <w:pPr>
              <w:pStyle w:val="ListParagraph"/>
              <w:keepNext/>
            </w:pPr>
          </w:p>
        </w:tc>
        <w:tc>
          <w:tcPr>
            <w:tcW w:w="3192" w:type="dxa"/>
          </w:tcPr>
          <w:p w:rsidR="00A83A18" w:rsidRDefault="00A83A18" w:rsidP="00540283">
            <w:pPr>
              <w:pStyle w:val="ListParagraph"/>
              <w:keepNext/>
              <w:ind w:left="0"/>
            </w:pPr>
            <w:r>
              <w:t>VLAN on which all your ESXi hypervisors reside.</w:t>
            </w:r>
          </w:p>
        </w:tc>
      </w:tr>
      <w:tr w:rsidR="00A83A18" w:rsidTr="004039AE">
        <w:tc>
          <w:tcPr>
            <w:tcW w:w="3192" w:type="dxa"/>
          </w:tcPr>
          <w:p w:rsidR="00A83A18" w:rsidRDefault="00A83A18" w:rsidP="00540283">
            <w:pPr>
              <w:pStyle w:val="ListParagraph"/>
              <w:keepNext/>
              <w:ind w:left="0"/>
            </w:pPr>
            <w:r>
              <w:t>ESXI VLAN IP Address</w:t>
            </w:r>
          </w:p>
        </w:tc>
        <w:tc>
          <w:tcPr>
            <w:tcW w:w="3192" w:type="dxa"/>
          </w:tcPr>
          <w:p w:rsidR="00A83A18" w:rsidRDefault="00A83A18" w:rsidP="00540283">
            <w:pPr>
              <w:pStyle w:val="ListParagraph"/>
              <w:keepNext/>
            </w:pPr>
          </w:p>
        </w:tc>
        <w:tc>
          <w:tcPr>
            <w:tcW w:w="3192" w:type="dxa"/>
          </w:tcPr>
          <w:p w:rsidR="00A83A18" w:rsidRDefault="00A83A18" w:rsidP="00540283">
            <w:pPr>
              <w:pStyle w:val="ListParagraph"/>
              <w:keepNext/>
              <w:ind w:left="0"/>
            </w:pPr>
            <w:r>
              <w:t>IP Address Range in the ESXi VLAN.  One address per Virtual Router is used from this range.</w:t>
            </w:r>
          </w:p>
        </w:tc>
      </w:tr>
      <w:tr w:rsidR="00A83A18" w:rsidTr="004039AE">
        <w:tc>
          <w:tcPr>
            <w:tcW w:w="3192" w:type="dxa"/>
          </w:tcPr>
          <w:p w:rsidR="00A83A18" w:rsidRDefault="00A83A18" w:rsidP="00540283">
            <w:pPr>
              <w:pStyle w:val="ListParagraph"/>
              <w:keepNext/>
              <w:ind w:left="0"/>
            </w:pPr>
            <w:r>
              <w:t>ESXi VLAN IP Gateway</w:t>
            </w:r>
          </w:p>
        </w:tc>
        <w:tc>
          <w:tcPr>
            <w:tcW w:w="3192" w:type="dxa"/>
          </w:tcPr>
          <w:p w:rsidR="00A83A18" w:rsidRDefault="00A83A18" w:rsidP="00540283">
            <w:pPr>
              <w:pStyle w:val="ListParagraph"/>
              <w:keepNext/>
            </w:pPr>
          </w:p>
        </w:tc>
        <w:tc>
          <w:tcPr>
            <w:tcW w:w="3192" w:type="dxa"/>
          </w:tcPr>
          <w:p w:rsidR="00A83A18" w:rsidRDefault="00A83A18" w:rsidP="00540283">
            <w:pPr>
              <w:pStyle w:val="ListParagraph"/>
              <w:keepNext/>
              <w:ind w:left="0"/>
            </w:pPr>
          </w:p>
        </w:tc>
      </w:tr>
      <w:tr w:rsidR="00A83A18" w:rsidTr="004039AE">
        <w:tc>
          <w:tcPr>
            <w:tcW w:w="3192" w:type="dxa"/>
          </w:tcPr>
          <w:p w:rsidR="00A83A18" w:rsidRDefault="00A83A18" w:rsidP="00540283">
            <w:pPr>
              <w:pStyle w:val="ListParagraph"/>
              <w:keepNext/>
              <w:ind w:left="0"/>
            </w:pPr>
            <w:r>
              <w:t>ESXi VLAN Netmask</w:t>
            </w:r>
          </w:p>
        </w:tc>
        <w:tc>
          <w:tcPr>
            <w:tcW w:w="3192" w:type="dxa"/>
          </w:tcPr>
          <w:p w:rsidR="00A83A18" w:rsidRDefault="00A83A18" w:rsidP="00540283">
            <w:pPr>
              <w:pStyle w:val="ListParagraph"/>
              <w:keepNext/>
            </w:pPr>
          </w:p>
        </w:tc>
        <w:tc>
          <w:tcPr>
            <w:tcW w:w="3192" w:type="dxa"/>
          </w:tcPr>
          <w:p w:rsidR="00A83A18" w:rsidRDefault="00A83A18" w:rsidP="00540283">
            <w:pPr>
              <w:pStyle w:val="ListParagraph"/>
              <w:keepNext/>
              <w:ind w:left="0"/>
            </w:pPr>
          </w:p>
        </w:tc>
      </w:tr>
      <w:tr w:rsidR="00A83A18" w:rsidTr="004039AE">
        <w:tc>
          <w:tcPr>
            <w:tcW w:w="3192" w:type="dxa"/>
          </w:tcPr>
          <w:p w:rsidR="00A83A18" w:rsidRDefault="00A83A18" w:rsidP="00540283">
            <w:pPr>
              <w:pStyle w:val="ListParagraph"/>
              <w:keepNext/>
              <w:ind w:left="0"/>
            </w:pPr>
            <w:r>
              <w:t>Management Server VLAN</w:t>
            </w:r>
          </w:p>
        </w:tc>
        <w:tc>
          <w:tcPr>
            <w:tcW w:w="3192" w:type="dxa"/>
          </w:tcPr>
          <w:p w:rsidR="00A83A18" w:rsidRDefault="00A83A18" w:rsidP="00540283">
            <w:pPr>
              <w:pStyle w:val="ListParagraph"/>
              <w:keepNext/>
            </w:pPr>
          </w:p>
        </w:tc>
        <w:tc>
          <w:tcPr>
            <w:tcW w:w="3192" w:type="dxa"/>
          </w:tcPr>
          <w:p w:rsidR="00A83A18" w:rsidRPr="00BA37C8" w:rsidRDefault="00A83A18" w:rsidP="00540283">
            <w:pPr>
              <w:pStyle w:val="ListParagraph"/>
              <w:keepNext/>
              <w:ind w:left="0"/>
            </w:pPr>
            <w:r>
              <w:t>VLAN on which the CloudStack Management server is installed.</w:t>
            </w:r>
          </w:p>
        </w:tc>
      </w:tr>
      <w:tr w:rsidR="00A83A18" w:rsidTr="004039AE">
        <w:tc>
          <w:tcPr>
            <w:tcW w:w="3192" w:type="dxa"/>
          </w:tcPr>
          <w:p w:rsidR="00A83A18" w:rsidRDefault="00A83A18" w:rsidP="00540283">
            <w:pPr>
              <w:pStyle w:val="ListParagraph"/>
              <w:keepNext/>
              <w:ind w:left="0"/>
            </w:pPr>
            <w:r>
              <w:t>Public VLAN</w:t>
            </w:r>
          </w:p>
        </w:tc>
        <w:tc>
          <w:tcPr>
            <w:tcW w:w="3192" w:type="dxa"/>
          </w:tcPr>
          <w:p w:rsidR="00A83A18" w:rsidRDefault="00A83A18" w:rsidP="00540283">
            <w:pPr>
              <w:pStyle w:val="ListParagraph"/>
              <w:keepNext/>
            </w:pPr>
          </w:p>
        </w:tc>
        <w:tc>
          <w:tcPr>
            <w:tcW w:w="3192" w:type="dxa"/>
          </w:tcPr>
          <w:p w:rsidR="00A83A18" w:rsidRDefault="00A83A18" w:rsidP="00540283">
            <w:pPr>
              <w:pStyle w:val="ListParagraph"/>
              <w:keepNext/>
              <w:ind w:left="0"/>
            </w:pPr>
            <w:r>
              <w:t>VLAN for the Public Network.</w:t>
            </w:r>
          </w:p>
        </w:tc>
      </w:tr>
      <w:tr w:rsidR="00A83A18" w:rsidTr="004039AE">
        <w:tc>
          <w:tcPr>
            <w:tcW w:w="3192" w:type="dxa"/>
          </w:tcPr>
          <w:p w:rsidR="00A83A18" w:rsidRDefault="00A83A18" w:rsidP="00540283">
            <w:pPr>
              <w:pStyle w:val="ListParagraph"/>
              <w:keepNext/>
              <w:ind w:left="0"/>
            </w:pPr>
            <w:r>
              <w:t>Public VLAN IP Address Range</w:t>
            </w:r>
          </w:p>
        </w:tc>
        <w:tc>
          <w:tcPr>
            <w:tcW w:w="3192" w:type="dxa"/>
          </w:tcPr>
          <w:p w:rsidR="00A83A18" w:rsidRDefault="00A83A18" w:rsidP="00540283">
            <w:pPr>
              <w:pStyle w:val="ListParagraph"/>
              <w:keepNext/>
            </w:pPr>
          </w:p>
        </w:tc>
        <w:tc>
          <w:tcPr>
            <w:tcW w:w="3192" w:type="dxa"/>
          </w:tcPr>
          <w:p w:rsidR="00A83A18" w:rsidRDefault="00A83A18" w:rsidP="00540283">
            <w:pPr>
              <w:pStyle w:val="ListParagraph"/>
              <w:keepNext/>
              <w:ind w:left="0"/>
            </w:pPr>
            <w:r>
              <w:t xml:space="preserve">Range of Public IP Addresses available for CloudStack use.  These addresses will be used for virtual router on CloudStack to route private traffic to external networks. </w:t>
            </w:r>
          </w:p>
        </w:tc>
      </w:tr>
      <w:tr w:rsidR="00A83A18" w:rsidTr="004039AE">
        <w:tc>
          <w:tcPr>
            <w:tcW w:w="3192" w:type="dxa"/>
          </w:tcPr>
          <w:p w:rsidR="00A83A18" w:rsidRDefault="00A83A18" w:rsidP="00540283">
            <w:pPr>
              <w:pStyle w:val="ListParagraph"/>
              <w:keepNext/>
              <w:ind w:left="0"/>
            </w:pPr>
            <w:r>
              <w:t>Public VLAN Gateway</w:t>
            </w:r>
          </w:p>
        </w:tc>
        <w:tc>
          <w:tcPr>
            <w:tcW w:w="3192" w:type="dxa"/>
          </w:tcPr>
          <w:p w:rsidR="00A83A18" w:rsidRDefault="00A83A18" w:rsidP="00540283">
            <w:pPr>
              <w:pStyle w:val="ListParagraph"/>
              <w:keepNext/>
            </w:pPr>
          </w:p>
        </w:tc>
        <w:tc>
          <w:tcPr>
            <w:tcW w:w="3192" w:type="dxa"/>
          </w:tcPr>
          <w:p w:rsidR="00A83A18" w:rsidRDefault="00A83A18" w:rsidP="00540283">
            <w:pPr>
              <w:pStyle w:val="ListParagraph"/>
              <w:keepNext/>
            </w:pPr>
          </w:p>
        </w:tc>
      </w:tr>
      <w:tr w:rsidR="00A83A18" w:rsidTr="004039AE">
        <w:tc>
          <w:tcPr>
            <w:tcW w:w="3192" w:type="dxa"/>
          </w:tcPr>
          <w:p w:rsidR="00A83A18" w:rsidRDefault="00A83A18" w:rsidP="00540283">
            <w:pPr>
              <w:pStyle w:val="ListParagraph"/>
              <w:keepNext/>
              <w:ind w:left="0"/>
            </w:pPr>
            <w:r>
              <w:t>Public VLAN Netmask</w:t>
            </w:r>
          </w:p>
        </w:tc>
        <w:tc>
          <w:tcPr>
            <w:tcW w:w="3192" w:type="dxa"/>
          </w:tcPr>
          <w:p w:rsidR="00A83A18" w:rsidRDefault="00A83A18" w:rsidP="00540283">
            <w:pPr>
              <w:pStyle w:val="ListParagraph"/>
              <w:keepNext/>
            </w:pPr>
          </w:p>
        </w:tc>
        <w:tc>
          <w:tcPr>
            <w:tcW w:w="3192" w:type="dxa"/>
          </w:tcPr>
          <w:p w:rsidR="00A83A18" w:rsidRDefault="00A83A18" w:rsidP="00540283">
            <w:pPr>
              <w:pStyle w:val="ListParagraph"/>
              <w:keepNext/>
            </w:pPr>
          </w:p>
        </w:tc>
      </w:tr>
      <w:tr w:rsidR="00A83A18" w:rsidTr="004039AE">
        <w:tc>
          <w:tcPr>
            <w:tcW w:w="3192" w:type="dxa"/>
          </w:tcPr>
          <w:p w:rsidR="00A83A18" w:rsidRDefault="00A83A18" w:rsidP="005D5A60">
            <w:pPr>
              <w:pStyle w:val="ListParagraph"/>
              <w:ind w:left="0"/>
            </w:pPr>
            <w:r>
              <w:t>VLAN Range for Customer use</w:t>
            </w:r>
          </w:p>
        </w:tc>
        <w:tc>
          <w:tcPr>
            <w:tcW w:w="3192" w:type="dxa"/>
          </w:tcPr>
          <w:p w:rsidR="00A83A18" w:rsidRDefault="00A83A18" w:rsidP="00696022">
            <w:pPr>
              <w:pStyle w:val="ListParagraph"/>
            </w:pPr>
          </w:p>
        </w:tc>
        <w:tc>
          <w:tcPr>
            <w:tcW w:w="3192" w:type="dxa"/>
          </w:tcPr>
          <w:p w:rsidR="00A83A18" w:rsidRDefault="00A83A18" w:rsidP="005D5A60">
            <w:pPr>
              <w:pStyle w:val="ListParagraph"/>
              <w:ind w:left="0"/>
            </w:pPr>
            <w:r>
              <w:t>A contiguous range of non-routable VLANs. One VLAN will be assigned for each customer.</w:t>
            </w:r>
          </w:p>
        </w:tc>
      </w:tr>
    </w:tbl>
    <w:p w:rsidR="00A83A18" w:rsidRDefault="00A83A18" w:rsidP="00696022">
      <w:pPr>
        <w:pStyle w:val="ListParagraph"/>
      </w:pPr>
    </w:p>
    <w:p w:rsidR="00A83A18" w:rsidRDefault="00A83A18" w:rsidP="00A83A18">
      <w:pPr>
        <w:pStyle w:val="Heading3"/>
      </w:pPr>
      <w:bookmarkStart w:id="105" w:name="_Toc318300669"/>
      <w:r>
        <w:t>Storage Checklist</w:t>
      </w:r>
      <w:bookmarkEnd w:id="105"/>
    </w:p>
    <w:p w:rsidR="00A83A18" w:rsidRDefault="00A83A18" w:rsidP="00074CF0">
      <w:r>
        <w:t xml:space="preserve">CloudStack requires two types of storage: Primary (NFS, iSCSI, local and FC) and Secondary Storage (NFS only). The volumes used for Primary and Secondary storage should be accessible from Management Server and the ESXi hypervisors. These volumes should allow root users to read/write data.  These volumes must be for the exclusive use of CloudStack and should not contain any data.  </w:t>
      </w:r>
    </w:p>
    <w:p w:rsidR="00A83A18" w:rsidRPr="00AE03AB" w:rsidRDefault="00A83A18" w:rsidP="00540283">
      <w:pPr>
        <w:keepNext/>
        <w:rPr>
          <w:rStyle w:val="IntenseReference"/>
          <w:b w:val="0"/>
          <w:bCs w:val="0"/>
          <w:smallCaps w:val="0"/>
          <w:color w:val="auto"/>
        </w:rPr>
      </w:pPr>
      <w:r>
        <w:lastRenderedPageBreak/>
        <w:t>You will need the following information when setting up storage.</w:t>
      </w:r>
    </w:p>
    <w:tbl>
      <w:tblPr>
        <w:tblStyle w:val="TableGrid"/>
        <w:tblW w:w="0" w:type="auto"/>
        <w:tblLook w:val="04A0" w:firstRow="1" w:lastRow="0" w:firstColumn="1" w:lastColumn="0" w:noHBand="0" w:noVBand="1"/>
      </w:tblPr>
      <w:tblGrid>
        <w:gridCol w:w="3192"/>
        <w:gridCol w:w="3192"/>
        <w:gridCol w:w="3192"/>
      </w:tblGrid>
      <w:tr w:rsidR="00A83A18" w:rsidTr="004039AE">
        <w:tc>
          <w:tcPr>
            <w:tcW w:w="3192" w:type="dxa"/>
          </w:tcPr>
          <w:p w:rsidR="00A83A18" w:rsidRDefault="00A83A18" w:rsidP="00540283">
            <w:pPr>
              <w:pStyle w:val="ListParagraph"/>
              <w:keepNext/>
            </w:pPr>
          </w:p>
        </w:tc>
        <w:tc>
          <w:tcPr>
            <w:tcW w:w="3192" w:type="dxa"/>
          </w:tcPr>
          <w:p w:rsidR="00A83A18" w:rsidRPr="00540283" w:rsidRDefault="00A83A18" w:rsidP="00540283">
            <w:pPr>
              <w:pStyle w:val="ListParagraph"/>
              <w:keepNext/>
              <w:rPr>
                <w:b/>
              </w:rPr>
            </w:pPr>
            <w:r w:rsidRPr="00540283">
              <w:rPr>
                <w:b/>
              </w:rPr>
              <w:t>Value</w:t>
            </w:r>
          </w:p>
        </w:tc>
        <w:tc>
          <w:tcPr>
            <w:tcW w:w="3192" w:type="dxa"/>
          </w:tcPr>
          <w:p w:rsidR="00A83A18" w:rsidRPr="00540283" w:rsidRDefault="00A83A18" w:rsidP="00540283">
            <w:pPr>
              <w:pStyle w:val="ListParagraph"/>
              <w:keepNext/>
              <w:rPr>
                <w:b/>
              </w:rPr>
            </w:pPr>
            <w:r w:rsidRPr="00540283">
              <w:rPr>
                <w:b/>
              </w:rPr>
              <w:t>Notes</w:t>
            </w:r>
          </w:p>
        </w:tc>
      </w:tr>
      <w:tr w:rsidR="00A83A18" w:rsidTr="004039AE">
        <w:tc>
          <w:tcPr>
            <w:tcW w:w="3192" w:type="dxa"/>
          </w:tcPr>
          <w:p w:rsidR="00A83A18" w:rsidRDefault="00A83A18" w:rsidP="00540283">
            <w:pPr>
              <w:pStyle w:val="ListParagraph"/>
              <w:keepNext/>
              <w:ind w:left="0"/>
            </w:pPr>
            <w:r>
              <w:t>Type of Storage</w:t>
            </w:r>
          </w:p>
        </w:tc>
        <w:tc>
          <w:tcPr>
            <w:tcW w:w="3192" w:type="dxa"/>
          </w:tcPr>
          <w:p w:rsidR="00A83A18" w:rsidRDefault="00A83A18" w:rsidP="00540283">
            <w:pPr>
              <w:pStyle w:val="ListParagraph"/>
              <w:keepNext/>
              <w:ind w:left="0"/>
            </w:pPr>
            <w:r>
              <w:t>Choose: NFS or iSCSI or local</w:t>
            </w:r>
          </w:p>
        </w:tc>
        <w:tc>
          <w:tcPr>
            <w:tcW w:w="3192" w:type="dxa"/>
          </w:tcPr>
          <w:p w:rsidR="00A83A18" w:rsidRDefault="00A83A18" w:rsidP="00540283">
            <w:pPr>
              <w:pStyle w:val="ListParagraph"/>
              <w:keepNext/>
              <w:ind w:left="0"/>
            </w:pPr>
          </w:p>
        </w:tc>
      </w:tr>
      <w:tr w:rsidR="00A83A18" w:rsidTr="004039AE">
        <w:tc>
          <w:tcPr>
            <w:tcW w:w="3192" w:type="dxa"/>
          </w:tcPr>
          <w:p w:rsidR="00A83A18" w:rsidRDefault="00A83A18" w:rsidP="00540283">
            <w:pPr>
              <w:pStyle w:val="ListParagraph"/>
              <w:keepNext/>
              <w:ind w:left="0"/>
            </w:pPr>
            <w:r>
              <w:t>Storage Server IP Address</w:t>
            </w:r>
          </w:p>
        </w:tc>
        <w:tc>
          <w:tcPr>
            <w:tcW w:w="3192" w:type="dxa"/>
          </w:tcPr>
          <w:p w:rsidR="00A83A18" w:rsidRDefault="00A83A18" w:rsidP="00540283">
            <w:pPr>
              <w:pStyle w:val="ListParagraph"/>
              <w:keepNext/>
              <w:ind w:left="0"/>
            </w:pPr>
          </w:p>
        </w:tc>
        <w:tc>
          <w:tcPr>
            <w:tcW w:w="3192" w:type="dxa"/>
          </w:tcPr>
          <w:p w:rsidR="00A83A18" w:rsidRDefault="00A83A18" w:rsidP="00540283">
            <w:pPr>
              <w:pStyle w:val="ListParagraph"/>
              <w:keepNext/>
              <w:ind w:left="0"/>
            </w:pPr>
          </w:p>
        </w:tc>
      </w:tr>
      <w:tr w:rsidR="00A83A18" w:rsidTr="004039AE">
        <w:tc>
          <w:tcPr>
            <w:tcW w:w="3192" w:type="dxa"/>
          </w:tcPr>
          <w:p w:rsidR="00A83A18" w:rsidRDefault="00A83A18" w:rsidP="00540283">
            <w:pPr>
              <w:pStyle w:val="ListParagraph"/>
              <w:keepNext/>
              <w:ind w:left="0"/>
            </w:pPr>
            <w:r>
              <w:t>Storage Server Path</w:t>
            </w:r>
          </w:p>
        </w:tc>
        <w:tc>
          <w:tcPr>
            <w:tcW w:w="3192" w:type="dxa"/>
          </w:tcPr>
          <w:p w:rsidR="00A83A18" w:rsidRDefault="00A83A18" w:rsidP="00540283">
            <w:pPr>
              <w:pStyle w:val="ListParagraph"/>
              <w:keepNext/>
              <w:ind w:left="0"/>
            </w:pPr>
          </w:p>
        </w:tc>
        <w:tc>
          <w:tcPr>
            <w:tcW w:w="3192" w:type="dxa"/>
          </w:tcPr>
          <w:p w:rsidR="00A83A18" w:rsidRDefault="00A83A18" w:rsidP="00540283">
            <w:pPr>
              <w:pStyle w:val="ListParagraph"/>
              <w:keepNext/>
              <w:ind w:left="0"/>
            </w:pPr>
          </w:p>
        </w:tc>
      </w:tr>
      <w:tr w:rsidR="00A83A18" w:rsidTr="004039AE">
        <w:tc>
          <w:tcPr>
            <w:tcW w:w="3192" w:type="dxa"/>
          </w:tcPr>
          <w:p w:rsidR="00A83A18" w:rsidRDefault="00A83A18" w:rsidP="00540283">
            <w:pPr>
              <w:pStyle w:val="ListParagraph"/>
              <w:keepNext/>
              <w:ind w:left="0"/>
            </w:pPr>
            <w:r>
              <w:t>Storage Size</w:t>
            </w:r>
          </w:p>
        </w:tc>
        <w:tc>
          <w:tcPr>
            <w:tcW w:w="3192" w:type="dxa"/>
          </w:tcPr>
          <w:p w:rsidR="00A83A18" w:rsidRDefault="00A83A18" w:rsidP="00540283">
            <w:pPr>
              <w:pStyle w:val="ListParagraph"/>
              <w:keepNext/>
              <w:ind w:left="0"/>
            </w:pPr>
          </w:p>
        </w:tc>
        <w:tc>
          <w:tcPr>
            <w:tcW w:w="3192" w:type="dxa"/>
          </w:tcPr>
          <w:p w:rsidR="00A83A18" w:rsidRDefault="00A83A18" w:rsidP="00540283">
            <w:pPr>
              <w:pStyle w:val="ListParagraph"/>
              <w:keepNext/>
              <w:ind w:left="0"/>
            </w:pPr>
          </w:p>
        </w:tc>
      </w:tr>
      <w:tr w:rsidR="00A83A18" w:rsidTr="004039AE">
        <w:tc>
          <w:tcPr>
            <w:tcW w:w="3192" w:type="dxa"/>
          </w:tcPr>
          <w:p w:rsidR="00A83A18" w:rsidRDefault="00A83A18" w:rsidP="00540283">
            <w:pPr>
              <w:pStyle w:val="ListParagraph"/>
              <w:keepNext/>
              <w:ind w:left="0"/>
            </w:pPr>
            <w:r>
              <w:t>Secondary Storage Type</w:t>
            </w:r>
          </w:p>
        </w:tc>
        <w:tc>
          <w:tcPr>
            <w:tcW w:w="3192" w:type="dxa"/>
          </w:tcPr>
          <w:p w:rsidR="00A83A18" w:rsidRDefault="00A83A18" w:rsidP="00540283">
            <w:pPr>
              <w:pStyle w:val="ListParagraph"/>
              <w:keepNext/>
              <w:ind w:left="0"/>
            </w:pPr>
            <w:r>
              <w:t>NFS</w:t>
            </w:r>
          </w:p>
        </w:tc>
        <w:tc>
          <w:tcPr>
            <w:tcW w:w="3192" w:type="dxa"/>
          </w:tcPr>
          <w:p w:rsidR="00A83A18" w:rsidRDefault="00A83A18" w:rsidP="00540283">
            <w:pPr>
              <w:pStyle w:val="ListParagraph"/>
              <w:keepNext/>
              <w:ind w:left="0"/>
            </w:pPr>
            <w:r>
              <w:t>Only NFS is supported.</w:t>
            </w:r>
          </w:p>
        </w:tc>
      </w:tr>
      <w:tr w:rsidR="00A83A18" w:rsidTr="004039AE">
        <w:tc>
          <w:tcPr>
            <w:tcW w:w="3192" w:type="dxa"/>
          </w:tcPr>
          <w:p w:rsidR="00A83A18" w:rsidRDefault="00A83A18" w:rsidP="00540283">
            <w:pPr>
              <w:pStyle w:val="ListParagraph"/>
              <w:keepNext/>
              <w:ind w:left="0"/>
            </w:pPr>
            <w:r>
              <w:t>Secondary Storage IP Address</w:t>
            </w:r>
            <w:r w:rsidR="00B625B4">
              <w:t>(es)</w:t>
            </w:r>
          </w:p>
        </w:tc>
        <w:tc>
          <w:tcPr>
            <w:tcW w:w="3192" w:type="dxa"/>
          </w:tcPr>
          <w:p w:rsidR="00A83A18" w:rsidRDefault="00A83A18" w:rsidP="00540283">
            <w:pPr>
              <w:pStyle w:val="ListParagraph"/>
              <w:keepNext/>
              <w:ind w:left="0"/>
            </w:pPr>
          </w:p>
        </w:tc>
        <w:tc>
          <w:tcPr>
            <w:tcW w:w="3192" w:type="dxa"/>
          </w:tcPr>
          <w:p w:rsidR="00A83A18" w:rsidRDefault="00A83A18" w:rsidP="00540283">
            <w:pPr>
              <w:pStyle w:val="ListParagraph"/>
              <w:keepNext/>
              <w:ind w:left="0"/>
            </w:pPr>
          </w:p>
        </w:tc>
      </w:tr>
      <w:tr w:rsidR="00A83A18" w:rsidTr="004039AE">
        <w:tc>
          <w:tcPr>
            <w:tcW w:w="3192" w:type="dxa"/>
          </w:tcPr>
          <w:p w:rsidR="00A83A18" w:rsidRDefault="00A83A18" w:rsidP="00540283">
            <w:pPr>
              <w:pStyle w:val="ListParagraph"/>
              <w:keepNext/>
              <w:ind w:left="0"/>
            </w:pPr>
            <w:r>
              <w:t>Secondary Storage Path</w:t>
            </w:r>
          </w:p>
        </w:tc>
        <w:tc>
          <w:tcPr>
            <w:tcW w:w="3192" w:type="dxa"/>
          </w:tcPr>
          <w:p w:rsidR="00A83A18" w:rsidRDefault="00A83A18" w:rsidP="00540283">
            <w:pPr>
              <w:pStyle w:val="ListParagraph"/>
              <w:keepNext/>
              <w:ind w:left="0"/>
            </w:pPr>
          </w:p>
        </w:tc>
        <w:tc>
          <w:tcPr>
            <w:tcW w:w="3192" w:type="dxa"/>
          </w:tcPr>
          <w:p w:rsidR="00A83A18" w:rsidRDefault="00A83A18" w:rsidP="00540283">
            <w:pPr>
              <w:pStyle w:val="ListParagraph"/>
              <w:keepNext/>
              <w:ind w:left="0"/>
            </w:pPr>
          </w:p>
        </w:tc>
      </w:tr>
      <w:tr w:rsidR="00A83A18" w:rsidTr="004039AE">
        <w:tc>
          <w:tcPr>
            <w:tcW w:w="3192" w:type="dxa"/>
          </w:tcPr>
          <w:p w:rsidR="00A83A18" w:rsidRDefault="00A83A18" w:rsidP="00540283">
            <w:pPr>
              <w:pStyle w:val="ListParagraph"/>
              <w:keepNext/>
              <w:ind w:left="0"/>
            </w:pPr>
            <w:r>
              <w:t>Secondary Storage Size</w:t>
            </w:r>
          </w:p>
        </w:tc>
        <w:tc>
          <w:tcPr>
            <w:tcW w:w="3192" w:type="dxa"/>
          </w:tcPr>
          <w:p w:rsidR="00A83A18" w:rsidRDefault="00A83A18" w:rsidP="00540283">
            <w:pPr>
              <w:pStyle w:val="ListParagraph"/>
              <w:keepNext/>
              <w:ind w:left="0"/>
            </w:pPr>
          </w:p>
        </w:tc>
        <w:tc>
          <w:tcPr>
            <w:tcW w:w="3192" w:type="dxa"/>
          </w:tcPr>
          <w:p w:rsidR="00A83A18" w:rsidRDefault="00A83A18" w:rsidP="00540283">
            <w:pPr>
              <w:pStyle w:val="ListParagraph"/>
              <w:keepNext/>
              <w:ind w:left="0"/>
            </w:pPr>
          </w:p>
        </w:tc>
      </w:tr>
      <w:tr w:rsidR="00A83A18" w:rsidTr="004039AE">
        <w:tc>
          <w:tcPr>
            <w:tcW w:w="3192" w:type="dxa"/>
          </w:tcPr>
          <w:p w:rsidR="00A83A18" w:rsidRDefault="00A83A18" w:rsidP="00540283">
            <w:pPr>
              <w:pStyle w:val="ListParagraph"/>
              <w:ind w:left="0"/>
            </w:pPr>
            <w:r>
              <w:t>Existing data backed up?</w:t>
            </w:r>
          </w:p>
        </w:tc>
        <w:tc>
          <w:tcPr>
            <w:tcW w:w="3192" w:type="dxa"/>
          </w:tcPr>
          <w:p w:rsidR="00A83A18" w:rsidRDefault="00A83A18" w:rsidP="00540283">
            <w:pPr>
              <w:pStyle w:val="ListParagraph"/>
              <w:ind w:left="0"/>
            </w:pPr>
          </w:p>
        </w:tc>
        <w:tc>
          <w:tcPr>
            <w:tcW w:w="3192" w:type="dxa"/>
          </w:tcPr>
          <w:p w:rsidR="00A83A18" w:rsidRDefault="00A83A18" w:rsidP="00540283">
            <w:pPr>
              <w:pStyle w:val="ListParagraph"/>
              <w:ind w:left="0"/>
            </w:pPr>
            <w:r>
              <w:t>Please back up any data on Primary and Secondary storage volumes, as they may be overwritten by CloudStack.</w:t>
            </w:r>
          </w:p>
        </w:tc>
      </w:tr>
    </w:tbl>
    <w:p w:rsidR="009E6297" w:rsidRPr="00F11D84" w:rsidRDefault="009E6297" w:rsidP="009E6297">
      <w:pPr>
        <w:pStyle w:val="Heading2"/>
      </w:pPr>
      <w:bookmarkStart w:id="106" w:name="_Toc318300670"/>
      <w:r>
        <w:t>ESXi Host setup</w:t>
      </w:r>
      <w:bookmarkEnd w:id="106"/>
    </w:p>
    <w:p w:rsidR="009E6297" w:rsidRDefault="009E6297" w:rsidP="009E6297">
      <w:r>
        <w:t xml:space="preserve">All ESXi hosts should enable CPU hardware virtualization support in BIOS. Please note hardware virtualization support is not enabled by default on most servers. </w:t>
      </w:r>
    </w:p>
    <w:p w:rsidR="009E6297" w:rsidRPr="00F11D84" w:rsidRDefault="004A1DDA" w:rsidP="009E6297">
      <w:pPr>
        <w:pStyle w:val="Heading2"/>
      </w:pPr>
      <w:bookmarkStart w:id="107" w:name="_Toc318300671"/>
      <w:r>
        <w:t>Physical</w:t>
      </w:r>
      <w:r w:rsidR="0054171F">
        <w:t xml:space="preserve"> Host N</w:t>
      </w:r>
      <w:r w:rsidR="009E6297">
        <w:t>etworking</w:t>
      </w:r>
      <w:bookmarkEnd w:id="107"/>
    </w:p>
    <w:p w:rsidR="009E6297" w:rsidRDefault="004A1DDA" w:rsidP="009E6297">
      <w:r>
        <w:t>You should have a plan for cabling the vSphere hosts. P</w:t>
      </w:r>
      <w:r w:rsidR="009E6297">
        <w:t>roper network configuration is required</w:t>
      </w:r>
      <w:r>
        <w:t xml:space="preserve"> before adding a vSphere Host to the CloudStack</w:t>
      </w:r>
      <w:r w:rsidR="009E6297">
        <w:t xml:space="preserve">. To configure </w:t>
      </w:r>
      <w:r>
        <w:t xml:space="preserve">an </w:t>
      </w:r>
      <w:r w:rsidR="00893FDB">
        <w:t>ESXi</w:t>
      </w:r>
      <w:r w:rsidR="009E6297">
        <w:t xml:space="preserve"> host, you can use vClient to add it as standalone host to vCenter first. </w:t>
      </w:r>
      <w:r w:rsidR="00F24ECF">
        <w:t xml:space="preserve"> </w:t>
      </w:r>
      <w:r w:rsidR="009E6297">
        <w:t>Once you see the host appearing in</w:t>
      </w:r>
      <w:r w:rsidR="00F24ECF">
        <w:t xml:space="preserve"> the</w:t>
      </w:r>
      <w:r w:rsidR="009E6297">
        <w:t xml:space="preserve"> vCenter inventory tree, click the host node in the inventory tree, </w:t>
      </w:r>
      <w:r>
        <w:t xml:space="preserve">and </w:t>
      </w:r>
      <w:r w:rsidR="009E6297">
        <w:t xml:space="preserve">navigate to </w:t>
      </w:r>
      <w:r w:rsidR="00DB1D0F">
        <w:t>the C</w:t>
      </w:r>
      <w:r w:rsidR="00074CF0">
        <w:t>onfiguration tab.</w:t>
      </w:r>
    </w:p>
    <w:p w:rsidR="00287F36" w:rsidRDefault="00287F36" w:rsidP="00287F36">
      <w:pPr>
        <w:pStyle w:val="ListParagraph"/>
      </w:pPr>
    </w:p>
    <w:p w:rsidR="009E6297" w:rsidRDefault="009E6297" w:rsidP="004D5BAC">
      <w:pPr>
        <w:jc w:val="center"/>
      </w:pPr>
      <w:r>
        <w:rPr>
          <w:noProof/>
          <w:lang w:bidi="ar-SA"/>
        </w:rPr>
        <w:lastRenderedPageBreak/>
        <w:drawing>
          <wp:inline distT="0" distB="0" distL="0" distR="0" wp14:anchorId="4EF9D156" wp14:editId="60E0A6A2">
            <wp:extent cx="5943600" cy="4066674"/>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cstate="print"/>
                    <a:srcRect/>
                    <a:stretch>
                      <a:fillRect/>
                    </a:stretch>
                  </pic:blipFill>
                  <pic:spPr bwMode="auto">
                    <a:xfrm>
                      <a:off x="0" y="0"/>
                      <a:ext cx="5943600" cy="4066674"/>
                    </a:xfrm>
                    <a:prstGeom prst="rect">
                      <a:avLst/>
                    </a:prstGeom>
                    <a:noFill/>
                    <a:ln w="9525">
                      <a:noFill/>
                      <a:miter lim="800000"/>
                      <a:headEnd/>
                      <a:tailEnd/>
                    </a:ln>
                  </pic:spPr>
                </pic:pic>
              </a:graphicData>
            </a:graphic>
          </wp:inline>
        </w:drawing>
      </w:r>
    </w:p>
    <w:p w:rsidR="009E6297" w:rsidRDefault="009E6297" w:rsidP="009E6297"/>
    <w:p w:rsidR="009E6297" w:rsidRDefault="009E6297" w:rsidP="009E6297">
      <w:r>
        <w:t xml:space="preserve">In </w:t>
      </w:r>
      <w:r w:rsidR="00E27B36">
        <w:t xml:space="preserve">the </w:t>
      </w:r>
      <w:r>
        <w:t xml:space="preserve">host configuration tab, click </w:t>
      </w:r>
      <w:r w:rsidR="00E27B36">
        <w:t xml:space="preserve">the </w:t>
      </w:r>
      <w:r>
        <w:t xml:space="preserve">“Hardware/Networking” link to bring up </w:t>
      </w:r>
      <w:r w:rsidR="00E27B36">
        <w:t xml:space="preserve">the </w:t>
      </w:r>
      <w:r>
        <w:t xml:space="preserve">networking configuration page as above. </w:t>
      </w:r>
    </w:p>
    <w:p w:rsidR="009E6297" w:rsidRPr="00F11D84" w:rsidRDefault="00EE3C44" w:rsidP="00C47F8D">
      <w:pPr>
        <w:pStyle w:val="Heading3"/>
      </w:pPr>
      <w:bookmarkStart w:id="108" w:name="_Toc318300672"/>
      <w:r>
        <w:t>Configure Virtual S</w:t>
      </w:r>
      <w:r w:rsidR="009E6297" w:rsidRPr="00F11D84">
        <w:t>witch</w:t>
      </w:r>
      <w:bookmarkEnd w:id="108"/>
    </w:p>
    <w:p w:rsidR="009E6297" w:rsidRDefault="00393BFC" w:rsidP="009E6297">
      <w:r>
        <w:t>A</w:t>
      </w:r>
      <w:r w:rsidR="009E6297">
        <w:t xml:space="preserve"> default virtual switch vSwitch0</w:t>
      </w:r>
      <w:r w:rsidR="0054171F">
        <w:t xml:space="preserve"> </w:t>
      </w:r>
      <w:r>
        <w:t>is created.</w:t>
      </w:r>
      <w:r w:rsidR="00B23342">
        <w:t xml:space="preserve"> </w:t>
      </w:r>
      <w:r w:rsidR="0054171F">
        <w:t>CloudS</w:t>
      </w:r>
      <w:r w:rsidR="009E6297">
        <w:t>tack r</w:t>
      </w:r>
      <w:r w:rsidR="00382765">
        <w:t xml:space="preserve">equires all ESXi hosts in the cloud </w:t>
      </w:r>
      <w:r w:rsidR="009E6297">
        <w:t>to use the same set of virtual switch names. If you change the default virtual switch name</w:t>
      </w:r>
      <w:r w:rsidR="00074CF0">
        <w:t>,</w:t>
      </w:r>
      <w:r w:rsidR="009E6297">
        <w:t xml:space="preserve"> you will need to configure</w:t>
      </w:r>
      <w:r w:rsidR="0058580D">
        <w:t xml:space="preserve"> one or more</w:t>
      </w:r>
      <w:r w:rsidR="009E6297">
        <w:t xml:space="preserve"> CloudStack configuration variable</w:t>
      </w:r>
      <w:r w:rsidR="0058580D">
        <w:t>s</w:t>
      </w:r>
      <w:r w:rsidR="00074CF0">
        <w:t xml:space="preserve"> as well</w:t>
      </w:r>
      <w:r w:rsidR="0058580D">
        <w:t>.</w:t>
      </w:r>
      <w:r w:rsidR="00EA36CA">
        <w:t xml:space="preserve"> See </w:t>
      </w:r>
      <w:r w:rsidR="00EA36CA">
        <w:fldChar w:fldCharType="begin"/>
      </w:r>
      <w:r w:rsidR="00EA36CA">
        <w:instrText xml:space="preserve"> REF _Ref296938077 \h </w:instrText>
      </w:r>
      <w:r w:rsidR="00EA36CA">
        <w:fldChar w:fldCharType="separate"/>
      </w:r>
      <w:r w:rsidR="000E07F3">
        <w:t>Describe Your Deployment</w:t>
      </w:r>
      <w:r w:rsidR="00EA36CA">
        <w:fldChar w:fldCharType="end"/>
      </w:r>
      <w:r w:rsidR="00EA36CA">
        <w:t xml:space="preserve"> on page </w:t>
      </w:r>
      <w:r w:rsidR="00EA36CA">
        <w:fldChar w:fldCharType="begin"/>
      </w:r>
      <w:r w:rsidR="00EA36CA">
        <w:instrText xml:space="preserve"> PAGEREF _Ref296938077 \h </w:instrText>
      </w:r>
      <w:r w:rsidR="00EA36CA">
        <w:fldChar w:fldCharType="separate"/>
      </w:r>
      <w:r w:rsidR="000E07F3">
        <w:rPr>
          <w:noProof/>
        </w:rPr>
        <w:t>70</w:t>
      </w:r>
      <w:r w:rsidR="00EA36CA">
        <w:fldChar w:fldCharType="end"/>
      </w:r>
      <w:r w:rsidR="00EA36CA">
        <w:t>.</w:t>
      </w:r>
    </w:p>
    <w:p w:rsidR="00382765" w:rsidRDefault="00382765" w:rsidP="00382765">
      <w:pPr>
        <w:pStyle w:val="Heading4"/>
      </w:pPr>
      <w:r>
        <w:t>Separating Traffic</w:t>
      </w:r>
    </w:p>
    <w:p w:rsidR="00382765" w:rsidRDefault="0058580D" w:rsidP="009E6297">
      <w:r>
        <w:t xml:space="preserve">The CloudStack allows you to </w:t>
      </w:r>
      <w:r w:rsidR="00382765">
        <w:t>use vCenter to configure</w:t>
      </w:r>
      <w:r>
        <w:t xml:space="preserve"> three separate networks per ESXi host.  These networks are identified by the name of the vSwitch they are connected to.  The allowed networks for configuration are public (for traffic to/from the public internet), guest (for guest-guest traffic), and private (for management and usually storage traffic).  You can use the default virtual switch for all three, or create one or two other vSwitches for those traffic types.  </w:t>
      </w:r>
    </w:p>
    <w:p w:rsidR="00382765" w:rsidRDefault="00382765" w:rsidP="009E6297">
      <w:r>
        <w:t>If you want to separate traffic in this way you should first create and configure vSwitches in vCenter according to the vCenter instructions.  Take note of the vSwitch names you have used for each traffic type.  You will configure the Clou</w:t>
      </w:r>
      <w:r w:rsidR="00EA36CA">
        <w:t xml:space="preserve">dStack to use these vSwitches as described in </w:t>
      </w:r>
      <w:r w:rsidR="00EA36CA">
        <w:fldChar w:fldCharType="begin"/>
      </w:r>
      <w:r w:rsidR="00EA36CA">
        <w:instrText xml:space="preserve"> REF _Ref296938077 \h </w:instrText>
      </w:r>
      <w:r w:rsidR="00EA36CA">
        <w:fldChar w:fldCharType="separate"/>
      </w:r>
      <w:r w:rsidR="000E07F3">
        <w:t>Describe Your Deployment</w:t>
      </w:r>
      <w:r w:rsidR="00EA36CA">
        <w:fldChar w:fldCharType="end"/>
      </w:r>
      <w:r w:rsidR="00EA36CA">
        <w:t xml:space="preserve"> on page </w:t>
      </w:r>
      <w:r w:rsidR="00EA36CA">
        <w:fldChar w:fldCharType="begin"/>
      </w:r>
      <w:r w:rsidR="00EA36CA">
        <w:instrText xml:space="preserve"> PAGEREF _Ref296938077 \h </w:instrText>
      </w:r>
      <w:r w:rsidR="00EA36CA">
        <w:fldChar w:fldCharType="separate"/>
      </w:r>
      <w:r w:rsidR="000E07F3">
        <w:rPr>
          <w:noProof/>
        </w:rPr>
        <w:t>70</w:t>
      </w:r>
      <w:r w:rsidR="00EA36CA">
        <w:fldChar w:fldCharType="end"/>
      </w:r>
      <w:r w:rsidR="00EA36CA">
        <w:t>.</w:t>
      </w:r>
    </w:p>
    <w:p w:rsidR="00382765" w:rsidRDefault="00382765" w:rsidP="00382765">
      <w:pPr>
        <w:pStyle w:val="Heading4"/>
      </w:pPr>
      <w:r>
        <w:t>Increasing Ports</w:t>
      </w:r>
    </w:p>
    <w:p w:rsidR="009E6297" w:rsidRDefault="005174AC" w:rsidP="009E6297">
      <w:r>
        <w:t>By d</w:t>
      </w:r>
      <w:r w:rsidR="009E6297">
        <w:t>efault</w:t>
      </w:r>
      <w:r>
        <w:t xml:space="preserve"> a</w:t>
      </w:r>
      <w:r w:rsidR="009E6297">
        <w:t xml:space="preserve"> virtual switch on ESXi</w:t>
      </w:r>
      <w:r>
        <w:t xml:space="preserve"> hosts is created with 56 ports.  We recommend</w:t>
      </w:r>
      <w:r w:rsidR="009E6297">
        <w:t xml:space="preserve"> </w:t>
      </w:r>
      <w:r w:rsidR="00A90098">
        <w:t>setting</w:t>
      </w:r>
      <w:r w:rsidR="009E6297">
        <w:t xml:space="preserve"> it to 4096, the maximum number of ports allowed. To do that, click the “Properties…” link for virtual switch (</w:t>
      </w:r>
      <w:r w:rsidR="0054171F">
        <w:t xml:space="preserve">note this is </w:t>
      </w:r>
      <w:r w:rsidR="009E6297">
        <w:t>not the</w:t>
      </w:r>
      <w:r w:rsidR="00EA36CA">
        <w:t xml:space="preserve"> Properties link for Networking</w:t>
      </w:r>
      <w:r w:rsidR="009E6297">
        <w:t>)</w:t>
      </w:r>
      <w:r w:rsidR="00EA36CA">
        <w:t>.</w:t>
      </w:r>
    </w:p>
    <w:p w:rsidR="009E6297" w:rsidRDefault="009E6297" w:rsidP="00EB368E">
      <w:pPr>
        <w:jc w:val="center"/>
      </w:pPr>
      <w:r>
        <w:rPr>
          <w:noProof/>
          <w:lang w:bidi="ar-SA"/>
        </w:rPr>
        <w:lastRenderedPageBreak/>
        <w:drawing>
          <wp:inline distT="0" distB="0" distL="0" distR="0" wp14:anchorId="25657F40" wp14:editId="41CF9164">
            <wp:extent cx="5943600" cy="4360200"/>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 cstate="print"/>
                    <a:srcRect/>
                    <a:stretch>
                      <a:fillRect/>
                    </a:stretch>
                  </pic:blipFill>
                  <pic:spPr bwMode="auto">
                    <a:xfrm>
                      <a:off x="0" y="0"/>
                      <a:ext cx="5943600" cy="4360200"/>
                    </a:xfrm>
                    <a:prstGeom prst="rect">
                      <a:avLst/>
                    </a:prstGeom>
                    <a:noFill/>
                    <a:ln w="9525">
                      <a:noFill/>
                      <a:miter lim="800000"/>
                      <a:headEnd/>
                      <a:tailEnd/>
                    </a:ln>
                  </pic:spPr>
                </pic:pic>
              </a:graphicData>
            </a:graphic>
          </wp:inline>
        </w:drawing>
      </w:r>
    </w:p>
    <w:p w:rsidR="009E6297" w:rsidRDefault="009E6297" w:rsidP="009E6297"/>
    <w:p w:rsidR="009E6297" w:rsidRDefault="009E6297" w:rsidP="009E6297">
      <w:r>
        <w:t xml:space="preserve">In vSwitch properties dialog, select </w:t>
      </w:r>
      <w:r w:rsidR="00270FF3">
        <w:t>the vSwitch and click Edit. You should</w:t>
      </w:r>
      <w:r>
        <w:t xml:space="preserve"> see</w:t>
      </w:r>
      <w:r w:rsidR="0054171F">
        <w:t xml:space="preserve"> the following dialog:</w:t>
      </w:r>
    </w:p>
    <w:p w:rsidR="009E6297" w:rsidRDefault="009E6297" w:rsidP="00EB368E">
      <w:pPr>
        <w:jc w:val="center"/>
      </w:pPr>
      <w:r>
        <w:rPr>
          <w:noProof/>
          <w:lang w:bidi="ar-SA"/>
        </w:rPr>
        <w:lastRenderedPageBreak/>
        <w:drawing>
          <wp:inline distT="0" distB="0" distL="0" distR="0" wp14:anchorId="53098CAF" wp14:editId="3066E9DF">
            <wp:extent cx="4084320" cy="5052060"/>
            <wp:effectExtent l="1905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3" cstate="print"/>
                    <a:srcRect/>
                    <a:stretch>
                      <a:fillRect/>
                    </a:stretch>
                  </pic:blipFill>
                  <pic:spPr bwMode="auto">
                    <a:xfrm>
                      <a:off x="0" y="0"/>
                      <a:ext cx="4084320" cy="5052060"/>
                    </a:xfrm>
                    <a:prstGeom prst="rect">
                      <a:avLst/>
                    </a:prstGeom>
                    <a:noFill/>
                    <a:ln w="9525">
                      <a:noFill/>
                      <a:miter lim="800000"/>
                      <a:headEnd/>
                      <a:tailEnd/>
                    </a:ln>
                  </pic:spPr>
                </pic:pic>
              </a:graphicData>
            </a:graphic>
          </wp:inline>
        </w:drawing>
      </w:r>
    </w:p>
    <w:p w:rsidR="009E6297" w:rsidRDefault="009E6297" w:rsidP="009E6297"/>
    <w:p w:rsidR="009E6297" w:rsidRDefault="00270FF3" w:rsidP="009E6297">
      <w:r>
        <w:t>In this dialog, y</w:t>
      </w:r>
      <w:r w:rsidR="009E6297">
        <w:t>ou can chan</w:t>
      </w:r>
      <w:r>
        <w:t>ge the number of switch ports.A</w:t>
      </w:r>
      <w:r w:rsidR="009E6297">
        <w:t>after you’ve done that, ESXi hosts are required to reboot in order for the setting to take effect.</w:t>
      </w:r>
    </w:p>
    <w:p w:rsidR="009E6297" w:rsidRPr="00F11D84" w:rsidRDefault="00EE3C44" w:rsidP="00C47F8D">
      <w:pPr>
        <w:pStyle w:val="Heading3"/>
      </w:pPr>
      <w:bookmarkStart w:id="109" w:name="_Ref293498848"/>
      <w:bookmarkStart w:id="110" w:name="_Ref293498850"/>
      <w:bookmarkStart w:id="111" w:name="_Toc318300673"/>
      <w:r>
        <w:t>Configure vCenter Management N</w:t>
      </w:r>
      <w:r w:rsidR="009E6297" w:rsidRPr="00F11D84">
        <w:t>etwork</w:t>
      </w:r>
      <w:bookmarkEnd w:id="109"/>
      <w:bookmarkEnd w:id="110"/>
      <w:bookmarkEnd w:id="111"/>
    </w:p>
    <w:p w:rsidR="009E6297" w:rsidRDefault="009740EB" w:rsidP="009E6297">
      <w:r>
        <w:t xml:space="preserve">In the vSwitch properties dialog box, you may see a vCenter management network. This same network will also be used as the CloudStack private network. CloudStack requires the </w:t>
      </w:r>
      <w:r w:rsidR="000778A3">
        <w:t xml:space="preserve">vCenter </w:t>
      </w:r>
      <w:r>
        <w:t>management network to be configured properly. Select the management network item in the dialog, then click Edit.</w:t>
      </w:r>
    </w:p>
    <w:p w:rsidR="009E6297" w:rsidRDefault="009E6297" w:rsidP="009E6297"/>
    <w:p w:rsidR="009E6297" w:rsidRDefault="009740EB" w:rsidP="00EB368E">
      <w:pPr>
        <w:jc w:val="center"/>
      </w:pPr>
      <w:r>
        <w:rPr>
          <w:noProof/>
          <w:lang w:bidi="ar-SA"/>
        </w:rPr>
        <w:lastRenderedPageBreak/>
        <w:drawing>
          <wp:inline distT="0" distB="0" distL="0" distR="0" wp14:anchorId="7726D0BF" wp14:editId="27232D31">
            <wp:extent cx="3831336" cy="473659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CenterManagementNetworkProperties2.2.4.png"/>
                    <pic:cNvPicPr/>
                  </pic:nvPicPr>
                  <pic:blipFill>
                    <a:blip r:embed="rId34">
                      <a:extLst>
                        <a:ext uri="{28A0092B-C50C-407E-A947-70E740481C1C}">
                          <a14:useLocalDpi xmlns:a14="http://schemas.microsoft.com/office/drawing/2010/main" val="0"/>
                        </a:ext>
                      </a:extLst>
                    </a:blip>
                    <a:stretch>
                      <a:fillRect/>
                    </a:stretch>
                  </pic:blipFill>
                  <pic:spPr>
                    <a:xfrm>
                      <a:off x="0" y="0"/>
                      <a:ext cx="3831336" cy="4736592"/>
                    </a:xfrm>
                    <a:prstGeom prst="rect">
                      <a:avLst/>
                    </a:prstGeom>
                  </pic:spPr>
                </pic:pic>
              </a:graphicData>
            </a:graphic>
          </wp:inline>
        </w:drawing>
      </w:r>
    </w:p>
    <w:p w:rsidR="00A979A0" w:rsidRDefault="009E6297" w:rsidP="009E6297">
      <w:r>
        <w:t>Make sure</w:t>
      </w:r>
      <w:r w:rsidR="00A979A0">
        <w:t xml:space="preserve"> the following values are set:</w:t>
      </w:r>
    </w:p>
    <w:p w:rsidR="009740EB" w:rsidRPr="00F7080A" w:rsidRDefault="009740EB" w:rsidP="00AA0F34">
      <w:pPr>
        <w:pStyle w:val="ListParagraph"/>
        <w:numPr>
          <w:ilvl w:val="0"/>
          <w:numId w:val="46"/>
        </w:numPr>
      </w:pPr>
      <w:r>
        <w:t>VLAN ID set to either the desired ID (for a tagged VLAN) or None (for an untagged network).</w:t>
      </w:r>
    </w:p>
    <w:p w:rsidR="00A979A0" w:rsidRDefault="009E6297" w:rsidP="00AA0F34">
      <w:pPr>
        <w:pStyle w:val="ListParagraph"/>
        <w:numPr>
          <w:ilvl w:val="0"/>
          <w:numId w:val="46"/>
        </w:numPr>
      </w:pPr>
      <w:r>
        <w:t>vMotion</w:t>
      </w:r>
      <w:r w:rsidR="00A979A0">
        <w:t xml:space="preserve"> enabled</w:t>
      </w:r>
      <w:r w:rsidR="009740EB">
        <w:t>.</w:t>
      </w:r>
    </w:p>
    <w:p w:rsidR="009E6297" w:rsidRDefault="009E6297" w:rsidP="00AA0F34">
      <w:pPr>
        <w:pStyle w:val="ListParagraph"/>
        <w:numPr>
          <w:ilvl w:val="0"/>
          <w:numId w:val="46"/>
        </w:numPr>
      </w:pPr>
      <w:r>
        <w:t>Management traffic enabled</w:t>
      </w:r>
      <w:r w:rsidR="009740EB">
        <w:t>.</w:t>
      </w:r>
    </w:p>
    <w:p w:rsidR="002D0D0B" w:rsidRPr="002D0D0B" w:rsidRDefault="002D0D0B" w:rsidP="002D0D0B">
      <w:r>
        <w:t xml:space="preserve">If the </w:t>
      </w:r>
      <w:r w:rsidRPr="002D0D0B">
        <w:t>ESXi hosts have multiple VMKernel port</w:t>
      </w:r>
      <w:r>
        <w:t>s, and ESXi is not using the default value "Management Network" as the management network name, you must follow these guidelines to configure the management network port group so that CloudStack can find it:</w:t>
      </w:r>
    </w:p>
    <w:p w:rsidR="002D0D0B" w:rsidRPr="002D0D0B" w:rsidRDefault="002D0D0B" w:rsidP="002D0D0B">
      <w:pPr>
        <w:pStyle w:val="BulletedList"/>
      </w:pPr>
      <w:r>
        <w:t xml:space="preserve">Use one </w:t>
      </w:r>
      <w:r w:rsidR="00FA0776">
        <w:t>label for the management network port</w:t>
      </w:r>
      <w:r>
        <w:t xml:space="preserve"> across all ESXi hosts.</w:t>
      </w:r>
    </w:p>
    <w:p w:rsidR="002D0D0B" w:rsidRDefault="002D0D0B" w:rsidP="002D0D0B">
      <w:pPr>
        <w:pStyle w:val="BulletedList"/>
      </w:pPr>
      <w:r>
        <w:t>In the CloudStack UI, go to Configuration – Global Settings and set</w:t>
      </w:r>
      <w:r w:rsidRPr="002D0D0B">
        <w:t xml:space="preserve"> vmware.management.portgroup </w:t>
      </w:r>
      <w:r>
        <w:t>to the management network label from the ESXi hosts.</w:t>
      </w:r>
    </w:p>
    <w:p w:rsidR="003971E3" w:rsidRDefault="003971E3" w:rsidP="003971E3">
      <w:pPr>
        <w:pStyle w:val="Heading3"/>
      </w:pPr>
      <w:bookmarkStart w:id="112" w:name="_Toc318300674"/>
      <w:r>
        <w:t>Extend Port Range for CloudStack Console Proxy</w:t>
      </w:r>
      <w:bookmarkEnd w:id="112"/>
    </w:p>
    <w:p w:rsidR="003971E3" w:rsidRDefault="003971E3" w:rsidP="003971E3">
      <w:pPr>
        <w:keepNext/>
      </w:pPr>
      <w:r>
        <w:t>You need to extend the range of firewall ports that the console proxy works with on the hosts. This is to enable the console proxy to work with VMware-based VMs. The default additional port range is 59000-60000. To extend the port range, log in to the VMware ESX service console on each host and run the following commands:</w:t>
      </w:r>
    </w:p>
    <w:p w:rsidR="003971E3" w:rsidRDefault="003971E3" w:rsidP="003971E3">
      <w:pPr>
        <w:pStyle w:val="Code"/>
        <w:keepNext/>
      </w:pPr>
      <w:r>
        <w:t>esxcfg-firewall -o 59000-60000,tcp,in,vncextras</w:t>
      </w:r>
    </w:p>
    <w:p w:rsidR="003971E3" w:rsidRDefault="003971E3" w:rsidP="003971E3">
      <w:pPr>
        <w:pStyle w:val="Code"/>
      </w:pPr>
      <w:r>
        <w:t>esxcfg-firewall -o 59000-60000,tcp,out,vncextras</w:t>
      </w:r>
    </w:p>
    <w:p w:rsidR="0054171F" w:rsidRDefault="0054171F" w:rsidP="00C47F8D">
      <w:pPr>
        <w:pStyle w:val="Heading3"/>
      </w:pPr>
      <w:bookmarkStart w:id="113" w:name="_Toc318300675"/>
      <w:r>
        <w:lastRenderedPageBreak/>
        <w:t>Configure NIC Bonding</w:t>
      </w:r>
      <w:bookmarkEnd w:id="113"/>
    </w:p>
    <w:p w:rsidR="00F24ECF" w:rsidRPr="00F24ECF" w:rsidRDefault="00F24ECF" w:rsidP="00F24ECF">
      <w:r>
        <w:t xml:space="preserve">NIC bonding on </w:t>
      </w:r>
      <w:r w:rsidR="0058580D">
        <w:t>vSphere</w:t>
      </w:r>
      <w:r>
        <w:t xml:space="preserve"> </w:t>
      </w:r>
      <w:r w:rsidR="00A90098">
        <w:t>Hosts</w:t>
      </w:r>
      <w:r w:rsidR="0058580D">
        <w:t xml:space="preserve"> may be done according to the vSphere installation guide</w:t>
      </w:r>
      <w:r>
        <w:t>.</w:t>
      </w:r>
    </w:p>
    <w:p w:rsidR="00972372" w:rsidRDefault="00972372" w:rsidP="00972372">
      <w:pPr>
        <w:pStyle w:val="Heading2"/>
      </w:pPr>
      <w:bookmarkStart w:id="114" w:name="_Toc318300676"/>
      <w:r>
        <w:t>Storage Preparation</w:t>
      </w:r>
      <w:bookmarkEnd w:id="114"/>
    </w:p>
    <w:p w:rsidR="00972372" w:rsidRDefault="00972372" w:rsidP="00972372">
      <w:r>
        <w:t>Use of iSCSI requires preparatory work in vCenter.  You must add an iSCSI target and create an iSCSI datastore.</w:t>
      </w:r>
      <w:r w:rsidR="00A90098">
        <w:t xml:space="preserve">  This step should be skipped if NFS will be used.</w:t>
      </w:r>
    </w:p>
    <w:p w:rsidR="00972372" w:rsidRDefault="00972372" w:rsidP="00282EDE">
      <w:pPr>
        <w:pStyle w:val="Heading3"/>
      </w:pPr>
      <w:bookmarkStart w:id="115" w:name="_Toc318300677"/>
      <w:r>
        <w:t>Enable iSCSI initiator for ESX</w:t>
      </w:r>
      <w:r w:rsidR="00044668">
        <w:t>i</w:t>
      </w:r>
      <w:r>
        <w:t xml:space="preserve"> hosts</w:t>
      </w:r>
      <w:bookmarkEnd w:id="115"/>
    </w:p>
    <w:p w:rsidR="00972372" w:rsidRDefault="00972372" w:rsidP="00AA0F34">
      <w:pPr>
        <w:pStyle w:val="NumberedList"/>
        <w:numPr>
          <w:ilvl w:val="0"/>
          <w:numId w:val="43"/>
        </w:numPr>
      </w:pPr>
      <w:r>
        <w:t xml:space="preserve">In vCenter, go to Hosts and Clusters/Configuration, </w:t>
      </w:r>
      <w:r w:rsidR="00270FF3">
        <w:t xml:space="preserve">and </w:t>
      </w:r>
      <w:r>
        <w:t>click Storage Adapters link.  You will see:</w:t>
      </w:r>
    </w:p>
    <w:p w:rsidR="00972372" w:rsidRDefault="00282EDE" w:rsidP="00972372">
      <w:r>
        <w:rPr>
          <w:noProof/>
          <w:lang w:bidi="ar-SA"/>
        </w:rPr>
        <w:drawing>
          <wp:inline distT="0" distB="0" distL="0" distR="0" wp14:anchorId="0B8989BF" wp14:editId="367608CE">
            <wp:extent cx="6858000" cy="395478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CF-WIN.png"/>
                    <pic:cNvPicPr/>
                  </pic:nvPicPr>
                  <pic:blipFill>
                    <a:blip r:embed="rId35">
                      <a:extLst>
                        <a:ext uri="{28A0092B-C50C-407E-A947-70E740481C1C}">
                          <a14:useLocalDpi xmlns:a14="http://schemas.microsoft.com/office/drawing/2010/main" val="0"/>
                        </a:ext>
                      </a:extLst>
                    </a:blip>
                    <a:stretch>
                      <a:fillRect/>
                    </a:stretch>
                  </pic:blipFill>
                  <pic:spPr>
                    <a:xfrm>
                      <a:off x="0" y="0"/>
                      <a:ext cx="6858000" cy="3954780"/>
                    </a:xfrm>
                    <a:prstGeom prst="rect">
                      <a:avLst/>
                    </a:prstGeom>
                  </pic:spPr>
                </pic:pic>
              </a:graphicData>
            </a:graphic>
          </wp:inline>
        </w:drawing>
      </w:r>
    </w:p>
    <w:p w:rsidR="00972372" w:rsidRDefault="00972372" w:rsidP="00696022">
      <w:pPr>
        <w:pStyle w:val="NumberedList"/>
      </w:pPr>
      <w:r>
        <w:t>Select iSCSI software adapter and click Properties.</w:t>
      </w:r>
    </w:p>
    <w:p w:rsidR="00972372" w:rsidRDefault="00282EDE" w:rsidP="00972372">
      <w:pPr>
        <w:jc w:val="center"/>
      </w:pPr>
      <w:r>
        <w:rPr>
          <w:noProof/>
          <w:lang w:bidi="ar-SA"/>
        </w:rPr>
        <w:lastRenderedPageBreak/>
        <w:drawing>
          <wp:inline distT="0" distB="0" distL="0" distR="0" wp14:anchorId="693C84F3" wp14:editId="51C54E5F">
            <wp:extent cx="4819650" cy="564832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CSIProperties.png"/>
                    <pic:cNvPicPr/>
                  </pic:nvPicPr>
                  <pic:blipFill>
                    <a:blip r:embed="rId36">
                      <a:extLst>
                        <a:ext uri="{28A0092B-C50C-407E-A947-70E740481C1C}">
                          <a14:useLocalDpi xmlns:a14="http://schemas.microsoft.com/office/drawing/2010/main" val="0"/>
                        </a:ext>
                      </a:extLst>
                    </a:blip>
                    <a:stretch>
                      <a:fillRect/>
                    </a:stretch>
                  </pic:blipFill>
                  <pic:spPr>
                    <a:xfrm>
                      <a:off x="0" y="0"/>
                      <a:ext cx="4819650" cy="5648325"/>
                    </a:xfrm>
                    <a:prstGeom prst="rect">
                      <a:avLst/>
                    </a:prstGeom>
                  </pic:spPr>
                </pic:pic>
              </a:graphicData>
            </a:graphic>
          </wp:inline>
        </w:drawing>
      </w:r>
    </w:p>
    <w:p w:rsidR="00972372" w:rsidRDefault="00972372" w:rsidP="00696022">
      <w:pPr>
        <w:pStyle w:val="NumberedList"/>
      </w:pPr>
      <w:r>
        <w:t>Click the Configure… button</w:t>
      </w:r>
      <w:r w:rsidR="00270FF3">
        <w:t>.</w:t>
      </w:r>
    </w:p>
    <w:p w:rsidR="00972372" w:rsidRDefault="00282EDE" w:rsidP="00972372">
      <w:pPr>
        <w:jc w:val="center"/>
      </w:pPr>
      <w:r>
        <w:rPr>
          <w:noProof/>
          <w:lang w:bidi="ar-SA"/>
        </w:rPr>
        <w:drawing>
          <wp:inline distT="0" distB="0" distL="0" distR="0" wp14:anchorId="195C622A" wp14:editId="082E9BF6">
            <wp:extent cx="3600450" cy="21717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eralProperties.png"/>
                    <pic:cNvPicPr/>
                  </pic:nvPicPr>
                  <pic:blipFill>
                    <a:blip r:embed="rId37">
                      <a:extLst>
                        <a:ext uri="{28A0092B-C50C-407E-A947-70E740481C1C}">
                          <a14:useLocalDpi xmlns:a14="http://schemas.microsoft.com/office/drawing/2010/main" val="0"/>
                        </a:ext>
                      </a:extLst>
                    </a:blip>
                    <a:stretch>
                      <a:fillRect/>
                    </a:stretch>
                  </pic:blipFill>
                  <pic:spPr>
                    <a:xfrm>
                      <a:off x="0" y="0"/>
                      <a:ext cx="3600450" cy="2171700"/>
                    </a:xfrm>
                    <a:prstGeom prst="rect">
                      <a:avLst/>
                    </a:prstGeom>
                  </pic:spPr>
                </pic:pic>
              </a:graphicData>
            </a:graphic>
          </wp:inline>
        </w:drawing>
      </w:r>
    </w:p>
    <w:p w:rsidR="002B2DDD" w:rsidRDefault="00BB7250" w:rsidP="00696022">
      <w:pPr>
        <w:pStyle w:val="NumberedList"/>
      </w:pPr>
      <w:r>
        <w:t xml:space="preserve">Check </w:t>
      </w:r>
      <w:r w:rsidR="002B2DDD">
        <w:t>Enabled to enable the initiator.</w:t>
      </w:r>
    </w:p>
    <w:p w:rsidR="00972372" w:rsidRDefault="002B2DDD" w:rsidP="00696022">
      <w:pPr>
        <w:pStyle w:val="NumberedList"/>
      </w:pPr>
      <w:r>
        <w:t>Click</w:t>
      </w:r>
      <w:r w:rsidR="00BB7250">
        <w:t xml:space="preserve"> OK to save.</w:t>
      </w:r>
    </w:p>
    <w:p w:rsidR="00972372" w:rsidRDefault="00972372" w:rsidP="00972372"/>
    <w:p w:rsidR="00972372" w:rsidRDefault="00972372" w:rsidP="00C47F8D">
      <w:pPr>
        <w:pStyle w:val="Heading3"/>
      </w:pPr>
      <w:bookmarkStart w:id="116" w:name="_Toc318300678"/>
      <w:r>
        <w:t>Add iSCSI target</w:t>
      </w:r>
      <w:bookmarkEnd w:id="116"/>
    </w:p>
    <w:p w:rsidR="00972372" w:rsidRDefault="00972372" w:rsidP="00BB7250">
      <w:r>
        <w:t>Under the properties dialog, add the iSCSI target info</w:t>
      </w:r>
      <w:r w:rsidR="002B2DDD">
        <w:t>:</w:t>
      </w:r>
    </w:p>
    <w:p w:rsidR="00972372" w:rsidRDefault="00282EDE" w:rsidP="00BB7250">
      <w:pPr>
        <w:jc w:val="center"/>
      </w:pPr>
      <w:r>
        <w:rPr>
          <w:noProof/>
          <w:lang w:bidi="ar-SA"/>
        </w:rPr>
        <w:drawing>
          <wp:inline distT="0" distB="0" distL="0" distR="0" wp14:anchorId="7F21D067" wp14:editId="4F450DC8">
            <wp:extent cx="3981450" cy="2771775"/>
            <wp:effectExtent l="0" t="0" r="0"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StaticTargetServer.png"/>
                    <pic:cNvPicPr/>
                  </pic:nvPicPr>
                  <pic:blipFill>
                    <a:blip r:embed="rId38">
                      <a:extLst>
                        <a:ext uri="{28A0092B-C50C-407E-A947-70E740481C1C}">
                          <a14:useLocalDpi xmlns:a14="http://schemas.microsoft.com/office/drawing/2010/main" val="0"/>
                        </a:ext>
                      </a:extLst>
                    </a:blip>
                    <a:stretch>
                      <a:fillRect/>
                    </a:stretch>
                  </pic:blipFill>
                  <pic:spPr>
                    <a:xfrm>
                      <a:off x="0" y="0"/>
                      <a:ext cx="3981450" cy="2771775"/>
                    </a:xfrm>
                    <a:prstGeom prst="rect">
                      <a:avLst/>
                    </a:prstGeom>
                  </pic:spPr>
                </pic:pic>
              </a:graphicData>
            </a:graphic>
          </wp:inline>
        </w:drawing>
      </w:r>
    </w:p>
    <w:p w:rsidR="00972372" w:rsidRDefault="00972372" w:rsidP="00972372"/>
    <w:p w:rsidR="00972372" w:rsidRDefault="00BB7250" w:rsidP="00BB7250">
      <w:pPr>
        <w:spacing w:before="0" w:after="0"/>
      </w:pPr>
      <w:r>
        <w:t>Repeat these steps for all ESX</w:t>
      </w:r>
      <w:r w:rsidR="00044668">
        <w:t>i</w:t>
      </w:r>
      <w:r>
        <w:t xml:space="preserve"> host</w:t>
      </w:r>
      <w:r w:rsidR="00044668">
        <w:t>s</w:t>
      </w:r>
      <w:r>
        <w:t xml:space="preserve"> in the </w:t>
      </w:r>
      <w:r w:rsidR="00972372">
        <w:t>cluster</w:t>
      </w:r>
      <w:r>
        <w:t>.</w:t>
      </w:r>
    </w:p>
    <w:p w:rsidR="00BB7250" w:rsidRDefault="00BB7250" w:rsidP="00BB7250">
      <w:pPr>
        <w:spacing w:before="0" w:after="0"/>
      </w:pPr>
    </w:p>
    <w:p w:rsidR="00972372" w:rsidRDefault="00972372" w:rsidP="00C47F8D">
      <w:pPr>
        <w:pStyle w:val="Heading3"/>
      </w:pPr>
      <w:bookmarkStart w:id="117" w:name="_Toc318300679"/>
      <w:r>
        <w:t>Create a</w:t>
      </w:r>
      <w:r w:rsidR="00BB7250">
        <w:t>n</w:t>
      </w:r>
      <w:r>
        <w:t xml:space="preserve"> </w:t>
      </w:r>
      <w:r w:rsidR="00BB7250">
        <w:t>iSCSI</w:t>
      </w:r>
      <w:r>
        <w:t xml:space="preserve"> datastore</w:t>
      </w:r>
      <w:bookmarkEnd w:id="117"/>
    </w:p>
    <w:p w:rsidR="00972372" w:rsidRDefault="00BB7250" w:rsidP="00044668">
      <w:pPr>
        <w:keepNext/>
      </w:pPr>
      <w:r>
        <w:t>You should now create a VMFS datastore.  Follow these steps to do so:</w:t>
      </w:r>
    </w:p>
    <w:p w:rsidR="00972372" w:rsidRDefault="00972372" w:rsidP="00AA0F34">
      <w:pPr>
        <w:pStyle w:val="ListParagraph"/>
        <w:numPr>
          <w:ilvl w:val="0"/>
          <w:numId w:val="34"/>
        </w:numPr>
      </w:pPr>
      <w:r>
        <w:t>Select Home/Inventory/Datastores</w:t>
      </w:r>
      <w:r w:rsidR="00BB7250">
        <w:t>.</w:t>
      </w:r>
    </w:p>
    <w:p w:rsidR="00972372" w:rsidRDefault="00972372" w:rsidP="00AA0F34">
      <w:pPr>
        <w:pStyle w:val="ListParagraph"/>
        <w:numPr>
          <w:ilvl w:val="0"/>
          <w:numId w:val="34"/>
        </w:numPr>
      </w:pPr>
      <w:r>
        <w:t>Right click on the datacenter node</w:t>
      </w:r>
      <w:r w:rsidR="00BB7250">
        <w:t>.</w:t>
      </w:r>
    </w:p>
    <w:p w:rsidR="00972372" w:rsidRDefault="00972372" w:rsidP="00AA0F34">
      <w:pPr>
        <w:pStyle w:val="ListParagraph"/>
        <w:numPr>
          <w:ilvl w:val="0"/>
          <w:numId w:val="34"/>
        </w:numPr>
      </w:pPr>
      <w:r>
        <w:t>Choose Add Datastore… command</w:t>
      </w:r>
      <w:r w:rsidR="00BB7250">
        <w:t>.</w:t>
      </w:r>
    </w:p>
    <w:p w:rsidR="00972372" w:rsidRDefault="00972372" w:rsidP="00AA0F34">
      <w:pPr>
        <w:pStyle w:val="ListParagraph"/>
        <w:numPr>
          <w:ilvl w:val="0"/>
          <w:numId w:val="34"/>
        </w:numPr>
      </w:pPr>
      <w:r>
        <w:t>Follow the wizard to create a iSCSI datastore</w:t>
      </w:r>
      <w:r w:rsidR="00BB7250">
        <w:t>.</w:t>
      </w:r>
      <w:r w:rsidR="007A22B2">
        <w:t xml:space="preserve">  </w:t>
      </w:r>
    </w:p>
    <w:p w:rsidR="007A22B2" w:rsidRDefault="007A22B2" w:rsidP="007A22B2">
      <w:r>
        <w:t>This procedure should be done on one host in the cluster.  It is not necessary to do this on all hosts.</w:t>
      </w:r>
    </w:p>
    <w:p w:rsidR="00972372" w:rsidRDefault="00972372" w:rsidP="00C76F47"/>
    <w:p w:rsidR="00972372" w:rsidRDefault="00C76F47" w:rsidP="00C76F47">
      <w:r>
        <w:rPr>
          <w:noProof/>
          <w:lang w:bidi="ar-SA"/>
        </w:rPr>
        <w:lastRenderedPageBreak/>
        <w:drawing>
          <wp:inline distT="0" distB="0" distL="0" distR="0" wp14:anchorId="272E8FFE" wp14:editId="4056D10D">
            <wp:extent cx="6852004" cy="4498848"/>
            <wp:effectExtent l="0" t="0" r="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CF-WinHostsTab.png"/>
                    <pic:cNvPicPr/>
                  </pic:nvPicPr>
                  <pic:blipFill>
                    <a:blip r:embed="rId39">
                      <a:extLst>
                        <a:ext uri="{28A0092B-C50C-407E-A947-70E740481C1C}">
                          <a14:useLocalDpi xmlns:a14="http://schemas.microsoft.com/office/drawing/2010/main" val="0"/>
                        </a:ext>
                      </a:extLst>
                    </a:blip>
                    <a:stretch>
                      <a:fillRect/>
                    </a:stretch>
                  </pic:blipFill>
                  <pic:spPr>
                    <a:xfrm>
                      <a:off x="0" y="0"/>
                      <a:ext cx="6852004" cy="4498848"/>
                    </a:xfrm>
                    <a:prstGeom prst="rect">
                      <a:avLst/>
                    </a:prstGeom>
                  </pic:spPr>
                </pic:pic>
              </a:graphicData>
            </a:graphic>
          </wp:inline>
        </w:drawing>
      </w:r>
    </w:p>
    <w:p w:rsidR="00972372" w:rsidRDefault="00972372" w:rsidP="00972372"/>
    <w:p w:rsidR="00972372" w:rsidRPr="00972372" w:rsidRDefault="00972372" w:rsidP="00C47F8D">
      <w:pPr>
        <w:pStyle w:val="Heading3"/>
      </w:pPr>
      <w:bookmarkStart w:id="118" w:name="_Toc318300680"/>
      <w:r>
        <w:t>Multipathing</w:t>
      </w:r>
      <w:bookmarkEnd w:id="118"/>
    </w:p>
    <w:p w:rsidR="001E3935" w:rsidRDefault="00F24ECF" w:rsidP="001E3935">
      <w:r>
        <w:t xml:space="preserve">Storage multipathing </w:t>
      </w:r>
      <w:r w:rsidR="0058580D">
        <w:t>on vSphere nodes may be done according to the vSphere installation guide</w:t>
      </w:r>
      <w:r>
        <w:t>.</w:t>
      </w:r>
    </w:p>
    <w:p w:rsidR="00C61EEB" w:rsidRDefault="00C61EEB" w:rsidP="00C61EEB">
      <w:pPr>
        <w:pStyle w:val="Heading2"/>
      </w:pPr>
      <w:bookmarkStart w:id="119" w:name="_Toc318300681"/>
      <w:r>
        <w:t>Add Hosts or Configure Clusters</w:t>
      </w:r>
      <w:bookmarkEnd w:id="119"/>
    </w:p>
    <w:p w:rsidR="00C61EEB" w:rsidRDefault="00A82D87" w:rsidP="001E3935">
      <w:r>
        <w:t xml:space="preserve">Host management for vSphere is done through a combination of vCenter and the CloudStack admin UI.  </w:t>
      </w:r>
      <w:r w:rsidR="000453B2">
        <w:t xml:space="preserve">CloudStack requires that all hosts be in a CloudStack Cluster, but the Cluster may consist of a single host.  </w:t>
      </w:r>
      <w:r>
        <w:t xml:space="preserve">As an administrator you must decide if you would like to use clusters </w:t>
      </w:r>
      <w:r w:rsidR="000453B2">
        <w:t>of one host or of multiple hosts</w:t>
      </w:r>
      <w:r>
        <w:t xml:space="preserve">.  Clusters </w:t>
      </w:r>
      <w:r w:rsidR="000453B2">
        <w:t xml:space="preserve">of multiple hosts </w:t>
      </w:r>
      <w:r>
        <w:t>allow for features like live mig</w:t>
      </w:r>
      <w:r w:rsidR="002D5058">
        <w:t xml:space="preserve">ration. </w:t>
      </w:r>
      <w:r w:rsidR="000453B2">
        <w:t>Clusters also require</w:t>
      </w:r>
      <w:r>
        <w:t xml:space="preserve"> shared storage such as NFS or iSCSI.  </w:t>
      </w:r>
    </w:p>
    <w:p w:rsidR="00972372" w:rsidRPr="00972372" w:rsidRDefault="00972372" w:rsidP="001E3935">
      <w:pPr>
        <w:rPr>
          <w:b/>
        </w:rPr>
      </w:pPr>
      <w:r w:rsidRPr="00972372">
        <w:rPr>
          <w:b/>
        </w:rPr>
        <w:t>Important: the vCenter user that is provided to the CloudStack should have full administrator privileges.</w:t>
      </w:r>
    </w:p>
    <w:p w:rsidR="00A82D87" w:rsidRDefault="00A82D87" w:rsidP="00C47F8D">
      <w:pPr>
        <w:pStyle w:val="Heading3"/>
      </w:pPr>
      <w:bookmarkStart w:id="120" w:name="_Toc318300682"/>
      <w:r>
        <w:t>Clusters</w:t>
      </w:r>
      <w:bookmarkEnd w:id="120"/>
    </w:p>
    <w:p w:rsidR="00A82D87" w:rsidRDefault="00A82D87" w:rsidP="001E3935">
      <w:r>
        <w:t xml:space="preserve">Use vCenter to create a </w:t>
      </w:r>
      <w:r w:rsidR="0058580D">
        <w:t xml:space="preserve">vCenter </w:t>
      </w:r>
      <w:r>
        <w:t>cluster and add your desired hosts into the cluster.  You will later add the entire cluster into the CloudStack with a single action.</w:t>
      </w:r>
    </w:p>
    <w:p w:rsidR="00005D8D" w:rsidRDefault="00005D8D" w:rsidP="001E3935">
      <w:r>
        <w:t xml:space="preserve">Now go on to </w:t>
      </w:r>
      <w:r>
        <w:fldChar w:fldCharType="begin"/>
      </w:r>
      <w:r>
        <w:instrText xml:space="preserve"> REF _Ref266317949 \h </w:instrText>
      </w:r>
      <w:r>
        <w:fldChar w:fldCharType="separate"/>
      </w:r>
      <w:r w:rsidR="000E07F3">
        <w:t>Management Server Installation</w:t>
      </w:r>
      <w:r>
        <w:fldChar w:fldCharType="end"/>
      </w:r>
      <w:r>
        <w:t xml:space="preserve"> on page </w:t>
      </w:r>
      <w:r>
        <w:fldChar w:fldCharType="begin"/>
      </w:r>
      <w:r>
        <w:instrText xml:space="preserve"> PAGEREF _Ref266317949 \h </w:instrText>
      </w:r>
      <w:r>
        <w:fldChar w:fldCharType="separate"/>
      </w:r>
      <w:r w:rsidR="000E07F3">
        <w:rPr>
          <w:noProof/>
        </w:rPr>
        <w:t>63</w:t>
      </w:r>
      <w:r>
        <w:fldChar w:fldCharType="end"/>
      </w:r>
      <w:r>
        <w:t>.</w:t>
      </w:r>
    </w:p>
    <w:p w:rsidR="00306E64" w:rsidRDefault="00306E64" w:rsidP="00C822A2">
      <w:pPr>
        <w:pStyle w:val="Heading1"/>
      </w:pPr>
      <w:bookmarkStart w:id="121" w:name="_Toc318300683"/>
      <w:r>
        <w:lastRenderedPageBreak/>
        <w:t>KVM Installation and Configuration</w:t>
      </w:r>
      <w:bookmarkEnd w:id="121"/>
    </w:p>
    <w:p w:rsidR="00586F59" w:rsidRDefault="00586F59" w:rsidP="00586F59">
      <w:pPr>
        <w:rPr>
          <w:rStyle w:val="Strong"/>
        </w:rPr>
      </w:pPr>
      <w:r w:rsidRPr="0098226B">
        <w:rPr>
          <w:rStyle w:val="Strong"/>
        </w:rPr>
        <w:t xml:space="preserve">Important: All </w:t>
      </w:r>
      <w:r w:rsidR="009E002D">
        <w:rPr>
          <w:rStyle w:val="Strong"/>
        </w:rPr>
        <w:t>H</w:t>
      </w:r>
      <w:r w:rsidR="001D3452">
        <w:rPr>
          <w:rStyle w:val="Strong"/>
        </w:rPr>
        <w:t>ost</w:t>
      </w:r>
      <w:r w:rsidRPr="0098226B">
        <w:rPr>
          <w:rStyle w:val="Strong"/>
        </w:rPr>
        <w:t xml:space="preserve">s must be 64-bit and must support HVM (Intel-VT or AMD-V enabled). All </w:t>
      </w:r>
      <w:r w:rsidR="001D3452">
        <w:rPr>
          <w:rStyle w:val="Strong"/>
        </w:rPr>
        <w:t>Host</w:t>
      </w:r>
      <w:r w:rsidRPr="0098226B">
        <w:rPr>
          <w:rStyle w:val="Strong"/>
        </w:rPr>
        <w:t xml:space="preserve">s within a </w:t>
      </w:r>
      <w:r>
        <w:rPr>
          <w:rStyle w:val="Strong"/>
        </w:rPr>
        <w:t>Cluster</w:t>
      </w:r>
      <w:r w:rsidRPr="0098226B">
        <w:rPr>
          <w:rStyle w:val="Strong"/>
        </w:rPr>
        <w:t xml:space="preserve"> must be homogenous. That means the CPUs must be of the same type, count, and feature flags</w:t>
      </w:r>
      <w:r>
        <w:rPr>
          <w:rStyle w:val="Strong"/>
        </w:rPr>
        <w:t>.</w:t>
      </w:r>
    </w:p>
    <w:p w:rsidR="00212FDF" w:rsidRDefault="00586F59" w:rsidP="00586F59">
      <w:pPr>
        <w:rPr>
          <w:rStyle w:val="Strong"/>
        </w:rPr>
      </w:pPr>
      <w:r w:rsidRPr="00586F59">
        <w:rPr>
          <w:rStyle w:val="Strong"/>
        </w:rPr>
        <w:t xml:space="preserve">Important: All </w:t>
      </w:r>
      <w:r w:rsidR="001D3452">
        <w:rPr>
          <w:rStyle w:val="Strong"/>
        </w:rPr>
        <w:t>Host</w:t>
      </w:r>
      <w:r w:rsidRPr="00586F59">
        <w:rPr>
          <w:rStyle w:val="Strong"/>
        </w:rPr>
        <w:t xml:space="preserve">s in the cloud must be of the </w:t>
      </w:r>
      <w:r w:rsidR="001134AA">
        <w:rPr>
          <w:rStyle w:val="Strong"/>
        </w:rPr>
        <w:t xml:space="preserve">same </w:t>
      </w:r>
      <w:r w:rsidRPr="00586F59">
        <w:rPr>
          <w:rStyle w:val="Strong"/>
        </w:rPr>
        <w:t xml:space="preserve">kernel version.  For example, all </w:t>
      </w:r>
      <w:r w:rsidR="007B7232">
        <w:rPr>
          <w:rStyle w:val="Strong"/>
        </w:rPr>
        <w:t>Hosts</w:t>
      </w:r>
      <w:r>
        <w:rPr>
          <w:rStyle w:val="Strong"/>
        </w:rPr>
        <w:t xml:space="preserve"> </w:t>
      </w:r>
      <w:r w:rsidR="00AE5985">
        <w:rPr>
          <w:rStyle w:val="Strong"/>
        </w:rPr>
        <w:t>may</w:t>
      </w:r>
      <w:r>
        <w:rPr>
          <w:rStyle w:val="Strong"/>
        </w:rPr>
        <w:t xml:space="preserve"> be </w:t>
      </w:r>
      <w:r w:rsidR="00FB60A0">
        <w:rPr>
          <w:rStyle w:val="Strong"/>
        </w:rPr>
        <w:t xml:space="preserve">RHEL6 </w:t>
      </w:r>
      <w:r>
        <w:rPr>
          <w:rStyle w:val="Strong"/>
        </w:rPr>
        <w:t>64 bit.</w:t>
      </w:r>
    </w:p>
    <w:p w:rsidR="00586F59" w:rsidRDefault="00212FDF" w:rsidP="00586F59">
      <w:pPr>
        <w:rPr>
          <w:color w:val="4F81BD"/>
          <w:spacing w:val="15"/>
          <w:sz w:val="26"/>
          <w:szCs w:val="22"/>
        </w:rPr>
      </w:pPr>
      <w:r>
        <w:rPr>
          <w:rStyle w:val="Strong"/>
        </w:rPr>
        <w:t>Important: For Service Provider and Enterprise Edition, only RHEL 6 is supported.  CentOS 6 will be supported shortly after it is available.</w:t>
      </w:r>
      <w:r w:rsidR="00586F59">
        <w:rPr>
          <w:rStyle w:val="Strong"/>
        </w:rPr>
        <w:t xml:space="preserve"> </w:t>
      </w:r>
    </w:p>
    <w:p w:rsidR="00AE5985" w:rsidRPr="007331AA" w:rsidRDefault="00AE5985" w:rsidP="00AE5985">
      <w:pPr>
        <w:pStyle w:val="Heading2"/>
      </w:pPr>
      <w:bookmarkStart w:id="122" w:name="_Toc267302498"/>
      <w:bookmarkStart w:id="123" w:name="_Toc318300684"/>
      <w:r w:rsidRPr="007331AA">
        <w:t>Install</w:t>
      </w:r>
      <w:r>
        <w:t>ing</w:t>
      </w:r>
      <w:r w:rsidRPr="007331AA">
        <w:t xml:space="preserve"> </w:t>
      </w:r>
      <w:r>
        <w:t>the CloudStack</w:t>
      </w:r>
      <w:r w:rsidRPr="007331AA">
        <w:t xml:space="preserve"> Agent</w:t>
      </w:r>
      <w:r>
        <w:t xml:space="preserve"> on a </w:t>
      </w:r>
      <w:r w:rsidR="001D3452">
        <w:t>Host</w:t>
      </w:r>
      <w:bookmarkEnd w:id="122"/>
      <w:bookmarkEnd w:id="123"/>
    </w:p>
    <w:p w:rsidR="00AE5985" w:rsidRDefault="00AE5985" w:rsidP="00AE5985">
      <w:r>
        <w:t xml:space="preserve">Each KVM </w:t>
      </w:r>
      <w:r w:rsidR="001D3452">
        <w:t>Host</w:t>
      </w:r>
      <w:r>
        <w:t xml:space="preserve"> must have the CloudStack Agent installed on it.  Install the CloudStack Agent on each </w:t>
      </w:r>
      <w:r w:rsidR="001D3452">
        <w:t>Host</w:t>
      </w:r>
      <w:r>
        <w:t xml:space="preserve"> using the following steps.  All commands should be run as root.  On Fedora</w:t>
      </w:r>
      <w:r w:rsidR="00212FDF">
        <w:t xml:space="preserve"> and RHEL6</w:t>
      </w:r>
      <w:r>
        <w:t xml:space="preserve"> you have to make sure that the hostname resolves in DNS or /etc/hosts.</w:t>
      </w:r>
    </w:p>
    <w:p w:rsidR="004909D0" w:rsidRDefault="004909D0" w:rsidP="004909D0">
      <w:pPr>
        <w:rPr>
          <w:b/>
        </w:rPr>
      </w:pPr>
      <w:r>
        <w:rPr>
          <w:b/>
        </w:rPr>
        <w:t xml:space="preserve">A </w:t>
      </w:r>
      <w:r w:rsidR="001D3452">
        <w:rPr>
          <w:b/>
        </w:rPr>
        <w:t>Host</w:t>
      </w:r>
      <w:r>
        <w:rPr>
          <w:b/>
        </w:rPr>
        <w:t>’s host OS must also have a fully qualified domain name.  Usually you can correct the lack of a FQDN by editing /etc/hosts.  You will also want to make sure that the IP address associated with the hostname is the IP address of the default route table entry (usually eth0).  If the hostname resolves to 127.0.0.1 guest networking will not work.</w:t>
      </w:r>
    </w:p>
    <w:p w:rsidR="00212FDF" w:rsidRDefault="00212FDF" w:rsidP="00AA0F34">
      <w:pPr>
        <w:pStyle w:val="ListParagraph"/>
        <w:numPr>
          <w:ilvl w:val="0"/>
          <w:numId w:val="31"/>
        </w:numPr>
      </w:pPr>
      <w:r>
        <w:t>Check for a fully qualified hostname.</w:t>
      </w:r>
    </w:p>
    <w:p w:rsidR="00212FDF" w:rsidRDefault="00212FDF" w:rsidP="00212FDF">
      <w:pPr>
        <w:pStyle w:val="Code"/>
      </w:pPr>
      <w:r>
        <w:t>hostname --fqdn</w:t>
      </w:r>
    </w:p>
    <w:p w:rsidR="00212FDF" w:rsidRDefault="00212FDF" w:rsidP="00696022">
      <w:pPr>
        <w:pStyle w:val="ListParagraph"/>
      </w:pPr>
      <w:r>
        <w:t>This should return a fully qualified hostname such as "kvm1.lab.example.org".  If it does not edit /etc/hosts so that it does.</w:t>
      </w:r>
    </w:p>
    <w:p w:rsidR="00212FDF" w:rsidRDefault="00212FDF" w:rsidP="00AA0F34">
      <w:pPr>
        <w:pStyle w:val="ListParagraph"/>
        <w:numPr>
          <w:ilvl w:val="0"/>
          <w:numId w:val="31"/>
        </w:numPr>
      </w:pPr>
      <w:r>
        <w:t>On RHEL6, remove qemu-kvm.  The CloudStack provides a patched version.</w:t>
      </w:r>
    </w:p>
    <w:p w:rsidR="00212FDF" w:rsidRDefault="00DD778A" w:rsidP="00212FDF">
      <w:pPr>
        <w:pStyle w:val="Code"/>
      </w:pPr>
      <w:r>
        <w:t>yum erase qemu-kvm</w:t>
      </w:r>
    </w:p>
    <w:p w:rsidR="00DD778A" w:rsidRDefault="00DD778A" w:rsidP="00AA0F34">
      <w:pPr>
        <w:pStyle w:val="ListParagraph"/>
        <w:numPr>
          <w:ilvl w:val="0"/>
          <w:numId w:val="31"/>
        </w:numPr>
      </w:pPr>
      <w:r>
        <w:t xml:space="preserve">Check for quotation marks (") in any of the ifcfg-ethX files.   RHEL6 may create lines like </w:t>
      </w:r>
      <w:r w:rsidRPr="00DD778A">
        <w:t>IPADDR=</w:t>
      </w:r>
      <w:r>
        <w:t>"</w:t>
      </w:r>
      <w:r w:rsidRPr="00DD778A">
        <w:t>192.168.21.217</w:t>
      </w:r>
      <w:r>
        <w:t>".  To remove the quotation marks you can either run "setup" and choose to edit the network configuration or you can manually edit /etc/sysconfig/network-scripts/ifcfg-ethX.</w:t>
      </w:r>
      <w:r w:rsidR="00BF2669">
        <w:t xml:space="preserve">  You should remove the quotation marks from all values in this file.</w:t>
      </w:r>
    </w:p>
    <w:p w:rsidR="00AE5985" w:rsidRDefault="00EC0300" w:rsidP="00AA0F34">
      <w:pPr>
        <w:pStyle w:val="ListParagraph"/>
        <w:numPr>
          <w:ilvl w:val="0"/>
          <w:numId w:val="31"/>
        </w:numPr>
      </w:pPr>
      <w:r>
        <w:t>Disable SELinux</w:t>
      </w:r>
      <w:r w:rsidR="001134AA">
        <w:t xml:space="preserve">. </w:t>
      </w:r>
    </w:p>
    <w:p w:rsidR="00AE5985" w:rsidRDefault="00AE5985" w:rsidP="00696022">
      <w:pPr>
        <w:pStyle w:val="ListParagraph"/>
      </w:pPr>
      <w:r w:rsidRPr="008E4E5A">
        <w:t xml:space="preserve">Set SELinux up to be permissive by default. First, </w:t>
      </w:r>
      <w:r>
        <w:t>set</w:t>
      </w:r>
      <w:r w:rsidRPr="008E4E5A">
        <w:t xml:space="preserve"> the SELINUX var</w:t>
      </w:r>
      <w:r>
        <w:t xml:space="preserve">iable in /etc/selinux/config </w:t>
      </w:r>
      <w:r w:rsidRPr="008E4E5A">
        <w:t xml:space="preserve">to </w:t>
      </w:r>
      <w:r>
        <w:t>“</w:t>
      </w:r>
      <w:r w:rsidRPr="008E4E5A">
        <w:t>permissive</w:t>
      </w:r>
      <w:r>
        <w:t>”</w:t>
      </w:r>
      <w:r w:rsidRPr="008E4E5A">
        <w:t xml:space="preserve">. This ensures that </w:t>
      </w:r>
      <w:r w:rsidR="00DD778A">
        <w:t>the CloudStack Agent</w:t>
      </w:r>
      <w:r w:rsidRPr="008E4E5A">
        <w:t xml:space="preserve"> can run properly on system reboot.</w:t>
      </w:r>
      <w:r w:rsidR="00EC0300">
        <w:t xml:space="preserve"> </w:t>
      </w:r>
      <w:r>
        <w:t>Then set SELinux to permissive until the system is rebooted:</w:t>
      </w:r>
    </w:p>
    <w:p w:rsidR="00AE5985" w:rsidRDefault="00AE5985" w:rsidP="00AE5985">
      <w:pPr>
        <w:pStyle w:val="Code"/>
      </w:pPr>
      <w:r>
        <w:t>setenforce permissive</w:t>
      </w:r>
    </w:p>
    <w:p w:rsidR="005250CD" w:rsidRDefault="005250CD" w:rsidP="00AA0F34">
      <w:pPr>
        <w:pStyle w:val="NumberedList"/>
        <w:keepNext/>
        <w:numPr>
          <w:ilvl w:val="0"/>
          <w:numId w:val="31"/>
        </w:numPr>
      </w:pPr>
      <w:bookmarkStart w:id="124" w:name="_Ref290381272"/>
      <w:r>
        <w:lastRenderedPageBreak/>
        <w:t>Install the CloudStack packages. You should have a file in the form of “CloudStack-NNNN.tar.gz”.  Untar the file and then run the install.sh script inside it:</w:t>
      </w:r>
      <w:bookmarkEnd w:id="124"/>
    </w:p>
    <w:p w:rsidR="005250CD" w:rsidRDefault="005250CD" w:rsidP="00D170AE">
      <w:pPr>
        <w:pStyle w:val="Code"/>
        <w:keepNext/>
      </w:pPr>
      <w:r>
        <w:t># tar xz</w:t>
      </w:r>
      <w:r w:rsidRPr="00600B31">
        <w:t xml:space="preserve">f </w:t>
      </w:r>
      <w:r>
        <w:t>CloudStack-2.2.0</w:t>
      </w:r>
      <w:r w:rsidRPr="005F529B">
        <w:t>-1-centos.tar.gz</w:t>
      </w:r>
    </w:p>
    <w:p w:rsidR="005250CD" w:rsidRDefault="005250CD" w:rsidP="00D170AE">
      <w:pPr>
        <w:pStyle w:val="Code"/>
        <w:keepNext/>
      </w:pPr>
      <w:r>
        <w:t># cd CloudStack-2.2.0-1-centos</w:t>
      </w:r>
    </w:p>
    <w:p w:rsidR="005250CD" w:rsidRDefault="005250CD" w:rsidP="00D170AE">
      <w:pPr>
        <w:pStyle w:val="Code"/>
        <w:keepNext/>
      </w:pPr>
      <w:r>
        <w:t># .</w:t>
      </w:r>
      <w:r w:rsidRPr="00600B31">
        <w:t>/install.sh</w:t>
      </w:r>
    </w:p>
    <w:p w:rsidR="005250CD" w:rsidRDefault="005250CD" w:rsidP="00D170AE">
      <w:pPr>
        <w:pStyle w:val="Code"/>
        <w:keepNext/>
      </w:pPr>
      <w:r w:rsidRPr="00037A38">
        <w:t>Setting up the temporary repository...</w:t>
      </w:r>
    </w:p>
    <w:p w:rsidR="005250CD" w:rsidRDefault="005250CD" w:rsidP="00D170AE">
      <w:pPr>
        <w:pStyle w:val="Code"/>
        <w:keepNext/>
      </w:pPr>
      <w:r w:rsidRPr="00037A38">
        <w:t>Cleaning Yum cache...</w:t>
      </w:r>
    </w:p>
    <w:p w:rsidR="005250CD" w:rsidRDefault="005250CD" w:rsidP="00D170AE">
      <w:pPr>
        <w:pStyle w:val="Code"/>
        <w:keepNext/>
      </w:pPr>
      <w:r w:rsidRPr="00037A38">
        <w:t>Loaded plugins: fastestmirror</w:t>
      </w:r>
    </w:p>
    <w:p w:rsidR="005250CD" w:rsidRDefault="005250CD" w:rsidP="00D170AE">
      <w:pPr>
        <w:pStyle w:val="Code"/>
        <w:keepNext/>
      </w:pPr>
      <w:r w:rsidRPr="00037A38">
        <w:t>11 metadata files removed</w:t>
      </w:r>
    </w:p>
    <w:p w:rsidR="005250CD" w:rsidRDefault="005250CD" w:rsidP="00D170AE">
      <w:pPr>
        <w:pStyle w:val="Code"/>
        <w:keepNext/>
      </w:pPr>
      <w:r w:rsidRPr="00037A38">
        <w:t>Welcome to the Cloud.com CloudStack Installer.  What would you like to do?</w:t>
      </w:r>
    </w:p>
    <w:p w:rsidR="005250CD" w:rsidRDefault="005250CD" w:rsidP="00D170AE">
      <w:pPr>
        <w:pStyle w:val="Code"/>
        <w:keepNext/>
      </w:pPr>
    </w:p>
    <w:p w:rsidR="005250CD" w:rsidRDefault="005250CD" w:rsidP="00D170AE">
      <w:pPr>
        <w:pStyle w:val="Code"/>
        <w:keepNext/>
      </w:pPr>
      <w:r w:rsidRPr="00037A38">
        <w:t xml:space="preserve">    M) Install the Management Server</w:t>
      </w:r>
    </w:p>
    <w:p w:rsidR="005250CD" w:rsidRDefault="005250CD" w:rsidP="00D170AE">
      <w:pPr>
        <w:pStyle w:val="Code"/>
        <w:keepNext/>
      </w:pPr>
      <w:r w:rsidRPr="00037A38">
        <w:t xml:space="preserve">    A) Install the Agent</w:t>
      </w:r>
    </w:p>
    <w:p w:rsidR="00D170AE" w:rsidRDefault="00D170AE" w:rsidP="00D170AE">
      <w:pPr>
        <w:pStyle w:val="Code"/>
        <w:keepNext/>
      </w:pPr>
      <w:r>
        <w:t xml:space="preserve">    B) Install BareMetal Agent</w:t>
      </w:r>
    </w:p>
    <w:p w:rsidR="005250CD" w:rsidRDefault="005250CD" w:rsidP="00D170AE">
      <w:pPr>
        <w:pStyle w:val="Code"/>
        <w:keepNext/>
      </w:pPr>
      <w:r w:rsidRPr="00037A38">
        <w:t xml:space="preserve">    S) Install the Usage Monitor</w:t>
      </w:r>
    </w:p>
    <w:p w:rsidR="005250CD" w:rsidRDefault="005250CD" w:rsidP="00D170AE">
      <w:pPr>
        <w:pStyle w:val="Code"/>
        <w:keepNext/>
      </w:pPr>
      <w:r w:rsidRPr="00037A38">
        <w:t xml:space="preserve">    D) Install the database server</w:t>
      </w:r>
    </w:p>
    <w:p w:rsidR="005250CD" w:rsidRDefault="005250CD" w:rsidP="00D170AE">
      <w:pPr>
        <w:pStyle w:val="Code"/>
        <w:keepNext/>
      </w:pPr>
      <w:r w:rsidRPr="00037A38">
        <w:t xml:space="preserve">    Q) Quit</w:t>
      </w:r>
    </w:p>
    <w:p w:rsidR="005250CD" w:rsidRDefault="005250CD" w:rsidP="00D170AE">
      <w:pPr>
        <w:pStyle w:val="Code"/>
        <w:keepNext/>
      </w:pPr>
    </w:p>
    <w:p w:rsidR="005250CD" w:rsidRDefault="005250CD" w:rsidP="005250CD">
      <w:pPr>
        <w:pStyle w:val="Code"/>
      </w:pPr>
      <w:r>
        <w:t xml:space="preserve">    &gt; A</w:t>
      </w:r>
    </w:p>
    <w:p w:rsidR="00EC0300" w:rsidRDefault="005250CD" w:rsidP="00FB4DA8">
      <w:pPr>
        <w:ind w:left="540"/>
      </w:pPr>
      <w:r>
        <w:t>Choose “A” to install the Agent software.</w:t>
      </w:r>
    </w:p>
    <w:p w:rsidR="00551824" w:rsidRDefault="00551824" w:rsidP="00696022">
      <w:pPr>
        <w:pStyle w:val="NumberedList"/>
      </w:pPr>
      <w:r>
        <w:t>Do one of the following:</w:t>
      </w:r>
    </w:p>
    <w:p w:rsidR="00601C51" w:rsidRDefault="00551824" w:rsidP="00696022">
      <w:pPr>
        <w:pStyle w:val="BulletedList"/>
      </w:pPr>
      <w:r>
        <w:t>If this is not the first time you have installed the CloudStack agent on this machine</w:t>
      </w:r>
      <w:r w:rsidR="00601C51">
        <w:t xml:space="preserve"> (for example, you are </w:t>
      </w:r>
      <w:r>
        <w:t>u</w:t>
      </w:r>
      <w:r w:rsidR="004C66DC">
        <w:t>pgrading from a previo</w:t>
      </w:r>
      <w:r w:rsidR="00601C51">
        <w:t>us version)</w:t>
      </w:r>
      <w:r w:rsidR="004C66DC">
        <w:t xml:space="preserve">, </w:t>
      </w:r>
      <w:r w:rsidR="00601C51">
        <w:t xml:space="preserve">you need to </w:t>
      </w:r>
      <w:r w:rsidR="004C66DC">
        <w:t xml:space="preserve">install </w:t>
      </w:r>
      <w:r w:rsidR="00601C51">
        <w:t xml:space="preserve">the latest version of </w:t>
      </w:r>
      <w:r w:rsidR="004C66DC">
        <w:t>netcf-libs</w:t>
      </w:r>
      <w:r w:rsidR="00601C51">
        <w:t xml:space="preserve">. Do steps </w:t>
      </w:r>
      <w:r w:rsidR="00601C51">
        <w:fldChar w:fldCharType="begin"/>
      </w:r>
      <w:r w:rsidR="00601C51">
        <w:instrText xml:space="preserve"> REF _Ref290381132 \r \h </w:instrText>
      </w:r>
      <w:r w:rsidR="00601C51">
        <w:fldChar w:fldCharType="separate"/>
      </w:r>
      <w:r w:rsidR="000E07F3">
        <w:t>7</w:t>
      </w:r>
      <w:r w:rsidR="00601C51">
        <w:fldChar w:fldCharType="end"/>
      </w:r>
      <w:r w:rsidR="00601C51">
        <w:t xml:space="preserve"> - </w:t>
      </w:r>
      <w:r w:rsidR="00601C51">
        <w:fldChar w:fldCharType="begin"/>
      </w:r>
      <w:r w:rsidR="00601C51">
        <w:instrText xml:space="preserve"> REF _Ref290381169 \r \h </w:instrText>
      </w:r>
      <w:r w:rsidR="00601C51">
        <w:fldChar w:fldCharType="separate"/>
      </w:r>
      <w:r w:rsidR="000E07F3">
        <w:t>10</w:t>
      </w:r>
      <w:r w:rsidR="00601C51">
        <w:fldChar w:fldCharType="end"/>
      </w:r>
      <w:r w:rsidR="00601C51">
        <w:t>.</w:t>
      </w:r>
    </w:p>
    <w:p w:rsidR="004C66DC" w:rsidRDefault="00601C51" w:rsidP="00696022">
      <w:pPr>
        <w:pStyle w:val="BulletedList"/>
      </w:pPr>
      <w:r>
        <w:t>If this is a fresh install</w:t>
      </w:r>
      <w:r w:rsidR="006179C7">
        <w:t xml:space="preserve"> with release 2.2.2 or higher</w:t>
      </w:r>
      <w:r>
        <w:t>, the latest version of netcf-libs was installed for you. Y</w:t>
      </w:r>
      <w:r w:rsidR="004C66DC">
        <w:t>ou are done!</w:t>
      </w:r>
    </w:p>
    <w:p w:rsidR="004C66DC" w:rsidRDefault="004C66DC" w:rsidP="00696022">
      <w:pPr>
        <w:pStyle w:val="NumberedList"/>
      </w:pPr>
      <w:bookmarkStart w:id="125" w:name="_Ref290381132"/>
      <w:r>
        <w:t>Log in to the host as root</w:t>
      </w:r>
      <w:r w:rsidR="00551824">
        <w:t>.</w:t>
      </w:r>
      <w:bookmarkEnd w:id="125"/>
    </w:p>
    <w:p w:rsidR="004C66DC" w:rsidRDefault="00601C51" w:rsidP="00696022">
      <w:pPr>
        <w:pStyle w:val="NumberedList"/>
      </w:pPr>
      <w:r>
        <w:t>Run the following</w:t>
      </w:r>
      <w:r w:rsidR="004C66DC">
        <w:t xml:space="preserve"> command</w:t>
      </w:r>
      <w:r>
        <w:t xml:space="preserve">s. In the first command, use the same directory where the software was installed in step </w:t>
      </w:r>
      <w:r w:rsidR="003964AF">
        <w:fldChar w:fldCharType="begin"/>
      </w:r>
      <w:r w:rsidR="003964AF">
        <w:instrText xml:space="preserve"> REF _Ref290381272 \r \h </w:instrText>
      </w:r>
      <w:r w:rsidR="003964AF">
        <w:fldChar w:fldCharType="separate"/>
      </w:r>
      <w:r w:rsidR="000E07F3">
        <w:t>5</w:t>
      </w:r>
      <w:r w:rsidR="003964AF">
        <w:fldChar w:fldCharType="end"/>
      </w:r>
      <w:r w:rsidR="006179C7">
        <w:t>; your actual directory might be different than this example</w:t>
      </w:r>
      <w:r w:rsidR="003964AF">
        <w:t>.</w:t>
      </w:r>
    </w:p>
    <w:p w:rsidR="004C66DC" w:rsidRDefault="003964AF" w:rsidP="004C66DC">
      <w:pPr>
        <w:pStyle w:val="Code"/>
      </w:pPr>
      <w:r>
        <w:t># cd CloudStack-2.2.0-1-centos</w:t>
      </w:r>
    </w:p>
    <w:p w:rsidR="003D505A" w:rsidRDefault="003D505A" w:rsidP="003D505A">
      <w:pPr>
        <w:pStyle w:val="Code"/>
      </w:pPr>
      <w:r>
        <w:t># rpm -Uvh ./deps/netcf-libs*.rpm --force</w:t>
      </w:r>
    </w:p>
    <w:p w:rsidR="004C66DC" w:rsidRDefault="003964AF" w:rsidP="00696022">
      <w:pPr>
        <w:pStyle w:val="NumberedList"/>
      </w:pPr>
      <w:r>
        <w:t>Open the firewall configuration</w:t>
      </w:r>
      <w:r w:rsidR="004C66DC">
        <w:t xml:space="preserve"> file</w:t>
      </w:r>
      <w:r>
        <w:t xml:space="preserve"> in your favorite editor</w:t>
      </w:r>
      <w:r w:rsidR="004C66DC">
        <w:t>:</w:t>
      </w:r>
    </w:p>
    <w:p w:rsidR="004C66DC" w:rsidRDefault="003964AF" w:rsidP="004C66DC">
      <w:pPr>
        <w:pStyle w:val="Code"/>
      </w:pPr>
      <w:r>
        <w:t xml:space="preserve"># vi </w:t>
      </w:r>
      <w:r w:rsidR="004C66DC">
        <w:t>/etc/sysconfig/system-config-firewall</w:t>
      </w:r>
    </w:p>
    <w:p w:rsidR="004C66DC" w:rsidRDefault="004C66DC" w:rsidP="00696022">
      <w:pPr>
        <w:pStyle w:val="NumberedList"/>
      </w:pPr>
      <w:bookmarkStart w:id="126" w:name="_Ref290381169"/>
      <w:r>
        <w:t>If system-config-firewall contains the line /usr/share/netcf/iptables-forward-bridged, then do these additional steps</w:t>
      </w:r>
      <w:bookmarkEnd w:id="126"/>
      <w:r w:rsidR="00E01723">
        <w:t xml:space="preserve">. </w:t>
      </w:r>
    </w:p>
    <w:p w:rsidR="004C66DC" w:rsidRDefault="004C66DC" w:rsidP="00696022">
      <w:pPr>
        <w:pStyle w:val="NumberedListlevel2"/>
      </w:pPr>
      <w:bookmarkStart w:id="127" w:name="_Ref290381600"/>
      <w:r>
        <w:t xml:space="preserve">Remove </w:t>
      </w:r>
      <w:r w:rsidR="003964AF">
        <w:t>the following</w:t>
      </w:r>
      <w:r>
        <w:t xml:space="preserve"> line</w:t>
      </w:r>
      <w:r w:rsidR="003964AF">
        <w:t>, then s</w:t>
      </w:r>
      <w:r>
        <w:t>ave and quit the file.</w:t>
      </w:r>
      <w:bookmarkEnd w:id="127"/>
    </w:p>
    <w:p w:rsidR="003964AF" w:rsidRDefault="003964AF" w:rsidP="006179C7">
      <w:pPr>
        <w:pStyle w:val="Code"/>
        <w:ind w:left="1260"/>
      </w:pPr>
      <w:r>
        <w:t>/usr/share/netcf/iptables-forward-bridged</w:t>
      </w:r>
    </w:p>
    <w:p w:rsidR="004C66DC" w:rsidRDefault="004C66DC" w:rsidP="00696022">
      <w:pPr>
        <w:pStyle w:val="NumberedListlevel2"/>
      </w:pPr>
      <w:r>
        <w:t xml:space="preserve">Run this command. This puts into </w:t>
      </w:r>
      <w:r w:rsidR="006179C7">
        <w:t>effect the changes from step (</w:t>
      </w:r>
      <w:r w:rsidR="006179C7">
        <w:fldChar w:fldCharType="begin"/>
      </w:r>
      <w:r w:rsidR="006179C7">
        <w:instrText xml:space="preserve"> REF _Ref290381600 \r \h </w:instrText>
      </w:r>
      <w:r w:rsidR="006179C7">
        <w:fldChar w:fldCharType="separate"/>
      </w:r>
      <w:r w:rsidR="000E07F3">
        <w:t>a</w:t>
      </w:r>
      <w:r w:rsidR="006179C7">
        <w:fldChar w:fldCharType="end"/>
      </w:r>
      <w:r w:rsidR="006179C7">
        <w:t>)</w:t>
      </w:r>
      <w:r>
        <w:t xml:space="preserve"> so that the new rule is live on the firewall.</w:t>
      </w:r>
    </w:p>
    <w:p w:rsidR="004C66DC" w:rsidRDefault="004C66DC" w:rsidP="006179C7">
      <w:pPr>
        <w:pStyle w:val="Code"/>
        <w:ind w:left="1260"/>
      </w:pPr>
      <w:r>
        <w:t># lokkit – update</w:t>
      </w:r>
    </w:p>
    <w:p w:rsidR="004C66DC" w:rsidRDefault="004C66DC" w:rsidP="00E01723">
      <w:pPr>
        <w:pStyle w:val="NumberedListlevel2"/>
        <w:keepNext/>
      </w:pPr>
      <w:r>
        <w:t>Run this command:</w:t>
      </w:r>
    </w:p>
    <w:p w:rsidR="004C66DC" w:rsidRDefault="004C66DC" w:rsidP="006179C7">
      <w:pPr>
        <w:pStyle w:val="Code"/>
        <w:ind w:left="1260"/>
      </w:pPr>
      <w:r>
        <w:t xml:space="preserve"># sed -i "/^\-A\ FORWARD\ -m\ physdev\ --physdev-is-bridged\ -j\ ACCEPT/d" /etc/sysconfig/iptables </w:t>
      </w:r>
    </w:p>
    <w:p w:rsidR="004C66DC" w:rsidRDefault="004C66DC" w:rsidP="006179C7">
      <w:pPr>
        <w:ind w:left="1260"/>
      </w:pPr>
      <w:r>
        <w:t xml:space="preserve">This will delete any line like “-A FORWARD –m physdev  --physdev-is-bridged –j ACCEPT” in iptables. This line was inserted in iptables as a workaround for a known issue, but is no longer needed </w:t>
      </w:r>
      <w:r w:rsidR="006179C7">
        <w:t xml:space="preserve">once you have installed the new </w:t>
      </w:r>
      <w:r>
        <w:t>netcf-libs.</w:t>
      </w:r>
    </w:p>
    <w:p w:rsidR="001165D8" w:rsidRDefault="004C66DC" w:rsidP="00696022">
      <w:pPr>
        <w:pStyle w:val="NumberedListlevel2"/>
      </w:pPr>
      <w:r>
        <w:lastRenderedPageBreak/>
        <w:t>Restart</w:t>
      </w:r>
      <w:r w:rsidR="001165D8">
        <w:t xml:space="preserve"> the affected services:</w:t>
      </w:r>
    </w:p>
    <w:p w:rsidR="004C66DC" w:rsidRDefault="001165D8" w:rsidP="001165D8">
      <w:pPr>
        <w:pStyle w:val="Code"/>
        <w:ind w:left="1260"/>
      </w:pPr>
      <w:r>
        <w:t xml:space="preserve"># service </w:t>
      </w:r>
      <w:r w:rsidR="004C66DC">
        <w:t>iptables</w:t>
      </w:r>
      <w:r>
        <w:t xml:space="preserve"> restart</w:t>
      </w:r>
    </w:p>
    <w:p w:rsidR="001165D8" w:rsidRDefault="001165D8" w:rsidP="001165D8">
      <w:pPr>
        <w:pStyle w:val="Code"/>
        <w:ind w:left="1260"/>
      </w:pPr>
      <w:r>
        <w:t># service libvirtd restart</w:t>
      </w:r>
    </w:p>
    <w:p w:rsidR="001165D8" w:rsidRDefault="001165D8" w:rsidP="001165D8">
      <w:pPr>
        <w:pStyle w:val="Code"/>
        <w:ind w:left="1260"/>
      </w:pPr>
      <w:r>
        <w:t># service cloud-agent restart</w:t>
      </w:r>
    </w:p>
    <w:p w:rsidR="00AE5985" w:rsidRDefault="00AE5985" w:rsidP="00AE5985">
      <w:r>
        <w:t>The CloudStack Ag</w:t>
      </w:r>
      <w:r w:rsidR="004909D0">
        <w:t>ent is now installed.  Later in the installation</w:t>
      </w:r>
      <w:r w:rsidR="00270FF3">
        <w:t>,</w:t>
      </w:r>
      <w:r w:rsidR="004909D0">
        <w:t xml:space="preserve"> you will add this host to the CloudStack via the Management Server.  This step will configure the Agent on the </w:t>
      </w:r>
      <w:r w:rsidR="001D3452">
        <w:t>Host</w:t>
      </w:r>
      <w:r w:rsidR="004909D0">
        <w:t>.</w:t>
      </w:r>
    </w:p>
    <w:p w:rsidR="004909D0" w:rsidRDefault="004909D0" w:rsidP="00696022">
      <w:pPr>
        <w:pStyle w:val="ListParagraph"/>
      </w:pPr>
      <w:r>
        <w:rPr>
          <w:rStyle w:val="Strong"/>
        </w:rPr>
        <w:t>Important</w:t>
      </w:r>
      <w:r w:rsidRPr="006D734C">
        <w:rPr>
          <w:rStyle w:val="Strong"/>
        </w:rPr>
        <w:t>:</w:t>
      </w:r>
      <w:r w:rsidRPr="006D734C">
        <w:rPr>
          <w:rStyle w:val="Strong"/>
          <w:b w:val="0"/>
        </w:rPr>
        <w:t xml:space="preserve"> </w:t>
      </w:r>
      <w:r w:rsidRPr="006D734C">
        <w:t xml:space="preserve">A </w:t>
      </w:r>
      <w:r w:rsidR="001D3452">
        <w:t>Host</w:t>
      </w:r>
      <w:r w:rsidRPr="006D734C">
        <w:t xml:space="preserve"> must have a statically allocated IP address; </w:t>
      </w:r>
      <w:r>
        <w:t>host addition</w:t>
      </w:r>
      <w:r w:rsidRPr="006D734C">
        <w:t xml:space="preserve"> will error and fail if a </w:t>
      </w:r>
      <w:r>
        <w:t>dynamically</w:t>
      </w:r>
      <w:r w:rsidRPr="006D734C">
        <w:t>-assigned address is present.</w:t>
      </w:r>
      <w:r w:rsidR="001165D8">
        <w:t xml:space="preserve"> </w:t>
      </w:r>
    </w:p>
    <w:p w:rsidR="009718A9" w:rsidRDefault="009718A9" w:rsidP="009718A9">
      <w:pPr>
        <w:pStyle w:val="Heading2"/>
      </w:pPr>
      <w:bookmarkStart w:id="128" w:name="_Toc318300685"/>
      <w:r>
        <w:t>Physical Network Configuration</w:t>
      </w:r>
      <w:bookmarkEnd w:id="128"/>
    </w:p>
    <w:p w:rsidR="009718A9" w:rsidRDefault="009718A9" w:rsidP="009718A9">
      <w:r>
        <w:t>You should have a plan for how the Hosts will be cabled and which physical NICs will carry what types of traffic.  By default the CloudStack will use the device that is used for the default route.    This device will be placed in a CloudStack-created bridge.</w:t>
      </w:r>
    </w:p>
    <w:p w:rsidR="009718A9" w:rsidRDefault="009718A9" w:rsidP="009718A9">
      <w:r>
        <w:t>If a system has multiple NICs or bonding is desired the admin may configure the networking on the host.  The admin must create a bridge and place the desired device into the bridge.  This may be done for each of the public network and the private network.  Then the customer should edit /etc/cloud/agent/agent.properties and add values for</w:t>
      </w:r>
    </w:p>
    <w:p w:rsidR="009718A9" w:rsidRDefault="009718A9" w:rsidP="00AA0F34">
      <w:pPr>
        <w:pStyle w:val="ListParagraph"/>
        <w:numPr>
          <w:ilvl w:val="0"/>
          <w:numId w:val="32"/>
        </w:numPr>
      </w:pPr>
      <w:r>
        <w:t>public.network.device</w:t>
      </w:r>
    </w:p>
    <w:p w:rsidR="009718A9" w:rsidRDefault="009718A9" w:rsidP="00AA0F34">
      <w:pPr>
        <w:pStyle w:val="ListParagraph"/>
        <w:numPr>
          <w:ilvl w:val="0"/>
          <w:numId w:val="32"/>
        </w:numPr>
      </w:pPr>
      <w:r>
        <w:t>private.network.device</w:t>
      </w:r>
    </w:p>
    <w:p w:rsidR="009718A9" w:rsidRDefault="009718A9" w:rsidP="009718A9">
      <w:r>
        <w:t>These should be set to the name of the bridge that the user created for the respective traffic type.  For example</w:t>
      </w:r>
    </w:p>
    <w:p w:rsidR="009718A9" w:rsidRDefault="009718A9" w:rsidP="00AA0F34">
      <w:pPr>
        <w:pStyle w:val="ListParagraph"/>
        <w:numPr>
          <w:ilvl w:val="0"/>
          <w:numId w:val="32"/>
        </w:numPr>
      </w:pPr>
      <w:r>
        <w:t>public.network.device=publicbondbr0</w:t>
      </w:r>
    </w:p>
    <w:p w:rsidR="009718A9" w:rsidRDefault="009718A9" w:rsidP="00322D56">
      <w:r>
        <w:t>This should be done after the install of the software as described previously.</w:t>
      </w:r>
    </w:p>
    <w:p w:rsidR="00E758D6" w:rsidRDefault="00F23C2D" w:rsidP="006B71E4">
      <w:pPr>
        <w:pStyle w:val="Heading2"/>
      </w:pPr>
      <w:bookmarkStart w:id="129" w:name="_Toc318300686"/>
      <w:r>
        <w:t xml:space="preserve">Primary </w:t>
      </w:r>
      <w:r w:rsidR="00322D56">
        <w:t>Storage Setu</w:t>
      </w:r>
      <w:r w:rsidR="006B71E4" w:rsidRPr="006B71E4">
        <w:t>p</w:t>
      </w:r>
      <w:r>
        <w:t xml:space="preserve"> (Optional)</w:t>
      </w:r>
      <w:bookmarkEnd w:id="129"/>
    </w:p>
    <w:p w:rsidR="006B71E4" w:rsidRDefault="006B71E4" w:rsidP="006B71E4">
      <w:r>
        <w:t xml:space="preserve">CloudStack </w:t>
      </w:r>
      <w:r w:rsidR="00F23C2D">
        <w:t>allows administrators to set up shared Primary Storage th</w:t>
      </w:r>
      <w:r w:rsidR="00322D56">
        <w:t>at uses iSCSI or fiber channel</w:t>
      </w:r>
      <w:r w:rsidR="00F23C2D">
        <w:t>.</w:t>
      </w:r>
      <w:r w:rsidR="00355046">
        <w:t xml:space="preserve"> With KVM</w:t>
      </w:r>
      <w:r w:rsidR="00322D56">
        <w:t>,</w:t>
      </w:r>
      <w:r w:rsidR="00355046">
        <w:t xml:space="preserve"> the storage is mounted</w:t>
      </w:r>
      <w:r w:rsidR="00F23C2D">
        <w:t xml:space="preserve"> on each </w:t>
      </w:r>
      <w:r w:rsidR="00355046">
        <w:t>Host, and the storage is based on some clustered file system technology like OCFS2</w:t>
      </w:r>
      <w:r w:rsidR="00F23C2D">
        <w:t xml:space="preserve">. This is called "SharedMountPoint" storage and is an alternative to NFS. </w:t>
      </w:r>
      <w:r w:rsidR="00322D56">
        <w:t>W</w:t>
      </w:r>
      <w:r w:rsidR="00F23C2D">
        <w:t>ith SharedMountPoint</w:t>
      </w:r>
      <w:r w:rsidR="00322D56">
        <w:t xml:space="preserve"> </w:t>
      </w:r>
      <w:r w:rsidR="00F23C2D">
        <w:t>storage:</w:t>
      </w:r>
    </w:p>
    <w:p w:rsidR="00F23C2D" w:rsidRDefault="00F23C2D" w:rsidP="00696022">
      <w:pPr>
        <w:pStyle w:val="BulletedList"/>
      </w:pPr>
      <w:r>
        <w:t>Each node in the KVM cluster mounts the storage in the same local location (e.g., /mnt/primary)</w:t>
      </w:r>
    </w:p>
    <w:p w:rsidR="00F23C2D" w:rsidRDefault="00F23C2D" w:rsidP="00696022">
      <w:pPr>
        <w:pStyle w:val="BulletedList"/>
      </w:pPr>
      <w:r>
        <w:t>A shared clustered file system is used</w:t>
      </w:r>
    </w:p>
    <w:p w:rsidR="00F23C2D" w:rsidRDefault="00F23C2D" w:rsidP="00696022">
      <w:pPr>
        <w:pStyle w:val="BulletedList"/>
      </w:pPr>
      <w:r>
        <w:t>The administrator manages the mounting and un</w:t>
      </w:r>
      <w:r w:rsidR="00355046">
        <w:t>mounting of the storage</w:t>
      </w:r>
    </w:p>
    <w:p w:rsidR="00F96F1B" w:rsidRDefault="00F96F1B" w:rsidP="00696022">
      <w:pPr>
        <w:pStyle w:val="BulletedList"/>
      </w:pPr>
      <w:r>
        <w:t>If you want to use SharedMountPoint storage you should set it up on the KVM hosts now.  Note the mountpoint that you have used on each host; you will use that later to configure the CloudStack.</w:t>
      </w:r>
    </w:p>
    <w:p w:rsidR="00005D8D" w:rsidRDefault="00005D8D" w:rsidP="00005D8D">
      <w:r>
        <w:t xml:space="preserve">Now go on to </w:t>
      </w:r>
      <w:r>
        <w:fldChar w:fldCharType="begin"/>
      </w:r>
      <w:r>
        <w:instrText xml:space="preserve"> REF _Ref266317949 \h </w:instrText>
      </w:r>
      <w:r>
        <w:fldChar w:fldCharType="separate"/>
      </w:r>
      <w:r w:rsidR="000E07F3">
        <w:t>Management Server Installation</w:t>
      </w:r>
      <w:r>
        <w:fldChar w:fldCharType="end"/>
      </w:r>
      <w:r>
        <w:t xml:space="preserve"> on page </w:t>
      </w:r>
      <w:r>
        <w:fldChar w:fldCharType="begin"/>
      </w:r>
      <w:r>
        <w:instrText xml:space="preserve"> PAGEREF _Ref266317949 \h </w:instrText>
      </w:r>
      <w:r>
        <w:fldChar w:fldCharType="separate"/>
      </w:r>
      <w:r w:rsidR="000E07F3">
        <w:rPr>
          <w:noProof/>
        </w:rPr>
        <w:t>63</w:t>
      </w:r>
      <w:r>
        <w:fldChar w:fldCharType="end"/>
      </w:r>
      <w:r>
        <w:t>.</w:t>
      </w:r>
    </w:p>
    <w:p w:rsidR="00CB7B69" w:rsidRDefault="00CB7B69" w:rsidP="00CB7B69">
      <w:pPr>
        <w:pStyle w:val="Heading1"/>
      </w:pPr>
      <w:bookmarkStart w:id="130" w:name="_Ref292985720"/>
      <w:bookmarkStart w:id="131" w:name="_Ref292985723"/>
      <w:bookmarkStart w:id="132" w:name="_Toc318300687"/>
      <w:r>
        <w:lastRenderedPageBreak/>
        <w:t>Bare Metal Installation</w:t>
      </w:r>
      <w:bookmarkEnd w:id="130"/>
      <w:bookmarkEnd w:id="131"/>
      <w:bookmarkEnd w:id="132"/>
    </w:p>
    <w:p w:rsidR="00CB7B69" w:rsidRDefault="00CB7B69" w:rsidP="00CB7B69">
      <w:r>
        <w:t xml:space="preserve">You can set up bare metal hosts in a CloudStack cloud and manage them with </w:t>
      </w:r>
      <w:r w:rsidR="00E04FE0">
        <w:t xml:space="preserve">the </w:t>
      </w:r>
      <w:r>
        <w:t>Management Server. Bare metal hos</w:t>
      </w:r>
      <w:r w:rsidR="00BE68CF">
        <w:t>ts do not run hypervisor softwar</w:t>
      </w:r>
      <w:r>
        <w:t>e</w:t>
      </w:r>
      <w:r w:rsidR="004560B8">
        <w:t>. Y</w:t>
      </w:r>
      <w:r w:rsidR="00E04FE0">
        <w:t xml:space="preserve">ou do not install the operating system – that is done </w:t>
      </w:r>
      <w:r w:rsidR="004560B8">
        <w:t xml:space="preserve">using PXE </w:t>
      </w:r>
      <w:r w:rsidR="00E04FE0">
        <w:t>when an instance is created from the bare metal template (which you are going to create as part of this Installation procedure)</w:t>
      </w:r>
      <w:r w:rsidR="00BE68CF">
        <w:t xml:space="preserve">. </w:t>
      </w:r>
      <w:r>
        <w:t xml:space="preserve">Bare metal hosts use </w:t>
      </w:r>
      <w:r w:rsidR="00005D8D">
        <w:t xml:space="preserve">direct </w:t>
      </w:r>
      <w:r>
        <w:t>untagged networking.</w:t>
      </w:r>
      <w:r w:rsidR="00005D8D">
        <w:t xml:space="preserve"> A cloud can contain a mix of bare metal instances and virtual machine instances.</w:t>
      </w:r>
    </w:p>
    <w:p w:rsidR="00CB4017" w:rsidRDefault="00CB4017" w:rsidP="00CB4017">
      <w:pPr>
        <w:pStyle w:val="Heading2"/>
      </w:pPr>
      <w:bookmarkStart w:id="133" w:name="_Toc318300688"/>
      <w:r>
        <w:t>Bare Metal Concepts</w:t>
      </w:r>
      <w:bookmarkEnd w:id="133"/>
    </w:p>
    <w:p w:rsidR="00CB4017" w:rsidRPr="00FE2785" w:rsidRDefault="00CB4017" w:rsidP="00CB4017">
      <w:r w:rsidRPr="00FE2785">
        <w:t xml:space="preserve">In </w:t>
      </w:r>
      <w:r>
        <w:t>a traditional IaaS cloud, hyper</w:t>
      </w:r>
      <w:r w:rsidRPr="00FE2785">
        <w:t>visors are manually provisioned and added to IaaS infrastructure as hosts. These hosts (hypervisors) are used as resources (CPU/memory) to deploy virtual images (user work loads). Some of the heavy workloads require</w:t>
      </w:r>
      <w:r>
        <w:t xml:space="preserve"> an</w:t>
      </w:r>
      <w:r w:rsidRPr="00FE2785">
        <w:t xml:space="preserve"> entire physical resource </w:t>
      </w:r>
      <w:r>
        <w:t xml:space="preserve">to be </w:t>
      </w:r>
      <w:r w:rsidRPr="00FE2785">
        <w:t xml:space="preserve">exposed by these </w:t>
      </w:r>
      <w:r>
        <w:t>physical machines</w:t>
      </w:r>
      <w:r w:rsidRPr="00FE2785">
        <w:t>. In such scenarios</w:t>
      </w:r>
      <w:r>
        <w:t>,</w:t>
      </w:r>
      <w:r w:rsidRPr="00FE2785">
        <w:t xml:space="preserve"> it is efficient to deploy the </w:t>
      </w:r>
      <w:r>
        <w:t>OS</w:t>
      </w:r>
      <w:r w:rsidRPr="00FE2785">
        <w:t xml:space="preserve"> image instead of a virtual image on hypervisor. </w:t>
      </w:r>
      <w:r>
        <w:t>Some enterprise-</w:t>
      </w:r>
      <w:r w:rsidRPr="00FE2785">
        <w:t>class software run</w:t>
      </w:r>
      <w:r>
        <w:t>s</w:t>
      </w:r>
      <w:r w:rsidRPr="00FE2785">
        <w:t xml:space="preserve"> </w:t>
      </w:r>
      <w:r>
        <w:t xml:space="preserve">more </w:t>
      </w:r>
      <w:r w:rsidRPr="00FE2785">
        <w:t>efficiently on bare</w:t>
      </w:r>
      <w:r>
        <w:t xml:space="preserve"> metal hardware than on</w:t>
      </w:r>
      <w:r w:rsidRPr="00FE2785">
        <w:t xml:space="preserve"> virtual</w:t>
      </w:r>
      <w:r>
        <w:t>ized</w:t>
      </w:r>
      <w:r w:rsidRPr="00FE2785">
        <w:t xml:space="preserve"> systems. Bare-metal provisioning feature in CloudStack addresses these use cases. </w:t>
      </w:r>
      <w:r>
        <w:t xml:space="preserve">IaaS clouds built using CloudStack can service and manage not only virtual hosts but also physical hosts with all the benefits of self-service, elastic and multi-tenant features. </w:t>
      </w:r>
    </w:p>
    <w:p w:rsidR="00CB4017" w:rsidRPr="006C787D" w:rsidRDefault="00CB4017" w:rsidP="00CB4017">
      <w:pPr>
        <w:pStyle w:val="Heading3"/>
      </w:pPr>
      <w:bookmarkStart w:id="134" w:name="_Toc172741317"/>
      <w:bookmarkStart w:id="135" w:name="_Toc172960358"/>
      <w:bookmarkStart w:id="136" w:name="_Toc318300689"/>
      <w:r>
        <w:t>Bare Metal Architecture</w:t>
      </w:r>
      <w:bookmarkEnd w:id="134"/>
      <w:bookmarkEnd w:id="135"/>
      <w:bookmarkEnd w:id="136"/>
      <w:r>
        <w:t xml:space="preserve"> </w:t>
      </w:r>
    </w:p>
    <w:p w:rsidR="00CB4017" w:rsidRDefault="00CB4017" w:rsidP="00CB4017">
      <w:r w:rsidRPr="00FE2785">
        <w:t>In order to e</w:t>
      </w:r>
      <w:r>
        <w:t xml:space="preserve">xplain the architecture of bare </w:t>
      </w:r>
      <w:r w:rsidRPr="00FE2785">
        <w:t xml:space="preserve">metal provisioning in CloudStack, it is important to understand how </w:t>
      </w:r>
      <w:r>
        <w:t>virtual machines (VMs)</w:t>
      </w:r>
      <w:r w:rsidRPr="00FE2785">
        <w:t xml:space="preserve"> are provisione</w:t>
      </w:r>
      <w:r>
        <w:t>d with</w:t>
      </w:r>
      <w:r w:rsidRPr="00FE2785">
        <w:t>in CloudStack. CloudStack provisions CPU/memory, storage</w:t>
      </w:r>
      <w:r>
        <w:t>,</w:t>
      </w:r>
      <w:r w:rsidRPr="00FE2785">
        <w:t xml:space="preserve"> and network. CPU/Memory are resources provided by hosts. Hosts are physical machines with hypervisors installed</w:t>
      </w:r>
      <w:r>
        <w:t xml:space="preserve"> on them. These hosts are in a</w:t>
      </w:r>
      <w:r w:rsidRPr="00FE2785">
        <w:t xml:space="preserve"> logical component called</w:t>
      </w:r>
      <w:r>
        <w:t xml:space="preserve"> a</w:t>
      </w:r>
      <w:r w:rsidRPr="00FE2785">
        <w:t xml:space="preserve"> cluster. Each cluster has one are more hosts that are homogeneous. One or more clusters form a pod and one or more pods form a zone. </w:t>
      </w:r>
      <w:r>
        <w:t xml:space="preserve">The storage resources are where </w:t>
      </w:r>
      <w:r w:rsidRPr="00FE2785">
        <w:t xml:space="preserve">CloudStack allows users to manage templates and ISOs. VMs are created </w:t>
      </w:r>
      <w:r>
        <w:t>from</w:t>
      </w:r>
      <w:r w:rsidRPr="00FE2785">
        <w:t xml:space="preserve"> these templates (based on the service offering) an</w:t>
      </w:r>
      <w:r>
        <w:t>d provisioned on</w:t>
      </w:r>
      <w:r w:rsidRPr="00FE2785">
        <w:t xml:space="preserve"> one of the hosts (based on allocatio</w:t>
      </w:r>
      <w:r>
        <w:t>n algorithms) in a given cluster.</w:t>
      </w:r>
    </w:p>
    <w:p w:rsidR="00CB4017" w:rsidRPr="00FE2785" w:rsidRDefault="00CB4017" w:rsidP="00CB4017">
      <w:r>
        <w:t>Bare metal provisioning works in a similar way, with a few differences.</w:t>
      </w:r>
    </w:p>
    <w:p w:rsidR="00CB4017" w:rsidRPr="00FE2785" w:rsidRDefault="00CB4017" w:rsidP="00CB4017">
      <w:pPr>
        <w:rPr>
          <w:rFonts w:cs="Calibri"/>
          <w:color w:val="000000"/>
        </w:rPr>
      </w:pPr>
      <w:r>
        <w:rPr>
          <w:rFonts w:cs="Calibri"/>
          <w:color w:val="000000"/>
        </w:rPr>
        <w:t>B</w:t>
      </w:r>
      <w:r w:rsidRPr="00FE2785">
        <w:rPr>
          <w:rFonts w:cs="Calibri"/>
          <w:color w:val="000000"/>
        </w:rPr>
        <w:t xml:space="preserve">are metal hosts </w:t>
      </w:r>
      <w:r>
        <w:rPr>
          <w:rFonts w:cs="Calibri"/>
          <w:color w:val="000000"/>
        </w:rPr>
        <w:t xml:space="preserve">can be set up and managed </w:t>
      </w:r>
      <w:r w:rsidRPr="00FE2785">
        <w:rPr>
          <w:rFonts w:cs="Calibri"/>
          <w:color w:val="000000"/>
        </w:rPr>
        <w:t>in the same cloud as virtual instances. Bare metal hosts do not run hypervisor software. It is not required to have an operating system instal</w:t>
      </w:r>
      <w:r>
        <w:rPr>
          <w:rFonts w:cs="Calibri"/>
          <w:color w:val="000000"/>
        </w:rPr>
        <w:t>led on the machine in advance. The o</w:t>
      </w:r>
      <w:r w:rsidRPr="00FE2785">
        <w:rPr>
          <w:rFonts w:cs="Calibri"/>
          <w:color w:val="000000"/>
        </w:rPr>
        <w:t xml:space="preserve">perating system is provisioned </w:t>
      </w:r>
      <w:r>
        <w:rPr>
          <w:rFonts w:cs="Calibri"/>
          <w:color w:val="000000"/>
        </w:rPr>
        <w:t xml:space="preserve">to the physical host </w:t>
      </w:r>
      <w:r w:rsidRPr="00FE2785">
        <w:rPr>
          <w:rFonts w:cs="Calibri"/>
          <w:color w:val="000000"/>
        </w:rPr>
        <w:t>using PXE Boot when a host is provisioned from the bare metal template. In th</w:t>
      </w:r>
      <w:r>
        <w:rPr>
          <w:rFonts w:cs="Calibri"/>
          <w:color w:val="000000"/>
        </w:rPr>
        <w:t xml:space="preserve">e current version of CloudStack, bare </w:t>
      </w:r>
      <w:r w:rsidRPr="00FE2785">
        <w:rPr>
          <w:rFonts w:cs="Calibri"/>
          <w:color w:val="000000"/>
        </w:rPr>
        <w:t>metal p</w:t>
      </w:r>
      <w:r>
        <w:rPr>
          <w:rFonts w:cs="Calibri"/>
          <w:color w:val="000000"/>
        </w:rPr>
        <w:t>rovisioning is supported only with the</w:t>
      </w:r>
      <w:r w:rsidRPr="00FE2785">
        <w:rPr>
          <w:rFonts w:cs="Calibri"/>
          <w:color w:val="000000"/>
        </w:rPr>
        <w:t xml:space="preserve"> direct untagged network model.</w:t>
      </w:r>
    </w:p>
    <w:p w:rsidR="00CB4017" w:rsidRPr="00CB4017" w:rsidRDefault="00CB4017" w:rsidP="00CB4017">
      <w:pPr>
        <w:rPr>
          <w:rFonts w:cs="Calibri"/>
          <w:color w:val="000000"/>
        </w:rPr>
      </w:pPr>
      <w:r w:rsidRPr="00FE2785">
        <w:rPr>
          <w:rFonts w:cs="Calibri"/>
          <w:color w:val="000000"/>
        </w:rPr>
        <w:t>Primary technologies that are part of</w:t>
      </w:r>
      <w:r>
        <w:rPr>
          <w:rFonts w:cs="Calibri"/>
          <w:color w:val="000000"/>
        </w:rPr>
        <w:t xml:space="preserve"> the</w:t>
      </w:r>
      <w:r w:rsidRPr="00FE2785">
        <w:rPr>
          <w:rFonts w:cs="Calibri"/>
          <w:color w:val="000000"/>
        </w:rPr>
        <w:t xml:space="preserve"> bare metal feature are IPMI (Intelligent Platform Management Interface), PXE (pre-boot execution environment), D</w:t>
      </w:r>
      <w:r>
        <w:rPr>
          <w:rFonts w:cs="Calibri"/>
          <w:color w:val="000000"/>
        </w:rPr>
        <w:t>HCP, CIFS and PING (Partimage Is Not G</w:t>
      </w:r>
      <w:r w:rsidRPr="00FE2785">
        <w:rPr>
          <w:rFonts w:cs="Calibri"/>
          <w:color w:val="000000"/>
        </w:rPr>
        <w:t>host). It is important to understand these technologies to understand the architecture of this CloudStack feature. It is beyond the scope of this document to discuss those technologie</w:t>
      </w:r>
      <w:r>
        <w:rPr>
          <w:rFonts w:cs="Calibri"/>
          <w:color w:val="000000"/>
        </w:rPr>
        <w:t>s in detail.</w:t>
      </w:r>
    </w:p>
    <w:p w:rsidR="00CB4017" w:rsidRDefault="00CB4017" w:rsidP="00CB4017">
      <w:pPr>
        <w:pStyle w:val="Heading3"/>
      </w:pPr>
      <w:bookmarkStart w:id="137" w:name="_Toc172960359"/>
      <w:bookmarkStart w:id="138" w:name="_Toc318300690"/>
      <w:r>
        <w:t>How Does Bare Metal Provisioning Work?</w:t>
      </w:r>
      <w:bookmarkEnd w:id="137"/>
      <w:bookmarkEnd w:id="138"/>
      <w:r>
        <w:t xml:space="preserve"> </w:t>
      </w:r>
    </w:p>
    <w:p w:rsidR="00CB4017" w:rsidRPr="00FE2785" w:rsidRDefault="00CB4017" w:rsidP="00CB4017">
      <w:pPr>
        <w:rPr>
          <w:rFonts w:asciiTheme="minorHAnsi" w:hAnsiTheme="minorHAnsi"/>
        </w:rPr>
      </w:pPr>
      <w:r>
        <w:rPr>
          <w:rFonts w:asciiTheme="minorHAnsi" w:hAnsiTheme="minorHAnsi"/>
        </w:rPr>
        <w:t xml:space="preserve">Bare </w:t>
      </w:r>
      <w:r w:rsidRPr="00FE2785">
        <w:rPr>
          <w:rFonts w:asciiTheme="minorHAnsi" w:hAnsiTheme="minorHAnsi"/>
        </w:rPr>
        <w:t>metal machines are provisioned with PING images (templates) using PXE boot protocol. Cloud</w:t>
      </w:r>
      <w:r>
        <w:rPr>
          <w:rFonts w:asciiTheme="minorHAnsi" w:hAnsiTheme="minorHAnsi"/>
        </w:rPr>
        <w:t xml:space="preserve">Stack requires bare </w:t>
      </w:r>
      <w:r w:rsidRPr="00FE2785">
        <w:rPr>
          <w:rFonts w:asciiTheme="minorHAnsi" w:hAnsiTheme="minorHAnsi"/>
        </w:rPr>
        <w:t xml:space="preserve">metal templates in PING format. </w:t>
      </w:r>
      <w:r>
        <w:rPr>
          <w:rFonts w:asciiTheme="minorHAnsi" w:hAnsiTheme="minorHAnsi"/>
        </w:rPr>
        <w:t>To create the templates, i</w:t>
      </w:r>
      <w:r w:rsidRPr="00FE2785">
        <w:rPr>
          <w:rFonts w:asciiTheme="minorHAnsi" w:hAnsiTheme="minorHAnsi"/>
        </w:rPr>
        <w:t>nstall</w:t>
      </w:r>
      <w:r>
        <w:rPr>
          <w:rFonts w:asciiTheme="minorHAnsi" w:hAnsiTheme="minorHAnsi"/>
        </w:rPr>
        <w:t xml:space="preserve"> the OS on identical</w:t>
      </w:r>
      <w:r w:rsidRPr="00FE2785">
        <w:rPr>
          <w:rFonts w:asciiTheme="minorHAnsi" w:hAnsiTheme="minorHAnsi"/>
        </w:rPr>
        <w:t xml:space="preserve"> hardware and </w:t>
      </w:r>
      <w:r>
        <w:rPr>
          <w:rFonts w:asciiTheme="minorHAnsi" w:hAnsiTheme="minorHAnsi"/>
        </w:rPr>
        <w:t>use</w:t>
      </w:r>
      <w:r w:rsidRPr="00FE2785">
        <w:rPr>
          <w:rFonts w:asciiTheme="minorHAnsi" w:hAnsiTheme="minorHAnsi"/>
        </w:rPr>
        <w:t xml:space="preserve"> PING tools. These images are stored on</w:t>
      </w:r>
      <w:r>
        <w:rPr>
          <w:rFonts w:asciiTheme="minorHAnsi" w:hAnsiTheme="minorHAnsi"/>
        </w:rPr>
        <w:t xml:space="preserve"> a CIFS server where the PXE server can </w:t>
      </w:r>
      <w:r w:rsidRPr="00FE2785">
        <w:rPr>
          <w:rFonts w:asciiTheme="minorHAnsi" w:hAnsiTheme="minorHAnsi"/>
        </w:rPr>
        <w:t xml:space="preserve">access </w:t>
      </w:r>
      <w:r>
        <w:rPr>
          <w:rFonts w:asciiTheme="minorHAnsi" w:hAnsiTheme="minorHAnsi"/>
        </w:rPr>
        <w:t>them</w:t>
      </w:r>
      <w:r w:rsidRPr="00FE2785">
        <w:rPr>
          <w:rFonts w:asciiTheme="minorHAnsi" w:hAnsiTheme="minorHAnsi"/>
        </w:rPr>
        <w:t>.</w:t>
      </w:r>
    </w:p>
    <w:p w:rsidR="00CB4017" w:rsidRPr="00FE2785" w:rsidRDefault="00CB4017" w:rsidP="00CB4017">
      <w:pPr>
        <w:rPr>
          <w:rFonts w:asciiTheme="minorHAnsi" w:hAnsiTheme="minorHAnsi"/>
        </w:rPr>
      </w:pPr>
      <w:r>
        <w:rPr>
          <w:rFonts w:asciiTheme="minorHAnsi" w:hAnsiTheme="minorHAnsi"/>
        </w:rPr>
        <w:t>The f</w:t>
      </w:r>
      <w:r w:rsidRPr="00FE2785">
        <w:rPr>
          <w:rFonts w:asciiTheme="minorHAnsi" w:hAnsiTheme="minorHAnsi"/>
        </w:rPr>
        <w:t xml:space="preserve">ollowing </w:t>
      </w:r>
      <w:r>
        <w:rPr>
          <w:rFonts w:asciiTheme="minorHAnsi" w:hAnsiTheme="minorHAnsi"/>
        </w:rPr>
        <w:t>events take</w:t>
      </w:r>
      <w:r w:rsidRPr="00FE2785">
        <w:rPr>
          <w:rFonts w:asciiTheme="minorHAnsi" w:hAnsiTheme="minorHAnsi"/>
        </w:rPr>
        <w:t xml:space="preserve"> place when a user requests to </w:t>
      </w:r>
      <w:r>
        <w:rPr>
          <w:rFonts w:asciiTheme="minorHAnsi" w:hAnsiTheme="minorHAnsi"/>
        </w:rPr>
        <w:t xml:space="preserve">provision a bare </w:t>
      </w:r>
      <w:r w:rsidRPr="00FE2785">
        <w:rPr>
          <w:rFonts w:asciiTheme="minorHAnsi" w:hAnsiTheme="minorHAnsi"/>
        </w:rPr>
        <w:t>metal host specifying a templat</w:t>
      </w:r>
      <w:r>
        <w:rPr>
          <w:rFonts w:asciiTheme="minorHAnsi" w:hAnsiTheme="minorHAnsi"/>
        </w:rPr>
        <w:t>e and service offering in a pod:</w:t>
      </w:r>
    </w:p>
    <w:p w:rsidR="00CB4017" w:rsidRPr="00BA00C0" w:rsidRDefault="00CB4017" w:rsidP="00AA0F34">
      <w:pPr>
        <w:pStyle w:val="NumberedList"/>
        <w:numPr>
          <w:ilvl w:val="0"/>
          <w:numId w:val="69"/>
        </w:numPr>
      </w:pPr>
      <w:r w:rsidRPr="00BA00C0">
        <w:t>CloudStack programs</w:t>
      </w:r>
      <w:r>
        <w:t xml:space="preserve"> the</w:t>
      </w:r>
      <w:r w:rsidRPr="00BA00C0">
        <w:t xml:space="preserve"> PXE server with </w:t>
      </w:r>
      <w:r>
        <w:t>the host MAC</w:t>
      </w:r>
      <w:r w:rsidRPr="00BA00C0">
        <w:t xml:space="preserve"> address, </w:t>
      </w:r>
      <w:r>
        <w:t xml:space="preserve">host </w:t>
      </w:r>
      <w:r w:rsidRPr="00BA00C0">
        <w:t>IP address</w:t>
      </w:r>
      <w:r>
        <w:t>,</w:t>
      </w:r>
      <w:r w:rsidRPr="00BA00C0">
        <w:t xml:space="preserve"> and boot</w:t>
      </w:r>
      <w:r>
        <w:t xml:space="preserve"> image file based on the bare </w:t>
      </w:r>
      <w:r w:rsidRPr="00BA00C0">
        <w:t>metal template</w:t>
      </w:r>
      <w:r>
        <w:t xml:space="preserve"> the user has chosen</w:t>
      </w:r>
      <w:r w:rsidRPr="00BA00C0">
        <w:t>.</w:t>
      </w:r>
    </w:p>
    <w:p w:rsidR="00CB4017" w:rsidRPr="00BA00C0" w:rsidRDefault="00CB4017" w:rsidP="00CB4017">
      <w:pPr>
        <w:pStyle w:val="NumberedList"/>
      </w:pPr>
      <w:r w:rsidRPr="00BA00C0">
        <w:t xml:space="preserve">CloudStack programs the DHCP server with </w:t>
      </w:r>
      <w:r>
        <w:t>the MAC</w:t>
      </w:r>
      <w:r w:rsidRPr="00BA00C0">
        <w:t xml:space="preserve"> address and IP. </w:t>
      </w:r>
    </w:p>
    <w:p w:rsidR="00CB4017" w:rsidRPr="00BA00C0" w:rsidRDefault="00CB4017" w:rsidP="00CB4017">
      <w:pPr>
        <w:pStyle w:val="NumberedList"/>
      </w:pPr>
      <w:r w:rsidRPr="00BA00C0">
        <w:t xml:space="preserve">CloudStack enables PXE boot on the host and powers it on using IPMI interface. </w:t>
      </w:r>
    </w:p>
    <w:p w:rsidR="00CB4017" w:rsidRPr="00BA00C0" w:rsidRDefault="00CB4017" w:rsidP="00CB4017">
      <w:pPr>
        <w:pStyle w:val="NumberedList"/>
      </w:pPr>
      <w:r>
        <w:lastRenderedPageBreak/>
        <w:t>The h</w:t>
      </w:r>
      <w:r w:rsidRPr="00BA00C0">
        <w:t>ost broadcasts</w:t>
      </w:r>
      <w:r>
        <w:t xml:space="preserve"> a</w:t>
      </w:r>
      <w:r w:rsidRPr="00BA00C0">
        <w:t xml:space="preserve"> DHCP request and receives a reply from</w:t>
      </w:r>
      <w:r>
        <w:t xml:space="preserve"> the</w:t>
      </w:r>
      <w:r w:rsidRPr="00BA00C0">
        <w:t xml:space="preserve"> DHCP server. This reply consists of </w:t>
      </w:r>
      <w:r>
        <w:t>an IP a</w:t>
      </w:r>
      <w:r w:rsidRPr="00BA00C0">
        <w:t>ddress for the host, PXE boot server address</w:t>
      </w:r>
      <w:r>
        <w:t>,</w:t>
      </w:r>
      <w:r w:rsidRPr="00BA00C0">
        <w:t xml:space="preserve"> and a pointer to</w:t>
      </w:r>
      <w:r>
        <w:t xml:space="preserve"> the</w:t>
      </w:r>
      <w:r w:rsidRPr="00BA00C0">
        <w:t xml:space="preserve"> boot image file.  </w:t>
      </w:r>
    </w:p>
    <w:p w:rsidR="00CB4017" w:rsidRPr="00BA00C0" w:rsidRDefault="00CB4017" w:rsidP="00CB4017">
      <w:pPr>
        <w:pStyle w:val="NumberedList"/>
      </w:pPr>
      <w:r>
        <w:t>The h</w:t>
      </w:r>
      <w:r w:rsidRPr="00BA00C0">
        <w:t xml:space="preserve">ost then contacts </w:t>
      </w:r>
      <w:r>
        <w:t xml:space="preserve">the </w:t>
      </w:r>
      <w:r w:rsidRPr="00BA00C0">
        <w:t xml:space="preserve">PXE boot server and downloads the image file using TFTP protocol. The </w:t>
      </w:r>
      <w:r>
        <w:t xml:space="preserve">image </w:t>
      </w:r>
      <w:r w:rsidRPr="00BA00C0">
        <w:t xml:space="preserve">file is a live kernel and initrd with PING software </w:t>
      </w:r>
      <w:r>
        <w:t>installed</w:t>
      </w:r>
      <w:r w:rsidRPr="00BA00C0">
        <w:t xml:space="preserve">.   </w:t>
      </w:r>
    </w:p>
    <w:p w:rsidR="00CB4017" w:rsidRPr="00BA00C0" w:rsidRDefault="00CB4017" w:rsidP="00CB4017">
      <w:pPr>
        <w:pStyle w:val="NumberedList"/>
      </w:pPr>
      <w:r>
        <w:t>The h</w:t>
      </w:r>
      <w:r w:rsidRPr="00BA00C0">
        <w:t xml:space="preserve">ost </w:t>
      </w:r>
      <w:r>
        <w:t>start</w:t>
      </w:r>
      <w:r w:rsidRPr="00BA00C0">
        <w:t xml:space="preserve">s the boot process using the downloaded file from </w:t>
      </w:r>
      <w:r>
        <w:t>the TFTP server.</w:t>
      </w:r>
    </w:p>
    <w:p w:rsidR="00CB4017" w:rsidRPr="00BA00C0" w:rsidRDefault="00CB4017" w:rsidP="00CB4017">
      <w:pPr>
        <w:pStyle w:val="NumberedList"/>
      </w:pPr>
      <w:r>
        <w:t>After these steps complete successfully, the host is ready for the workload.</w:t>
      </w:r>
    </w:p>
    <w:p w:rsidR="00CB4017" w:rsidRPr="009A5578" w:rsidRDefault="00CB4017" w:rsidP="00CB4017">
      <w:pPr>
        <w:pStyle w:val="ListParagraph"/>
        <w:ind w:left="1635"/>
        <w:rPr>
          <w:rFonts w:ascii="Calibri" w:hAnsi="Calibri" w:cs="Calibri"/>
          <w:color w:val="000000"/>
          <w:sz w:val="19"/>
          <w:szCs w:val="19"/>
        </w:rPr>
      </w:pPr>
      <w:bookmarkStart w:id="139" w:name="_Toc172741319"/>
      <w:bookmarkStart w:id="140" w:name="_Toc172960360"/>
    </w:p>
    <w:p w:rsidR="00CB4017" w:rsidRDefault="00CB4017" w:rsidP="00CB4017">
      <w:pPr>
        <w:pStyle w:val="Heading3"/>
      </w:pPr>
      <w:bookmarkStart w:id="141" w:name="_Toc318300691"/>
      <w:r>
        <w:t xml:space="preserve">Bare Metal Deployment </w:t>
      </w:r>
      <w:bookmarkEnd w:id="139"/>
      <w:r>
        <w:t>Architecture</w:t>
      </w:r>
      <w:bookmarkEnd w:id="140"/>
      <w:bookmarkEnd w:id="141"/>
    </w:p>
    <w:p w:rsidR="00CB4017" w:rsidRDefault="00CB4017" w:rsidP="00CB4017">
      <w:r>
        <w:t xml:space="preserve">The deployment architecture for bare </w:t>
      </w:r>
      <w:r w:rsidRPr="00FE2785">
        <w:t xml:space="preserve">metal provisioning </w:t>
      </w:r>
      <w:r>
        <w:t xml:space="preserve">is similar to CloudStack deployment with the </w:t>
      </w:r>
      <w:r w:rsidRPr="00FE2785">
        <w:t>direct untagged network</w:t>
      </w:r>
      <w:r>
        <w:t xml:space="preserve"> model, with the addition of PXE and</w:t>
      </w:r>
      <w:r w:rsidRPr="001A7315">
        <w:rPr>
          <w:rFonts w:cstheme="minorHAnsi"/>
        </w:rPr>
        <w:t xml:space="preserve"> DHCP servers</w:t>
      </w:r>
      <w:r>
        <w:rPr>
          <w:rFonts w:cstheme="minorHAnsi"/>
        </w:rPr>
        <w:t xml:space="preserve"> in every pod. These servers</w:t>
      </w:r>
      <w:r w:rsidRPr="001A7315">
        <w:rPr>
          <w:rFonts w:cstheme="minorHAnsi"/>
        </w:rPr>
        <w:t xml:space="preserve"> can reside on the same machine. </w:t>
      </w:r>
      <w:r>
        <w:t>The PXE server needs</w:t>
      </w:r>
      <w:r w:rsidRPr="00FE2785">
        <w:t xml:space="preserve"> access to </w:t>
      </w:r>
      <w:r>
        <w:t xml:space="preserve">a </w:t>
      </w:r>
      <w:r w:rsidRPr="00FE2785">
        <w:t xml:space="preserve">CIFS server that can </w:t>
      </w:r>
      <w:r>
        <w:t>reside on any routable network.</w:t>
      </w:r>
    </w:p>
    <w:p w:rsidR="00CB4017" w:rsidRPr="00CB4017" w:rsidRDefault="00CB4017" w:rsidP="00CB4017">
      <w:pPr>
        <w:ind w:left="720"/>
      </w:pPr>
      <w:r>
        <w:t xml:space="preserve">             </w:t>
      </w:r>
      <w:r>
        <w:rPr>
          <w:noProof/>
          <w:lang w:bidi="ar-SA"/>
        </w:rPr>
        <w:drawing>
          <wp:inline distT="0" distB="0" distL="0" distR="0" wp14:anchorId="5D9EA807" wp14:editId="2AA0F940">
            <wp:extent cx="4913535" cy="5328838"/>
            <wp:effectExtent l="0" t="0" r="0" b="5715"/>
            <wp:docPr id="1024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913960" cy="5329299"/>
                    </a:xfrm>
                    <a:prstGeom prst="rect">
                      <a:avLst/>
                    </a:prstGeom>
                    <a:noFill/>
                    <a:ln>
                      <a:noFill/>
                    </a:ln>
                  </pic:spPr>
                </pic:pic>
              </a:graphicData>
            </a:graphic>
          </wp:inline>
        </w:drawing>
      </w:r>
    </w:p>
    <w:p w:rsidR="002D196C" w:rsidRDefault="002D196C" w:rsidP="002D196C">
      <w:pPr>
        <w:pStyle w:val="Caption"/>
      </w:pPr>
      <w:r w:rsidRPr="0098226B">
        <w:t xml:space="preserve">Figure </w:t>
      </w:r>
      <w:fldSimple w:instr=" SEQ Figure \* ARABIC ">
        <w:r w:rsidR="000E07F3">
          <w:rPr>
            <w:noProof/>
          </w:rPr>
          <w:t>5</w:t>
        </w:r>
      </w:fldSimple>
      <w:r w:rsidRPr="0098226B">
        <w:t xml:space="preserve"> </w:t>
      </w:r>
      <w:r>
        <w:t>Pod with Bare Metal Hosts</w:t>
      </w:r>
    </w:p>
    <w:p w:rsidR="00CB4017" w:rsidRDefault="00CB4017" w:rsidP="00CB4017">
      <w:pPr>
        <w:pStyle w:val="Heading2"/>
      </w:pPr>
      <w:bookmarkStart w:id="142" w:name="_Toc318300692"/>
      <w:r>
        <w:t>Bare Metal Installation Checklist</w:t>
      </w:r>
      <w:bookmarkEnd w:id="142"/>
    </w:p>
    <w:p w:rsidR="00CB7B69" w:rsidRDefault="00E04FE0" w:rsidP="00CB7B69">
      <w:r>
        <w:t>Prepare</w:t>
      </w:r>
      <w:r w:rsidR="00CB7B69">
        <w:t xml:space="preserve"> to add bare metal </w:t>
      </w:r>
      <w:r w:rsidR="002345B5">
        <w:t>instances to your cloud by performing the setup procedures in the next few sections.</w:t>
      </w:r>
    </w:p>
    <w:p w:rsidR="002345B5" w:rsidRPr="004A7446" w:rsidRDefault="006053A0" w:rsidP="00AA0F34">
      <w:pPr>
        <w:pStyle w:val="NumberedList"/>
        <w:numPr>
          <w:ilvl w:val="0"/>
          <w:numId w:val="52"/>
        </w:numPr>
        <w:tabs>
          <w:tab w:val="left" w:pos="7110"/>
        </w:tabs>
      </w:pPr>
      <w:r>
        <w:lastRenderedPageBreak/>
        <w:fldChar w:fldCharType="begin"/>
      </w:r>
      <w:r>
        <w:instrText xml:space="preserve"> REF _Ref292984554 \h </w:instrText>
      </w:r>
      <w:r>
        <w:fldChar w:fldCharType="separate"/>
      </w:r>
      <w:r w:rsidR="000E07F3" w:rsidRPr="00A12991">
        <w:t>Set Up the Firewall</w:t>
      </w:r>
      <w:r w:rsidR="000E07F3">
        <w:t xml:space="preserve"> for Direct Untagged Networking</w:t>
      </w:r>
      <w:r>
        <w:fldChar w:fldCharType="end"/>
      </w:r>
      <w:r w:rsidR="00753213">
        <w:t xml:space="preserve"> (p. </w:t>
      </w:r>
      <w:r w:rsidR="00753213">
        <w:fldChar w:fldCharType="begin"/>
      </w:r>
      <w:r w:rsidR="00753213">
        <w:instrText xml:space="preserve"> PAGEREF _Ref292900218 \h </w:instrText>
      </w:r>
      <w:r w:rsidR="00753213">
        <w:fldChar w:fldCharType="separate"/>
      </w:r>
      <w:r w:rsidR="000E07F3">
        <w:rPr>
          <w:noProof/>
        </w:rPr>
        <w:t>55</w:t>
      </w:r>
      <w:r w:rsidR="00753213">
        <w:fldChar w:fldCharType="end"/>
      </w:r>
      <w:r w:rsidR="00753213">
        <w:t>)</w:t>
      </w:r>
      <w:r w:rsidR="00173598">
        <w:tab/>
      </w:r>
      <w:r w:rsidR="00173598" w:rsidRPr="00696022">
        <w:rPr>
          <w:rFonts w:ascii="Wingdings" w:hAnsi="Wingdings" w:cs="Wingdings"/>
          <w:sz w:val="26"/>
          <w:szCs w:val="26"/>
        </w:rPr>
        <w:t></w:t>
      </w:r>
    </w:p>
    <w:p w:rsidR="00FD0D38" w:rsidRPr="006053A0" w:rsidRDefault="0043576E" w:rsidP="00322D56">
      <w:pPr>
        <w:pStyle w:val="NumberedList"/>
        <w:tabs>
          <w:tab w:val="left" w:pos="7110"/>
        </w:tabs>
      </w:pPr>
      <w:r>
        <w:fldChar w:fldCharType="begin"/>
      </w:r>
      <w:r>
        <w:instrText xml:space="preserve"> REF _Ref292989726 \h </w:instrText>
      </w:r>
      <w:r>
        <w:fldChar w:fldCharType="separate"/>
      </w:r>
      <w:r w:rsidR="000E07F3">
        <w:t>(Optional) Set Up External Guest Load Balancer for Bare Metal</w:t>
      </w:r>
      <w:r>
        <w:fldChar w:fldCharType="end"/>
      </w:r>
      <w:r>
        <w:t xml:space="preserve"> </w:t>
      </w:r>
      <w:r w:rsidR="00FD0D38">
        <w:t xml:space="preserve">(p. </w:t>
      </w:r>
      <w:r w:rsidR="00FD0D38">
        <w:fldChar w:fldCharType="begin"/>
      </w:r>
      <w:r w:rsidR="00FD0D38">
        <w:instrText xml:space="preserve"> PAGEREF _Ref292983847 \h </w:instrText>
      </w:r>
      <w:r w:rsidR="00FD0D38">
        <w:fldChar w:fldCharType="separate"/>
      </w:r>
      <w:r w:rsidR="000E07F3">
        <w:rPr>
          <w:noProof/>
        </w:rPr>
        <w:t>59</w:t>
      </w:r>
      <w:r w:rsidR="00FD0D38">
        <w:fldChar w:fldCharType="end"/>
      </w:r>
      <w:r w:rsidR="00FD0D38">
        <w:t>)</w:t>
      </w:r>
      <w:r w:rsidR="00FD0D38" w:rsidRPr="00FD0D38">
        <w:t xml:space="preserve"> </w:t>
      </w:r>
      <w:r w:rsidR="00FD0D38">
        <w:tab/>
      </w:r>
      <w:r w:rsidR="00FD0D38" w:rsidRPr="00173598">
        <w:rPr>
          <w:rFonts w:ascii="Wingdings" w:hAnsi="Wingdings" w:cs="Wingdings"/>
          <w:sz w:val="26"/>
          <w:szCs w:val="26"/>
        </w:rPr>
        <w:t></w:t>
      </w:r>
    </w:p>
    <w:p w:rsidR="002345B5" w:rsidRPr="004A7446" w:rsidRDefault="006053A0" w:rsidP="00322D56">
      <w:pPr>
        <w:pStyle w:val="NumberedList"/>
        <w:tabs>
          <w:tab w:val="left" w:pos="7110"/>
        </w:tabs>
      </w:pPr>
      <w:r>
        <w:fldChar w:fldCharType="begin"/>
      </w:r>
      <w:r>
        <w:instrText xml:space="preserve"> REF _Ref292984555 \h </w:instrText>
      </w:r>
      <w:r>
        <w:fldChar w:fldCharType="separate"/>
      </w:r>
      <w:r w:rsidR="000E07F3">
        <w:t>Set Up IPMI</w:t>
      </w:r>
      <w:r>
        <w:fldChar w:fldCharType="end"/>
      </w:r>
      <w:r>
        <w:t xml:space="preserve"> </w:t>
      </w:r>
      <w:r w:rsidR="00753213">
        <w:t xml:space="preserve">(p. </w:t>
      </w:r>
      <w:r w:rsidR="00753213">
        <w:fldChar w:fldCharType="begin"/>
      </w:r>
      <w:r w:rsidR="00753213">
        <w:instrText xml:space="preserve"> PAGEREF _Ref292900234 \h </w:instrText>
      </w:r>
      <w:r w:rsidR="00753213">
        <w:fldChar w:fldCharType="separate"/>
      </w:r>
      <w:r w:rsidR="000E07F3">
        <w:rPr>
          <w:noProof/>
        </w:rPr>
        <w:t>59</w:t>
      </w:r>
      <w:r w:rsidR="00753213">
        <w:fldChar w:fldCharType="end"/>
      </w:r>
      <w:r w:rsidR="00753213">
        <w:t>)</w:t>
      </w:r>
      <w:r w:rsidR="00173598">
        <w:tab/>
      </w:r>
      <w:r w:rsidR="00173598" w:rsidRPr="00173598">
        <w:rPr>
          <w:rFonts w:ascii="Wingdings" w:hAnsi="Wingdings" w:cs="Wingdings"/>
          <w:sz w:val="26"/>
          <w:szCs w:val="26"/>
        </w:rPr>
        <w:t></w:t>
      </w:r>
    </w:p>
    <w:p w:rsidR="002345B5" w:rsidRPr="004A7446" w:rsidRDefault="002345B5" w:rsidP="00322D56">
      <w:pPr>
        <w:pStyle w:val="NumberedList"/>
        <w:tabs>
          <w:tab w:val="left" w:pos="7110"/>
        </w:tabs>
      </w:pPr>
      <w:r w:rsidRPr="004A7446">
        <w:fldChar w:fldCharType="begin"/>
      </w:r>
      <w:r w:rsidRPr="004A7446">
        <w:instrText xml:space="preserve"> REF _Ref292900244 \h  \* MERGEFORMAT </w:instrText>
      </w:r>
      <w:r w:rsidRPr="004A7446">
        <w:fldChar w:fldCharType="separate"/>
      </w:r>
      <w:r w:rsidR="000E07F3">
        <w:t>Enable PXE on the Bare Metal Host</w:t>
      </w:r>
      <w:r w:rsidRPr="004A7446">
        <w:fldChar w:fldCharType="end"/>
      </w:r>
      <w:r w:rsidR="00753213">
        <w:t xml:space="preserve"> (p. </w:t>
      </w:r>
      <w:r w:rsidR="00753213">
        <w:fldChar w:fldCharType="begin"/>
      </w:r>
      <w:r w:rsidR="00753213">
        <w:instrText xml:space="preserve"> PAGEREF _Ref292900244 \h </w:instrText>
      </w:r>
      <w:r w:rsidR="00753213">
        <w:fldChar w:fldCharType="separate"/>
      </w:r>
      <w:r w:rsidR="000E07F3">
        <w:rPr>
          <w:noProof/>
        </w:rPr>
        <w:t>59</w:t>
      </w:r>
      <w:r w:rsidR="00753213">
        <w:fldChar w:fldCharType="end"/>
      </w:r>
      <w:r w:rsidR="00753213">
        <w:t>)</w:t>
      </w:r>
      <w:r w:rsidR="00173598">
        <w:tab/>
      </w:r>
      <w:r w:rsidR="00173598" w:rsidRPr="00173598">
        <w:rPr>
          <w:rFonts w:ascii="Wingdings" w:hAnsi="Wingdings" w:cs="Wingdings"/>
          <w:sz w:val="26"/>
          <w:szCs w:val="26"/>
        </w:rPr>
        <w:t></w:t>
      </w:r>
    </w:p>
    <w:p w:rsidR="002345B5" w:rsidRPr="004A7446" w:rsidRDefault="002345B5" w:rsidP="00322D56">
      <w:pPr>
        <w:pStyle w:val="NumberedList"/>
        <w:tabs>
          <w:tab w:val="left" w:pos="7110"/>
        </w:tabs>
      </w:pPr>
      <w:r w:rsidRPr="004A7446">
        <w:fldChar w:fldCharType="begin"/>
      </w:r>
      <w:r w:rsidRPr="004A7446">
        <w:instrText xml:space="preserve"> REF _Ref292900249 \h  \* MERGEFORMAT </w:instrText>
      </w:r>
      <w:r w:rsidRPr="004A7446">
        <w:fldChar w:fldCharType="separate"/>
      </w:r>
      <w:r w:rsidR="000E07F3">
        <w:t>Install the PXE and DHCP Servers</w:t>
      </w:r>
      <w:r w:rsidRPr="004A7446">
        <w:fldChar w:fldCharType="end"/>
      </w:r>
      <w:r w:rsidR="00753213">
        <w:t xml:space="preserve"> (p. </w:t>
      </w:r>
      <w:r w:rsidR="00753213">
        <w:fldChar w:fldCharType="begin"/>
      </w:r>
      <w:r w:rsidR="00753213">
        <w:instrText xml:space="preserve"> PAGEREF _Ref292900249 \h </w:instrText>
      </w:r>
      <w:r w:rsidR="00753213">
        <w:fldChar w:fldCharType="separate"/>
      </w:r>
      <w:r w:rsidR="000E07F3">
        <w:rPr>
          <w:noProof/>
        </w:rPr>
        <w:t>59</w:t>
      </w:r>
      <w:r w:rsidR="00753213">
        <w:fldChar w:fldCharType="end"/>
      </w:r>
      <w:r w:rsidR="00753213">
        <w:t>)</w:t>
      </w:r>
      <w:r w:rsidR="00173598">
        <w:tab/>
      </w:r>
      <w:r w:rsidR="00173598" w:rsidRPr="00173598">
        <w:rPr>
          <w:rFonts w:ascii="Wingdings" w:hAnsi="Wingdings" w:cs="Wingdings"/>
          <w:sz w:val="26"/>
          <w:szCs w:val="26"/>
        </w:rPr>
        <w:t></w:t>
      </w:r>
    </w:p>
    <w:p w:rsidR="002345B5" w:rsidRPr="00753213" w:rsidRDefault="002345B5" w:rsidP="00322D56">
      <w:pPr>
        <w:pStyle w:val="NumberedList"/>
        <w:tabs>
          <w:tab w:val="left" w:pos="7110"/>
        </w:tabs>
      </w:pPr>
      <w:r w:rsidRPr="004A7446">
        <w:fldChar w:fldCharType="begin"/>
      </w:r>
      <w:r w:rsidRPr="004A7446">
        <w:instrText xml:space="preserve"> REF _Ref292900254 \h  \* MERGEFORMAT </w:instrText>
      </w:r>
      <w:r w:rsidRPr="004A7446">
        <w:fldChar w:fldCharType="separate"/>
      </w:r>
      <w:r w:rsidR="000E07F3">
        <w:t>Set Up a CIFS File Server</w:t>
      </w:r>
      <w:r w:rsidRPr="004A7446">
        <w:fldChar w:fldCharType="end"/>
      </w:r>
      <w:r w:rsidR="00753213">
        <w:t xml:space="preserve"> (p. </w:t>
      </w:r>
      <w:r w:rsidR="00753213">
        <w:fldChar w:fldCharType="begin"/>
      </w:r>
      <w:r w:rsidR="00753213">
        <w:instrText xml:space="preserve"> PAGEREF _Ref292900254 \h </w:instrText>
      </w:r>
      <w:r w:rsidR="00753213">
        <w:fldChar w:fldCharType="separate"/>
      </w:r>
      <w:r w:rsidR="000E07F3">
        <w:rPr>
          <w:noProof/>
        </w:rPr>
        <w:t>60</w:t>
      </w:r>
      <w:r w:rsidR="00753213">
        <w:fldChar w:fldCharType="end"/>
      </w:r>
      <w:r w:rsidR="00753213">
        <w:t>)</w:t>
      </w:r>
      <w:r w:rsidR="00173598">
        <w:tab/>
      </w:r>
      <w:r w:rsidR="00173598" w:rsidRPr="00173598">
        <w:rPr>
          <w:rFonts w:ascii="Wingdings" w:hAnsi="Wingdings" w:cs="Wingdings"/>
          <w:sz w:val="26"/>
          <w:szCs w:val="26"/>
        </w:rPr>
        <w:t></w:t>
      </w:r>
    </w:p>
    <w:p w:rsidR="00753213" w:rsidRPr="00A12991" w:rsidRDefault="00F076A7" w:rsidP="00322D56">
      <w:pPr>
        <w:pStyle w:val="NumberedList"/>
        <w:tabs>
          <w:tab w:val="left" w:pos="7110"/>
        </w:tabs>
      </w:pPr>
      <w:r>
        <w:fldChar w:fldCharType="begin"/>
      </w:r>
      <w:r>
        <w:instrText xml:space="preserve"> REF _Ref292903348 \h </w:instrText>
      </w:r>
      <w:r>
        <w:fldChar w:fldCharType="separate"/>
      </w:r>
      <w:r w:rsidR="000E07F3">
        <w:t>Create a Bare Metal Image</w:t>
      </w:r>
      <w:r>
        <w:fldChar w:fldCharType="end"/>
      </w:r>
      <w:r>
        <w:t xml:space="preserve"> (p. </w:t>
      </w:r>
      <w:r>
        <w:fldChar w:fldCharType="begin"/>
      </w:r>
      <w:r>
        <w:instrText xml:space="preserve"> PAGEREF _Ref292903348 \h </w:instrText>
      </w:r>
      <w:r>
        <w:fldChar w:fldCharType="separate"/>
      </w:r>
      <w:r w:rsidR="000E07F3">
        <w:rPr>
          <w:noProof/>
        </w:rPr>
        <w:t>60</w:t>
      </w:r>
      <w:r>
        <w:fldChar w:fldCharType="end"/>
      </w:r>
      <w:r>
        <w:t>)</w:t>
      </w:r>
      <w:r w:rsidRPr="00F076A7">
        <w:t xml:space="preserve"> </w:t>
      </w:r>
      <w:r>
        <w:tab/>
      </w:r>
      <w:r w:rsidRPr="00173598">
        <w:rPr>
          <w:rFonts w:ascii="Wingdings" w:hAnsi="Wingdings" w:cs="Wingdings"/>
          <w:sz w:val="26"/>
          <w:szCs w:val="26"/>
        </w:rPr>
        <w:t></w:t>
      </w:r>
    </w:p>
    <w:p w:rsidR="00A12991" w:rsidRPr="00A12991" w:rsidRDefault="00A12991" w:rsidP="00322D56">
      <w:pPr>
        <w:pStyle w:val="NumberedList"/>
        <w:tabs>
          <w:tab w:val="left" w:pos="7110"/>
        </w:tabs>
      </w:pPr>
      <w:r w:rsidRPr="00A12991">
        <w:fldChar w:fldCharType="begin"/>
      </w:r>
      <w:r w:rsidRPr="00A12991">
        <w:instrText xml:space="preserve"> REF _Ref292915043 \h </w:instrText>
      </w:r>
      <w:r w:rsidRPr="00A12991">
        <w:fldChar w:fldCharType="separate"/>
      </w:r>
      <w:r w:rsidR="000E07F3">
        <w:t>Install the Management Server for Bare Metal</w:t>
      </w:r>
      <w:r w:rsidRPr="00A12991">
        <w:fldChar w:fldCharType="end"/>
      </w:r>
      <w:r>
        <w:t xml:space="preserve"> (p. </w:t>
      </w:r>
      <w:r>
        <w:fldChar w:fldCharType="begin"/>
      </w:r>
      <w:r>
        <w:instrText xml:space="preserve"> PAGEREF _Ref292915043 \h </w:instrText>
      </w:r>
      <w:r>
        <w:fldChar w:fldCharType="separate"/>
      </w:r>
      <w:r w:rsidR="000E07F3">
        <w:rPr>
          <w:noProof/>
        </w:rPr>
        <w:t>61</w:t>
      </w:r>
      <w:r>
        <w:fldChar w:fldCharType="end"/>
      </w:r>
      <w:r>
        <w:t>)</w:t>
      </w:r>
      <w:r w:rsidRPr="00A12991">
        <w:t xml:space="preserve"> </w:t>
      </w:r>
      <w:r>
        <w:tab/>
      </w:r>
      <w:r w:rsidRPr="00173598">
        <w:rPr>
          <w:rFonts w:ascii="Wingdings" w:hAnsi="Wingdings" w:cs="Wingdings"/>
          <w:sz w:val="26"/>
          <w:szCs w:val="26"/>
        </w:rPr>
        <w:t></w:t>
      </w:r>
    </w:p>
    <w:p w:rsidR="00A12991" w:rsidRPr="00A12991" w:rsidRDefault="00FD0D38" w:rsidP="00322D56">
      <w:pPr>
        <w:pStyle w:val="NumberedList"/>
        <w:tabs>
          <w:tab w:val="left" w:pos="7110"/>
        </w:tabs>
      </w:pPr>
      <w:r>
        <w:fldChar w:fldCharType="begin"/>
      </w:r>
      <w:r>
        <w:instrText xml:space="preserve"> REF _Ref292983714 \h </w:instrText>
      </w:r>
      <w:r>
        <w:fldChar w:fldCharType="separate"/>
      </w:r>
      <w:r w:rsidR="000E07F3">
        <w:t>Add the PXE Server and DHCP Server to Your Deployment</w:t>
      </w:r>
      <w:r>
        <w:fldChar w:fldCharType="end"/>
      </w:r>
      <w:r>
        <w:t xml:space="preserve"> </w:t>
      </w:r>
      <w:r w:rsidR="00A12991">
        <w:t xml:space="preserve">(p. </w:t>
      </w:r>
      <w:r w:rsidR="00A12991">
        <w:fldChar w:fldCharType="begin"/>
      </w:r>
      <w:r w:rsidR="00A12991">
        <w:instrText xml:space="preserve"> PAGEREF _Ref292903770 \h </w:instrText>
      </w:r>
      <w:r w:rsidR="00A12991">
        <w:fldChar w:fldCharType="separate"/>
      </w:r>
      <w:r w:rsidR="000E07F3">
        <w:rPr>
          <w:noProof/>
        </w:rPr>
        <w:t>61</w:t>
      </w:r>
      <w:r w:rsidR="00A12991">
        <w:fldChar w:fldCharType="end"/>
      </w:r>
      <w:r w:rsidR="00A12991">
        <w:t>)</w:t>
      </w:r>
      <w:r w:rsidR="00A12991" w:rsidRPr="00A12991">
        <w:t xml:space="preserve"> </w:t>
      </w:r>
      <w:r w:rsidR="00A12991">
        <w:tab/>
      </w:r>
      <w:r w:rsidR="00A12991" w:rsidRPr="00173598">
        <w:rPr>
          <w:rFonts w:ascii="Wingdings" w:hAnsi="Wingdings" w:cs="Wingdings"/>
          <w:sz w:val="26"/>
          <w:szCs w:val="26"/>
        </w:rPr>
        <w:t></w:t>
      </w:r>
    </w:p>
    <w:p w:rsidR="00BD73F4" w:rsidRDefault="0043576E" w:rsidP="00322D56">
      <w:pPr>
        <w:pStyle w:val="NumberedList"/>
        <w:tabs>
          <w:tab w:val="left" w:pos="7110"/>
        </w:tabs>
      </w:pPr>
      <w:r>
        <w:fldChar w:fldCharType="begin"/>
      </w:r>
      <w:r>
        <w:instrText xml:space="preserve"> REF _Ref292989727 \h </w:instrText>
      </w:r>
      <w:r>
        <w:fldChar w:fldCharType="separate"/>
      </w:r>
      <w:r w:rsidR="000E07F3">
        <w:t>Add a Cluster, Host, and Firewall</w:t>
      </w:r>
      <w:r>
        <w:fldChar w:fldCharType="end"/>
      </w:r>
      <w:r>
        <w:t xml:space="preserve"> </w:t>
      </w:r>
      <w:r w:rsidR="00291550">
        <w:t xml:space="preserve">(p. </w:t>
      </w:r>
      <w:r w:rsidR="00291550">
        <w:fldChar w:fldCharType="begin"/>
      </w:r>
      <w:r w:rsidR="00291550">
        <w:instrText xml:space="preserve"> PAGEREF _Ref292984675 \h </w:instrText>
      </w:r>
      <w:r w:rsidR="00291550">
        <w:fldChar w:fldCharType="separate"/>
      </w:r>
      <w:r w:rsidR="000E07F3">
        <w:rPr>
          <w:noProof/>
        </w:rPr>
        <w:t>61</w:t>
      </w:r>
      <w:r w:rsidR="00291550">
        <w:fldChar w:fldCharType="end"/>
      </w:r>
      <w:r w:rsidR="00291550">
        <w:t>)</w:t>
      </w:r>
      <w:r w:rsidR="00291550">
        <w:tab/>
      </w:r>
      <w:r w:rsidR="00291550" w:rsidRPr="00173598">
        <w:rPr>
          <w:rFonts w:ascii="Wingdings" w:hAnsi="Wingdings" w:cs="Wingdings"/>
          <w:sz w:val="26"/>
          <w:szCs w:val="26"/>
        </w:rPr>
        <w:t></w:t>
      </w:r>
    </w:p>
    <w:p w:rsidR="00FD0D38" w:rsidRPr="00A12991" w:rsidRDefault="00FD0D38" w:rsidP="00322D56">
      <w:pPr>
        <w:pStyle w:val="NumberedList"/>
        <w:tabs>
          <w:tab w:val="left" w:pos="7110"/>
        </w:tabs>
      </w:pPr>
      <w:r>
        <w:fldChar w:fldCharType="begin"/>
      </w:r>
      <w:r>
        <w:instrText xml:space="preserve"> REF _Ref292983993 \h </w:instrText>
      </w:r>
      <w:r>
        <w:fldChar w:fldCharType="separate"/>
      </w:r>
      <w:r w:rsidR="000E07F3">
        <w:t>Add a Service Offering and Template</w:t>
      </w:r>
      <w:r>
        <w:fldChar w:fldCharType="end"/>
      </w:r>
      <w:r>
        <w:t xml:space="preserve"> (p. </w:t>
      </w:r>
      <w:r>
        <w:fldChar w:fldCharType="begin"/>
      </w:r>
      <w:r>
        <w:instrText xml:space="preserve"> PAGEREF _Ref292983993 \h </w:instrText>
      </w:r>
      <w:r>
        <w:fldChar w:fldCharType="separate"/>
      </w:r>
      <w:r w:rsidR="000E07F3">
        <w:rPr>
          <w:noProof/>
        </w:rPr>
        <w:t>62</w:t>
      </w:r>
      <w:r>
        <w:fldChar w:fldCharType="end"/>
      </w:r>
      <w:r>
        <w:t>)</w:t>
      </w:r>
      <w:r w:rsidRPr="00FD0D38">
        <w:t xml:space="preserve"> </w:t>
      </w:r>
      <w:r>
        <w:tab/>
      </w:r>
      <w:r w:rsidRPr="00173598">
        <w:rPr>
          <w:rFonts w:ascii="Wingdings" w:hAnsi="Wingdings" w:cs="Wingdings"/>
          <w:sz w:val="26"/>
          <w:szCs w:val="26"/>
        </w:rPr>
        <w:t></w:t>
      </w:r>
    </w:p>
    <w:p w:rsidR="00CB7B69" w:rsidRPr="00A12991" w:rsidRDefault="00005D8D" w:rsidP="00005D8D">
      <w:pPr>
        <w:pStyle w:val="Heading2"/>
      </w:pPr>
      <w:bookmarkStart w:id="143" w:name="_Ref292900218"/>
      <w:bookmarkStart w:id="144" w:name="_Ref292984554"/>
      <w:bookmarkStart w:id="145" w:name="_Toc318300693"/>
      <w:r w:rsidRPr="00A12991">
        <w:t>Set Up the Firewall</w:t>
      </w:r>
      <w:bookmarkEnd w:id="143"/>
      <w:r w:rsidR="00AE6052">
        <w:t xml:space="preserve"> for Direct Untagged Networking</w:t>
      </w:r>
      <w:bookmarkEnd w:id="144"/>
      <w:bookmarkEnd w:id="145"/>
    </w:p>
    <w:p w:rsidR="00AE6052" w:rsidRPr="00AE6052" w:rsidRDefault="00AE6052" w:rsidP="00AE6052">
      <w:pPr>
        <w:rPr>
          <w:rFonts w:ascii="Times New Roman" w:hAnsi="Times New Roman"/>
          <w:sz w:val="24"/>
          <w:szCs w:val="24"/>
          <w:lang w:bidi="ar-SA"/>
        </w:rPr>
      </w:pPr>
      <w:r>
        <w:rPr>
          <w:lang w:bidi="ar-SA"/>
        </w:rPr>
        <w:t>B</w:t>
      </w:r>
      <w:r w:rsidR="00F95CC7">
        <w:rPr>
          <w:lang w:bidi="ar-SA"/>
        </w:rPr>
        <w:t>a</w:t>
      </w:r>
      <w:r>
        <w:rPr>
          <w:lang w:bidi="ar-SA"/>
        </w:rPr>
        <w:t>re metal uses direct untagged networking</w:t>
      </w:r>
      <w:r w:rsidR="00F95CC7">
        <w:rPr>
          <w:lang w:bidi="ar-SA"/>
        </w:rPr>
        <w:t xml:space="preserve">. If you are using a </w:t>
      </w:r>
      <w:r>
        <w:rPr>
          <w:lang w:bidi="ar-SA"/>
        </w:rPr>
        <w:t>firewall</w:t>
      </w:r>
      <w:r w:rsidR="00F95CC7">
        <w:rPr>
          <w:lang w:bidi="ar-SA"/>
        </w:rPr>
        <w:t>, you must set it up</w:t>
      </w:r>
      <w:r>
        <w:rPr>
          <w:lang w:bidi="ar-SA"/>
        </w:rPr>
        <w:t xml:space="preserve"> </w:t>
      </w:r>
      <w:r w:rsidRPr="00AE6052">
        <w:rPr>
          <w:lang w:bidi="ar-SA"/>
        </w:rPr>
        <w:t xml:space="preserve">for </w:t>
      </w:r>
      <w:r>
        <w:rPr>
          <w:lang w:bidi="ar-SA"/>
        </w:rPr>
        <w:t>this type of networking.</w:t>
      </w:r>
      <w:r w:rsidR="00392489">
        <w:rPr>
          <w:lang w:bidi="ar-SA"/>
        </w:rPr>
        <w:t xml:space="preserve"> </w:t>
      </w:r>
      <w:r w:rsidR="00F95CC7">
        <w:rPr>
          <w:lang w:bidi="ar-SA"/>
        </w:rPr>
        <w:t xml:space="preserve">This section gives the instructions for setting up a Juniper SRX for direct untagged networking. </w:t>
      </w:r>
      <w:r w:rsidR="00392489">
        <w:rPr>
          <w:lang w:bidi="ar-SA"/>
        </w:rPr>
        <w:t xml:space="preserve">For more about adding the Juniper to your network, see </w:t>
      </w:r>
      <w:r w:rsidR="00392489">
        <w:rPr>
          <w:lang w:bidi="ar-SA"/>
        </w:rPr>
        <w:fldChar w:fldCharType="begin"/>
      </w:r>
      <w:r w:rsidR="00392489">
        <w:rPr>
          <w:lang w:bidi="ar-SA"/>
        </w:rPr>
        <w:instrText xml:space="preserve"> REF _Ref292989326 \h </w:instrText>
      </w:r>
      <w:r w:rsidR="00392489">
        <w:rPr>
          <w:lang w:bidi="ar-SA"/>
        </w:rPr>
      </w:r>
      <w:r w:rsidR="00392489">
        <w:rPr>
          <w:lang w:bidi="ar-SA"/>
        </w:rPr>
        <w:fldChar w:fldCharType="separate"/>
      </w:r>
      <w:r w:rsidR="000E07F3">
        <w:t>External Guest Firewall Integration for Juniper (optional)</w:t>
      </w:r>
      <w:r w:rsidR="00392489">
        <w:rPr>
          <w:lang w:bidi="ar-SA"/>
        </w:rPr>
        <w:fldChar w:fldCharType="end"/>
      </w:r>
      <w:r w:rsidR="00392489">
        <w:rPr>
          <w:lang w:bidi="ar-SA"/>
        </w:rPr>
        <w:t xml:space="preserve"> on page </w:t>
      </w:r>
      <w:r w:rsidR="00392489">
        <w:rPr>
          <w:lang w:bidi="ar-SA"/>
        </w:rPr>
        <w:fldChar w:fldCharType="begin"/>
      </w:r>
      <w:r w:rsidR="00392489">
        <w:rPr>
          <w:lang w:bidi="ar-SA"/>
        </w:rPr>
        <w:instrText xml:space="preserve"> PAGEREF _Ref292989328 \h </w:instrText>
      </w:r>
      <w:r w:rsidR="00392489">
        <w:rPr>
          <w:lang w:bidi="ar-SA"/>
        </w:rPr>
      </w:r>
      <w:r w:rsidR="00392489">
        <w:rPr>
          <w:lang w:bidi="ar-SA"/>
        </w:rPr>
        <w:fldChar w:fldCharType="separate"/>
      </w:r>
      <w:r w:rsidR="000E07F3">
        <w:rPr>
          <w:noProof/>
          <w:lang w:bidi="ar-SA"/>
        </w:rPr>
        <w:t>23</w:t>
      </w:r>
      <w:r w:rsidR="00392489">
        <w:rPr>
          <w:lang w:bidi="ar-SA"/>
        </w:rPr>
        <w:fldChar w:fldCharType="end"/>
      </w:r>
      <w:r w:rsidR="00392489">
        <w:rPr>
          <w:lang w:bidi="ar-SA"/>
        </w:rPr>
        <w:t>.</w:t>
      </w:r>
    </w:p>
    <w:p w:rsidR="00AE6052" w:rsidRPr="002135F1" w:rsidRDefault="002135F1" w:rsidP="00AA0F34">
      <w:pPr>
        <w:pStyle w:val="NumberedList"/>
        <w:numPr>
          <w:ilvl w:val="0"/>
          <w:numId w:val="57"/>
        </w:numPr>
      </w:pPr>
      <w:r>
        <w:t>Connect to the SRX</w:t>
      </w:r>
      <w:r w:rsidR="007A2EEE">
        <w:t xml:space="preserve"> as root</w:t>
      </w:r>
      <w:r>
        <w:t>.</w:t>
      </w:r>
    </w:p>
    <w:p w:rsidR="00AE6052" w:rsidRPr="00AE6052" w:rsidRDefault="007169C5" w:rsidP="00696022">
      <w:pPr>
        <w:pStyle w:val="BulletedList"/>
        <w:rPr>
          <w:rFonts w:ascii="Times New Roman" w:hAnsi="Times New Roman"/>
          <w:sz w:val="24"/>
          <w:szCs w:val="24"/>
        </w:rPr>
      </w:pPr>
      <w:r>
        <w:t>It is recommended to connect</w:t>
      </w:r>
      <w:r w:rsidR="002135F1">
        <w:t xml:space="preserve"> </w:t>
      </w:r>
      <w:r>
        <w:t>using</w:t>
      </w:r>
      <w:r w:rsidR="002135F1">
        <w:t xml:space="preserve"> the serial port</w:t>
      </w:r>
      <w:r>
        <w:t xml:space="preserve"> to ensure a reliable connection</w:t>
      </w:r>
      <w:r w:rsidR="002135F1">
        <w:t>.</w:t>
      </w:r>
    </w:p>
    <w:p w:rsidR="00AE6052" w:rsidRPr="00AE6052" w:rsidRDefault="002135F1" w:rsidP="00696022">
      <w:pPr>
        <w:pStyle w:val="BulletedList"/>
        <w:rPr>
          <w:rFonts w:ascii="Times New Roman" w:hAnsi="Times New Roman"/>
          <w:sz w:val="24"/>
          <w:szCs w:val="24"/>
        </w:rPr>
      </w:pPr>
      <w:r>
        <w:t>Connect with a 9600 baud rate.</w:t>
      </w:r>
    </w:p>
    <w:p w:rsidR="00AE6052" w:rsidRPr="002135F1" w:rsidRDefault="002135F1" w:rsidP="00696022">
      <w:pPr>
        <w:pStyle w:val="NumberedList"/>
      </w:pPr>
      <w:r w:rsidRPr="002135F1">
        <w:t>C</w:t>
      </w:r>
      <w:r w:rsidR="00AE6052" w:rsidRPr="002135F1">
        <w:t xml:space="preserve">lear out factory default settings. </w:t>
      </w:r>
    </w:p>
    <w:p w:rsidR="007A2EEE" w:rsidRDefault="00AE6052" w:rsidP="00696022">
      <w:pPr>
        <w:pStyle w:val="NumberedListlevel2"/>
      </w:pPr>
      <w:r w:rsidRPr="002135F1">
        <w:t>Delete existing interfaces</w:t>
      </w:r>
      <w:r w:rsidR="007A2EEE">
        <w:t>.</w:t>
      </w:r>
    </w:p>
    <w:p w:rsidR="00AE6052" w:rsidRPr="002135F1" w:rsidRDefault="007A2EEE" w:rsidP="007A2EEE">
      <w:pPr>
        <w:pStyle w:val="Code"/>
        <w:ind w:left="1260"/>
      </w:pPr>
      <w:r>
        <w:t># delete interfaces</w:t>
      </w:r>
    </w:p>
    <w:p w:rsidR="007A2EEE" w:rsidRDefault="007169C5" w:rsidP="00696022">
      <w:pPr>
        <w:pStyle w:val="NumberedListlevel2"/>
      </w:pPr>
      <w:r>
        <w:t>Delete VLAN</w:t>
      </w:r>
      <w:r w:rsidR="00AE6052" w:rsidRPr="002135F1">
        <w:t>s</w:t>
      </w:r>
      <w:r w:rsidR="007A2EEE">
        <w:t>.</w:t>
      </w:r>
    </w:p>
    <w:p w:rsidR="00AE6052" w:rsidRPr="002135F1" w:rsidRDefault="007A2EEE" w:rsidP="007A2EEE">
      <w:pPr>
        <w:pStyle w:val="Code"/>
        <w:ind w:left="1260"/>
      </w:pPr>
      <w:r>
        <w:t>delete vlans</w:t>
      </w:r>
    </w:p>
    <w:p w:rsidR="007A2EEE" w:rsidRDefault="00AE6052" w:rsidP="00696022">
      <w:pPr>
        <w:pStyle w:val="NumberedListlevel2"/>
      </w:pPr>
      <w:r w:rsidRPr="002135F1">
        <w:t>De</w:t>
      </w:r>
      <w:r w:rsidR="007A2EEE">
        <w:t>lete firewall rules.</w:t>
      </w:r>
    </w:p>
    <w:p w:rsidR="00AE6052" w:rsidRPr="002135F1" w:rsidRDefault="007A2EEE" w:rsidP="007A2EEE">
      <w:pPr>
        <w:pStyle w:val="Code"/>
        <w:ind w:left="1260"/>
      </w:pPr>
      <w:r>
        <w:t>delete firewall</w:t>
      </w:r>
    </w:p>
    <w:p w:rsidR="007A2EEE" w:rsidRDefault="007A2EEE" w:rsidP="00270FF3">
      <w:pPr>
        <w:pStyle w:val="NumberedListlevel2"/>
        <w:keepNext/>
      </w:pPr>
      <w:r>
        <w:t>Delete NAT rules.</w:t>
      </w:r>
    </w:p>
    <w:p w:rsidR="00AE6052" w:rsidRPr="002135F1" w:rsidRDefault="007A2EEE" w:rsidP="007A2EEE">
      <w:pPr>
        <w:pStyle w:val="Code"/>
        <w:ind w:left="1260"/>
      </w:pPr>
      <w:r>
        <w:t>delete security nat</w:t>
      </w:r>
    </w:p>
    <w:p w:rsidR="002343BD" w:rsidRDefault="00AE6052" w:rsidP="00696022">
      <w:pPr>
        <w:pStyle w:val="NumberedListlevel2"/>
      </w:pPr>
      <w:r w:rsidRPr="002135F1">
        <w:t>Delete security zones</w:t>
      </w:r>
      <w:r w:rsidR="002343BD">
        <w:t>.</w:t>
      </w:r>
    </w:p>
    <w:p w:rsidR="00AE6052" w:rsidRPr="002135F1" w:rsidRDefault="002343BD" w:rsidP="002343BD">
      <w:pPr>
        <w:pStyle w:val="Code"/>
        <w:ind w:left="1260"/>
      </w:pPr>
      <w:r>
        <w:t>delete security zones</w:t>
      </w:r>
    </w:p>
    <w:p w:rsidR="002135F1" w:rsidRDefault="00AE6052" w:rsidP="00696022">
      <w:pPr>
        <w:pStyle w:val="NumberedListlevel2"/>
      </w:pPr>
      <w:r w:rsidRPr="002135F1">
        <w:t>Make sure the initial</w:t>
      </w:r>
      <w:r w:rsidR="007A2EEE">
        <w:t xml:space="preserve"> security policies are correct.</w:t>
      </w:r>
    </w:p>
    <w:p w:rsidR="002135F1" w:rsidRPr="00EA7B50" w:rsidRDefault="00EA7B50" w:rsidP="00EA7B50">
      <w:pPr>
        <w:pStyle w:val="Code"/>
        <w:ind w:left="1260"/>
        <w:rPr>
          <w:rFonts w:ascii="Times New Roman" w:hAnsi="Times New Roman"/>
          <w:sz w:val="24"/>
          <w:szCs w:val="24"/>
        </w:rPr>
      </w:pPr>
      <w:r w:rsidRPr="00AE6052">
        <w:t xml:space="preserve"># show security policies </w:t>
      </w:r>
    </w:p>
    <w:p w:rsidR="00AE6052" w:rsidRPr="002135F1" w:rsidRDefault="00EA7B50" w:rsidP="00696022">
      <w:pPr>
        <w:pStyle w:val="ListParagraph"/>
      </w:pPr>
      <w:r>
        <w:t>The ou</w:t>
      </w:r>
      <w:r w:rsidR="007169C5">
        <w:t>tput should look</w:t>
      </w:r>
      <w:r>
        <w:t xml:space="preserve"> like</w:t>
      </w:r>
      <w:r w:rsidR="00AE6052" w:rsidRPr="002135F1">
        <w:t xml:space="preserve"> this: </w:t>
      </w:r>
    </w:p>
    <w:p w:rsidR="00AE6052" w:rsidRPr="00AE6052" w:rsidRDefault="00AE6052" w:rsidP="00EA7B50">
      <w:pPr>
        <w:pStyle w:val="Code"/>
        <w:ind w:left="1260"/>
        <w:rPr>
          <w:rFonts w:ascii="Times New Roman" w:hAnsi="Times New Roman"/>
          <w:sz w:val="24"/>
          <w:szCs w:val="24"/>
          <w:lang w:bidi="ar-SA"/>
        </w:rPr>
      </w:pPr>
      <w:r w:rsidRPr="00AE6052">
        <w:rPr>
          <w:lang w:bidi="ar-SA"/>
        </w:rPr>
        <w:t xml:space="preserve">from-zone trust to-zone untrust { </w:t>
      </w:r>
    </w:p>
    <w:p w:rsidR="00AE6052" w:rsidRPr="00AE6052" w:rsidRDefault="004E2F99" w:rsidP="00EA7B50">
      <w:pPr>
        <w:pStyle w:val="Code"/>
        <w:ind w:left="1260"/>
        <w:rPr>
          <w:rFonts w:ascii="Times New Roman" w:hAnsi="Times New Roman"/>
          <w:sz w:val="24"/>
          <w:szCs w:val="24"/>
          <w:lang w:bidi="ar-SA"/>
        </w:rPr>
      </w:pPr>
      <w:r>
        <w:rPr>
          <w:lang w:bidi="ar-SA"/>
        </w:rPr>
        <w:lastRenderedPageBreak/>
        <w:t xml:space="preserve">   </w:t>
      </w:r>
      <w:r w:rsidR="00AE6052" w:rsidRPr="00AE6052">
        <w:rPr>
          <w:lang w:bidi="ar-SA"/>
        </w:rPr>
        <w:t xml:space="preserve">policy trust-to-untrust { </w:t>
      </w:r>
    </w:p>
    <w:p w:rsidR="00AE6052" w:rsidRPr="00AE6052" w:rsidRDefault="004E2F99" w:rsidP="00EA7B50">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match { </w:t>
      </w:r>
    </w:p>
    <w:p w:rsidR="00AE6052" w:rsidRPr="00AE6052" w:rsidRDefault="004E2F99" w:rsidP="00EA7B50">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source-address any; </w:t>
      </w:r>
    </w:p>
    <w:p w:rsidR="00AE6052" w:rsidRPr="00AE6052" w:rsidRDefault="004E2F99" w:rsidP="00EA7B50">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destination-address any; </w:t>
      </w:r>
    </w:p>
    <w:p w:rsidR="00AE6052" w:rsidRPr="00AE6052" w:rsidRDefault="004E2F99" w:rsidP="00EA7B50">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application any; </w:t>
      </w:r>
    </w:p>
    <w:p w:rsidR="00AE6052" w:rsidRPr="00AE6052" w:rsidRDefault="004E2F99" w:rsidP="00EA7B50">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4E2F99" w:rsidP="00EA7B50">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then { </w:t>
      </w:r>
    </w:p>
    <w:p w:rsidR="00AE6052" w:rsidRPr="00AE6052" w:rsidRDefault="004E2F99" w:rsidP="00EA7B50">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permit; </w:t>
      </w:r>
    </w:p>
    <w:p w:rsidR="00AE6052" w:rsidRPr="00AE6052" w:rsidRDefault="004E2F99" w:rsidP="00EA7B50">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4E2F99" w:rsidP="00EA7B50">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AE6052" w:rsidP="00EA7B50">
      <w:pPr>
        <w:pStyle w:val="Code"/>
        <w:ind w:left="1260"/>
        <w:rPr>
          <w:rFonts w:ascii="Times New Roman" w:hAnsi="Times New Roman"/>
          <w:sz w:val="24"/>
          <w:szCs w:val="24"/>
          <w:lang w:bidi="ar-SA"/>
        </w:rPr>
      </w:pPr>
      <w:r w:rsidRPr="00AE6052">
        <w:rPr>
          <w:lang w:bidi="ar-SA"/>
        </w:rPr>
        <w:t xml:space="preserve">} </w:t>
      </w:r>
    </w:p>
    <w:p w:rsidR="00AE6052" w:rsidRPr="00AE6052" w:rsidRDefault="00AE6052" w:rsidP="00696022">
      <w:pPr>
        <w:pStyle w:val="ListParagraph"/>
        <w:rPr>
          <w:rFonts w:ascii="Times New Roman" w:hAnsi="Times New Roman"/>
          <w:sz w:val="24"/>
          <w:szCs w:val="24"/>
        </w:rPr>
      </w:pPr>
      <w:r w:rsidRPr="00AE6052">
        <w:t>If you do not see the above output, follow these steps to re-create the base security</w:t>
      </w:r>
      <w:r w:rsidR="002343BD">
        <w:t xml:space="preserve"> </w:t>
      </w:r>
      <w:r w:rsidR="002765DA">
        <w:t>policy.</w:t>
      </w:r>
    </w:p>
    <w:p w:rsidR="00AE6052" w:rsidRPr="00AE6052" w:rsidRDefault="002343BD" w:rsidP="002343BD">
      <w:pPr>
        <w:pStyle w:val="Code"/>
        <w:ind w:left="1260"/>
        <w:rPr>
          <w:rFonts w:ascii="Times New Roman" w:hAnsi="Times New Roman"/>
          <w:sz w:val="24"/>
          <w:szCs w:val="24"/>
          <w:lang w:bidi="ar-SA"/>
        </w:rPr>
      </w:pPr>
      <w:r>
        <w:rPr>
          <w:lang w:bidi="ar-SA"/>
        </w:rPr>
        <w:t># delete security policies</w:t>
      </w:r>
    </w:p>
    <w:p w:rsidR="002343BD" w:rsidRDefault="002343BD" w:rsidP="002343BD">
      <w:pPr>
        <w:pStyle w:val="Code"/>
        <w:ind w:left="1260"/>
        <w:rPr>
          <w:lang w:bidi="ar-SA"/>
        </w:rPr>
      </w:pPr>
    </w:p>
    <w:p w:rsidR="00AE6052" w:rsidRPr="00AE6052" w:rsidRDefault="002343BD" w:rsidP="002343BD">
      <w:pPr>
        <w:pStyle w:val="Code"/>
        <w:ind w:left="1260"/>
        <w:rPr>
          <w:rFonts w:ascii="Times New Roman" w:hAnsi="Times New Roman"/>
          <w:sz w:val="24"/>
          <w:szCs w:val="24"/>
          <w:lang w:bidi="ar-SA"/>
        </w:rPr>
      </w:pPr>
      <w:r>
        <w:rPr>
          <w:lang w:bidi="ar-SA"/>
        </w:rPr>
        <w:t xml:space="preserve"># </w:t>
      </w:r>
      <w:r w:rsidR="00AE6052" w:rsidRPr="00AE6052">
        <w:rPr>
          <w:lang w:bidi="ar-SA"/>
        </w:rPr>
        <w:t>set security policies from-zone trust to-zone untrust policy trust-to-untrust</w:t>
      </w:r>
    </w:p>
    <w:p w:rsidR="00AE6052" w:rsidRDefault="00AE6052" w:rsidP="002343BD">
      <w:pPr>
        <w:pStyle w:val="Code"/>
        <w:ind w:left="1260"/>
        <w:rPr>
          <w:lang w:bidi="ar-SA"/>
        </w:rPr>
      </w:pPr>
      <w:r w:rsidRPr="00AE6052">
        <w:rPr>
          <w:lang w:bidi="ar-SA"/>
        </w:rPr>
        <w:t>match source-address any destinati</w:t>
      </w:r>
      <w:r w:rsidR="002343BD">
        <w:rPr>
          <w:lang w:bidi="ar-SA"/>
        </w:rPr>
        <w:t>on-address any application any</w:t>
      </w:r>
    </w:p>
    <w:p w:rsidR="002343BD" w:rsidRDefault="002343BD" w:rsidP="002343BD">
      <w:pPr>
        <w:pStyle w:val="Code"/>
        <w:ind w:left="1260"/>
        <w:rPr>
          <w:lang w:bidi="ar-SA"/>
        </w:rPr>
      </w:pPr>
    </w:p>
    <w:p w:rsidR="00AE6052" w:rsidRPr="00AE6052" w:rsidRDefault="002343BD" w:rsidP="002343BD">
      <w:pPr>
        <w:pStyle w:val="Code"/>
        <w:ind w:left="1260"/>
        <w:rPr>
          <w:rFonts w:ascii="Times New Roman" w:hAnsi="Times New Roman"/>
          <w:sz w:val="24"/>
          <w:szCs w:val="24"/>
          <w:lang w:bidi="ar-SA"/>
        </w:rPr>
      </w:pPr>
      <w:r>
        <w:rPr>
          <w:lang w:bidi="ar-SA"/>
        </w:rPr>
        <w:t xml:space="preserve"># </w:t>
      </w:r>
      <w:r w:rsidR="00AE6052" w:rsidRPr="00AE6052">
        <w:rPr>
          <w:lang w:bidi="ar-SA"/>
        </w:rPr>
        <w:t>set security policies from-zone trust to-zone untrust policy trust-to-untrust then</w:t>
      </w:r>
      <w:r>
        <w:rPr>
          <w:lang w:bidi="ar-SA"/>
        </w:rPr>
        <w:t xml:space="preserve"> permit</w:t>
      </w:r>
    </w:p>
    <w:p w:rsidR="00AE6052" w:rsidRPr="00D52086" w:rsidRDefault="00AE6052" w:rsidP="00696022">
      <w:pPr>
        <w:pStyle w:val="NumberedList"/>
      </w:pPr>
      <w:r w:rsidRPr="00D52086">
        <w:t>Set up interfaces, security zones, and the default route</w:t>
      </w:r>
      <w:r w:rsidR="00D52086">
        <w:t>.</w:t>
      </w:r>
    </w:p>
    <w:p w:rsidR="00AE6052" w:rsidRPr="00D52086" w:rsidRDefault="00AE6052" w:rsidP="00696022">
      <w:pPr>
        <w:pStyle w:val="NumberedListlevel2"/>
      </w:pPr>
      <w:r w:rsidRPr="00D52086">
        <w:t xml:space="preserve">Determine which SRX ports you are using. There should be one private interface and one public interface. For example, ge-0/0/1 might be private, and ge-0/0/2 might be public. </w:t>
      </w:r>
    </w:p>
    <w:p w:rsidR="00AE6052" w:rsidRPr="00D52086" w:rsidRDefault="00AE6052" w:rsidP="00696022">
      <w:pPr>
        <w:pStyle w:val="NumberedListlevel2"/>
      </w:pPr>
      <w:r w:rsidRPr="00D52086">
        <w:t>Program the interf</w:t>
      </w:r>
      <w:r w:rsidR="00D52086" w:rsidRPr="00D52086">
        <w:t>aces with correct IP addresses.</w:t>
      </w:r>
      <w:r w:rsidR="00D52086">
        <w:t xml:space="preserve"> Run the following command once for each interface, substituting </w:t>
      </w:r>
      <w:r w:rsidR="00D52086" w:rsidRPr="00D52086">
        <w:t>your own</w:t>
      </w:r>
      <w:r w:rsidR="00D52086">
        <w:t xml:space="preserve"> values</w:t>
      </w:r>
      <w:r w:rsidR="00D52086" w:rsidRPr="00D52086">
        <w:t>.</w:t>
      </w:r>
    </w:p>
    <w:p w:rsidR="00AE6052" w:rsidRPr="00AE6052" w:rsidRDefault="00D52086" w:rsidP="00D52086">
      <w:pPr>
        <w:pStyle w:val="Code"/>
        <w:ind w:left="1260"/>
        <w:rPr>
          <w:rFonts w:ascii="Times New Roman" w:hAnsi="Times New Roman"/>
          <w:sz w:val="24"/>
          <w:szCs w:val="24"/>
          <w:lang w:bidi="ar-SA"/>
        </w:rPr>
      </w:pPr>
      <w:r>
        <w:rPr>
          <w:lang w:bidi="ar-SA"/>
        </w:rPr>
        <w:t xml:space="preserve"># </w:t>
      </w:r>
      <w:r w:rsidR="007169C5">
        <w:rPr>
          <w:lang w:bidi="ar-SA"/>
        </w:rPr>
        <w:t>set interfaces &lt;name&gt;</w:t>
      </w:r>
      <w:r w:rsidR="00AE6052" w:rsidRPr="00AE6052">
        <w:rPr>
          <w:lang w:bidi="ar-SA"/>
        </w:rPr>
        <w:t xml:space="preserve"> unit 0 family inet a</w:t>
      </w:r>
      <w:r w:rsidR="007169C5">
        <w:rPr>
          <w:lang w:bidi="ar-SA"/>
        </w:rPr>
        <w:t>ddress &lt;address&gt;/&lt;</w:t>
      </w:r>
      <w:r>
        <w:rPr>
          <w:lang w:bidi="ar-SA"/>
        </w:rPr>
        <w:t>subnet size</w:t>
      </w:r>
      <w:r w:rsidR="007169C5">
        <w:rPr>
          <w:lang w:bidi="ar-SA"/>
        </w:rPr>
        <w:t>&gt;</w:t>
      </w:r>
    </w:p>
    <w:p w:rsidR="00D52086" w:rsidRDefault="00AE6052" w:rsidP="00696022">
      <w:pPr>
        <w:pStyle w:val="ListParagraph"/>
      </w:pPr>
      <w:r w:rsidRPr="00AE6052">
        <w:t>For example</w:t>
      </w:r>
      <w:r w:rsidR="00D52086">
        <w:t>:</w:t>
      </w:r>
    </w:p>
    <w:p w:rsidR="00AE6052" w:rsidRPr="00AE6052" w:rsidRDefault="00D52086" w:rsidP="00D52086">
      <w:pPr>
        <w:pStyle w:val="Code"/>
        <w:ind w:left="1260"/>
        <w:rPr>
          <w:rFonts w:ascii="Times New Roman" w:hAnsi="Times New Roman"/>
          <w:sz w:val="24"/>
          <w:szCs w:val="24"/>
        </w:rPr>
      </w:pPr>
      <w:r>
        <w:t xml:space="preserve"># </w:t>
      </w:r>
      <w:r w:rsidR="00AE6052" w:rsidRPr="00AE6052">
        <w:t>set interfaces ge-0/0/1 unit 0 fami</w:t>
      </w:r>
      <w:r>
        <w:t>ly inet address 192.168.10.7/24</w:t>
      </w:r>
      <w:r w:rsidR="00AE6052" w:rsidRPr="00AE6052">
        <w:t xml:space="preserve"> </w:t>
      </w:r>
    </w:p>
    <w:p w:rsidR="00D52086" w:rsidRPr="00AE6052" w:rsidRDefault="00D52086" w:rsidP="00D52086">
      <w:pPr>
        <w:pStyle w:val="Code"/>
        <w:ind w:left="1260"/>
        <w:rPr>
          <w:rFonts w:ascii="Times New Roman" w:hAnsi="Times New Roman"/>
          <w:sz w:val="24"/>
          <w:szCs w:val="24"/>
        </w:rPr>
      </w:pPr>
      <w:r>
        <w:t xml:space="preserve"># </w:t>
      </w:r>
      <w:r w:rsidRPr="00AE6052">
        <w:t>set interfac</w:t>
      </w:r>
      <w:r>
        <w:t>es ge-0/0/2</w:t>
      </w:r>
      <w:r w:rsidRPr="00AE6052">
        <w:t xml:space="preserve"> unit 0 fami</w:t>
      </w:r>
      <w:r>
        <w:t>ly inet address 192.168.10.8/24</w:t>
      </w:r>
      <w:r w:rsidRPr="00AE6052">
        <w:t xml:space="preserve"> </w:t>
      </w:r>
    </w:p>
    <w:p w:rsidR="00AE6052" w:rsidRPr="00AB7044" w:rsidRDefault="00AB7044" w:rsidP="00696022">
      <w:pPr>
        <w:pStyle w:val="NumberedListlevel2"/>
      </w:pPr>
      <w:r w:rsidRPr="00AB7044">
        <w:t xml:space="preserve">Create </w:t>
      </w:r>
      <w:r w:rsidR="00AE6052" w:rsidRPr="00AB7044">
        <w:t xml:space="preserve">two security zones: one called "trust" (private zone) and the other called "untrust" (public </w:t>
      </w:r>
      <w:r w:rsidRPr="00AB7044">
        <w:t>zone).</w:t>
      </w:r>
    </w:p>
    <w:p w:rsidR="00AE6052" w:rsidRPr="00AE6052" w:rsidRDefault="00AB7044" w:rsidP="00AB7044">
      <w:pPr>
        <w:pStyle w:val="Code"/>
        <w:ind w:left="1260"/>
        <w:rPr>
          <w:rFonts w:ascii="Times New Roman" w:hAnsi="Times New Roman"/>
          <w:sz w:val="24"/>
          <w:szCs w:val="24"/>
          <w:lang w:bidi="ar-SA"/>
        </w:rPr>
      </w:pPr>
      <w:r>
        <w:rPr>
          <w:lang w:bidi="ar-SA"/>
        </w:rPr>
        <w:t xml:space="preserve"># </w:t>
      </w:r>
      <w:r w:rsidR="00AE6052" w:rsidRPr="00AE6052">
        <w:rPr>
          <w:lang w:bidi="ar-SA"/>
        </w:rPr>
        <w:t>set security zones se</w:t>
      </w:r>
      <w:r>
        <w:rPr>
          <w:lang w:bidi="ar-SA"/>
        </w:rPr>
        <w:t>curity-zone trust</w:t>
      </w:r>
    </w:p>
    <w:p w:rsidR="00AB7044" w:rsidRPr="00AE6052" w:rsidRDefault="00AB7044" w:rsidP="00AB7044">
      <w:pPr>
        <w:pStyle w:val="Code"/>
        <w:ind w:left="1260"/>
        <w:rPr>
          <w:rFonts w:ascii="Times New Roman" w:hAnsi="Times New Roman"/>
          <w:sz w:val="24"/>
          <w:szCs w:val="24"/>
          <w:lang w:bidi="ar-SA"/>
        </w:rPr>
      </w:pPr>
      <w:r>
        <w:rPr>
          <w:lang w:bidi="ar-SA"/>
        </w:rPr>
        <w:t xml:space="preserve"># </w:t>
      </w:r>
      <w:r w:rsidRPr="00AE6052">
        <w:rPr>
          <w:lang w:bidi="ar-SA"/>
        </w:rPr>
        <w:t>set security zones se</w:t>
      </w:r>
      <w:r>
        <w:rPr>
          <w:lang w:bidi="ar-SA"/>
        </w:rPr>
        <w:t>curity-zone untrust</w:t>
      </w:r>
    </w:p>
    <w:p w:rsidR="00AE6052" w:rsidRDefault="00AE6052" w:rsidP="00E247B3">
      <w:pPr>
        <w:pStyle w:val="NumberedListlevel2"/>
        <w:keepNext/>
      </w:pPr>
      <w:r w:rsidRPr="00E61922">
        <w:t>Ad</w:t>
      </w:r>
      <w:r w:rsidR="00E61922" w:rsidRPr="00E61922">
        <w:t>d the private interface to the trust zone and the public interface to the untrust zone. Run the following command once for each interface, substituting your own values.</w:t>
      </w:r>
    </w:p>
    <w:p w:rsidR="000C5F53" w:rsidRPr="00E61922" w:rsidRDefault="000C5F53" w:rsidP="000C5F53">
      <w:pPr>
        <w:pStyle w:val="Code"/>
        <w:keepNext/>
        <w:ind w:left="1267"/>
      </w:pPr>
      <w:r>
        <w:t xml:space="preserve"># </w:t>
      </w:r>
      <w:r w:rsidRPr="00AE6052">
        <w:t>set se</w:t>
      </w:r>
      <w:r w:rsidR="007169C5">
        <w:t>curity zones security-zone &lt;</w:t>
      </w:r>
      <w:r>
        <w:t>z</w:t>
      </w:r>
      <w:r w:rsidR="007169C5">
        <w:t>one&gt;</w:t>
      </w:r>
      <w:r w:rsidRPr="00AE6052">
        <w:t xml:space="preserve"> interfaces </w:t>
      </w:r>
      <w:r w:rsidR="007169C5">
        <w:t>&lt;name&gt;</w:t>
      </w:r>
    </w:p>
    <w:p w:rsidR="00E61922" w:rsidRPr="00AE6052" w:rsidRDefault="00E61922" w:rsidP="00E247B3">
      <w:pPr>
        <w:pStyle w:val="ListParagraph"/>
        <w:keepNext/>
        <w:rPr>
          <w:rFonts w:ascii="Times New Roman" w:hAnsi="Times New Roman"/>
          <w:sz w:val="24"/>
          <w:szCs w:val="24"/>
        </w:rPr>
      </w:pPr>
      <w:r>
        <w:t>For example:</w:t>
      </w:r>
    </w:p>
    <w:p w:rsidR="000C5F53" w:rsidRDefault="00E61922" w:rsidP="00E61922">
      <w:pPr>
        <w:pStyle w:val="Code"/>
        <w:ind w:left="1260"/>
        <w:rPr>
          <w:lang w:bidi="ar-SA"/>
        </w:rPr>
      </w:pPr>
      <w:r>
        <w:rPr>
          <w:lang w:bidi="ar-SA"/>
        </w:rPr>
        <w:t xml:space="preserve"># </w:t>
      </w:r>
      <w:r w:rsidR="00AE6052" w:rsidRPr="00AE6052">
        <w:rPr>
          <w:lang w:bidi="ar-SA"/>
        </w:rPr>
        <w:t xml:space="preserve">set security zones security-zone trust interfaces </w:t>
      </w:r>
      <w:r w:rsidR="000C5F53">
        <w:rPr>
          <w:lang w:bidi="ar-SA"/>
        </w:rPr>
        <w:t>fe-0/0/1</w:t>
      </w:r>
    </w:p>
    <w:p w:rsidR="00AE6052" w:rsidRPr="00AE6052" w:rsidRDefault="000C5F53" w:rsidP="00E61922">
      <w:pPr>
        <w:pStyle w:val="Code"/>
        <w:ind w:left="1260"/>
        <w:rPr>
          <w:rFonts w:ascii="Times New Roman" w:hAnsi="Times New Roman"/>
          <w:sz w:val="24"/>
          <w:szCs w:val="24"/>
          <w:lang w:bidi="ar-SA"/>
        </w:rPr>
      </w:pPr>
      <w:r>
        <w:rPr>
          <w:lang w:bidi="ar-SA"/>
        </w:rPr>
        <w:t>#</w:t>
      </w:r>
      <w:r w:rsidR="00AE6052" w:rsidRPr="00AE6052">
        <w:rPr>
          <w:lang w:bidi="ar-SA"/>
        </w:rPr>
        <w:t xml:space="preserve"> set security zones security-zo</w:t>
      </w:r>
      <w:r>
        <w:rPr>
          <w:lang w:bidi="ar-SA"/>
        </w:rPr>
        <w:t>ne untrust interfaces fe-0/0/2</w:t>
      </w:r>
    </w:p>
    <w:p w:rsidR="00AE6052" w:rsidRPr="008E1E09" w:rsidRDefault="00AE6052" w:rsidP="00696022">
      <w:pPr>
        <w:pStyle w:val="NumberedListlevel2"/>
      </w:pPr>
      <w:r w:rsidRPr="008E1E09">
        <w:t xml:space="preserve">Allow host inbound traffic on </w:t>
      </w:r>
      <w:r w:rsidR="008E1E09">
        <w:t>both security zones.</w:t>
      </w:r>
      <w:r w:rsidRPr="008E1E09">
        <w:t xml:space="preserve"> </w:t>
      </w:r>
    </w:p>
    <w:p w:rsidR="008E1E09" w:rsidRDefault="008E1E09" w:rsidP="008E1E09">
      <w:pPr>
        <w:pStyle w:val="Code"/>
        <w:ind w:left="1260"/>
        <w:rPr>
          <w:lang w:bidi="ar-SA"/>
        </w:rPr>
      </w:pPr>
      <w:r>
        <w:rPr>
          <w:lang w:bidi="ar-SA"/>
        </w:rPr>
        <w:t xml:space="preserve"># </w:t>
      </w:r>
      <w:r w:rsidR="00AE6052" w:rsidRPr="00AE6052">
        <w:rPr>
          <w:lang w:bidi="ar-SA"/>
        </w:rPr>
        <w:t>set security zones security-zone trust host-inbound-traffic</w:t>
      </w:r>
      <w:r>
        <w:rPr>
          <w:lang w:bidi="ar-SA"/>
        </w:rPr>
        <w:t xml:space="preserve"> </w:t>
      </w:r>
      <w:r w:rsidR="00AE6052" w:rsidRPr="00AE6052">
        <w:rPr>
          <w:lang w:bidi="ar-SA"/>
        </w:rPr>
        <w:t>system-services all</w:t>
      </w:r>
    </w:p>
    <w:p w:rsidR="00AE6052" w:rsidRPr="00AE6052" w:rsidRDefault="008E1E09" w:rsidP="008E1E09">
      <w:pPr>
        <w:pStyle w:val="Code"/>
        <w:ind w:left="1260"/>
        <w:rPr>
          <w:rFonts w:ascii="Times New Roman" w:hAnsi="Times New Roman"/>
          <w:sz w:val="24"/>
          <w:szCs w:val="24"/>
          <w:lang w:bidi="ar-SA"/>
        </w:rPr>
      </w:pPr>
      <w:r>
        <w:rPr>
          <w:lang w:bidi="ar-SA"/>
        </w:rPr>
        <w:t xml:space="preserve"># </w:t>
      </w:r>
      <w:r w:rsidR="00AE6052" w:rsidRPr="00AE6052">
        <w:rPr>
          <w:lang w:bidi="ar-SA"/>
        </w:rPr>
        <w:t>set security zones security-zone trust host</w:t>
      </w:r>
      <w:r>
        <w:rPr>
          <w:lang w:bidi="ar-SA"/>
        </w:rPr>
        <w:t>-inbound-traffic protocols all</w:t>
      </w:r>
    </w:p>
    <w:p w:rsidR="008E1E09" w:rsidRDefault="008E1E09" w:rsidP="008E1E09">
      <w:pPr>
        <w:pStyle w:val="Code"/>
        <w:ind w:left="1260"/>
        <w:rPr>
          <w:lang w:bidi="ar-SA"/>
        </w:rPr>
      </w:pPr>
      <w:r>
        <w:rPr>
          <w:lang w:bidi="ar-SA"/>
        </w:rPr>
        <w:lastRenderedPageBreak/>
        <w:t xml:space="preserve"># </w:t>
      </w:r>
      <w:r w:rsidRPr="00AE6052">
        <w:rPr>
          <w:lang w:bidi="ar-SA"/>
        </w:rPr>
        <w:t xml:space="preserve">set security zones security-zone </w:t>
      </w:r>
      <w:r>
        <w:rPr>
          <w:lang w:bidi="ar-SA"/>
        </w:rPr>
        <w:t>un</w:t>
      </w:r>
      <w:r w:rsidRPr="00AE6052">
        <w:rPr>
          <w:lang w:bidi="ar-SA"/>
        </w:rPr>
        <w:t>trust host-inbound-traffic</w:t>
      </w:r>
      <w:r>
        <w:rPr>
          <w:lang w:bidi="ar-SA"/>
        </w:rPr>
        <w:t xml:space="preserve"> </w:t>
      </w:r>
      <w:r w:rsidRPr="00AE6052">
        <w:rPr>
          <w:lang w:bidi="ar-SA"/>
        </w:rPr>
        <w:t>system-services all</w:t>
      </w:r>
    </w:p>
    <w:p w:rsidR="008E1E09" w:rsidRPr="00AE6052" w:rsidRDefault="008E1E09" w:rsidP="008E1E09">
      <w:pPr>
        <w:pStyle w:val="Code"/>
        <w:ind w:left="1260"/>
        <w:rPr>
          <w:rFonts w:ascii="Times New Roman" w:hAnsi="Times New Roman"/>
          <w:sz w:val="24"/>
          <w:szCs w:val="24"/>
          <w:lang w:bidi="ar-SA"/>
        </w:rPr>
      </w:pPr>
      <w:r>
        <w:rPr>
          <w:lang w:bidi="ar-SA"/>
        </w:rPr>
        <w:t xml:space="preserve"># </w:t>
      </w:r>
      <w:r w:rsidRPr="00AE6052">
        <w:rPr>
          <w:lang w:bidi="ar-SA"/>
        </w:rPr>
        <w:t xml:space="preserve">set security zones security-zone </w:t>
      </w:r>
      <w:r>
        <w:rPr>
          <w:lang w:bidi="ar-SA"/>
        </w:rPr>
        <w:t>un</w:t>
      </w:r>
      <w:r w:rsidRPr="00AE6052">
        <w:rPr>
          <w:lang w:bidi="ar-SA"/>
        </w:rPr>
        <w:t>trust host</w:t>
      </w:r>
      <w:r>
        <w:rPr>
          <w:lang w:bidi="ar-SA"/>
        </w:rPr>
        <w:t>-inbound-traffic protocols all</w:t>
      </w:r>
    </w:p>
    <w:p w:rsidR="00016A59" w:rsidRDefault="00AE6052" w:rsidP="00696022">
      <w:pPr>
        <w:pStyle w:val="NumberedListlevel2"/>
      </w:pPr>
      <w:r w:rsidRPr="00016A59">
        <w:t>Create a default route. This can be through the public interface.</w:t>
      </w:r>
      <w:r w:rsidR="00016A59">
        <w:t xml:space="preserve"> Substitute your own values for the IP addresses in this example</w:t>
      </w:r>
      <w:r w:rsidR="002765DA">
        <w:t>.</w:t>
      </w:r>
    </w:p>
    <w:p w:rsidR="00AE6052" w:rsidRPr="00AE6052" w:rsidRDefault="00016A59" w:rsidP="00016A59">
      <w:pPr>
        <w:pStyle w:val="Code"/>
        <w:ind w:left="1260"/>
        <w:rPr>
          <w:rFonts w:ascii="Times New Roman" w:hAnsi="Times New Roman"/>
          <w:sz w:val="24"/>
          <w:szCs w:val="24"/>
          <w:lang w:bidi="ar-SA"/>
        </w:rPr>
      </w:pPr>
      <w:r>
        <w:t xml:space="preserve"># set routing-options static route </w:t>
      </w:r>
      <w:r w:rsidR="00AE6052" w:rsidRPr="00AE6052">
        <w:rPr>
          <w:lang w:bidi="ar-SA"/>
        </w:rPr>
        <w:t>0.0.0.0/</w:t>
      </w:r>
      <w:r>
        <w:rPr>
          <w:lang w:bidi="ar-SA"/>
        </w:rPr>
        <w:t>0 next-hop 192.168.1.1 install</w:t>
      </w:r>
    </w:p>
    <w:p w:rsidR="00AE6052" w:rsidRPr="00307EFB" w:rsidRDefault="00307EFB" w:rsidP="00696022">
      <w:pPr>
        <w:pStyle w:val="NumberedListlevel2"/>
      </w:pPr>
      <w:r w:rsidRPr="00307EFB">
        <w:t>Verify y</w:t>
      </w:r>
      <w:r w:rsidR="00AE6052" w:rsidRPr="00307EFB">
        <w:t>our interface setup</w:t>
      </w:r>
      <w:r w:rsidRPr="00307EFB">
        <w:t>.</w:t>
      </w:r>
      <w:r w:rsidR="00AE6052" w:rsidRPr="00307EFB">
        <w:t xml:space="preserve"> </w:t>
      </w:r>
      <w:r w:rsidR="00DD3BB4">
        <w:t>Your IP addresses should appear instead of our examples.</w:t>
      </w:r>
    </w:p>
    <w:p w:rsidR="00AE6052" w:rsidRPr="00AE6052" w:rsidRDefault="00AE6052" w:rsidP="00173557">
      <w:pPr>
        <w:pStyle w:val="Code"/>
        <w:ind w:left="1260"/>
        <w:rPr>
          <w:rFonts w:ascii="Times New Roman" w:hAnsi="Times New Roman"/>
          <w:sz w:val="24"/>
          <w:szCs w:val="24"/>
          <w:lang w:bidi="ar-SA"/>
        </w:rPr>
      </w:pPr>
      <w:r w:rsidRPr="00AE6052">
        <w:rPr>
          <w:lang w:bidi="ar-SA"/>
        </w:rPr>
        <w:t xml:space="preserve"># show interfaces </w:t>
      </w:r>
    </w:p>
    <w:p w:rsidR="00AE6052" w:rsidRPr="00AE6052" w:rsidRDefault="00083B19" w:rsidP="00173557">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ge-0/0/1 { </w:t>
      </w:r>
    </w:p>
    <w:p w:rsidR="00AE6052" w:rsidRPr="00AE6052" w:rsidRDefault="00083B19" w:rsidP="00173557">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unit 0 { </w:t>
      </w:r>
    </w:p>
    <w:p w:rsidR="00AE6052" w:rsidRPr="00AE6052" w:rsidRDefault="00083B19" w:rsidP="00173557">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family inet { </w:t>
      </w:r>
    </w:p>
    <w:p w:rsidR="00AE6052" w:rsidRPr="00AE6052" w:rsidRDefault="00083B19" w:rsidP="00173557">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address 192.168.240.1/24; </w:t>
      </w:r>
    </w:p>
    <w:p w:rsidR="00AE6052" w:rsidRPr="00AE6052" w:rsidRDefault="00083B19" w:rsidP="00173557">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173557">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173557">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173557">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ge-0/0/3 { </w:t>
      </w:r>
    </w:p>
    <w:p w:rsidR="00AE6052" w:rsidRPr="00AE6052" w:rsidRDefault="00083B19" w:rsidP="00173557">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unit 0 { </w:t>
      </w:r>
    </w:p>
    <w:p w:rsidR="00AE6052" w:rsidRPr="00AE6052" w:rsidRDefault="00083B19" w:rsidP="00173557">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family inet { </w:t>
      </w:r>
    </w:p>
    <w:p w:rsidR="00AE6052" w:rsidRPr="00AE6052" w:rsidRDefault="00083B19" w:rsidP="00173557">
      <w:pPr>
        <w:pStyle w:val="Code"/>
        <w:ind w:left="1260"/>
        <w:rPr>
          <w:rFonts w:ascii="Times New Roman" w:hAnsi="Times New Roman"/>
          <w:sz w:val="24"/>
          <w:szCs w:val="24"/>
          <w:lang w:bidi="ar-SA"/>
        </w:rPr>
      </w:pPr>
      <w:r>
        <w:rPr>
          <w:lang w:bidi="ar-SA"/>
        </w:rPr>
        <w:t xml:space="preserve">       </w:t>
      </w:r>
      <w:r w:rsidR="002765DA">
        <w:rPr>
          <w:lang w:bidi="ar-SA"/>
        </w:rPr>
        <w:t xml:space="preserve">   </w:t>
      </w:r>
      <w:r>
        <w:rPr>
          <w:lang w:bidi="ar-SA"/>
        </w:rPr>
        <w:t xml:space="preserve"> </w:t>
      </w:r>
      <w:r w:rsidR="00AE6052" w:rsidRPr="00AE6052">
        <w:rPr>
          <w:lang w:bidi="ar-SA"/>
        </w:rPr>
        <w:t xml:space="preserve">address 192.168.1.91/24; </w:t>
      </w:r>
    </w:p>
    <w:p w:rsidR="00AE6052" w:rsidRPr="00AE6052" w:rsidRDefault="00083B19" w:rsidP="00173557">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173557">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173557">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307EFB" w:rsidRDefault="00307EFB" w:rsidP="00270FF3">
      <w:pPr>
        <w:pStyle w:val="NumberedListlevel2"/>
        <w:keepNext/>
      </w:pPr>
      <w:r>
        <w:lastRenderedPageBreak/>
        <w:t>Verify y</w:t>
      </w:r>
      <w:r w:rsidR="00AE6052" w:rsidRPr="00307EFB">
        <w:t>our zone set</w:t>
      </w:r>
      <w:r>
        <w:t>up.</w:t>
      </w:r>
      <w:r w:rsidR="00DD3BB4">
        <w:t xml:space="preserve"> Your interface names should appear instead of our examples.</w:t>
      </w:r>
    </w:p>
    <w:p w:rsidR="00AE6052" w:rsidRPr="00AE6052" w:rsidRDefault="00AE6052" w:rsidP="002765DA">
      <w:pPr>
        <w:pStyle w:val="Code"/>
        <w:keepNext/>
        <w:ind w:left="1267"/>
        <w:rPr>
          <w:rFonts w:ascii="Times New Roman" w:hAnsi="Times New Roman"/>
          <w:sz w:val="24"/>
          <w:szCs w:val="24"/>
          <w:lang w:bidi="ar-SA"/>
        </w:rPr>
      </w:pPr>
      <w:r w:rsidRPr="00AE6052">
        <w:rPr>
          <w:lang w:bidi="ar-SA"/>
        </w:rPr>
        <w:t xml:space="preserve"># show security zones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security-zone trust {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host-inbound-traffic {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system-services {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2765DA">
        <w:rPr>
          <w:lang w:bidi="ar-SA"/>
        </w:rPr>
        <w:t xml:space="preserve">   </w:t>
      </w:r>
      <w:r>
        <w:rPr>
          <w:lang w:bidi="ar-SA"/>
        </w:rPr>
        <w:t xml:space="preserve">   </w:t>
      </w:r>
      <w:r w:rsidR="00AE6052" w:rsidRPr="00AE6052">
        <w:rPr>
          <w:lang w:bidi="ar-SA"/>
        </w:rPr>
        <w:t xml:space="preserve">all;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protocols {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2765DA">
        <w:rPr>
          <w:lang w:bidi="ar-SA"/>
        </w:rPr>
        <w:t xml:space="preserve">   </w:t>
      </w:r>
      <w:r>
        <w:rPr>
          <w:lang w:bidi="ar-SA"/>
        </w:rPr>
        <w:t xml:space="preserve">   </w:t>
      </w:r>
      <w:r w:rsidR="00AE6052" w:rsidRPr="00AE6052">
        <w:rPr>
          <w:lang w:bidi="ar-SA"/>
        </w:rPr>
        <w:t xml:space="preserve">all;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interfaces {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ge-0/0/1.0;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security-zone untrust {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host-inbound-traffic {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system-services {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all;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protocols {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all;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240ECD"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240ECD"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interfaces { </w:t>
      </w:r>
    </w:p>
    <w:p w:rsidR="00AE6052" w:rsidRPr="00AE6052" w:rsidRDefault="00240ECD"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ge-0/0/3.0; </w:t>
      </w:r>
    </w:p>
    <w:p w:rsidR="00AE6052" w:rsidRPr="00AE6052" w:rsidRDefault="00240ECD"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240ECD" w:rsidP="00173557">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307EFB" w:rsidRDefault="00307EFB" w:rsidP="00696022">
      <w:pPr>
        <w:pStyle w:val="NumberedListlevel2"/>
      </w:pPr>
      <w:r w:rsidRPr="00307EFB">
        <w:t>Verify y</w:t>
      </w:r>
      <w:r w:rsidR="00AE6052" w:rsidRPr="00307EFB">
        <w:t>our rou</w:t>
      </w:r>
      <w:r w:rsidRPr="00307EFB">
        <w:t>te.</w:t>
      </w:r>
      <w:r w:rsidR="00DD3BB4">
        <w:t xml:space="preserve"> Your IP addresses should appear instead of our examples.</w:t>
      </w:r>
    </w:p>
    <w:p w:rsidR="00AE6052" w:rsidRPr="00AE6052" w:rsidRDefault="00AE6052" w:rsidP="002765DA">
      <w:pPr>
        <w:pStyle w:val="Code"/>
        <w:keepNext/>
        <w:ind w:left="1267"/>
        <w:rPr>
          <w:rFonts w:ascii="Times New Roman" w:hAnsi="Times New Roman"/>
          <w:sz w:val="24"/>
          <w:szCs w:val="24"/>
          <w:lang w:bidi="ar-SA"/>
        </w:rPr>
      </w:pPr>
      <w:r w:rsidRPr="00AE6052">
        <w:rPr>
          <w:lang w:bidi="ar-SA"/>
        </w:rPr>
        <w:t xml:space="preserve"># show routing-options </w:t>
      </w:r>
    </w:p>
    <w:p w:rsidR="00AE6052" w:rsidRPr="00AE6052" w:rsidRDefault="00240ECD"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static { </w:t>
      </w:r>
    </w:p>
    <w:p w:rsidR="00AE6052" w:rsidRPr="00AE6052" w:rsidRDefault="00240ECD"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route 0.0.0.0/0 { </w:t>
      </w:r>
    </w:p>
    <w:p w:rsidR="00AE6052" w:rsidRPr="00AE6052" w:rsidRDefault="00240ECD"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next-hop 192.168.1.1; </w:t>
      </w:r>
    </w:p>
    <w:p w:rsidR="00AE6052" w:rsidRPr="00AE6052" w:rsidRDefault="00240ECD"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install; </w:t>
      </w:r>
    </w:p>
    <w:p w:rsidR="00AE6052" w:rsidRPr="00AE6052" w:rsidRDefault="00240ECD"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240ECD" w:rsidP="00173557">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240ECD" w:rsidRDefault="00AE6052" w:rsidP="00696022">
      <w:pPr>
        <w:pStyle w:val="NumberedList"/>
      </w:pPr>
      <w:r w:rsidRPr="00240ECD">
        <w:t>Set up system services and a root login</w:t>
      </w:r>
      <w:r w:rsidR="00767B23">
        <w:t>.</w:t>
      </w:r>
    </w:p>
    <w:p w:rsidR="00512306" w:rsidRPr="00512306" w:rsidRDefault="00512306" w:rsidP="00696022">
      <w:pPr>
        <w:pStyle w:val="NumberedListlevel2"/>
      </w:pPr>
      <w:r w:rsidRPr="00512306">
        <w:t>Allow CloudStack to program the SRX through the API.</w:t>
      </w:r>
    </w:p>
    <w:p w:rsidR="00512306" w:rsidRDefault="00512306" w:rsidP="00512306">
      <w:pPr>
        <w:pStyle w:val="Code"/>
        <w:ind w:left="1260"/>
        <w:rPr>
          <w:lang w:bidi="ar-SA"/>
        </w:rPr>
      </w:pPr>
      <w:r>
        <w:t xml:space="preserve"># </w:t>
      </w:r>
      <w:r w:rsidR="00AE6052" w:rsidRPr="00AE6052">
        <w:rPr>
          <w:lang w:bidi="ar-SA"/>
        </w:rPr>
        <w:t>set sys</w:t>
      </w:r>
      <w:r>
        <w:t>tem services xnm-clear-text</w:t>
      </w:r>
    </w:p>
    <w:p w:rsidR="00AE6052" w:rsidRPr="00512306" w:rsidRDefault="00512306" w:rsidP="00696022">
      <w:pPr>
        <w:pStyle w:val="NumberedListlevel2"/>
      </w:pPr>
      <w:r w:rsidRPr="00512306">
        <w:t>S</w:t>
      </w:r>
      <w:r w:rsidR="00AE6052" w:rsidRPr="00512306">
        <w:t>et a root password for the system. You will be prompted to enter and re-enter a password.</w:t>
      </w:r>
    </w:p>
    <w:p w:rsidR="00512306" w:rsidRDefault="00512306" w:rsidP="00512306">
      <w:pPr>
        <w:pStyle w:val="Code"/>
        <w:ind w:left="1260"/>
        <w:rPr>
          <w:lang w:bidi="ar-SA"/>
        </w:rPr>
      </w:pPr>
      <w:r>
        <w:rPr>
          <w:lang w:bidi="ar-SA"/>
        </w:rPr>
        <w:t xml:space="preserve"># </w:t>
      </w:r>
      <w:r w:rsidRPr="00AE6052">
        <w:rPr>
          <w:lang w:bidi="ar-SA"/>
        </w:rPr>
        <w:t>set system root-authenti</w:t>
      </w:r>
      <w:r>
        <w:rPr>
          <w:lang w:bidi="ar-SA"/>
        </w:rPr>
        <w:t>cation plain-text-password</w:t>
      </w:r>
    </w:p>
    <w:p w:rsidR="00AE6052" w:rsidRPr="00767B23" w:rsidRDefault="00A30621" w:rsidP="00270FF3">
      <w:pPr>
        <w:pStyle w:val="NumberedList"/>
        <w:keepNext/>
        <w:ind w:left="547"/>
      </w:pPr>
      <w:r w:rsidRPr="00767B23">
        <w:t>C</w:t>
      </w:r>
      <w:r w:rsidR="00AE6052" w:rsidRPr="00767B23">
        <w:t xml:space="preserve">ommit </w:t>
      </w:r>
      <w:r w:rsidRPr="00767B23">
        <w:t xml:space="preserve">your </w:t>
      </w:r>
      <w:r w:rsidR="00AE6052" w:rsidRPr="00767B23">
        <w:t>changes</w:t>
      </w:r>
      <w:r w:rsidRPr="00767B23">
        <w:t>.</w:t>
      </w:r>
    </w:p>
    <w:p w:rsidR="00A30621" w:rsidRDefault="00A30621" w:rsidP="00A30621">
      <w:pPr>
        <w:pStyle w:val="Code"/>
        <w:keepNext/>
        <w:rPr>
          <w:lang w:bidi="ar-SA"/>
        </w:rPr>
      </w:pPr>
      <w:r>
        <w:t># commit</w:t>
      </w:r>
    </w:p>
    <w:p w:rsidR="00AE6052" w:rsidRPr="00A30621" w:rsidRDefault="00A30621" w:rsidP="00696022">
      <w:pPr>
        <w:pStyle w:val="ListParagraph"/>
        <w:rPr>
          <w:rFonts w:ascii="Times New Roman" w:hAnsi="Times New Roman"/>
          <w:sz w:val="24"/>
          <w:szCs w:val="24"/>
        </w:rPr>
      </w:pPr>
      <w:r>
        <w:t>W</w:t>
      </w:r>
      <w:r w:rsidR="00AE6052" w:rsidRPr="00AE6052">
        <w:t>ait</w:t>
      </w:r>
      <w:r>
        <w:t xml:space="preserve"> for confirmation.</w:t>
      </w:r>
    </w:p>
    <w:p w:rsidR="00F77D4D" w:rsidRDefault="00161654" w:rsidP="00005D8D">
      <w:pPr>
        <w:pStyle w:val="Heading2"/>
      </w:pPr>
      <w:bookmarkStart w:id="146" w:name="_Ref292983847"/>
      <w:bookmarkStart w:id="147" w:name="_Ref292989725"/>
      <w:bookmarkStart w:id="148" w:name="_Ref292989726"/>
      <w:bookmarkStart w:id="149" w:name="_Toc318300694"/>
      <w:bookmarkStart w:id="150" w:name="_Ref292900234"/>
      <w:r>
        <w:lastRenderedPageBreak/>
        <w:t xml:space="preserve">(Optional) </w:t>
      </w:r>
      <w:r w:rsidR="00F77D4D">
        <w:t>Set Up External Guest Load Balancer for</w:t>
      </w:r>
      <w:bookmarkEnd w:id="146"/>
      <w:r w:rsidR="005F2E3D">
        <w:t xml:space="preserve"> Bare Metal</w:t>
      </w:r>
      <w:bookmarkEnd w:id="147"/>
      <w:bookmarkEnd w:id="148"/>
      <w:bookmarkEnd w:id="149"/>
    </w:p>
    <w:p w:rsidR="00F77D4D" w:rsidRDefault="00F77D4D" w:rsidP="00425129">
      <w:r>
        <w:t>Support for using an F5 load balancer with bare metal is not yet implemented. Meanwhile, you can use the following technique to simulate an F5 for testing purposes.</w:t>
      </w:r>
    </w:p>
    <w:p w:rsidR="00F77D4D" w:rsidRDefault="00F77D4D" w:rsidP="00AA0F34">
      <w:pPr>
        <w:pStyle w:val="NumberedList"/>
        <w:numPr>
          <w:ilvl w:val="0"/>
          <w:numId w:val="60"/>
        </w:numPr>
      </w:pPr>
      <w:r>
        <w:t xml:space="preserve">Set up an F5 BIG-IP Local Traffic Manager Virtual Edition appliance according to the vendor's directions at </w:t>
      </w:r>
      <w:hyperlink r:id="rId41" w:history="1">
        <w:r>
          <w:rPr>
            <w:rStyle w:val="Hyperlink"/>
          </w:rPr>
          <w:t>http://support.f5.com/kb/en-us/products/big-ip_ltm/releasenotes/product/relnotes_ve_10_2_0.html</w:t>
        </w:r>
      </w:hyperlink>
      <w:r>
        <w:t xml:space="preserve">. </w:t>
      </w:r>
    </w:p>
    <w:p w:rsidR="00F77D4D" w:rsidRPr="00425129" w:rsidRDefault="00F77D4D" w:rsidP="00696022">
      <w:pPr>
        <w:pStyle w:val="NumberedList"/>
      </w:pPr>
      <w:r w:rsidRPr="00425129">
        <w:t>Connect the VMware host where your virtual F5 is running to the same management network as the CloudStack Management Server.</w:t>
      </w:r>
    </w:p>
    <w:p w:rsidR="00F77D4D" w:rsidRPr="00425129" w:rsidRDefault="00F77D4D" w:rsidP="00696022">
      <w:pPr>
        <w:pStyle w:val="NumberedList"/>
      </w:pPr>
      <w:r w:rsidRPr="00425129">
        <w:t>Record the management IP address, username, password, public interface name, and private interface name of the F5. The interface names will be like 1.1 or 1.2.</w:t>
      </w:r>
    </w:p>
    <w:p w:rsidR="00F77D4D" w:rsidRDefault="00F77D4D" w:rsidP="00696022">
      <w:pPr>
        <w:pStyle w:val="NumberedList"/>
      </w:pPr>
      <w:r w:rsidRPr="00425129">
        <w:t>Confirm that</w:t>
      </w:r>
      <w:r>
        <w:t xml:space="preserve"> the configuration is successful:</w:t>
      </w:r>
    </w:p>
    <w:p w:rsidR="00F77D4D" w:rsidRDefault="00F77D4D" w:rsidP="00696022">
      <w:pPr>
        <w:pStyle w:val="NumberedListlevel2"/>
      </w:pPr>
      <w:r>
        <w:t>Ping the F5 manag</w:t>
      </w:r>
      <w:r w:rsidR="00856213">
        <w:t>ement IP address from the CloudStack Management S</w:t>
      </w:r>
      <w:r>
        <w:t>erver.</w:t>
      </w:r>
    </w:p>
    <w:p w:rsidR="00F77D4D" w:rsidRDefault="00F77D4D" w:rsidP="00696022">
      <w:pPr>
        <w:pStyle w:val="NumberedListlevel2"/>
      </w:pPr>
      <w:r>
        <w:t xml:space="preserve">Log in to </w:t>
      </w:r>
      <w:hyperlink r:id="rId42" w:history="1">
        <w:r w:rsidRPr="00F77D4D">
          <w:t>https://&lt;management server IP address&gt;</w:t>
        </w:r>
      </w:hyperlink>
      <w:r>
        <w:t xml:space="preserve"> and log in with the username and password from step 3.</w:t>
      </w:r>
    </w:p>
    <w:p w:rsidR="00F77D4D" w:rsidRDefault="00F77D4D" w:rsidP="00696022">
      <w:pPr>
        <w:pStyle w:val="NumberedList"/>
      </w:pPr>
      <w:r>
        <w:t>Using the Management Server UI, add the F5 virtual appliance to Cloud</w:t>
      </w:r>
      <w:r w:rsidR="00856213">
        <w:t>S</w:t>
      </w:r>
      <w:r>
        <w:t>tack.</w:t>
      </w:r>
    </w:p>
    <w:p w:rsidR="00856213" w:rsidRDefault="00856213" w:rsidP="00696022">
      <w:pPr>
        <w:pStyle w:val="NumberedListlevel2"/>
      </w:pPr>
      <w:r>
        <w:t>Choose System – Physical Resources, choose the desired Zone, and choose Network.</w:t>
      </w:r>
    </w:p>
    <w:p w:rsidR="00856213" w:rsidRDefault="00856213" w:rsidP="00696022">
      <w:pPr>
        <w:pStyle w:val="NumberedListlevel2"/>
      </w:pPr>
      <w:r>
        <w:t>Click Add Load Balancer.</w:t>
      </w:r>
    </w:p>
    <w:p w:rsidR="00856213" w:rsidRPr="00F77D4D" w:rsidRDefault="00856213" w:rsidP="00696022">
      <w:pPr>
        <w:pStyle w:val="NumberedListlevel2"/>
      </w:pPr>
      <w:r>
        <w:t>In the dialog box, enter the information gathered in step 3, then click Add.</w:t>
      </w:r>
    </w:p>
    <w:p w:rsidR="00005D8D" w:rsidRDefault="00005D8D" w:rsidP="00005D8D">
      <w:pPr>
        <w:pStyle w:val="Heading2"/>
      </w:pPr>
      <w:bookmarkStart w:id="151" w:name="_Ref292984555"/>
      <w:bookmarkStart w:id="152" w:name="_Toc318300695"/>
      <w:r>
        <w:t>Set Up IPMI</w:t>
      </w:r>
      <w:bookmarkEnd w:id="150"/>
      <w:bookmarkEnd w:id="151"/>
      <w:bookmarkEnd w:id="152"/>
    </w:p>
    <w:p w:rsidR="00005D8D" w:rsidRDefault="00005D8D" w:rsidP="00005D8D">
      <w:r>
        <w:t>The procedure to access IPMI settings varies depending on the type of hardware. Consult your manufacturer's documentation if you do not already know how to display the IPMI settings screen.</w:t>
      </w:r>
    </w:p>
    <w:p w:rsidR="001A6CFA" w:rsidRDefault="00005D8D" w:rsidP="00005D8D">
      <w:r>
        <w:t>Once y</w:t>
      </w:r>
      <w:r w:rsidR="001A6CFA">
        <w:t>ou are there, set the following:</w:t>
      </w:r>
    </w:p>
    <w:p w:rsidR="001A6CFA" w:rsidRDefault="00005D8D" w:rsidP="00696022">
      <w:pPr>
        <w:pStyle w:val="BulletedList"/>
      </w:pPr>
      <w:r w:rsidRPr="002869D4">
        <w:t>IP</w:t>
      </w:r>
      <w:r w:rsidR="001A6CFA">
        <w:t xml:space="preserve"> address of IPMI NIC</w:t>
      </w:r>
    </w:p>
    <w:p w:rsidR="001A6CFA" w:rsidRDefault="001A6CFA" w:rsidP="00696022">
      <w:pPr>
        <w:pStyle w:val="BulletedList"/>
      </w:pPr>
      <w:r>
        <w:t>Netmask</w:t>
      </w:r>
    </w:p>
    <w:p w:rsidR="001A6CFA" w:rsidRDefault="001A6CFA" w:rsidP="00696022">
      <w:pPr>
        <w:pStyle w:val="BulletedList"/>
      </w:pPr>
      <w:r>
        <w:t>Gateway</w:t>
      </w:r>
    </w:p>
    <w:p w:rsidR="00005D8D" w:rsidRPr="001A6CFA" w:rsidRDefault="001A6CFA" w:rsidP="00696022">
      <w:pPr>
        <w:pStyle w:val="BulletedList"/>
      </w:pPr>
      <w:r>
        <w:t>Username and password f</w:t>
      </w:r>
      <w:r w:rsidR="00005D8D" w:rsidRPr="002869D4">
        <w:t xml:space="preserve">or IPMI </w:t>
      </w:r>
      <w:r>
        <w:t>NIC</w:t>
      </w:r>
    </w:p>
    <w:p w:rsidR="00005D8D" w:rsidRDefault="00005D8D" w:rsidP="00005D8D">
      <w:pPr>
        <w:pStyle w:val="Heading2"/>
      </w:pPr>
      <w:bookmarkStart w:id="153" w:name="_Ref292900244"/>
      <w:bookmarkStart w:id="154" w:name="_Toc318300696"/>
      <w:r>
        <w:t>Enable PXE</w:t>
      </w:r>
      <w:r w:rsidR="00D050EC">
        <w:t xml:space="preserve"> on the Bare Metal Host</w:t>
      </w:r>
      <w:bookmarkEnd w:id="153"/>
      <w:bookmarkEnd w:id="154"/>
    </w:p>
    <w:p w:rsidR="00D050EC" w:rsidRDefault="00D050EC" w:rsidP="00005D8D">
      <w:r>
        <w:t>The bare metal host needs to use PXE to boot over the network. Access the BIOS setup screen (or equivalent for your hardware) and do the following:</w:t>
      </w:r>
    </w:p>
    <w:p w:rsidR="00E20CD9" w:rsidRDefault="00E20CD9" w:rsidP="00696022">
      <w:pPr>
        <w:pStyle w:val="BulletedList"/>
      </w:pPr>
      <w:r>
        <w:t>Set hard disk as the first priority device in the boot order.</w:t>
      </w:r>
    </w:p>
    <w:p w:rsidR="00D050EC" w:rsidRDefault="00D050EC" w:rsidP="00696022">
      <w:pPr>
        <w:pStyle w:val="BulletedList"/>
      </w:pPr>
      <w:r>
        <w:t>Make sure the connected NIC</w:t>
      </w:r>
      <w:r w:rsidR="00005D8D" w:rsidRPr="002869D4">
        <w:t xml:space="preserve"> on</w:t>
      </w:r>
      <w:r>
        <w:t xml:space="preserve"> the bare metal machine is PXE-</w:t>
      </w:r>
      <w:r w:rsidR="00005D8D" w:rsidRPr="002869D4">
        <w:t>enabled</w:t>
      </w:r>
      <w:r>
        <w:t>.</w:t>
      </w:r>
    </w:p>
    <w:p w:rsidR="00D050EC" w:rsidRDefault="00D050EC" w:rsidP="00696022">
      <w:pPr>
        <w:pStyle w:val="BulletedList"/>
      </w:pPr>
      <w:r>
        <w:t>Make a note of the MAC address of the PXE-enabled NIC. You will need it later.</w:t>
      </w:r>
    </w:p>
    <w:p w:rsidR="00005D8D" w:rsidRDefault="0087076B" w:rsidP="00005D8D">
      <w:pPr>
        <w:pStyle w:val="Heading2"/>
      </w:pPr>
      <w:bookmarkStart w:id="155" w:name="_Ref292900249"/>
      <w:bookmarkStart w:id="156" w:name="_Toc318300697"/>
      <w:r>
        <w:t>Install</w:t>
      </w:r>
      <w:r w:rsidR="007C47B1">
        <w:t xml:space="preserve"> the PXE and DHCP Servers</w:t>
      </w:r>
      <w:bookmarkEnd w:id="155"/>
      <w:bookmarkEnd w:id="156"/>
    </w:p>
    <w:p w:rsidR="00790053" w:rsidRDefault="007C47B1" w:rsidP="00790053">
      <w:r>
        <w:t>E</w:t>
      </w:r>
      <w:r w:rsidR="00790053">
        <w:t xml:space="preserve">ach bare metal host must </w:t>
      </w:r>
      <w:r>
        <w:t>be able to reach a PXE server and a DHCP server. Use the following steps to install the needed servers on another machine (or virtual machine).</w:t>
      </w:r>
      <w:r w:rsidR="00790053">
        <w:t xml:space="preserve"> All c</w:t>
      </w:r>
      <w:r>
        <w:t>ommands should be run as root.</w:t>
      </w:r>
    </w:p>
    <w:p w:rsidR="00BE68CF" w:rsidRDefault="007C47B1" w:rsidP="00AA0F34">
      <w:pPr>
        <w:pStyle w:val="NumberedList"/>
        <w:numPr>
          <w:ilvl w:val="0"/>
          <w:numId w:val="50"/>
        </w:numPr>
      </w:pPr>
      <w:r>
        <w:t>Log in as root to a host or virtual machine running</w:t>
      </w:r>
      <w:r w:rsidR="00BE68CF" w:rsidRPr="006C220F">
        <w:t xml:space="preserve"> CentOS 5.5.</w:t>
      </w:r>
    </w:p>
    <w:p w:rsidR="00E66493" w:rsidRPr="006C220F" w:rsidRDefault="00E66493" w:rsidP="00AA0F34">
      <w:pPr>
        <w:pStyle w:val="NumberedList"/>
        <w:numPr>
          <w:ilvl w:val="0"/>
          <w:numId w:val="50"/>
        </w:numPr>
      </w:pPr>
      <w:r>
        <w:t>You should have access to a file in the form of “CloudStack-NNNN.tar.gz." Copy that file to the machine.</w:t>
      </w:r>
    </w:p>
    <w:p w:rsidR="00790053" w:rsidRDefault="00790053" w:rsidP="00696022">
      <w:pPr>
        <w:pStyle w:val="NumberedList"/>
      </w:pPr>
      <w:r>
        <w:t>Untar the file and then run the install.sh script inside it:</w:t>
      </w:r>
    </w:p>
    <w:p w:rsidR="00790053" w:rsidRDefault="00790053" w:rsidP="00790053">
      <w:pPr>
        <w:pStyle w:val="Code"/>
      </w:pPr>
      <w:r>
        <w:lastRenderedPageBreak/>
        <w:t># tar xz</w:t>
      </w:r>
      <w:r w:rsidRPr="00600B31">
        <w:t xml:space="preserve">f </w:t>
      </w:r>
      <w:r>
        <w:t>CloudStack-2.2.0</w:t>
      </w:r>
      <w:r w:rsidRPr="005F529B">
        <w:t>-1-centos.tar.gz</w:t>
      </w:r>
    </w:p>
    <w:p w:rsidR="00790053" w:rsidRDefault="00790053" w:rsidP="00790053">
      <w:pPr>
        <w:pStyle w:val="Code"/>
      </w:pPr>
      <w:r>
        <w:t># cd CloudStack-2.2.0-1-centos</w:t>
      </w:r>
    </w:p>
    <w:p w:rsidR="00790053" w:rsidRDefault="00790053" w:rsidP="00790053">
      <w:pPr>
        <w:pStyle w:val="Code"/>
      </w:pPr>
      <w:r>
        <w:t># .</w:t>
      </w:r>
      <w:r w:rsidRPr="00600B31">
        <w:t>/install.sh</w:t>
      </w:r>
    </w:p>
    <w:p w:rsidR="00790053" w:rsidRDefault="00790053" w:rsidP="00790053">
      <w:pPr>
        <w:pStyle w:val="Code"/>
      </w:pPr>
      <w:r w:rsidRPr="00037A38">
        <w:t>Setting up the temporary repository...</w:t>
      </w:r>
    </w:p>
    <w:p w:rsidR="00790053" w:rsidRDefault="00790053" w:rsidP="00790053">
      <w:pPr>
        <w:pStyle w:val="Code"/>
      </w:pPr>
      <w:r w:rsidRPr="00037A38">
        <w:t>Cleaning Yum cache...</w:t>
      </w:r>
    </w:p>
    <w:p w:rsidR="00790053" w:rsidRDefault="00790053" w:rsidP="00790053">
      <w:pPr>
        <w:pStyle w:val="Code"/>
      </w:pPr>
      <w:r w:rsidRPr="00037A38">
        <w:t>Loaded plugins: fastestmirror</w:t>
      </w:r>
    </w:p>
    <w:p w:rsidR="00790053" w:rsidRDefault="00790053" w:rsidP="00790053">
      <w:pPr>
        <w:pStyle w:val="Code"/>
      </w:pPr>
      <w:r w:rsidRPr="00037A38">
        <w:t>11 metadata files removed</w:t>
      </w:r>
    </w:p>
    <w:p w:rsidR="00790053" w:rsidRDefault="00790053" w:rsidP="00790053">
      <w:pPr>
        <w:pStyle w:val="Code"/>
      </w:pPr>
      <w:r w:rsidRPr="00037A38">
        <w:t>Welcome to the Cloud.com CloudStack Installer.  What would you like to do?</w:t>
      </w:r>
    </w:p>
    <w:p w:rsidR="00790053" w:rsidRDefault="00790053" w:rsidP="00790053">
      <w:pPr>
        <w:pStyle w:val="Code"/>
      </w:pPr>
    </w:p>
    <w:p w:rsidR="00790053" w:rsidRDefault="00790053" w:rsidP="00790053">
      <w:pPr>
        <w:pStyle w:val="Code"/>
      </w:pPr>
      <w:r w:rsidRPr="00037A38">
        <w:t xml:space="preserve">    M) Install the Management Server</w:t>
      </w:r>
    </w:p>
    <w:p w:rsidR="00790053" w:rsidRDefault="00790053" w:rsidP="00790053">
      <w:pPr>
        <w:pStyle w:val="Code"/>
      </w:pPr>
      <w:r w:rsidRPr="00037A38">
        <w:t xml:space="preserve">    A) Install the Agent</w:t>
      </w:r>
    </w:p>
    <w:p w:rsidR="006C220F" w:rsidRDefault="00DC68D1" w:rsidP="00790053">
      <w:pPr>
        <w:pStyle w:val="Code"/>
      </w:pPr>
      <w:r>
        <w:t xml:space="preserve">    B) Install </w:t>
      </w:r>
      <w:r w:rsidR="006C220F">
        <w:t>BareMetal Agent</w:t>
      </w:r>
    </w:p>
    <w:p w:rsidR="00790053" w:rsidRDefault="00790053" w:rsidP="00790053">
      <w:pPr>
        <w:pStyle w:val="Code"/>
      </w:pPr>
      <w:r w:rsidRPr="00037A38">
        <w:t xml:space="preserve">    S) Install the Usage Monitor</w:t>
      </w:r>
    </w:p>
    <w:p w:rsidR="00790053" w:rsidRDefault="00790053" w:rsidP="00790053">
      <w:pPr>
        <w:pStyle w:val="Code"/>
      </w:pPr>
      <w:r w:rsidRPr="00037A38">
        <w:t xml:space="preserve">    D) Install the database server</w:t>
      </w:r>
    </w:p>
    <w:p w:rsidR="00790053" w:rsidRDefault="00790053" w:rsidP="00790053">
      <w:pPr>
        <w:pStyle w:val="Code"/>
      </w:pPr>
      <w:r w:rsidRPr="00037A38">
        <w:t xml:space="preserve">    Q) Quit</w:t>
      </w:r>
    </w:p>
    <w:p w:rsidR="00790053" w:rsidRDefault="00790053" w:rsidP="00790053">
      <w:pPr>
        <w:pStyle w:val="Code"/>
      </w:pPr>
    </w:p>
    <w:p w:rsidR="00790053" w:rsidRDefault="006C220F" w:rsidP="00790053">
      <w:pPr>
        <w:pStyle w:val="Code"/>
      </w:pPr>
      <w:r>
        <w:t xml:space="preserve">    &gt; B</w:t>
      </w:r>
    </w:p>
    <w:p w:rsidR="00790053" w:rsidRDefault="006C220F" w:rsidP="00790053">
      <w:pPr>
        <w:ind w:left="540"/>
      </w:pPr>
      <w:r>
        <w:t xml:space="preserve">Choose “B” to install the </w:t>
      </w:r>
      <w:r w:rsidR="00E66493">
        <w:t>software that is needed for bare metal</w:t>
      </w:r>
      <w:r w:rsidR="00790053">
        <w:t>.</w:t>
      </w:r>
    </w:p>
    <w:p w:rsidR="006C220F" w:rsidRDefault="00E66493" w:rsidP="00696022">
      <w:pPr>
        <w:pStyle w:val="NumberedList"/>
      </w:pPr>
      <w:r>
        <w:t>Run the bare metal setup script.</w:t>
      </w:r>
    </w:p>
    <w:p w:rsidR="00E66493" w:rsidRDefault="00E66493" w:rsidP="00E66493">
      <w:pPr>
        <w:pStyle w:val="Code"/>
      </w:pPr>
      <w:r>
        <w:t># cloud-setup-baremetal</w:t>
      </w:r>
    </w:p>
    <w:p w:rsidR="00E66493" w:rsidRDefault="00E66493" w:rsidP="00696022">
      <w:pPr>
        <w:pStyle w:val="NumberedList"/>
      </w:pPr>
      <w:r>
        <w:t>Make note of the TFTP root directory that is displayed by this script. You will need it later.</w:t>
      </w:r>
    </w:p>
    <w:p w:rsidR="00BE68CF" w:rsidRDefault="00373ED0" w:rsidP="00373ED0">
      <w:pPr>
        <w:pStyle w:val="Heading2"/>
      </w:pPr>
      <w:bookmarkStart w:id="157" w:name="_Ref292900254"/>
      <w:bookmarkStart w:id="158" w:name="_Toc318300698"/>
      <w:r>
        <w:t>Set Up a CIFS File Server</w:t>
      </w:r>
      <w:bookmarkEnd w:id="157"/>
      <w:bookmarkEnd w:id="158"/>
    </w:p>
    <w:p w:rsidR="00373ED0" w:rsidRDefault="00373ED0" w:rsidP="00373ED0">
      <w:r>
        <w:t xml:space="preserve">The bare metal image will be stored on a file server. </w:t>
      </w:r>
      <w:r w:rsidR="002A6882">
        <w:t xml:space="preserve">We recommend using a Windows machine with its built-in CIFS file sharing functionality. If you prefer to use Linux as the file server, use the </w:t>
      </w:r>
      <w:hyperlink r:id="rId43" w:history="1">
        <w:r w:rsidR="002A6882" w:rsidRPr="002A6882">
          <w:rPr>
            <w:rStyle w:val="Hyperlink"/>
          </w:rPr>
          <w:t>Samba</w:t>
        </w:r>
      </w:hyperlink>
      <w:r w:rsidR="002A6882">
        <w:t xml:space="preserve"> Windows interoperability suite. </w:t>
      </w:r>
      <w:r>
        <w:t>Set up the CIFS file server using these steps:</w:t>
      </w:r>
    </w:p>
    <w:p w:rsidR="00373ED0" w:rsidRDefault="002A6882" w:rsidP="00AA0F34">
      <w:pPr>
        <w:pStyle w:val="NumberedList"/>
        <w:numPr>
          <w:ilvl w:val="0"/>
          <w:numId w:val="51"/>
        </w:numPr>
      </w:pPr>
      <w:r>
        <w:t>On the file server, set up the following directory structure:  Share\Ping_Backup. Share is the folder that will be the CIFS root directory, and Ping_Backup will store images created with the Partimage Is Not Ghost (PING) tool.</w:t>
      </w:r>
    </w:p>
    <w:p w:rsidR="002345B5" w:rsidRDefault="002345B5" w:rsidP="00AA0F34">
      <w:pPr>
        <w:pStyle w:val="NumberedList"/>
        <w:numPr>
          <w:ilvl w:val="0"/>
          <w:numId w:val="51"/>
        </w:numPr>
      </w:pPr>
      <w:r>
        <w:t>Share the root directory. On Windows, right-click the Share folder and choose Share with… .</w:t>
      </w:r>
    </w:p>
    <w:p w:rsidR="002345B5" w:rsidRPr="00373ED0" w:rsidRDefault="000507FA" w:rsidP="002345B5">
      <w:pPr>
        <w:pStyle w:val="Heading2"/>
      </w:pPr>
      <w:bookmarkStart w:id="159" w:name="_Ref292903348"/>
      <w:bookmarkStart w:id="160" w:name="_Toc318300699"/>
      <w:r>
        <w:t>Create a Bare Metal Image</w:t>
      </w:r>
      <w:bookmarkEnd w:id="159"/>
      <w:bookmarkEnd w:id="160"/>
    </w:p>
    <w:p w:rsidR="00F1146D" w:rsidRDefault="00E04FE0" w:rsidP="00F1146D">
      <w:pPr>
        <w:keepNext/>
      </w:pPr>
      <w:r>
        <w:t xml:space="preserve">Create an image which can be installed on bare metal hosts later, when bare metal instances are </w:t>
      </w:r>
      <w:r w:rsidR="002D70D8">
        <w:t>added to</w:t>
      </w:r>
      <w:r>
        <w:t xml:space="preserve"> the cloud.</w:t>
      </w:r>
      <w:r w:rsidR="00F1146D">
        <w:t xml:space="preserve"> </w:t>
      </w:r>
      <w:r>
        <w:t xml:space="preserve">To create the </w:t>
      </w:r>
      <w:r w:rsidR="00816F37">
        <w:t xml:space="preserve">image, you will be using the Partimage Is Not Ghost (PING) tool. For information about how to use PING, see </w:t>
      </w:r>
      <w:hyperlink r:id="rId44" w:history="1">
        <w:r w:rsidR="00816F37">
          <w:rPr>
            <w:rStyle w:val="Hyperlink"/>
          </w:rPr>
          <w:t>http://ping.windowsdream.com/ping/howto-2.01.html</w:t>
        </w:r>
      </w:hyperlink>
      <w:r w:rsidR="00816F37">
        <w:t>.</w:t>
      </w:r>
    </w:p>
    <w:p w:rsidR="00F1146D" w:rsidRDefault="00816F37" w:rsidP="00AA0F34">
      <w:pPr>
        <w:pStyle w:val="NumberedList"/>
        <w:numPr>
          <w:ilvl w:val="0"/>
          <w:numId w:val="56"/>
        </w:numPr>
      </w:pPr>
      <w:r>
        <w:t>Install the desired OS on a machine with hardware identical to what you intend to use for the bare metal machines.</w:t>
      </w:r>
    </w:p>
    <w:p w:rsidR="00816F37" w:rsidRPr="00816F37" w:rsidRDefault="00816F37" w:rsidP="00696022">
      <w:pPr>
        <w:pStyle w:val="ListParagraph"/>
      </w:pPr>
      <w:r w:rsidRPr="00816F37">
        <w:t>Be sure the hardware is identical.</w:t>
      </w:r>
    </w:p>
    <w:p w:rsidR="00B26951" w:rsidRDefault="003B488B" w:rsidP="00696022">
      <w:pPr>
        <w:pStyle w:val="NumberedList"/>
      </w:pPr>
      <w:r>
        <w:t>Use PING to create an image and store it in the Share\Ping_Backup directory on the CIFS file server you have set up.</w:t>
      </w:r>
    </w:p>
    <w:p w:rsidR="00B26951" w:rsidRDefault="00B26951" w:rsidP="00696022">
      <w:pPr>
        <w:pStyle w:val="BulletedList"/>
      </w:pPr>
      <w:r>
        <w:t>PING will prompt you for the storage location. Use &lt;IP of CIFS server&gt;\Share\Ping_Backup.</w:t>
      </w:r>
    </w:p>
    <w:p w:rsidR="00804BE8" w:rsidRDefault="00B26951" w:rsidP="00696022">
      <w:pPr>
        <w:pStyle w:val="BulletedList"/>
      </w:pPr>
      <w:r>
        <w:t>PING will prompt you for a name for the image. Give any name you find helpful, such as win7_64bit.</w:t>
      </w:r>
    </w:p>
    <w:p w:rsidR="00404AFF" w:rsidRDefault="00404AFF" w:rsidP="00404AFF">
      <w:pPr>
        <w:pStyle w:val="Heading2"/>
      </w:pPr>
      <w:bookmarkStart w:id="161" w:name="_Ref292915043"/>
      <w:bookmarkStart w:id="162" w:name="_Toc318300700"/>
      <w:r>
        <w:lastRenderedPageBreak/>
        <w:t>Install the Management Server for Bare Metal</w:t>
      </w:r>
      <w:bookmarkEnd w:id="161"/>
      <w:bookmarkEnd w:id="162"/>
    </w:p>
    <w:p w:rsidR="00404AFF" w:rsidRDefault="00404AFF" w:rsidP="003F57D0">
      <w:pPr>
        <w:keepNext/>
      </w:pPr>
      <w:r>
        <w:t>If you have not already installed the Management Server, do so n</w:t>
      </w:r>
      <w:r w:rsidR="00005D8D">
        <w:t>ow</w:t>
      </w:r>
      <w:r>
        <w:t>.</w:t>
      </w:r>
    </w:p>
    <w:p w:rsidR="00CB7B69" w:rsidRDefault="00404AFF" w:rsidP="00AA0F34">
      <w:pPr>
        <w:pStyle w:val="NumberedList"/>
        <w:numPr>
          <w:ilvl w:val="0"/>
          <w:numId w:val="53"/>
        </w:numPr>
      </w:pPr>
      <w:r>
        <w:t xml:space="preserve">Follow the steps in </w:t>
      </w:r>
      <w:r w:rsidR="00005D8D">
        <w:fldChar w:fldCharType="begin"/>
      </w:r>
      <w:r w:rsidR="00005D8D">
        <w:instrText xml:space="preserve"> REF _Ref266317949 \h </w:instrText>
      </w:r>
      <w:r w:rsidR="003F57D0">
        <w:instrText xml:space="preserve"> \* MERGEFORMAT </w:instrText>
      </w:r>
      <w:r w:rsidR="00005D8D">
        <w:fldChar w:fldCharType="separate"/>
      </w:r>
      <w:r w:rsidR="000E07F3">
        <w:t>Management Server Installation</w:t>
      </w:r>
      <w:r w:rsidR="00005D8D">
        <w:fldChar w:fldCharType="end"/>
      </w:r>
      <w:r w:rsidR="00005D8D">
        <w:t xml:space="preserve"> on page </w:t>
      </w:r>
      <w:r w:rsidR="00005D8D">
        <w:fldChar w:fldCharType="begin"/>
      </w:r>
      <w:r w:rsidR="00005D8D">
        <w:instrText xml:space="preserve"> PAGEREF _Ref266317949 \h </w:instrText>
      </w:r>
      <w:r w:rsidR="00005D8D">
        <w:fldChar w:fldCharType="separate"/>
      </w:r>
      <w:r w:rsidR="000E07F3">
        <w:rPr>
          <w:noProof/>
        </w:rPr>
        <w:t>63</w:t>
      </w:r>
      <w:r w:rsidR="00005D8D">
        <w:fldChar w:fldCharType="end"/>
      </w:r>
      <w:r w:rsidR="00005D8D">
        <w:t>.</w:t>
      </w:r>
      <w:r w:rsidR="003F57D0">
        <w:t xml:space="preserve"> At the end of this procedure, the Management Server should be running.</w:t>
      </w:r>
    </w:p>
    <w:p w:rsidR="00404AFF" w:rsidRDefault="00404AFF" w:rsidP="00696022">
      <w:pPr>
        <w:pStyle w:val="NumberedList"/>
      </w:pPr>
      <w:r>
        <w:t>Then return here and continue with</w:t>
      </w:r>
      <w:r w:rsidR="003F57D0">
        <w:t xml:space="preserve"> the</w:t>
      </w:r>
      <w:r w:rsidR="00637BD5">
        <w:t xml:space="preserve"> next section,</w:t>
      </w:r>
      <w:r>
        <w:t xml:space="preserve"> </w:t>
      </w:r>
      <w:r w:rsidR="00637BD5">
        <w:fldChar w:fldCharType="begin"/>
      </w:r>
      <w:r w:rsidR="00637BD5">
        <w:instrText xml:space="preserve"> REF _Ref292983714 \h </w:instrText>
      </w:r>
      <w:r w:rsidR="00637BD5">
        <w:fldChar w:fldCharType="separate"/>
      </w:r>
      <w:r w:rsidR="000E07F3">
        <w:t>Add the PXE Server and DHCP Server to Your Deployment</w:t>
      </w:r>
      <w:r w:rsidR="00637BD5">
        <w:fldChar w:fldCharType="end"/>
      </w:r>
      <w:r w:rsidR="003F57D0">
        <w:t>.</w:t>
      </w:r>
    </w:p>
    <w:p w:rsidR="00404AFF" w:rsidRDefault="003F57D0" w:rsidP="003F57D0">
      <w:pPr>
        <w:pStyle w:val="Heading2"/>
      </w:pPr>
      <w:bookmarkStart w:id="163" w:name="_Ref292903770"/>
      <w:bookmarkStart w:id="164" w:name="_Ref292974603"/>
      <w:bookmarkStart w:id="165" w:name="_Ref292983714"/>
      <w:bookmarkStart w:id="166" w:name="_Toc318300701"/>
      <w:r>
        <w:t xml:space="preserve">Add </w:t>
      </w:r>
      <w:r w:rsidR="002B369B">
        <w:t>the PXE Server and</w:t>
      </w:r>
      <w:r w:rsidR="00F343C5">
        <w:t xml:space="preserve"> DHCP Server</w:t>
      </w:r>
      <w:bookmarkEnd w:id="163"/>
      <w:bookmarkEnd w:id="164"/>
      <w:r w:rsidR="002B369B">
        <w:t xml:space="preserve"> to Your Deployment</w:t>
      </w:r>
      <w:bookmarkEnd w:id="165"/>
      <w:bookmarkEnd w:id="166"/>
    </w:p>
    <w:p w:rsidR="008C11DD" w:rsidRDefault="002B369B" w:rsidP="00F343C5">
      <w:r>
        <w:t xml:space="preserve">As part of describing your deployment to CloudStack, you will need to add the PXE server and DHCP server that you </w:t>
      </w:r>
      <w:r w:rsidR="0087076B">
        <w:t>created</w:t>
      </w:r>
      <w:r>
        <w:t xml:space="preserve"> in </w:t>
      </w:r>
      <w:r>
        <w:fldChar w:fldCharType="begin"/>
      </w:r>
      <w:r>
        <w:instrText xml:space="preserve"> REF _Ref292900249 \h </w:instrText>
      </w:r>
      <w:r>
        <w:fldChar w:fldCharType="separate"/>
      </w:r>
      <w:r w:rsidR="000E07F3">
        <w:t>Install the PXE and DHCP Servers</w:t>
      </w:r>
      <w:r>
        <w:fldChar w:fldCharType="end"/>
      </w:r>
      <w:r>
        <w:t xml:space="preserve"> on page </w:t>
      </w:r>
      <w:r>
        <w:fldChar w:fldCharType="begin"/>
      </w:r>
      <w:r>
        <w:instrText xml:space="preserve"> PAGEREF _Ref292983220 \h </w:instrText>
      </w:r>
      <w:r>
        <w:fldChar w:fldCharType="separate"/>
      </w:r>
      <w:r w:rsidR="000E07F3">
        <w:rPr>
          <w:noProof/>
        </w:rPr>
        <w:t>8</w:t>
      </w:r>
      <w:r>
        <w:fldChar w:fldCharType="end"/>
      </w:r>
      <w:r w:rsidR="008C11DD">
        <w:t>.</w:t>
      </w:r>
    </w:p>
    <w:p w:rsidR="00481C04" w:rsidRDefault="00690E9F" w:rsidP="00AA0F34">
      <w:pPr>
        <w:pStyle w:val="NumberedList"/>
        <w:numPr>
          <w:ilvl w:val="0"/>
          <w:numId w:val="54"/>
        </w:numPr>
      </w:pPr>
      <w:r>
        <w:t>A</w:t>
      </w:r>
      <w:r w:rsidR="00F343C5">
        <w:t>dd a zone and pod</w:t>
      </w:r>
      <w:r w:rsidR="00BE0921">
        <w:t xml:space="preserve"> using the Management Server UI</w:t>
      </w:r>
      <w:r w:rsidR="00F343C5">
        <w:t xml:space="preserve">. </w:t>
      </w:r>
      <w:r w:rsidR="00481C04">
        <w:t>When creating the zone, in network type, choose Basic.</w:t>
      </w:r>
    </w:p>
    <w:p w:rsidR="00F343C5" w:rsidRDefault="00F343C5" w:rsidP="00696022">
      <w:pPr>
        <w:pStyle w:val="ListParagraph"/>
      </w:pPr>
      <w:r>
        <w:t xml:space="preserve">Follow the steps in </w:t>
      </w:r>
      <w:r>
        <w:fldChar w:fldCharType="begin"/>
      </w:r>
      <w:r>
        <w:instrText xml:space="preserve"> REF _Ref292903927 \h </w:instrText>
      </w:r>
      <w:r w:rsidR="007205D3">
        <w:instrText xml:space="preserve"> \* MERGEFORMAT </w:instrText>
      </w:r>
      <w:r>
        <w:fldChar w:fldCharType="separate"/>
      </w:r>
      <w:r w:rsidR="000E07F3">
        <w:t>Add a New Zone</w:t>
      </w:r>
      <w:r>
        <w:fldChar w:fldCharType="end"/>
      </w:r>
      <w:r>
        <w:t xml:space="preserve"> on </w:t>
      </w:r>
      <w:r w:rsidRPr="00A06114">
        <w:t>page</w:t>
      </w:r>
      <w:r>
        <w:t xml:space="preserve"> </w:t>
      </w:r>
      <w:r>
        <w:fldChar w:fldCharType="begin"/>
      </w:r>
      <w:r>
        <w:instrText xml:space="preserve"> PAGEREF _Ref292903934 \h </w:instrText>
      </w:r>
      <w:r>
        <w:fldChar w:fldCharType="separate"/>
      </w:r>
      <w:r w:rsidR="000E07F3">
        <w:rPr>
          <w:noProof/>
        </w:rPr>
        <w:t>72</w:t>
      </w:r>
      <w:r>
        <w:fldChar w:fldCharType="end"/>
      </w:r>
      <w:r>
        <w:t>.</w:t>
      </w:r>
    </w:p>
    <w:p w:rsidR="00F343C5" w:rsidRDefault="00F343C5" w:rsidP="00696022">
      <w:pPr>
        <w:pStyle w:val="NumberedList"/>
      </w:pPr>
      <w:r>
        <w:t>In the left navigation tree, choose System, then Physical Resources.</w:t>
      </w:r>
    </w:p>
    <w:p w:rsidR="00F343C5" w:rsidRDefault="00F343C5" w:rsidP="00696022">
      <w:pPr>
        <w:pStyle w:val="NumberedList"/>
      </w:pPr>
      <w:r>
        <w:t>Select your Pod.</w:t>
      </w:r>
    </w:p>
    <w:p w:rsidR="008C11DD" w:rsidRDefault="00F343C5" w:rsidP="00696022">
      <w:pPr>
        <w:pStyle w:val="NumberedList"/>
      </w:pPr>
      <w:r>
        <w:t>Click Add</w:t>
      </w:r>
      <w:r w:rsidR="008C11DD">
        <w:t xml:space="preserve"> Network Device. Input the</w:t>
      </w:r>
      <w:r w:rsidR="00770366">
        <w:t xml:space="preserve"> following </w:t>
      </w:r>
      <w:r w:rsidR="008C11DD">
        <w:t>and click Save:</w:t>
      </w:r>
    </w:p>
    <w:p w:rsidR="00CE14C8" w:rsidRDefault="00637BD5" w:rsidP="00696022">
      <w:pPr>
        <w:pStyle w:val="BulletedListlevel2"/>
      </w:pPr>
      <w:r w:rsidRPr="00637BD5">
        <w:rPr>
          <w:b/>
        </w:rPr>
        <w:t>Type:</w:t>
      </w:r>
      <w:r>
        <w:t xml:space="preserve"> PxeServer</w:t>
      </w:r>
    </w:p>
    <w:p w:rsidR="007205D3" w:rsidRDefault="007205D3" w:rsidP="00696022">
      <w:pPr>
        <w:pStyle w:val="BulletedListlevel2"/>
      </w:pPr>
      <w:r w:rsidRPr="00637BD5">
        <w:rPr>
          <w:b/>
        </w:rPr>
        <w:t>URL:</w:t>
      </w:r>
      <w:r>
        <w:t xml:space="preserve"> IP of PXE server</w:t>
      </w:r>
    </w:p>
    <w:p w:rsidR="007205D3" w:rsidRDefault="007205D3" w:rsidP="00696022">
      <w:pPr>
        <w:pStyle w:val="BulletedListlevel2"/>
      </w:pPr>
      <w:r w:rsidRPr="00637BD5">
        <w:rPr>
          <w:b/>
        </w:rPr>
        <w:t>Username:</w:t>
      </w:r>
      <w:r>
        <w:t xml:space="preserve"> username of PXE server</w:t>
      </w:r>
    </w:p>
    <w:p w:rsidR="007205D3" w:rsidRDefault="007205D3" w:rsidP="00696022">
      <w:pPr>
        <w:pStyle w:val="BulletedListlevel2"/>
      </w:pPr>
      <w:r w:rsidRPr="00637BD5">
        <w:rPr>
          <w:b/>
        </w:rPr>
        <w:t>Password:</w:t>
      </w:r>
      <w:r>
        <w:t xml:space="preserve"> password of PXE server</w:t>
      </w:r>
    </w:p>
    <w:p w:rsidR="007205D3" w:rsidRDefault="007205D3" w:rsidP="00696022">
      <w:pPr>
        <w:pStyle w:val="BulletedListlevel2"/>
      </w:pPr>
      <w:r w:rsidRPr="00637BD5">
        <w:t>Pxe Server Type:</w:t>
      </w:r>
      <w:r>
        <w:t xml:space="preserve"> PING</w:t>
      </w:r>
    </w:p>
    <w:p w:rsidR="007205D3" w:rsidRDefault="007205D3" w:rsidP="00696022">
      <w:pPr>
        <w:pStyle w:val="BulletedListlevel2"/>
      </w:pPr>
      <w:r w:rsidRPr="00637BD5">
        <w:rPr>
          <w:b/>
        </w:rPr>
        <w:t>PING Storage IP:</w:t>
      </w:r>
      <w:r>
        <w:t xml:space="preserve"> IP of CIFS server</w:t>
      </w:r>
    </w:p>
    <w:p w:rsidR="007205D3" w:rsidRDefault="007205D3" w:rsidP="00696022">
      <w:pPr>
        <w:pStyle w:val="BulletedListlevel2"/>
      </w:pPr>
      <w:r w:rsidRPr="00637BD5">
        <w:rPr>
          <w:b/>
        </w:rPr>
        <w:t>PING Directory:</w:t>
      </w:r>
      <w:r>
        <w:t xml:space="preserve"> Share/Ping_Backup</w:t>
      </w:r>
    </w:p>
    <w:p w:rsidR="007205D3" w:rsidRDefault="007205D3" w:rsidP="00696022">
      <w:pPr>
        <w:pStyle w:val="BulletedListlevel2"/>
      </w:pPr>
      <w:r w:rsidRPr="00637BD5">
        <w:rPr>
          <w:b/>
        </w:rPr>
        <w:t>TFTP Directory:</w:t>
      </w:r>
      <w:r>
        <w:t xml:space="preserve"> </w:t>
      </w:r>
      <w:r w:rsidR="00637BD5">
        <w:t xml:space="preserve">The directory displayed by cloud-setup-baremetal earlier. For example, </w:t>
      </w:r>
      <w:r>
        <w:t>/tftpboot</w:t>
      </w:r>
      <w:r w:rsidR="00637BD5">
        <w:t>.</w:t>
      </w:r>
    </w:p>
    <w:p w:rsidR="007205D3" w:rsidRDefault="007205D3" w:rsidP="00696022">
      <w:pPr>
        <w:pStyle w:val="BulletedListlevel2"/>
      </w:pPr>
      <w:r w:rsidRPr="00637BD5">
        <w:rPr>
          <w:b/>
        </w:rPr>
        <w:t>PING CIFS Username:</w:t>
      </w:r>
      <w:r>
        <w:t xml:space="preserve"> username of CIFS server (optional)</w:t>
      </w:r>
    </w:p>
    <w:p w:rsidR="007205D3" w:rsidRDefault="007205D3" w:rsidP="00696022">
      <w:pPr>
        <w:pStyle w:val="BulletedListlevel2"/>
      </w:pPr>
      <w:r w:rsidRPr="00637BD5">
        <w:rPr>
          <w:b/>
        </w:rPr>
        <w:t>PING CIFS Password:</w:t>
      </w:r>
      <w:r>
        <w:t xml:space="preserve"> password of CIFS server (optional)</w:t>
      </w:r>
    </w:p>
    <w:p w:rsidR="008C11DD" w:rsidRDefault="008C11DD" w:rsidP="00C72681">
      <w:pPr>
        <w:pStyle w:val="NumberedList"/>
        <w:keepNext/>
        <w:ind w:left="547"/>
      </w:pPr>
      <w:r>
        <w:t>Click Add Network Device again. Input the following and click Save:</w:t>
      </w:r>
    </w:p>
    <w:p w:rsidR="00CE14C8" w:rsidRDefault="00CE14C8" w:rsidP="00C72681">
      <w:pPr>
        <w:pStyle w:val="BulletedListlevel2"/>
        <w:keepNext/>
      </w:pPr>
      <w:r w:rsidRPr="00637BD5">
        <w:rPr>
          <w:b/>
        </w:rPr>
        <w:t>Type:</w:t>
      </w:r>
      <w:r>
        <w:t xml:space="preserve"> ExternalDhcp.</w:t>
      </w:r>
    </w:p>
    <w:p w:rsidR="007205D3" w:rsidRDefault="00CE14C8" w:rsidP="00C72681">
      <w:pPr>
        <w:pStyle w:val="BulletedListlevel2"/>
        <w:keepNext/>
      </w:pPr>
      <w:r w:rsidRPr="00637BD5">
        <w:rPr>
          <w:b/>
        </w:rPr>
        <w:t>URL:</w:t>
      </w:r>
      <w:r>
        <w:t xml:space="preserve"> IP of DHCP</w:t>
      </w:r>
      <w:r w:rsidR="007205D3">
        <w:t xml:space="preserve"> server</w:t>
      </w:r>
      <w:r w:rsidR="00C103B3">
        <w:t>. This is the same value you used for PXE server in the previous step.</w:t>
      </w:r>
    </w:p>
    <w:p w:rsidR="007205D3" w:rsidRDefault="00CE14C8" w:rsidP="00C72681">
      <w:pPr>
        <w:pStyle w:val="BulletedListlevel2"/>
        <w:keepNext/>
      </w:pPr>
      <w:r w:rsidRPr="00637BD5">
        <w:rPr>
          <w:b/>
        </w:rPr>
        <w:t>Username:</w:t>
      </w:r>
      <w:r>
        <w:t xml:space="preserve"> username of DHCP</w:t>
      </w:r>
      <w:r w:rsidR="007205D3">
        <w:t xml:space="preserve"> server</w:t>
      </w:r>
    </w:p>
    <w:p w:rsidR="007205D3" w:rsidRDefault="00CE14C8" w:rsidP="00C72681">
      <w:pPr>
        <w:pStyle w:val="BulletedListlevel2"/>
        <w:keepNext/>
      </w:pPr>
      <w:r w:rsidRPr="00637BD5">
        <w:rPr>
          <w:b/>
        </w:rPr>
        <w:t>Password:</w:t>
      </w:r>
      <w:r>
        <w:t xml:space="preserve"> password of DHCP</w:t>
      </w:r>
      <w:r w:rsidR="007205D3">
        <w:t xml:space="preserve"> server</w:t>
      </w:r>
    </w:p>
    <w:p w:rsidR="007205D3" w:rsidRDefault="007205D3" w:rsidP="00696022">
      <w:pPr>
        <w:pStyle w:val="BulletedListlevel2"/>
      </w:pPr>
      <w:r w:rsidRPr="009F782C">
        <w:rPr>
          <w:b/>
        </w:rPr>
        <w:t>DHCP Server Type:</w:t>
      </w:r>
      <w:r>
        <w:t xml:space="preserve"> Dhcpd</w:t>
      </w:r>
    </w:p>
    <w:p w:rsidR="00AB780D" w:rsidRDefault="004F3F81" w:rsidP="004F3F81">
      <w:pPr>
        <w:pStyle w:val="Heading2"/>
      </w:pPr>
      <w:bookmarkStart w:id="167" w:name="_Ref292984673"/>
      <w:bookmarkStart w:id="168" w:name="_Ref292984674"/>
      <w:bookmarkStart w:id="169" w:name="_Ref292984675"/>
      <w:bookmarkStart w:id="170" w:name="_Ref292989727"/>
      <w:bookmarkStart w:id="171" w:name="_Toc318300702"/>
      <w:bookmarkStart w:id="172" w:name="_Ref292918280"/>
      <w:r>
        <w:t xml:space="preserve">Add </w:t>
      </w:r>
      <w:r w:rsidR="00EC11EF">
        <w:t xml:space="preserve">a </w:t>
      </w:r>
      <w:r w:rsidR="00AB780D">
        <w:t>Cluster</w:t>
      </w:r>
      <w:r w:rsidR="000766E4">
        <w:t>,</w:t>
      </w:r>
      <w:r w:rsidR="00213B49">
        <w:t xml:space="preserve"> Host</w:t>
      </w:r>
      <w:bookmarkEnd w:id="167"/>
      <w:bookmarkEnd w:id="168"/>
      <w:bookmarkEnd w:id="169"/>
      <w:r w:rsidR="000766E4">
        <w:t>, and Firewall</w:t>
      </w:r>
      <w:bookmarkEnd w:id="170"/>
      <w:bookmarkEnd w:id="171"/>
    </w:p>
    <w:p w:rsidR="000766E4" w:rsidRPr="000766E4" w:rsidRDefault="000766E4" w:rsidP="000766E4">
      <w:r>
        <w:t>Add the following entities to CloudStack using the Management Server UI.</w:t>
      </w:r>
    </w:p>
    <w:p w:rsidR="00AB780D" w:rsidRDefault="000766E4" w:rsidP="00AA0F34">
      <w:pPr>
        <w:pStyle w:val="NumberedList"/>
        <w:numPr>
          <w:ilvl w:val="0"/>
          <w:numId w:val="59"/>
        </w:numPr>
      </w:pPr>
      <w:r>
        <w:t>Add</w:t>
      </w:r>
      <w:r w:rsidR="00AB780D">
        <w:t xml:space="preserve"> a bare metal cluster as described in </w:t>
      </w:r>
      <w:r w:rsidR="00AB780D">
        <w:fldChar w:fldCharType="begin"/>
      </w:r>
      <w:r w:rsidR="00AB780D">
        <w:instrText xml:space="preserve"> REF _Ref292916214 \h </w:instrText>
      </w:r>
      <w:r w:rsidR="00AB780D">
        <w:fldChar w:fldCharType="separate"/>
      </w:r>
      <w:r w:rsidR="000E07F3">
        <w:t>Add Cluster: Bare Metal</w:t>
      </w:r>
      <w:r w:rsidR="00AB780D">
        <w:fldChar w:fldCharType="end"/>
      </w:r>
      <w:r w:rsidR="00AB780D">
        <w:t xml:space="preserve"> on page </w:t>
      </w:r>
      <w:r w:rsidR="00AB780D">
        <w:fldChar w:fldCharType="begin"/>
      </w:r>
      <w:r w:rsidR="00AB780D">
        <w:instrText xml:space="preserve"> PAGEREF _Ref292916214 \h </w:instrText>
      </w:r>
      <w:r w:rsidR="00AB780D">
        <w:fldChar w:fldCharType="separate"/>
      </w:r>
      <w:r w:rsidR="000E07F3">
        <w:rPr>
          <w:noProof/>
        </w:rPr>
        <w:t>80</w:t>
      </w:r>
      <w:r w:rsidR="00AB780D">
        <w:fldChar w:fldCharType="end"/>
      </w:r>
      <w:r w:rsidR="00AB780D">
        <w:t>, then return here for the next step.</w:t>
      </w:r>
    </w:p>
    <w:p w:rsidR="00AB780D" w:rsidRDefault="006F0AA4" w:rsidP="00696022">
      <w:pPr>
        <w:pStyle w:val="NumberedList"/>
      </w:pPr>
      <w:r>
        <w:t>Add one or more</w:t>
      </w:r>
      <w:r w:rsidR="00AB780D">
        <w:t xml:space="preserve"> bare metal host</w:t>
      </w:r>
      <w:r>
        <w:t>s</w:t>
      </w:r>
      <w:r w:rsidR="00AB780D">
        <w:t xml:space="preserve"> as described in </w:t>
      </w:r>
      <w:r w:rsidR="00AB780D">
        <w:fldChar w:fldCharType="begin"/>
      </w:r>
      <w:r w:rsidR="00AB780D">
        <w:instrText xml:space="preserve"> REF _Ref292917141 \h </w:instrText>
      </w:r>
      <w:r w:rsidR="00AB780D">
        <w:fldChar w:fldCharType="separate"/>
      </w:r>
      <w:r w:rsidR="000E07F3">
        <w:t>Add Hosts (Bare Metal)</w:t>
      </w:r>
      <w:r w:rsidR="00AB780D">
        <w:fldChar w:fldCharType="end"/>
      </w:r>
      <w:r w:rsidR="00AB780D">
        <w:t xml:space="preserve"> on page </w:t>
      </w:r>
      <w:r w:rsidR="00AB780D">
        <w:fldChar w:fldCharType="begin"/>
      </w:r>
      <w:r w:rsidR="00AB780D">
        <w:instrText xml:space="preserve"> PAGEREF _Ref292917141 \h </w:instrText>
      </w:r>
      <w:r w:rsidR="00AB780D">
        <w:fldChar w:fldCharType="separate"/>
      </w:r>
      <w:r w:rsidR="000E07F3">
        <w:rPr>
          <w:noProof/>
        </w:rPr>
        <w:t>81</w:t>
      </w:r>
      <w:r w:rsidR="00AB780D">
        <w:fldChar w:fldCharType="end"/>
      </w:r>
      <w:r w:rsidR="00AB780D">
        <w:t>, then return here for the next step.</w:t>
      </w:r>
    </w:p>
    <w:p w:rsidR="000766E4" w:rsidRDefault="000766E4" w:rsidP="00696022">
      <w:pPr>
        <w:pStyle w:val="NumberedList"/>
      </w:pPr>
      <w:r>
        <w:t>Add the firewall as described in</w:t>
      </w:r>
      <w:r w:rsidR="002A6594">
        <w:t xml:space="preserve"> </w:t>
      </w:r>
      <w:r w:rsidR="002A6594">
        <w:fldChar w:fldCharType="begin"/>
      </w:r>
      <w:r w:rsidR="002A6594">
        <w:instrText xml:space="preserve"> REF _Ref292992003 \h </w:instrText>
      </w:r>
      <w:r w:rsidR="002A6594">
        <w:fldChar w:fldCharType="separate"/>
      </w:r>
      <w:r w:rsidR="000E07F3" w:rsidRPr="001F4068">
        <w:rPr>
          <w:rStyle w:val="Strong"/>
          <w:bCs w:val="0"/>
        </w:rPr>
        <w:t>Advanced Networking: Adding an External Firewall</w:t>
      </w:r>
      <w:r w:rsidR="000E07F3">
        <w:rPr>
          <w:rStyle w:val="Strong"/>
          <w:bCs w:val="0"/>
        </w:rPr>
        <w:t xml:space="preserve"> (optional)</w:t>
      </w:r>
      <w:r w:rsidR="002A6594">
        <w:fldChar w:fldCharType="end"/>
      </w:r>
      <w:r w:rsidR="002A6594">
        <w:t xml:space="preserve"> on page </w:t>
      </w:r>
      <w:r w:rsidR="002A6594">
        <w:fldChar w:fldCharType="begin"/>
      </w:r>
      <w:r w:rsidR="002A6594">
        <w:instrText xml:space="preserve"> PAGEREF _Ref292992005 \h </w:instrText>
      </w:r>
      <w:r w:rsidR="002A6594">
        <w:fldChar w:fldCharType="separate"/>
      </w:r>
      <w:r w:rsidR="000E07F3">
        <w:rPr>
          <w:noProof/>
        </w:rPr>
        <w:t>74</w:t>
      </w:r>
      <w:r w:rsidR="002A6594">
        <w:fldChar w:fldCharType="end"/>
      </w:r>
      <w:r w:rsidR="006F0AA4">
        <w:t>. T</w:t>
      </w:r>
      <w:r>
        <w:t xml:space="preserve">hen continue to the next section, </w:t>
      </w:r>
      <w:r>
        <w:fldChar w:fldCharType="begin"/>
      </w:r>
      <w:r>
        <w:instrText xml:space="preserve"> REF _Ref292983993 \h </w:instrText>
      </w:r>
      <w:r>
        <w:fldChar w:fldCharType="separate"/>
      </w:r>
      <w:r w:rsidR="000E07F3">
        <w:t>Add a Service Offering and Template</w:t>
      </w:r>
      <w:r>
        <w:fldChar w:fldCharType="end"/>
      </w:r>
      <w:r>
        <w:t>.</w:t>
      </w:r>
    </w:p>
    <w:p w:rsidR="00E94A46" w:rsidRDefault="00AB780D" w:rsidP="004F3F81">
      <w:pPr>
        <w:pStyle w:val="Heading2"/>
      </w:pPr>
      <w:bookmarkStart w:id="173" w:name="_Ref292983993"/>
      <w:bookmarkStart w:id="174" w:name="_Toc318300703"/>
      <w:r>
        <w:lastRenderedPageBreak/>
        <w:t xml:space="preserve">Add a </w:t>
      </w:r>
      <w:r w:rsidR="004F3F81">
        <w:t>Service Offering</w:t>
      </w:r>
      <w:r w:rsidR="00EC11EF">
        <w:t xml:space="preserve"> and Template</w:t>
      </w:r>
      <w:bookmarkEnd w:id="172"/>
      <w:bookmarkEnd w:id="173"/>
      <w:bookmarkEnd w:id="174"/>
    </w:p>
    <w:p w:rsidR="00E94A46" w:rsidRDefault="00EC11EF" w:rsidP="00E94A46">
      <w:r>
        <w:t>This is the final phase of a bare metal installation and deployment.</w:t>
      </w:r>
    </w:p>
    <w:p w:rsidR="004E7388" w:rsidRDefault="00EC11EF" w:rsidP="00AA0F34">
      <w:pPr>
        <w:pStyle w:val="NumberedList"/>
        <w:numPr>
          <w:ilvl w:val="0"/>
          <w:numId w:val="58"/>
        </w:numPr>
      </w:pPr>
      <w:r>
        <w:t xml:space="preserve">Create a bare metal service offering. </w:t>
      </w:r>
      <w:r w:rsidR="006F0AA4">
        <w:t>In the Management Server UI, c</w:t>
      </w:r>
      <w:r>
        <w:t>lick Configuration – Service Offering – Add Service Offering. In the dialog box, fill in these values:</w:t>
      </w:r>
    </w:p>
    <w:p w:rsidR="00EC11EF" w:rsidRDefault="00EC11EF" w:rsidP="00696022">
      <w:pPr>
        <w:pStyle w:val="BulletedListlevel2"/>
      </w:pPr>
      <w:r w:rsidRPr="006F0AA4">
        <w:rPr>
          <w:b/>
        </w:rPr>
        <w:t>Name.</w:t>
      </w:r>
      <w:r>
        <w:t xml:space="preserve"> Any desired name for the service offering.</w:t>
      </w:r>
    </w:p>
    <w:p w:rsidR="00EC11EF" w:rsidRDefault="00EC11EF" w:rsidP="00696022">
      <w:pPr>
        <w:pStyle w:val="BulletedListlevel2"/>
      </w:pPr>
      <w:r w:rsidRPr="006F0AA4">
        <w:rPr>
          <w:b/>
        </w:rPr>
        <w:t>Display.</w:t>
      </w:r>
      <w:r>
        <w:t xml:space="preserve"> Any desired display text.</w:t>
      </w:r>
    </w:p>
    <w:p w:rsidR="00EC11EF" w:rsidRDefault="00EC11EF" w:rsidP="00696022">
      <w:pPr>
        <w:pStyle w:val="BulletedListlevel2"/>
      </w:pPr>
      <w:r w:rsidRPr="006F0AA4">
        <w:t>Storage Type.</w:t>
      </w:r>
      <w:r>
        <w:t xml:space="preserve"> Shared.</w:t>
      </w:r>
    </w:p>
    <w:p w:rsidR="00EC11EF" w:rsidRDefault="00EC11EF" w:rsidP="00696022">
      <w:pPr>
        <w:pStyle w:val="BulletedListlevel2"/>
      </w:pPr>
      <w:r w:rsidRPr="006F0AA4">
        <w:rPr>
          <w:b/>
        </w:rPr>
        <w:t># of CPU Cores.</w:t>
      </w:r>
      <w:r>
        <w:t xml:space="preserve"> Use the same value as when you added the host.</w:t>
      </w:r>
    </w:p>
    <w:p w:rsidR="00EC11EF" w:rsidRDefault="00EC11EF" w:rsidP="00696022">
      <w:pPr>
        <w:pStyle w:val="BulletedListlevel2"/>
      </w:pPr>
      <w:r w:rsidRPr="006F0AA4">
        <w:rPr>
          <w:b/>
        </w:rPr>
        <w:t>CPU(in MHZ).</w:t>
      </w:r>
      <w:r>
        <w:t xml:space="preserve"> Use the same value as when you added the host.</w:t>
      </w:r>
    </w:p>
    <w:p w:rsidR="00EC11EF" w:rsidRDefault="00EC11EF" w:rsidP="00696022">
      <w:pPr>
        <w:pStyle w:val="BulletedListlevel2"/>
      </w:pPr>
      <w:r w:rsidRPr="006F0AA4">
        <w:rPr>
          <w:b/>
        </w:rPr>
        <w:t>Memory(in MB).</w:t>
      </w:r>
      <w:r>
        <w:t xml:space="preserve"> Use the same value as when you added the host.</w:t>
      </w:r>
    </w:p>
    <w:p w:rsidR="00EC11EF" w:rsidRDefault="00EC11EF" w:rsidP="00696022">
      <w:pPr>
        <w:pStyle w:val="BulletedListlevel2"/>
      </w:pPr>
      <w:r w:rsidRPr="006F0AA4">
        <w:t>Offer HA?</w:t>
      </w:r>
      <w:r>
        <w:t xml:space="preserve"> No.</w:t>
      </w:r>
    </w:p>
    <w:p w:rsidR="00EC11EF" w:rsidRDefault="00EE71A9" w:rsidP="00696022">
      <w:pPr>
        <w:pStyle w:val="BulletedListlevel2"/>
      </w:pPr>
      <w:r w:rsidRPr="006F0AA4">
        <w:rPr>
          <w:b/>
        </w:rPr>
        <w:t>Tags.</w:t>
      </w:r>
      <w:r>
        <w:t xml:space="preserve"> large</w:t>
      </w:r>
    </w:p>
    <w:p w:rsidR="00EE71A9" w:rsidRDefault="00EE71A9" w:rsidP="00696022">
      <w:pPr>
        <w:pStyle w:val="BulletedListlevel2"/>
      </w:pPr>
      <w:r w:rsidRPr="006F0AA4">
        <w:t>Public?</w:t>
      </w:r>
      <w:r>
        <w:t xml:space="preserve"> Yes.</w:t>
      </w:r>
    </w:p>
    <w:p w:rsidR="00EC11EF" w:rsidRDefault="00EE71A9" w:rsidP="00696022">
      <w:pPr>
        <w:pStyle w:val="NumberedList"/>
      </w:pPr>
      <w:r>
        <w:t xml:space="preserve">Add a </w:t>
      </w:r>
      <w:r w:rsidR="0022205E">
        <w:t xml:space="preserve">bare metal </w:t>
      </w:r>
      <w:r>
        <w:t>template</w:t>
      </w:r>
      <w:r w:rsidR="0022205E">
        <w:t xml:space="preserve"> as described in Creating a Bare Metal Template in the Administrator's Guide.</w:t>
      </w:r>
    </w:p>
    <w:p w:rsidR="00E94A46" w:rsidRDefault="0022205E" w:rsidP="0022205E">
      <w:r>
        <w:t xml:space="preserve">Your bare metal installation is complete! </w:t>
      </w:r>
      <w:r w:rsidR="00E94A46">
        <w:t>Now you can create a bare metal</w:t>
      </w:r>
      <w:r>
        <w:t xml:space="preserve"> instance</w:t>
      </w:r>
      <w:r w:rsidR="00E94A46">
        <w:t xml:space="preserve"> from</w:t>
      </w:r>
      <w:r>
        <w:t xml:space="preserve"> the</w:t>
      </w:r>
      <w:r w:rsidR="00E94A46">
        <w:t xml:space="preserve"> Instances </w:t>
      </w:r>
      <w:r>
        <w:t>screen of the UI</w:t>
      </w:r>
      <w:r w:rsidR="00E94A46">
        <w:t>.</w:t>
      </w:r>
    </w:p>
    <w:p w:rsidR="00A53DD1" w:rsidRDefault="00A53DD1" w:rsidP="0022205E">
      <w:r>
        <w:t xml:space="preserve">If you want to allow inbound network traffic to the bare metal </w:t>
      </w:r>
      <w:r w:rsidR="00376836">
        <w:t>instances</w:t>
      </w:r>
      <w:r>
        <w:t xml:space="preserve"> </w:t>
      </w:r>
      <w:r w:rsidR="006038F0">
        <w:t>through</w:t>
      </w:r>
      <w:r>
        <w:t xml:space="preserve"> public IPs, set up public IPs and </w:t>
      </w:r>
      <w:r w:rsidR="00685B42">
        <w:t xml:space="preserve">a </w:t>
      </w:r>
      <w:r>
        <w:t xml:space="preserve">port forwarding </w:t>
      </w:r>
      <w:r w:rsidR="00685B42">
        <w:t>rules</w:t>
      </w:r>
      <w:r>
        <w:t>. Follow the steps in How to Set Up Port Forwarding in the Administrator's Guide.</w:t>
      </w:r>
    </w:p>
    <w:p w:rsidR="006813DE" w:rsidRDefault="006813DE" w:rsidP="00C822A2">
      <w:pPr>
        <w:pStyle w:val="Heading1"/>
      </w:pPr>
      <w:bookmarkStart w:id="175" w:name="_Ref266317949"/>
      <w:bookmarkStart w:id="176" w:name="_Ref266318774"/>
      <w:bookmarkStart w:id="177" w:name="_Ref266318785"/>
      <w:bookmarkStart w:id="178" w:name="_Toc318300704"/>
      <w:r>
        <w:lastRenderedPageBreak/>
        <w:t>Management Server Installation</w:t>
      </w:r>
      <w:bookmarkEnd w:id="175"/>
      <w:bookmarkEnd w:id="176"/>
      <w:bookmarkEnd w:id="177"/>
      <w:bookmarkEnd w:id="178"/>
    </w:p>
    <w:p w:rsidR="000A73DA" w:rsidRDefault="0095218C" w:rsidP="000A73DA">
      <w:r>
        <w:t xml:space="preserve">The </w:t>
      </w:r>
      <w:r w:rsidR="00CE17F0">
        <w:t>Cloud.com</w:t>
      </w:r>
      <w:r>
        <w:t xml:space="preserve"> Management Server download includes everything you need to get started</w:t>
      </w:r>
      <w:r w:rsidR="005E10BF">
        <w:t>, except MySQL</w:t>
      </w:r>
      <w:r>
        <w:t xml:space="preserve">. This includes the </w:t>
      </w:r>
      <w:r w:rsidR="00CE17F0">
        <w:t>Cloud.com</w:t>
      </w:r>
      <w:r>
        <w:t xml:space="preserve"> software as well as dependencies. This </w:t>
      </w:r>
      <w:r w:rsidR="005E10BF">
        <w:t>section</w:t>
      </w:r>
      <w:r>
        <w:t xml:space="preserve"> describes installing </w:t>
      </w:r>
      <w:r w:rsidR="000A73DA">
        <w:t>one or more M</w:t>
      </w:r>
      <w:r>
        <w:t xml:space="preserve">anagement </w:t>
      </w:r>
      <w:r w:rsidR="000A73DA">
        <w:t>S</w:t>
      </w:r>
      <w:r>
        <w:t>erver</w:t>
      </w:r>
      <w:r w:rsidR="000A73DA">
        <w:t>s</w:t>
      </w:r>
      <w:r>
        <w:t xml:space="preserve"> with</w:t>
      </w:r>
      <w:r w:rsidR="000A73DA">
        <w:t xml:space="preserve"> one instance of MySQL, which may be on a different node from the Management Servers.</w:t>
      </w:r>
      <w:r w:rsidR="002908E5">
        <w:t xml:space="preserve"> T</w:t>
      </w:r>
      <w:r w:rsidR="000A73DA">
        <w:t>he procedure for the installation is:</w:t>
      </w:r>
    </w:p>
    <w:p w:rsidR="00077C24" w:rsidRDefault="000A73DA" w:rsidP="00AA0F34">
      <w:pPr>
        <w:pStyle w:val="NumberedList"/>
        <w:numPr>
          <w:ilvl w:val="0"/>
          <w:numId w:val="12"/>
        </w:numPr>
      </w:pPr>
      <w:r w:rsidRPr="00EB6E70">
        <w:t xml:space="preserve">Prepare the </w:t>
      </w:r>
      <w:r w:rsidR="003D1513">
        <w:t>o</w:t>
      </w:r>
      <w:r w:rsidRPr="00EB6E70">
        <w:t xml:space="preserve">perating </w:t>
      </w:r>
      <w:r w:rsidR="003D1513">
        <w:t>s</w:t>
      </w:r>
      <w:r w:rsidR="003D1513" w:rsidRPr="00EB6E70">
        <w:t xml:space="preserve">ystem </w:t>
      </w:r>
      <w:r w:rsidRPr="00EB6E70">
        <w:t>for all Management Servers</w:t>
      </w:r>
      <w:r w:rsidR="003D1513">
        <w:t>.</w:t>
      </w:r>
    </w:p>
    <w:p w:rsidR="00077C24" w:rsidRDefault="000A73DA" w:rsidP="00696022">
      <w:pPr>
        <w:pStyle w:val="NumberedList"/>
      </w:pPr>
      <w:r w:rsidRPr="00EB6E70">
        <w:t>Install the first Management Server</w:t>
      </w:r>
      <w:r w:rsidR="003D1513">
        <w:t>.</w:t>
      </w:r>
    </w:p>
    <w:p w:rsidR="00077C24" w:rsidRDefault="000A73DA" w:rsidP="00696022">
      <w:pPr>
        <w:pStyle w:val="NumberedList"/>
      </w:pPr>
      <w:r w:rsidRPr="00EB6E70">
        <w:t>Install MySQL</w:t>
      </w:r>
      <w:r w:rsidR="003D1513">
        <w:t>.</w:t>
      </w:r>
    </w:p>
    <w:p w:rsidR="00077C24" w:rsidRDefault="000A73DA" w:rsidP="00696022">
      <w:pPr>
        <w:pStyle w:val="NumberedList"/>
      </w:pPr>
      <w:r w:rsidRPr="00EB6E70">
        <w:t>(optional) Install additional Management Servers to create a farm for high availability</w:t>
      </w:r>
      <w:r w:rsidR="003D1513">
        <w:t>.</w:t>
      </w:r>
    </w:p>
    <w:p w:rsidR="001F2D29" w:rsidRDefault="003D1513" w:rsidP="001F2D29">
      <w:r>
        <w:t>T</w:t>
      </w:r>
      <w:r w:rsidR="001F2D29">
        <w:t xml:space="preserve">o simplify the installation procedure this document defines two separate installation procedures: one for installing a single Management Server and one for installing multiple Management Servers in a load balanced pool. This document assumes that, in the case of multiple Management Servers, MySQL will be installed on a </w:t>
      </w:r>
      <w:r>
        <w:t xml:space="preserve">separate </w:t>
      </w:r>
      <w:r w:rsidR="001F2D29">
        <w:t>node from the Management Servers.</w:t>
      </w:r>
    </w:p>
    <w:p w:rsidR="0095218C" w:rsidRDefault="0095218C" w:rsidP="0095218C">
      <w:pPr>
        <w:pStyle w:val="Heading2"/>
      </w:pPr>
      <w:bookmarkStart w:id="179" w:name="_Toc318300705"/>
      <w:r>
        <w:t>Operating System</w:t>
      </w:r>
      <w:r w:rsidR="000A73DA">
        <w:t xml:space="preserve"> and OS Preparation</w:t>
      </w:r>
      <w:bookmarkEnd w:id="179"/>
    </w:p>
    <w:p w:rsidR="003D1513" w:rsidRDefault="0095218C" w:rsidP="006813DE">
      <w:r>
        <w:t xml:space="preserve">The </w:t>
      </w:r>
      <w:r w:rsidR="00CE17F0">
        <w:t>Cloud.com</w:t>
      </w:r>
      <w:r>
        <w:t xml:space="preserve"> Management </w:t>
      </w:r>
      <w:r w:rsidR="007A4146">
        <w:t>S</w:t>
      </w:r>
      <w:r>
        <w:t>erver</w:t>
      </w:r>
      <w:r w:rsidR="00B05444">
        <w:t xml:space="preserve"> requires </w:t>
      </w:r>
      <w:r w:rsidR="007E227D">
        <w:t>RHEL/C</w:t>
      </w:r>
      <w:r w:rsidR="00B05444">
        <w:t>entOS 5.4</w:t>
      </w:r>
      <w:r w:rsidR="000C4210">
        <w:t xml:space="preserve"> 64 bit</w:t>
      </w:r>
      <w:r w:rsidR="000A73DA">
        <w:t xml:space="preserve"> or later</w:t>
      </w:r>
      <w:r>
        <w:t xml:space="preserve">. You can download CentOS 64-bit via the following link: </w:t>
      </w:r>
      <w:hyperlink r:id="rId45" w:history="1">
        <w:r>
          <w:rPr>
            <w:rStyle w:val="Hyperlink"/>
          </w:rPr>
          <w:t>http://isoredirect.centos.org/centos/5/isos/x86_64/</w:t>
        </w:r>
      </w:hyperlink>
      <w:r>
        <w:t>.</w:t>
      </w:r>
      <w:r w:rsidR="000A73DA">
        <w:t xml:space="preserve"> The OS must be prepared to host the Management Server using the following steps. </w:t>
      </w:r>
    </w:p>
    <w:p w:rsidR="0095218C" w:rsidRPr="003D1513" w:rsidRDefault="0098226B" w:rsidP="006813DE">
      <w:pPr>
        <w:rPr>
          <w:rStyle w:val="Strong"/>
        </w:rPr>
      </w:pPr>
      <w:r w:rsidRPr="0098226B">
        <w:rPr>
          <w:rStyle w:val="Strong"/>
        </w:rPr>
        <w:t>Important: These steps should be done on all Management Servers.</w:t>
      </w:r>
    </w:p>
    <w:p w:rsidR="000A73DA" w:rsidRPr="003D1513" w:rsidRDefault="00586F59" w:rsidP="000A73DA">
      <w:pPr>
        <w:rPr>
          <w:rStyle w:val="Strong"/>
        </w:rPr>
      </w:pPr>
      <w:r>
        <w:rPr>
          <w:rStyle w:val="Strong"/>
        </w:rPr>
        <w:t>Important:</w:t>
      </w:r>
      <w:r w:rsidR="0098226B" w:rsidRPr="0098226B">
        <w:rPr>
          <w:rStyle w:val="Strong"/>
        </w:rPr>
        <w:t xml:space="preserve"> NTP is recommended.</w:t>
      </w:r>
    </w:p>
    <w:p w:rsidR="00077C24" w:rsidRDefault="003D1513" w:rsidP="00AA0F34">
      <w:pPr>
        <w:pStyle w:val="NumberedList"/>
        <w:numPr>
          <w:ilvl w:val="0"/>
          <w:numId w:val="13"/>
        </w:numPr>
      </w:pPr>
      <w:r>
        <w:t>Edit the /etc/hosts file to m</w:t>
      </w:r>
      <w:r w:rsidRPr="00926A40">
        <w:t xml:space="preserve">ake </w:t>
      </w:r>
      <w:r w:rsidR="000A73DA" w:rsidRPr="00926A40">
        <w:t xml:space="preserve">sure that every Management Server has a fully-qualified host name that resolves to an IP address. </w:t>
      </w:r>
      <w:r>
        <w:t xml:space="preserve">Alternatively, you can do this </w:t>
      </w:r>
      <w:r w:rsidR="000A73DA" w:rsidRPr="00926A40">
        <w:t>through DNS.</w:t>
      </w:r>
    </w:p>
    <w:p w:rsidR="00077C24" w:rsidRDefault="00937711" w:rsidP="00696022">
      <w:pPr>
        <w:pStyle w:val="NumberedList"/>
      </w:pPr>
      <w:r w:rsidRPr="00A97192">
        <w:t>Log in</w:t>
      </w:r>
      <w:r w:rsidR="003A542E">
        <w:t xml:space="preserve"> </w:t>
      </w:r>
      <w:r w:rsidRPr="00A97192">
        <w:t xml:space="preserve">to your OS as </w:t>
      </w:r>
      <w:r w:rsidRPr="00333B42">
        <w:t>root</w:t>
      </w:r>
      <w:r w:rsidRPr="00A97192">
        <w:t>.</w:t>
      </w:r>
      <w:r>
        <w:t xml:space="preserve"> All the following commands should be run as root.</w:t>
      </w:r>
    </w:p>
    <w:p w:rsidR="00077C24" w:rsidRDefault="003D1513" w:rsidP="00696022">
      <w:pPr>
        <w:pStyle w:val="NumberedList"/>
      </w:pPr>
      <w:r>
        <w:t>Ensure</w:t>
      </w:r>
      <w:r w:rsidR="005429FF" w:rsidRPr="00A97192">
        <w:t xml:space="preserve"> that the SELINUX variable in /etc/selinux/config is set to permissive. This ensures that MySQL and the Management Server can run properly</w:t>
      </w:r>
      <w:r w:rsidR="005429FF">
        <w:t xml:space="preserve"> on system reboot</w:t>
      </w:r>
      <w:r w:rsidR="005429FF" w:rsidRPr="00A97192">
        <w:t>.</w:t>
      </w:r>
    </w:p>
    <w:p w:rsidR="00077C24" w:rsidRDefault="003D1513" w:rsidP="00696022">
      <w:pPr>
        <w:pStyle w:val="NumberedList"/>
      </w:pPr>
      <w:r>
        <w:t>R</w:t>
      </w:r>
      <w:r w:rsidR="005429FF">
        <w:t>un</w:t>
      </w:r>
      <w:r>
        <w:t xml:space="preserve"> the following command.</w:t>
      </w:r>
    </w:p>
    <w:p w:rsidR="00077C24" w:rsidRDefault="005429FF">
      <w:pPr>
        <w:pStyle w:val="Code"/>
      </w:pPr>
      <w:r w:rsidRPr="005429FF">
        <w:t># setenforce permissive</w:t>
      </w:r>
    </w:p>
    <w:p w:rsidR="00077C24" w:rsidRDefault="00AF21BC" w:rsidP="00696022">
      <w:pPr>
        <w:pStyle w:val="NumberedList"/>
      </w:pPr>
      <w:r>
        <w:t>M</w:t>
      </w:r>
      <w:r w:rsidR="005D7B47">
        <w:t>ake sure</w:t>
      </w:r>
      <w:r>
        <w:t xml:space="preserve"> that</w:t>
      </w:r>
      <w:r w:rsidR="005D7B47">
        <w:t xml:space="preserve"> the Management Server can reach the Internet.</w:t>
      </w:r>
    </w:p>
    <w:p w:rsidR="00077C24" w:rsidRDefault="00BF03F8">
      <w:pPr>
        <w:pStyle w:val="Code"/>
        <w:rPr>
          <w:rFonts w:cs="Calibri"/>
        </w:rPr>
      </w:pPr>
      <w:r>
        <w:rPr>
          <w:rStyle w:val="Codeinline"/>
        </w:rPr>
        <w:t xml:space="preserve"># </w:t>
      </w:r>
      <w:r w:rsidR="0098226B" w:rsidRPr="0098226B">
        <w:rPr>
          <w:rStyle w:val="Codeinline"/>
        </w:rPr>
        <w:t>ping www.google.com</w:t>
      </w:r>
    </w:p>
    <w:p w:rsidR="000A73DA" w:rsidRDefault="001F2D29" w:rsidP="00333B42">
      <w:pPr>
        <w:pStyle w:val="Heading2"/>
      </w:pPr>
      <w:bookmarkStart w:id="180" w:name="_Toc318300706"/>
      <w:r>
        <w:t>Single Node Install (One Management Server)</w:t>
      </w:r>
      <w:bookmarkEnd w:id="180"/>
    </w:p>
    <w:p w:rsidR="00077C24" w:rsidRDefault="001F2D29">
      <w:r>
        <w:t xml:space="preserve">This section describes the procedure for performing a single node install where the Management Server and MySQL are on a single, shared OS instance.  </w:t>
      </w:r>
      <w:r w:rsidR="00333B42">
        <w:t>If you have multiple Management Servers</w:t>
      </w:r>
      <w:r w:rsidR="00576D19">
        <w:t xml:space="preserve"> or if you want to have MySQL on a separate server</w:t>
      </w:r>
      <w:r w:rsidR="00106051">
        <w:t xml:space="preserve">, see </w:t>
      </w:r>
      <w:r w:rsidR="003D0CD5">
        <w:fldChar w:fldCharType="begin"/>
      </w:r>
      <w:r w:rsidR="00106051">
        <w:instrText xml:space="preserve"> REF _Ref266362043 \h </w:instrText>
      </w:r>
      <w:r w:rsidR="003D0CD5">
        <w:fldChar w:fldCharType="separate"/>
      </w:r>
      <w:r w:rsidR="000E07F3">
        <w:t>Multi-Node Install (Multiple Management Servers)</w:t>
      </w:r>
      <w:r w:rsidR="003D0CD5">
        <w:fldChar w:fldCharType="end"/>
      </w:r>
      <w:r>
        <w:t>.</w:t>
      </w:r>
    </w:p>
    <w:p w:rsidR="00077C24" w:rsidRDefault="00706975" w:rsidP="00AA0F34">
      <w:pPr>
        <w:pStyle w:val="NumberedList"/>
        <w:keepNext/>
        <w:numPr>
          <w:ilvl w:val="0"/>
          <w:numId w:val="48"/>
        </w:numPr>
      </w:pPr>
      <w:r>
        <w:t>I</w:t>
      </w:r>
      <w:r w:rsidR="00C52724">
        <w:t xml:space="preserve">nstall the CloudStack packages. You should have a file </w:t>
      </w:r>
      <w:r>
        <w:t>in</w:t>
      </w:r>
      <w:r w:rsidR="00C52724">
        <w:t xml:space="preserve"> the form</w:t>
      </w:r>
      <w:r>
        <w:t xml:space="preserve"> of</w:t>
      </w:r>
      <w:r w:rsidR="00C52724">
        <w:t xml:space="preserve"> “CloudStack-NNNN.tar.gz”.  Untar the file and then run the install.sh script inside it:</w:t>
      </w:r>
    </w:p>
    <w:p w:rsidR="00077C24" w:rsidRDefault="00C52724" w:rsidP="009F782C">
      <w:pPr>
        <w:pStyle w:val="Code"/>
        <w:keepNext/>
      </w:pPr>
      <w:r>
        <w:t># tar xz</w:t>
      </w:r>
      <w:r w:rsidRPr="00600B31">
        <w:t xml:space="preserve">f </w:t>
      </w:r>
      <w:r>
        <w:t>CloudStack-</w:t>
      </w:r>
      <w:r w:rsidR="00C61EEB">
        <w:t>2.2.0</w:t>
      </w:r>
      <w:r w:rsidRPr="005F529B">
        <w:t>-1-centos.tar.gz</w:t>
      </w:r>
    </w:p>
    <w:p w:rsidR="00077C24" w:rsidRDefault="00C52724" w:rsidP="009F782C">
      <w:pPr>
        <w:pStyle w:val="Code"/>
        <w:keepNext/>
      </w:pPr>
      <w:r>
        <w:t># cd CloudStack-</w:t>
      </w:r>
      <w:r w:rsidR="00C61EEB">
        <w:t>2.2.0</w:t>
      </w:r>
      <w:r w:rsidR="00333B42">
        <w:t>-</w:t>
      </w:r>
      <w:r>
        <w:t>1-centos</w:t>
      </w:r>
    </w:p>
    <w:p w:rsidR="00077C24" w:rsidRDefault="00C52724">
      <w:pPr>
        <w:pStyle w:val="Code"/>
      </w:pPr>
      <w:r>
        <w:t># .</w:t>
      </w:r>
      <w:r w:rsidRPr="00600B31">
        <w:t>/install.sh</w:t>
      </w:r>
    </w:p>
    <w:p w:rsidR="00077C24" w:rsidRDefault="00037A38">
      <w:pPr>
        <w:pStyle w:val="Code"/>
      </w:pPr>
      <w:r w:rsidRPr="00037A38">
        <w:t>Setting up the temporary repository...</w:t>
      </w:r>
    </w:p>
    <w:p w:rsidR="00077C24" w:rsidRDefault="00037A38">
      <w:pPr>
        <w:pStyle w:val="Code"/>
      </w:pPr>
      <w:r w:rsidRPr="00037A38">
        <w:t>Cleaning Yum cache...</w:t>
      </w:r>
    </w:p>
    <w:p w:rsidR="00077C24" w:rsidRDefault="00037A38">
      <w:pPr>
        <w:pStyle w:val="Code"/>
      </w:pPr>
      <w:r w:rsidRPr="00037A38">
        <w:t>Loaded plugins: fastestmirror</w:t>
      </w:r>
    </w:p>
    <w:p w:rsidR="00077C24" w:rsidRDefault="00037A38">
      <w:pPr>
        <w:pStyle w:val="Code"/>
      </w:pPr>
      <w:r w:rsidRPr="00037A38">
        <w:lastRenderedPageBreak/>
        <w:t>11 metadata files removed</w:t>
      </w:r>
    </w:p>
    <w:p w:rsidR="00077C24" w:rsidRDefault="00037A38">
      <w:pPr>
        <w:pStyle w:val="Code"/>
      </w:pPr>
      <w:r w:rsidRPr="00037A38">
        <w:t>Welcome to the Cloud.com CloudStack Installer.  What would you like to do?</w:t>
      </w:r>
    </w:p>
    <w:p w:rsidR="00077C24" w:rsidRDefault="00077C24">
      <w:pPr>
        <w:pStyle w:val="Code"/>
      </w:pPr>
    </w:p>
    <w:p w:rsidR="00A91368" w:rsidRDefault="00A91368" w:rsidP="00A91368">
      <w:pPr>
        <w:pStyle w:val="Code"/>
      </w:pPr>
      <w:r w:rsidRPr="00037A38">
        <w:t xml:space="preserve">    M) Install the Management Server</w:t>
      </w:r>
    </w:p>
    <w:p w:rsidR="00A91368" w:rsidRDefault="00A91368" w:rsidP="00A91368">
      <w:pPr>
        <w:pStyle w:val="Code"/>
      </w:pPr>
      <w:r w:rsidRPr="00037A38">
        <w:t xml:space="preserve">    A) Install the Agent</w:t>
      </w:r>
    </w:p>
    <w:p w:rsidR="00A91368" w:rsidRDefault="00A91368" w:rsidP="00A91368">
      <w:pPr>
        <w:pStyle w:val="Code"/>
      </w:pPr>
      <w:r>
        <w:t xml:space="preserve">    B) Install BareMetal Agent</w:t>
      </w:r>
    </w:p>
    <w:p w:rsidR="00A91368" w:rsidRDefault="00A91368" w:rsidP="00A91368">
      <w:pPr>
        <w:pStyle w:val="Code"/>
      </w:pPr>
      <w:r w:rsidRPr="00037A38">
        <w:t xml:space="preserve">    S) Install the Usage Monitor</w:t>
      </w:r>
    </w:p>
    <w:p w:rsidR="00A91368" w:rsidRDefault="00A91368" w:rsidP="00A91368">
      <w:pPr>
        <w:pStyle w:val="Code"/>
      </w:pPr>
      <w:r w:rsidRPr="00037A38">
        <w:t xml:space="preserve">    D) Install the database server</w:t>
      </w:r>
    </w:p>
    <w:p w:rsidR="00A91368" w:rsidRDefault="00A91368" w:rsidP="00A91368">
      <w:pPr>
        <w:pStyle w:val="Code"/>
      </w:pPr>
      <w:r w:rsidRPr="00037A38">
        <w:t xml:space="preserve">    Q) Quit</w:t>
      </w:r>
    </w:p>
    <w:p w:rsidR="00077C24" w:rsidRDefault="00077C24">
      <w:pPr>
        <w:pStyle w:val="Code"/>
      </w:pPr>
    </w:p>
    <w:p w:rsidR="00077C24" w:rsidRDefault="00037A38">
      <w:pPr>
        <w:pStyle w:val="Code"/>
      </w:pPr>
      <w:r w:rsidRPr="00037A38">
        <w:t xml:space="preserve">    &gt; M</w:t>
      </w:r>
    </w:p>
    <w:p w:rsidR="00077C24" w:rsidRDefault="00333B42" w:rsidP="00AA0F34">
      <w:pPr>
        <w:pStyle w:val="NumberedList"/>
        <w:numPr>
          <w:ilvl w:val="0"/>
          <w:numId w:val="49"/>
        </w:numPr>
      </w:pPr>
      <w:r>
        <w:t xml:space="preserve">Choose “M” to install the Management </w:t>
      </w:r>
      <w:r w:rsidRPr="0021481C">
        <w:t>Server</w:t>
      </w:r>
      <w:r>
        <w:t xml:space="preserve"> software</w:t>
      </w:r>
      <w:r w:rsidR="001F2D29">
        <w:t>.</w:t>
      </w:r>
    </w:p>
    <w:p w:rsidR="001F2D29" w:rsidRDefault="001F2D29" w:rsidP="00C47F8D">
      <w:pPr>
        <w:pStyle w:val="Heading3"/>
      </w:pPr>
      <w:bookmarkStart w:id="181" w:name="_Toc318300707"/>
      <w:r>
        <w:t>Single Node Database Install</w:t>
      </w:r>
      <w:bookmarkEnd w:id="181"/>
    </w:p>
    <w:p w:rsidR="00077C24" w:rsidRDefault="001F2D29" w:rsidP="00AA0F34">
      <w:pPr>
        <w:pStyle w:val="NumberedList"/>
        <w:numPr>
          <w:ilvl w:val="0"/>
          <w:numId w:val="17"/>
        </w:numPr>
      </w:pPr>
      <w:r>
        <w:t>Re-run install.sh and choose “D” to install MySQL.</w:t>
      </w:r>
    </w:p>
    <w:p w:rsidR="00BD71F1" w:rsidRDefault="00BD71F1" w:rsidP="00BD71F1">
      <w:pPr>
        <w:pStyle w:val="Code"/>
      </w:pPr>
      <w:r>
        <w:t># ./install.sh</w:t>
      </w:r>
    </w:p>
    <w:p w:rsidR="00BD71F1" w:rsidRDefault="00BD71F1" w:rsidP="00BD71F1">
      <w:pPr>
        <w:pStyle w:val="Code"/>
      </w:pPr>
      <w:r>
        <w:t>Setting up the temporary repository...</w:t>
      </w:r>
    </w:p>
    <w:p w:rsidR="00BD71F1" w:rsidRDefault="00BD71F1" w:rsidP="00BD71F1">
      <w:pPr>
        <w:pStyle w:val="Code"/>
      </w:pPr>
      <w:r>
        <w:t>Cleaning Yum cache...</w:t>
      </w:r>
    </w:p>
    <w:p w:rsidR="00BD71F1" w:rsidRDefault="00BD71F1" w:rsidP="00BD71F1">
      <w:pPr>
        <w:pStyle w:val="Code"/>
      </w:pPr>
      <w:r>
        <w:t>Loaded plugins: fastestmirror</w:t>
      </w:r>
    </w:p>
    <w:p w:rsidR="00BD71F1" w:rsidRDefault="00BD71F1" w:rsidP="00BD71F1">
      <w:pPr>
        <w:pStyle w:val="Code"/>
      </w:pPr>
      <w:r>
        <w:t>11 metadata files removed</w:t>
      </w:r>
    </w:p>
    <w:p w:rsidR="00BD71F1" w:rsidRDefault="00BD71F1" w:rsidP="00BD71F1">
      <w:pPr>
        <w:pStyle w:val="Code"/>
      </w:pPr>
      <w:r>
        <w:t>Welcome to the Cloud.com CloudStack Installer.  What would you like to do?</w:t>
      </w:r>
    </w:p>
    <w:p w:rsidR="00BD71F1" w:rsidRDefault="00BD71F1" w:rsidP="00BD71F1">
      <w:pPr>
        <w:pStyle w:val="Code"/>
      </w:pPr>
    </w:p>
    <w:p w:rsidR="00D170AE" w:rsidRDefault="00BD71F1" w:rsidP="00D170AE">
      <w:pPr>
        <w:pStyle w:val="Code"/>
      </w:pPr>
      <w:r>
        <w:t xml:space="preserve">    A) Install the Agent</w:t>
      </w:r>
    </w:p>
    <w:p w:rsidR="00D170AE" w:rsidRDefault="00D170AE" w:rsidP="00D170AE">
      <w:pPr>
        <w:pStyle w:val="Code"/>
      </w:pPr>
      <w:r>
        <w:t xml:space="preserve">    B) Install BareMetal Agent</w:t>
      </w:r>
    </w:p>
    <w:p w:rsidR="00BD71F1" w:rsidRDefault="00BD71F1" w:rsidP="00BD71F1">
      <w:pPr>
        <w:pStyle w:val="Code"/>
      </w:pPr>
      <w:r>
        <w:t xml:space="preserve">    S) Install the Usage Monitor</w:t>
      </w:r>
    </w:p>
    <w:p w:rsidR="00BD71F1" w:rsidRDefault="00BD71F1" w:rsidP="00BD71F1">
      <w:pPr>
        <w:pStyle w:val="Code"/>
      </w:pPr>
      <w:r>
        <w:t xml:space="preserve">    D) Install the database server</w:t>
      </w:r>
    </w:p>
    <w:p w:rsidR="00BD71F1" w:rsidRDefault="00BD71F1" w:rsidP="00BD71F1">
      <w:pPr>
        <w:pStyle w:val="Code"/>
      </w:pPr>
      <w:r>
        <w:t xml:space="preserve">    U) Upgrade the CloudStack packages installed on this computer</w:t>
      </w:r>
    </w:p>
    <w:p w:rsidR="00BD71F1" w:rsidRDefault="00BD71F1" w:rsidP="00BD71F1">
      <w:pPr>
        <w:pStyle w:val="Code"/>
      </w:pPr>
      <w:r>
        <w:t xml:space="preserve">    R) Stop any running CloudStack services and remove the CloudStack packages from this computer</w:t>
      </w:r>
    </w:p>
    <w:p w:rsidR="00A91368" w:rsidRDefault="00BD71F1" w:rsidP="00A91368">
      <w:pPr>
        <w:pStyle w:val="Code"/>
      </w:pPr>
      <w:r>
        <w:t xml:space="preserve">    Q) Quit</w:t>
      </w:r>
    </w:p>
    <w:p w:rsidR="00BD71F1" w:rsidRDefault="00BD71F1" w:rsidP="00BD71F1">
      <w:pPr>
        <w:pStyle w:val="Code"/>
      </w:pPr>
    </w:p>
    <w:p w:rsidR="00BD71F1" w:rsidRDefault="00BD71F1" w:rsidP="00BD71F1">
      <w:pPr>
        <w:pStyle w:val="Code"/>
      </w:pPr>
      <w:r>
        <w:t xml:space="preserve">    &gt; D</w:t>
      </w:r>
    </w:p>
    <w:p w:rsidR="009F181B" w:rsidRDefault="009F181B" w:rsidP="009F181B">
      <w:pPr>
        <w:pStyle w:val="NumberedList"/>
      </w:pPr>
      <w:r>
        <w:t>Edit the MySQL configuration (/etc/my.cnf or /etc/mysql/my.cnf, depending on your OS) and insert the following lines in the [mysqld] section. You can put these lines below the datadir line.    The max_connections parameter should be set to 350 multiplied by the number of Management Servers you are deploying.  This example assumes 1 Management Server.</w:t>
      </w:r>
    </w:p>
    <w:p w:rsidR="009F181B" w:rsidRDefault="009F181B" w:rsidP="009F181B">
      <w:pPr>
        <w:pStyle w:val="Code"/>
      </w:pPr>
      <w:r w:rsidRPr="00984970">
        <w:t>innodb_rollback_on_timeout=1</w:t>
      </w:r>
    </w:p>
    <w:p w:rsidR="009F181B" w:rsidRDefault="009F181B" w:rsidP="009F181B">
      <w:pPr>
        <w:pStyle w:val="Code"/>
      </w:pPr>
      <w:r w:rsidRPr="00D76EDB">
        <w:t>innodb_lock_wait_timeout=</w:t>
      </w:r>
      <w:r>
        <w:t>6</w:t>
      </w:r>
      <w:r w:rsidRPr="00D76EDB">
        <w:t>00</w:t>
      </w:r>
    </w:p>
    <w:p w:rsidR="009F181B" w:rsidRDefault="009F181B" w:rsidP="009F181B">
      <w:pPr>
        <w:pStyle w:val="Code"/>
      </w:pPr>
      <w:r>
        <w:t>max_connections=350</w:t>
      </w:r>
    </w:p>
    <w:p w:rsidR="009F181B" w:rsidRDefault="009277CF" w:rsidP="009F181B">
      <w:pPr>
        <w:pStyle w:val="Code"/>
      </w:pPr>
      <w:r>
        <w:t>binlog_format = 'ROW'</w:t>
      </w:r>
    </w:p>
    <w:p w:rsidR="00E46AB2" w:rsidRDefault="00E46AB2" w:rsidP="00696022">
      <w:pPr>
        <w:pStyle w:val="NumberedList"/>
      </w:pPr>
      <w:r w:rsidRPr="00752DA3">
        <w:t xml:space="preserve">Best Practice: On RHEL and CentOS, </w:t>
      </w:r>
      <w:r w:rsidR="001D7296">
        <w:t>My</w:t>
      </w:r>
      <w:r w:rsidRPr="00752DA3">
        <w:t>SQL does not set a root password by default. It is very strongly recommended that you set a root password as a security precaution.</w:t>
      </w:r>
      <w:r>
        <w:t xml:space="preserve"> Run the following command</w:t>
      </w:r>
      <w:r w:rsidR="0067192F">
        <w:t>s</w:t>
      </w:r>
      <w:r>
        <w:t>, and substitute your own desired root password for &lt;password&gt;.</w:t>
      </w:r>
    </w:p>
    <w:p w:rsidR="0067192F" w:rsidRDefault="0067192F" w:rsidP="0067192F">
      <w:pPr>
        <w:pStyle w:val="Code"/>
      </w:pPr>
      <w:r>
        <w:t xml:space="preserve"># </w:t>
      </w:r>
      <w:r w:rsidRPr="0040383A">
        <w:t>service mysqld start</w:t>
      </w:r>
    </w:p>
    <w:p w:rsidR="0067192F" w:rsidRDefault="0067192F" w:rsidP="0067192F">
      <w:pPr>
        <w:pStyle w:val="Code"/>
      </w:pPr>
      <w:r>
        <w:t># mysql –u root</w:t>
      </w:r>
    </w:p>
    <w:p w:rsidR="00E46AB2" w:rsidRDefault="00E46AB2" w:rsidP="00E46AB2">
      <w:pPr>
        <w:pStyle w:val="Code"/>
      </w:pPr>
      <w:r>
        <w:t>mysql&gt; SET PASSWORD = PASSWORD(&lt;</w:t>
      </w:r>
      <w:r w:rsidR="00535EE4">
        <w:t>'</w:t>
      </w:r>
      <w:r>
        <w:t>password</w:t>
      </w:r>
      <w:r w:rsidR="00535EE4">
        <w:t>'</w:t>
      </w:r>
      <w:r>
        <w:t>&gt;)</w:t>
      </w:r>
      <w:r w:rsidRPr="002473C8">
        <w:t>;</w:t>
      </w:r>
    </w:p>
    <w:p w:rsidR="00077C24" w:rsidRDefault="00C23FF2" w:rsidP="00696022">
      <w:pPr>
        <w:pStyle w:val="NumberedList"/>
      </w:pPr>
      <w:r>
        <w:t>Set up the database. T</w:t>
      </w:r>
      <w:r w:rsidR="00E72894">
        <w:t xml:space="preserve">he </w:t>
      </w:r>
      <w:r w:rsidR="001F2D29">
        <w:t xml:space="preserve">following </w:t>
      </w:r>
      <w:r w:rsidR="001C6B22">
        <w:t>command</w:t>
      </w:r>
      <w:r w:rsidR="001F2D29">
        <w:t xml:space="preserve"> create</w:t>
      </w:r>
      <w:r>
        <w:t>s</w:t>
      </w:r>
      <w:r w:rsidR="001F2D29">
        <w:t xml:space="preserve"> the cloud user on the database</w:t>
      </w:r>
      <w:r w:rsidR="009E4E2C">
        <w:t>.</w:t>
      </w:r>
    </w:p>
    <w:p w:rsidR="001C6B22" w:rsidRDefault="001C6B22" w:rsidP="00696022">
      <w:pPr>
        <w:pStyle w:val="NumberedListlevel2"/>
      </w:pPr>
      <w:r w:rsidRPr="001C6B22">
        <w:t>In dbpassword</w:t>
      </w:r>
      <w:r>
        <w:t>, specify t</w:t>
      </w:r>
      <w:r w:rsidRPr="001C6B22">
        <w:t>he</w:t>
      </w:r>
      <w:r w:rsidRPr="0009194E">
        <w:t xml:space="preserve"> password </w:t>
      </w:r>
      <w:r>
        <w:t>to</w:t>
      </w:r>
      <w:r w:rsidRPr="0009194E">
        <w:t xml:space="preserve"> be assigned to the cloud user. You can choose to provide no password.</w:t>
      </w:r>
    </w:p>
    <w:p w:rsidR="001C6B22" w:rsidRDefault="001C6B22" w:rsidP="00696022">
      <w:pPr>
        <w:pStyle w:val="NumberedListlevel2"/>
      </w:pPr>
      <w:r>
        <w:lastRenderedPageBreak/>
        <w:t>In deploy-as, specify the username an</w:t>
      </w:r>
      <w:r w:rsidR="009E4E2C">
        <w:t>d password of the user deploying the database</w:t>
      </w:r>
      <w:r>
        <w:t xml:space="preserve">. </w:t>
      </w:r>
      <w:r w:rsidR="009E4E2C">
        <w:t>In the following command, it is assumed the root user is deploying the database and creating the cloud user</w:t>
      </w:r>
      <w:r>
        <w:t>.</w:t>
      </w:r>
    </w:p>
    <w:p w:rsidR="00077C24" w:rsidRDefault="002908E5">
      <w:pPr>
        <w:pStyle w:val="Code"/>
      </w:pPr>
      <w:r>
        <w:t xml:space="preserve"># </w:t>
      </w:r>
      <w:r w:rsidR="001F2D29">
        <w:t>cloud-setup-databases cloud:&lt;dbpassword</w:t>
      </w:r>
      <w:r w:rsidR="009B6F6D">
        <w:t>&gt;@localhost</w:t>
      </w:r>
      <w:r w:rsidR="001F2D29">
        <w:t xml:space="preserve"> --deploy-as=root</w:t>
      </w:r>
      <w:r w:rsidR="009A32EE">
        <w:t>:</w:t>
      </w:r>
      <w:r w:rsidR="001C6B22">
        <w:t>&lt;</w:t>
      </w:r>
      <w:r w:rsidR="009A32EE">
        <w:t>password</w:t>
      </w:r>
      <w:r w:rsidR="001C6B22">
        <w:t>&gt;</w:t>
      </w:r>
    </w:p>
    <w:p w:rsidR="00077C24" w:rsidRDefault="00E72894" w:rsidP="00696022">
      <w:pPr>
        <w:pStyle w:val="NumberedList"/>
      </w:pPr>
      <w:r>
        <w:t>C</w:t>
      </w:r>
      <w:r w:rsidR="002908E5">
        <w:t>onfigure the OS for the Management Server</w:t>
      </w:r>
      <w:r>
        <w:t xml:space="preserve"> using the following command</w:t>
      </w:r>
      <w:r w:rsidR="002908E5">
        <w:t xml:space="preserve">. </w:t>
      </w:r>
      <w:r w:rsidR="00966DB1">
        <w:t>This command will set up iptables, sudoers, and start the Management Server.</w:t>
      </w:r>
    </w:p>
    <w:p w:rsidR="00077C24" w:rsidRDefault="002908E5">
      <w:pPr>
        <w:pStyle w:val="Code"/>
      </w:pPr>
      <w:r w:rsidRPr="002908E5">
        <w:t># cloud-setup-management</w:t>
      </w:r>
    </w:p>
    <w:p w:rsidR="001F2D29" w:rsidRDefault="00966DB1" w:rsidP="00C40F45">
      <w:r>
        <w:t xml:space="preserve">This </w:t>
      </w:r>
      <w:r w:rsidR="002908E5">
        <w:t xml:space="preserve">completes the single node install for the Management Server and database. </w:t>
      </w:r>
      <w:r w:rsidR="00E72894">
        <w:t>C</w:t>
      </w:r>
      <w:r w:rsidR="002908E5">
        <w:t xml:space="preserve">ontinue with </w:t>
      </w:r>
      <w:r w:rsidR="003D0CD5">
        <w:fldChar w:fldCharType="begin"/>
      </w:r>
      <w:r w:rsidR="00E72894">
        <w:instrText xml:space="preserve"> REF _Ref266362457 \h </w:instrText>
      </w:r>
      <w:r w:rsidR="003D0CD5">
        <w:fldChar w:fldCharType="separate"/>
      </w:r>
      <w:r w:rsidR="000E07F3">
        <w:t>Prepare Secondary Storage</w:t>
      </w:r>
      <w:r w:rsidR="003D0CD5">
        <w:fldChar w:fldCharType="end"/>
      </w:r>
      <w:r w:rsidR="002908E5">
        <w:t>.</w:t>
      </w:r>
    </w:p>
    <w:p w:rsidR="001F2D29" w:rsidRDefault="001F2D29" w:rsidP="001F2D29">
      <w:pPr>
        <w:pStyle w:val="Heading2"/>
      </w:pPr>
      <w:bookmarkStart w:id="182" w:name="_Ref266362043"/>
      <w:bookmarkStart w:id="183" w:name="_Toc318300708"/>
      <w:r>
        <w:t>Multi</w:t>
      </w:r>
      <w:r w:rsidR="000B63CB">
        <w:t>-N</w:t>
      </w:r>
      <w:r>
        <w:t>ode Install</w:t>
      </w:r>
      <w:r w:rsidR="002908E5">
        <w:t xml:space="preserve"> (Multiple Management Servers)</w:t>
      </w:r>
      <w:bookmarkEnd w:id="182"/>
      <w:bookmarkEnd w:id="183"/>
    </w:p>
    <w:p w:rsidR="001F2D29" w:rsidRDefault="001F2D29" w:rsidP="00C40F45">
      <w:r>
        <w:t xml:space="preserve">This section describes installing multiple </w:t>
      </w:r>
      <w:r w:rsidR="002908E5">
        <w:t>Management Servers and installing MySQL on a node separate from the Management Servers. If you have just completed the single node install</w:t>
      </w:r>
      <w:r w:rsidR="00E72894">
        <w:t>,</w:t>
      </w:r>
      <w:r w:rsidR="002908E5">
        <w:t xml:space="preserve"> </w:t>
      </w:r>
      <w:r w:rsidR="00E72894">
        <w:t xml:space="preserve">see </w:t>
      </w:r>
      <w:r w:rsidR="003D0CD5">
        <w:fldChar w:fldCharType="begin"/>
      </w:r>
      <w:r w:rsidR="00E72894">
        <w:instrText xml:space="preserve"> REF _Ref266362476 \h </w:instrText>
      </w:r>
      <w:r w:rsidR="003D0CD5">
        <w:fldChar w:fldCharType="separate"/>
      </w:r>
      <w:r w:rsidR="000E07F3">
        <w:t>Prepare Secondary Storage</w:t>
      </w:r>
      <w:r w:rsidR="003D0CD5">
        <w:fldChar w:fldCharType="end"/>
      </w:r>
      <w:r w:rsidR="002908E5">
        <w:t>.</w:t>
      </w:r>
    </w:p>
    <w:p w:rsidR="002908E5" w:rsidRDefault="002908E5" w:rsidP="002908E5">
      <w:pPr>
        <w:keepNext/>
      </w:pPr>
      <w:r>
        <w:t>The procedure to install multiple management servers is:</w:t>
      </w:r>
    </w:p>
    <w:p w:rsidR="00077C24" w:rsidRDefault="002908E5" w:rsidP="00AA0F34">
      <w:pPr>
        <w:pStyle w:val="NumberedList"/>
        <w:numPr>
          <w:ilvl w:val="0"/>
          <w:numId w:val="14"/>
        </w:numPr>
      </w:pPr>
      <w:r>
        <w:t>Install the first Management Server</w:t>
      </w:r>
    </w:p>
    <w:p w:rsidR="00077C24" w:rsidRDefault="002908E5" w:rsidP="00696022">
      <w:pPr>
        <w:pStyle w:val="NumberedList"/>
      </w:pPr>
      <w:r>
        <w:t>Install MySQL on a separate node (referred to as the Database Node</w:t>
      </w:r>
      <w:r w:rsidR="00111B3E">
        <w:t>,</w:t>
      </w:r>
      <w:r>
        <w:t xml:space="preserve"> below)</w:t>
      </w:r>
    </w:p>
    <w:p w:rsidR="00077C24" w:rsidRDefault="002908E5" w:rsidP="00696022">
      <w:pPr>
        <w:pStyle w:val="NumberedList"/>
      </w:pPr>
      <w:r>
        <w:t>Set</w:t>
      </w:r>
      <w:r w:rsidR="00E72894">
        <w:t xml:space="preserve"> </w:t>
      </w:r>
      <w:r>
        <w:t>up the MySQL database</w:t>
      </w:r>
    </w:p>
    <w:p w:rsidR="00077C24" w:rsidRDefault="002908E5" w:rsidP="00696022">
      <w:pPr>
        <w:pStyle w:val="NumberedList"/>
      </w:pPr>
      <w:r>
        <w:t>Install additional Management Servers</w:t>
      </w:r>
    </w:p>
    <w:p w:rsidR="005D7B47" w:rsidRDefault="005D7B47" w:rsidP="009F181B">
      <w:pPr>
        <w:pStyle w:val="Heading3"/>
      </w:pPr>
      <w:bookmarkStart w:id="184" w:name="_Toc265175082"/>
      <w:bookmarkStart w:id="185" w:name="_Toc266277104"/>
      <w:bookmarkStart w:id="186" w:name="_Toc318300709"/>
      <w:bookmarkEnd w:id="184"/>
      <w:bookmarkEnd w:id="185"/>
      <w:r>
        <w:t>Install the First Management Server</w:t>
      </w:r>
      <w:bookmarkEnd w:id="186"/>
    </w:p>
    <w:p w:rsidR="00077C24" w:rsidRDefault="00FC7D43" w:rsidP="00AA0F34">
      <w:pPr>
        <w:pStyle w:val="NumberedList"/>
        <w:numPr>
          <w:ilvl w:val="0"/>
          <w:numId w:val="15"/>
        </w:numPr>
      </w:pPr>
      <w:r>
        <w:t>I</w:t>
      </w:r>
      <w:r w:rsidR="002908E5">
        <w:t xml:space="preserve">nstall the CloudStack packages. You should have a file </w:t>
      </w:r>
      <w:r>
        <w:t>in</w:t>
      </w:r>
      <w:r w:rsidR="002908E5">
        <w:t xml:space="preserve"> the form </w:t>
      </w:r>
      <w:r>
        <w:t xml:space="preserve">of </w:t>
      </w:r>
      <w:r w:rsidR="002908E5">
        <w:t>“CloudStack-NNNN.tar.gz”. Untar the file and then run the install.sh script inside it:</w:t>
      </w:r>
    </w:p>
    <w:p w:rsidR="00077C24" w:rsidRDefault="002908E5">
      <w:pPr>
        <w:pStyle w:val="Code"/>
      </w:pPr>
      <w:r>
        <w:t># tar xz</w:t>
      </w:r>
      <w:r w:rsidRPr="00600B31">
        <w:t xml:space="preserve">f </w:t>
      </w:r>
      <w:r>
        <w:t>CloudStack-</w:t>
      </w:r>
      <w:r w:rsidR="00C61EEB">
        <w:t>2.2.0</w:t>
      </w:r>
      <w:r w:rsidRPr="005F529B">
        <w:t>-1-centos.tar.gz</w:t>
      </w:r>
    </w:p>
    <w:p w:rsidR="00077C24" w:rsidRDefault="002908E5">
      <w:pPr>
        <w:pStyle w:val="Code"/>
      </w:pPr>
      <w:r>
        <w:t># cd CloudStack-</w:t>
      </w:r>
      <w:r w:rsidR="00C61EEB">
        <w:t>2.2.0</w:t>
      </w:r>
      <w:r>
        <w:t>-1-centos</w:t>
      </w:r>
    </w:p>
    <w:p w:rsidR="00077C24" w:rsidRDefault="002908E5">
      <w:pPr>
        <w:pStyle w:val="Code"/>
      </w:pPr>
      <w:r>
        <w:t># .</w:t>
      </w:r>
      <w:r w:rsidRPr="00600B31">
        <w:t>/install.sh</w:t>
      </w:r>
    </w:p>
    <w:p w:rsidR="00077C24" w:rsidRDefault="002908E5" w:rsidP="00696022">
      <w:pPr>
        <w:pStyle w:val="NumberedList"/>
      </w:pPr>
      <w:r>
        <w:t xml:space="preserve">Choose “M” to install the Management Server software.  </w:t>
      </w:r>
    </w:p>
    <w:p w:rsidR="002908E5" w:rsidRDefault="002908E5" w:rsidP="00C47F8D">
      <w:pPr>
        <w:pStyle w:val="Heading3"/>
      </w:pPr>
      <w:bookmarkStart w:id="187" w:name="_Toc318300710"/>
      <w:r>
        <w:t>Install the Database</w:t>
      </w:r>
      <w:bookmarkEnd w:id="187"/>
    </w:p>
    <w:p w:rsidR="00077C24" w:rsidRDefault="00FC7D43" w:rsidP="00AA0F34">
      <w:pPr>
        <w:pStyle w:val="NumberedList"/>
        <w:numPr>
          <w:ilvl w:val="0"/>
          <w:numId w:val="16"/>
        </w:numPr>
      </w:pPr>
      <w:r>
        <w:t>L</w:t>
      </w:r>
      <w:r w:rsidR="002908E5">
        <w:t>og in as root to your Database Node</w:t>
      </w:r>
      <w:r>
        <w:t xml:space="preserve"> and run the following commands</w:t>
      </w:r>
      <w:r w:rsidR="002908E5">
        <w:t xml:space="preserve">. </w:t>
      </w:r>
      <w:r w:rsidR="005D7C20">
        <w:t>If you are going to install a replica database then log in to the master.</w:t>
      </w:r>
    </w:p>
    <w:p w:rsidR="00077C24" w:rsidRDefault="002908E5">
      <w:pPr>
        <w:pStyle w:val="Code"/>
      </w:pPr>
      <w:r>
        <w:t xml:space="preserve"># </w:t>
      </w:r>
      <w:r w:rsidRPr="0040383A">
        <w:t>yum install mysql-server</w:t>
      </w:r>
      <w:r>
        <w:t xml:space="preserve">   </w:t>
      </w:r>
    </w:p>
    <w:p w:rsidR="00077C24" w:rsidRDefault="002908E5">
      <w:pPr>
        <w:pStyle w:val="Code"/>
      </w:pPr>
      <w:r>
        <w:t xml:space="preserve"># </w:t>
      </w:r>
      <w:r w:rsidRPr="0040383A">
        <w:t>chkconfig --level 35 mysqld on</w:t>
      </w:r>
    </w:p>
    <w:p w:rsidR="009F181B" w:rsidRDefault="009F181B" w:rsidP="009F181B">
      <w:pPr>
        <w:pStyle w:val="NumberedList"/>
      </w:pPr>
      <w:r>
        <w:t>Edit the MySQL configuration (/etc/my.cnf or /etc/mysql/my.cnf, depending on your OS) and insert the following lines in the [mysqld] section. You can put these lines below the datadir line.    The max_connections parameter should be set to 350 multiplied by the number of Management Servers you are deploying.  This example assumes 2 Management Servers.</w:t>
      </w:r>
    </w:p>
    <w:p w:rsidR="009F181B" w:rsidRDefault="009F181B" w:rsidP="009F181B">
      <w:pPr>
        <w:pStyle w:val="Code"/>
      </w:pPr>
      <w:r w:rsidRPr="00984970">
        <w:t>innodb_rollback_on_timeout=1</w:t>
      </w:r>
    </w:p>
    <w:p w:rsidR="009F181B" w:rsidRDefault="009F181B" w:rsidP="009F181B">
      <w:pPr>
        <w:pStyle w:val="Code"/>
      </w:pPr>
      <w:r w:rsidRPr="00D76EDB">
        <w:t>innodb_lock_wait_timeout=</w:t>
      </w:r>
      <w:r>
        <w:t>6</w:t>
      </w:r>
      <w:r w:rsidRPr="00D76EDB">
        <w:t>00</w:t>
      </w:r>
    </w:p>
    <w:p w:rsidR="009F181B" w:rsidRDefault="009F181B" w:rsidP="009F181B">
      <w:pPr>
        <w:pStyle w:val="Code"/>
      </w:pPr>
      <w:r>
        <w:t>max_connections=700</w:t>
      </w:r>
    </w:p>
    <w:p w:rsidR="009F181B" w:rsidRDefault="009277CF" w:rsidP="009F181B">
      <w:pPr>
        <w:pStyle w:val="Code"/>
      </w:pPr>
      <w:r>
        <w:t>binlog_format = '</w:t>
      </w:r>
      <w:r w:rsidR="009F181B">
        <w:t>ROW</w:t>
      </w:r>
      <w:r>
        <w:t>'</w:t>
      </w:r>
    </w:p>
    <w:p w:rsidR="00077C24" w:rsidRDefault="00FC7D43" w:rsidP="00696022">
      <w:pPr>
        <w:pStyle w:val="NumberedList"/>
      </w:pPr>
      <w:r>
        <w:t>S</w:t>
      </w:r>
      <w:r w:rsidR="002908E5">
        <w:t>tart the MySQL service</w:t>
      </w:r>
      <w:r w:rsidR="00E46AB2">
        <w:t>, then invoke MySQL as the root user.</w:t>
      </w:r>
    </w:p>
    <w:p w:rsidR="00077C24" w:rsidRDefault="002908E5">
      <w:pPr>
        <w:pStyle w:val="Code"/>
      </w:pPr>
      <w:r>
        <w:t xml:space="preserve"># </w:t>
      </w:r>
      <w:r w:rsidRPr="0040383A">
        <w:t>service mysqld start</w:t>
      </w:r>
    </w:p>
    <w:p w:rsidR="00E46AB2" w:rsidRDefault="00E46AB2" w:rsidP="00E46AB2">
      <w:pPr>
        <w:pStyle w:val="Code"/>
      </w:pPr>
      <w:r>
        <w:t># mysql –u root</w:t>
      </w:r>
    </w:p>
    <w:p w:rsidR="002F1D52" w:rsidRDefault="002F1D52" w:rsidP="00696022">
      <w:pPr>
        <w:pStyle w:val="NumberedList"/>
      </w:pPr>
      <w:r w:rsidRPr="00752DA3">
        <w:lastRenderedPageBreak/>
        <w:t xml:space="preserve">Best Practice: On RHEL and CentOS, </w:t>
      </w:r>
      <w:r w:rsidR="001D7296">
        <w:t>My</w:t>
      </w:r>
      <w:r w:rsidRPr="00752DA3">
        <w:t>SQL does not set a root password by default. It is very strongly recommended that you set a root password as a security precaution.</w:t>
      </w:r>
      <w:r>
        <w:t xml:space="preserve"> Run the following command, and substitute your own desired root password for &lt;password&gt;</w:t>
      </w:r>
      <w:r w:rsidR="00E46AB2">
        <w:t>.</w:t>
      </w:r>
    </w:p>
    <w:p w:rsidR="002F1D52" w:rsidRDefault="002F1D52" w:rsidP="002F1D52">
      <w:pPr>
        <w:pStyle w:val="Code"/>
      </w:pPr>
      <w:r>
        <w:t>mysql&gt; SET PASSWORD = PASSWORD(</w:t>
      </w:r>
      <w:r w:rsidR="00535EE4">
        <w:t>'</w:t>
      </w:r>
      <w:r>
        <w:t>&lt;password&gt;</w:t>
      </w:r>
      <w:r w:rsidR="00535EE4">
        <w:t>'</w:t>
      </w:r>
      <w:r>
        <w:t>)</w:t>
      </w:r>
      <w:r w:rsidRPr="002473C8">
        <w:t>;</w:t>
      </w:r>
    </w:p>
    <w:p w:rsidR="00077C24" w:rsidRDefault="002F1D52" w:rsidP="00696022">
      <w:pPr>
        <w:pStyle w:val="NumberedList"/>
      </w:pPr>
      <w:r>
        <w:t>To grant access privileges to remote users, r</w:t>
      </w:r>
      <w:r w:rsidR="00FC7D43">
        <w:t>un the following command f</w:t>
      </w:r>
      <w:r w:rsidR="00C40F45">
        <w:t>rom the mysql prompt:</w:t>
      </w:r>
    </w:p>
    <w:p w:rsidR="00077C24" w:rsidRDefault="00EA4B87">
      <w:pPr>
        <w:pStyle w:val="Code"/>
      </w:pPr>
      <w:r>
        <w:t xml:space="preserve">mysql&gt; </w:t>
      </w:r>
      <w:r w:rsidR="00C40F45" w:rsidRPr="002473C8">
        <w:t>GRANT ALL PRIVILEGES ON *.* TO ‘root’@’%’ WITH GRANT OPTION;</w:t>
      </w:r>
    </w:p>
    <w:p w:rsidR="00077C24" w:rsidRDefault="00C40F45" w:rsidP="00696022">
      <w:pPr>
        <w:pStyle w:val="NumberedList"/>
      </w:pPr>
      <w:r>
        <w:t>Restart the MySQL service.</w:t>
      </w:r>
    </w:p>
    <w:p w:rsidR="00077C24" w:rsidRDefault="00EA4B87">
      <w:pPr>
        <w:pStyle w:val="Code"/>
      </w:pPr>
      <w:r>
        <w:t xml:space="preserve"># </w:t>
      </w:r>
      <w:r w:rsidR="00C40F45" w:rsidRPr="002473C8">
        <w:t>service mysql</w:t>
      </w:r>
      <w:r w:rsidR="00C40F45">
        <w:t>d</w:t>
      </w:r>
      <w:r w:rsidR="00C40F45" w:rsidRPr="002473C8">
        <w:t xml:space="preserve"> restart</w:t>
      </w:r>
    </w:p>
    <w:p w:rsidR="00077C24" w:rsidRDefault="00FC7D43" w:rsidP="00696022">
      <w:pPr>
        <w:pStyle w:val="NumberedList"/>
      </w:pPr>
      <w:r>
        <w:t>O</w:t>
      </w:r>
      <w:r w:rsidR="00C40F45">
        <w:t>pen the MySQL server port (3306) in the firewall to allow remote clients to connect.</w:t>
      </w:r>
    </w:p>
    <w:p w:rsidR="00077C24" w:rsidRDefault="001E26FB">
      <w:pPr>
        <w:pStyle w:val="Code"/>
      </w:pPr>
      <w:r>
        <w:t># iptables –I INPUT –p tcp --dport 3306 –j ACCEPT</w:t>
      </w:r>
    </w:p>
    <w:p w:rsidR="00077C24" w:rsidRDefault="001E26FB" w:rsidP="00696022">
      <w:pPr>
        <w:pStyle w:val="NumberedList"/>
      </w:pPr>
      <w:r>
        <w:t>Edit the /etc/sysconfig/iptables file and add the following lines at the beginning of the INPUT chain</w:t>
      </w:r>
      <w:r w:rsidR="00FC7D43">
        <w:t>.</w:t>
      </w:r>
    </w:p>
    <w:p w:rsidR="00077C24" w:rsidRDefault="001E26FB">
      <w:pPr>
        <w:pStyle w:val="Code"/>
      </w:pPr>
      <w:r>
        <w:t>-A INPUT –p tcp --dport 3306 –j ACCEPT</w:t>
      </w:r>
    </w:p>
    <w:p w:rsidR="00B5001A" w:rsidRDefault="002560BD" w:rsidP="00C47F8D">
      <w:pPr>
        <w:pStyle w:val="Heading3"/>
      </w:pPr>
      <w:bookmarkStart w:id="188" w:name="_Toc265175085"/>
      <w:bookmarkStart w:id="189" w:name="_Toc318300711"/>
      <w:bookmarkEnd w:id="188"/>
      <w:r>
        <w:t>Database Replication</w:t>
      </w:r>
      <w:r w:rsidR="008E71A0">
        <w:t xml:space="preserve"> (Optional)</w:t>
      </w:r>
      <w:bookmarkEnd w:id="189"/>
    </w:p>
    <w:p w:rsidR="00FC30D4" w:rsidRDefault="002560BD" w:rsidP="002560BD">
      <w:r>
        <w:t xml:space="preserve">The CloudStack supports database replication from one MySQL node to another. </w:t>
      </w:r>
      <w:r w:rsidR="008E71A0">
        <w:t xml:space="preserve">This is achieved using standard MySQL replication. </w:t>
      </w:r>
      <w:r w:rsidR="007942BA">
        <w:t xml:space="preserve">You may want to do this as insurance against MySQL server or storage loss. MySQL replication is implemented using a master/slave model. The master is the node that </w:t>
      </w:r>
      <w:r w:rsidR="00F33EF4">
        <w:t xml:space="preserve">the </w:t>
      </w:r>
      <w:r w:rsidR="007942BA">
        <w:t>Management Servers are configured to use. The slave is a standby node that receives all write operations from the master and applies them to a local, redundant copy of the database. The following steps are a guide to implementing MySQL replication.</w:t>
      </w:r>
    </w:p>
    <w:p w:rsidR="009B6F6D" w:rsidRPr="00FC30D4" w:rsidRDefault="0098226B" w:rsidP="002560BD">
      <w:pPr>
        <w:rPr>
          <w:rStyle w:val="Strong"/>
        </w:rPr>
      </w:pPr>
      <w:r w:rsidRPr="0098226B">
        <w:rPr>
          <w:rStyle w:val="Strong"/>
        </w:rPr>
        <w:t>Important: These steps assume that this is a fresh install with no data in the master.</w:t>
      </w:r>
    </w:p>
    <w:p w:rsidR="00572E07" w:rsidRDefault="00586F59" w:rsidP="002560BD">
      <w:pPr>
        <w:rPr>
          <w:rStyle w:val="Strong"/>
        </w:rPr>
      </w:pPr>
      <w:r>
        <w:rPr>
          <w:rStyle w:val="Strong"/>
        </w:rPr>
        <w:t>Important:</w:t>
      </w:r>
      <w:r w:rsidR="0098226B" w:rsidRPr="0098226B">
        <w:rPr>
          <w:rStyle w:val="Strong"/>
        </w:rPr>
        <w:t xml:space="preserve"> Creating a replica is not a backup solution. You should develop a backup procedure for the MySQL data that is distinct from replication.</w:t>
      </w:r>
    </w:p>
    <w:p w:rsidR="00077C24" w:rsidRDefault="0098226B" w:rsidP="00AA0F34">
      <w:pPr>
        <w:pStyle w:val="NumberedList"/>
        <w:numPr>
          <w:ilvl w:val="0"/>
          <w:numId w:val="18"/>
        </w:numPr>
      </w:pPr>
      <w:r w:rsidRPr="0098226B">
        <w:t>Edit my.cnf</w:t>
      </w:r>
      <w:r w:rsidR="009B7D79">
        <w:t xml:space="preserve"> on </w:t>
      </w:r>
      <w:r w:rsidR="009B7D79" w:rsidRPr="009B7D79">
        <w:t>the master and add the following in the [mysqld] section below datadir.</w:t>
      </w:r>
    </w:p>
    <w:p w:rsidR="00077C24" w:rsidRPr="00A44470" w:rsidRDefault="00B82888">
      <w:pPr>
        <w:pStyle w:val="Code"/>
        <w:rPr>
          <w:lang w:val="de-DE"/>
        </w:rPr>
      </w:pPr>
      <w:r w:rsidRPr="00A44470">
        <w:rPr>
          <w:lang w:val="de-DE"/>
        </w:rPr>
        <w:t>log_bin=mysql-bin</w:t>
      </w:r>
    </w:p>
    <w:p w:rsidR="00077C24" w:rsidRPr="00A44470" w:rsidRDefault="00B82888">
      <w:pPr>
        <w:pStyle w:val="Code"/>
        <w:rPr>
          <w:lang w:val="de-DE"/>
        </w:rPr>
      </w:pPr>
      <w:r w:rsidRPr="00A44470">
        <w:rPr>
          <w:lang w:val="de-DE"/>
        </w:rPr>
        <w:t>server_id=1</w:t>
      </w:r>
    </w:p>
    <w:p w:rsidR="00077C24" w:rsidRDefault="00B82888" w:rsidP="00696022">
      <w:pPr>
        <w:pStyle w:val="ListParagraph"/>
      </w:pPr>
      <w:r>
        <w:t>For server_id a common practice is to set it to the last octet of the server’s IP address. It must be unique with respect to other servers. Restart the MySQL service:</w:t>
      </w:r>
    </w:p>
    <w:p w:rsidR="00077C24" w:rsidRDefault="00B82888">
      <w:pPr>
        <w:pStyle w:val="Code"/>
      </w:pPr>
      <w:r w:rsidRPr="00D67D4D">
        <w:t># service mysqld restart</w:t>
      </w:r>
    </w:p>
    <w:p w:rsidR="00077C24" w:rsidRDefault="0079024A" w:rsidP="00696022">
      <w:pPr>
        <w:pStyle w:val="NumberedList"/>
      </w:pPr>
      <w:r>
        <w:t xml:space="preserve">Create a replication account on </w:t>
      </w:r>
      <w:r w:rsidR="005D7C20">
        <w:t>the master</w:t>
      </w:r>
      <w:r w:rsidR="00B82888">
        <w:t xml:space="preserve"> and give it privileges</w:t>
      </w:r>
      <w:r>
        <w:t xml:space="preserve">. We will use </w:t>
      </w:r>
      <w:r w:rsidR="00E22CD1">
        <w:t xml:space="preserve">the </w:t>
      </w:r>
      <w:r w:rsidR="00F33EF4">
        <w:t>“</w:t>
      </w:r>
      <w:r w:rsidR="00E22CD1">
        <w:t>cloud</w:t>
      </w:r>
      <w:r w:rsidR="005D7C20">
        <w:t>-repl</w:t>
      </w:r>
      <w:r w:rsidR="00F33EF4">
        <w:t>”</w:t>
      </w:r>
      <w:r w:rsidR="00E22CD1">
        <w:t xml:space="preserve"> </w:t>
      </w:r>
      <w:r>
        <w:t>user with</w:t>
      </w:r>
      <w:r w:rsidR="00F33EF4">
        <w:t xml:space="preserve"> the</w:t>
      </w:r>
      <w:r>
        <w:t xml:space="preserve"> password </w:t>
      </w:r>
      <w:r w:rsidR="00F33EF4">
        <w:t>”password”</w:t>
      </w:r>
      <w:r>
        <w:t>. This assumes that master and slave run on the 1</w:t>
      </w:r>
      <w:r w:rsidR="00B82888">
        <w:t>7</w:t>
      </w:r>
      <w:r>
        <w:t>2.16.1.0/24 network.</w:t>
      </w:r>
    </w:p>
    <w:p w:rsidR="00077C24" w:rsidRDefault="00B82888">
      <w:pPr>
        <w:pStyle w:val="Code"/>
      </w:pPr>
      <w:r w:rsidRPr="00B82888">
        <w:t xml:space="preserve"># </w:t>
      </w:r>
      <w:r>
        <w:t>mysql -u root</w:t>
      </w:r>
    </w:p>
    <w:p w:rsidR="00077C24" w:rsidRDefault="00B82888">
      <w:pPr>
        <w:pStyle w:val="Code"/>
      </w:pPr>
      <w:r w:rsidRPr="00B82888">
        <w:t xml:space="preserve">mysql&gt; </w:t>
      </w:r>
      <w:r>
        <w:t>create user</w:t>
      </w:r>
      <w:r w:rsidRPr="00B82888">
        <w:t xml:space="preserve"> 'cloud-repl'@'172.16.1.%' identified by 'password';</w:t>
      </w:r>
    </w:p>
    <w:p w:rsidR="00077C24" w:rsidRDefault="0079024A">
      <w:pPr>
        <w:pStyle w:val="Code"/>
      </w:pPr>
      <w:r w:rsidRPr="00B82888">
        <w:t xml:space="preserve">mysql&gt; </w:t>
      </w:r>
      <w:r w:rsidR="00B82888">
        <w:t>grant replication slave on</w:t>
      </w:r>
      <w:r w:rsidR="00B82888" w:rsidRPr="00B82888">
        <w:t xml:space="preserve"> *.* TO 'cloud-repl'@'172.16.1.%';</w:t>
      </w:r>
    </w:p>
    <w:p w:rsidR="00077C24" w:rsidRDefault="00B82888">
      <w:pPr>
        <w:pStyle w:val="Code"/>
      </w:pPr>
      <w:r w:rsidRPr="00B82888">
        <w:t>mysql&gt; flush privileges;</w:t>
      </w:r>
    </w:p>
    <w:p w:rsidR="00077C24" w:rsidRDefault="00B82888">
      <w:pPr>
        <w:pStyle w:val="Code"/>
      </w:pPr>
      <w:r w:rsidRPr="00B82888">
        <w:t>mysql&gt; flush tables with read lock;</w:t>
      </w:r>
    </w:p>
    <w:p w:rsidR="00077C24" w:rsidRDefault="00B82888" w:rsidP="00696022">
      <w:pPr>
        <w:pStyle w:val="NumberedList"/>
      </w:pPr>
      <w:r>
        <w:t xml:space="preserve">Leave the current </w:t>
      </w:r>
      <w:r w:rsidR="009B7D79">
        <w:t>M</w:t>
      </w:r>
      <w:r>
        <w:t>y</w:t>
      </w:r>
      <w:r w:rsidR="009B7D79">
        <w:t>SQL</w:t>
      </w:r>
      <w:r>
        <w:t xml:space="preserve"> session running.</w:t>
      </w:r>
    </w:p>
    <w:p w:rsidR="00077C24" w:rsidRDefault="00B82888" w:rsidP="00696022">
      <w:pPr>
        <w:pStyle w:val="NumberedList"/>
      </w:pPr>
      <w:r>
        <w:t xml:space="preserve">In a new shell start a second </w:t>
      </w:r>
      <w:r w:rsidR="009B7D79">
        <w:t xml:space="preserve">MySQL </w:t>
      </w:r>
      <w:r>
        <w:t xml:space="preserve">session. </w:t>
      </w:r>
    </w:p>
    <w:p w:rsidR="00077C24" w:rsidRDefault="009B7D79" w:rsidP="00696022">
      <w:pPr>
        <w:pStyle w:val="NumberedList"/>
      </w:pPr>
      <w:r>
        <w:t>R</w:t>
      </w:r>
      <w:r w:rsidR="00B82888">
        <w:t>etrieve the current position of the database.</w:t>
      </w:r>
    </w:p>
    <w:p w:rsidR="00077C24" w:rsidRDefault="00B82888">
      <w:pPr>
        <w:pStyle w:val="Code"/>
      </w:pPr>
      <w:r w:rsidRPr="00B82888">
        <w:lastRenderedPageBreak/>
        <w:t xml:space="preserve"># </w:t>
      </w:r>
      <w:r>
        <w:t>mysql -u root</w:t>
      </w:r>
    </w:p>
    <w:p w:rsidR="00077C24" w:rsidRDefault="00B82888">
      <w:pPr>
        <w:pStyle w:val="Code"/>
      </w:pPr>
      <w:r w:rsidRPr="00B82888">
        <w:t>mysql&gt; show master status;</w:t>
      </w:r>
    </w:p>
    <w:p w:rsidR="00077C24" w:rsidRDefault="00B82888">
      <w:pPr>
        <w:pStyle w:val="Code"/>
      </w:pPr>
      <w:r w:rsidRPr="00B82888">
        <w:t>+------------------+----------+--------------+------------------+</w:t>
      </w:r>
    </w:p>
    <w:p w:rsidR="00077C24" w:rsidRDefault="00B82888">
      <w:pPr>
        <w:pStyle w:val="Code"/>
      </w:pPr>
      <w:r w:rsidRPr="00B82888">
        <w:t>| File             | Position | Binlog_Do_DB | Binlog_Ignore_DB |</w:t>
      </w:r>
    </w:p>
    <w:p w:rsidR="00077C24" w:rsidRDefault="00B82888">
      <w:pPr>
        <w:pStyle w:val="Code"/>
      </w:pPr>
      <w:r w:rsidRPr="00B82888">
        <w:t>+------------------+----------+--------------+------------------+</w:t>
      </w:r>
    </w:p>
    <w:p w:rsidR="00077C24" w:rsidRDefault="00B82888">
      <w:pPr>
        <w:pStyle w:val="Code"/>
      </w:pPr>
      <w:r w:rsidRPr="00B82888">
        <w:t>| mysql-bin.000001 |      412 |              |                  |</w:t>
      </w:r>
    </w:p>
    <w:p w:rsidR="00077C24" w:rsidRDefault="00B82888">
      <w:pPr>
        <w:pStyle w:val="Code"/>
      </w:pPr>
      <w:r w:rsidRPr="00B82888">
        <w:t>+------------------+----------+--------------+------------------+</w:t>
      </w:r>
    </w:p>
    <w:p w:rsidR="00077C24" w:rsidRDefault="009B7D79" w:rsidP="00696022">
      <w:pPr>
        <w:pStyle w:val="NumberedList"/>
      </w:pPr>
      <w:r>
        <w:t>Note</w:t>
      </w:r>
      <w:r w:rsidR="00B82888">
        <w:t xml:space="preserve"> the </w:t>
      </w:r>
      <w:r>
        <w:t xml:space="preserve">file </w:t>
      </w:r>
      <w:r w:rsidR="00B82888">
        <w:t xml:space="preserve">and the </w:t>
      </w:r>
      <w:r>
        <w:t xml:space="preserve">position </w:t>
      </w:r>
      <w:r w:rsidR="00B82888">
        <w:t xml:space="preserve">that are returned by your instance. </w:t>
      </w:r>
    </w:p>
    <w:p w:rsidR="00077C24" w:rsidRDefault="009B7D79" w:rsidP="00696022">
      <w:pPr>
        <w:pStyle w:val="NumberedList"/>
      </w:pPr>
      <w:r>
        <w:t>E</w:t>
      </w:r>
      <w:r w:rsidR="00B82888">
        <w:t>xit from this session.</w:t>
      </w:r>
    </w:p>
    <w:p w:rsidR="00077C24" w:rsidRDefault="00B82888" w:rsidP="00696022">
      <w:pPr>
        <w:pStyle w:val="NumberedList"/>
      </w:pPr>
      <w:r w:rsidRPr="00E773C8">
        <w:t>Complete the master setup. Returning to your first session on the master, release the locks and exit MySQL.</w:t>
      </w:r>
    </w:p>
    <w:p w:rsidR="00077C24" w:rsidRDefault="00B82888">
      <w:pPr>
        <w:pStyle w:val="Code"/>
      </w:pPr>
      <w:r w:rsidRPr="00B82888">
        <w:t>mysql&gt; unlock tables;</w:t>
      </w:r>
    </w:p>
    <w:p w:rsidR="00077C24" w:rsidRDefault="00DE11C4" w:rsidP="00696022">
      <w:pPr>
        <w:pStyle w:val="NumberedList"/>
      </w:pPr>
      <w:r>
        <w:t>Install and c</w:t>
      </w:r>
      <w:r w:rsidR="007942BA">
        <w:t xml:space="preserve">onfigure the slave. </w:t>
      </w:r>
      <w:r w:rsidR="00E22CD1">
        <w:t>On the slave server</w:t>
      </w:r>
      <w:r w:rsidR="009B7D79">
        <w:t>, run the following commands.</w:t>
      </w:r>
    </w:p>
    <w:p w:rsidR="00077C24" w:rsidRDefault="00DE11C4">
      <w:pPr>
        <w:pStyle w:val="Code"/>
      </w:pPr>
      <w:r w:rsidRPr="00DE11C4">
        <w:t># yum install mysql-server</w:t>
      </w:r>
    </w:p>
    <w:p w:rsidR="00077C24" w:rsidRDefault="00DE11C4">
      <w:pPr>
        <w:pStyle w:val="Code"/>
      </w:pPr>
      <w:r w:rsidRPr="00DE11C4">
        <w:t># chkconfig mysqld on</w:t>
      </w:r>
    </w:p>
    <w:p w:rsidR="00077C24" w:rsidRDefault="007942BA" w:rsidP="00696022">
      <w:pPr>
        <w:pStyle w:val="NumberedList"/>
      </w:pPr>
      <w:r>
        <w:t>Edit my.cnf and add the following lines in the [mysqld] section</w:t>
      </w:r>
      <w:r w:rsidR="00DE11C4">
        <w:t xml:space="preserve"> below datadir</w:t>
      </w:r>
      <w:r w:rsidR="009B7D79">
        <w:t>.</w:t>
      </w:r>
    </w:p>
    <w:p w:rsidR="00077C24" w:rsidRDefault="00D67D4D">
      <w:pPr>
        <w:pStyle w:val="Code"/>
      </w:pPr>
      <w:r w:rsidRPr="00D67D4D">
        <w:t>server_id=</w:t>
      </w:r>
      <w:r w:rsidR="0079024A" w:rsidRPr="00D67D4D">
        <w:t>2</w:t>
      </w:r>
    </w:p>
    <w:p w:rsidR="00077C24" w:rsidRDefault="00E22CD1">
      <w:pPr>
        <w:pStyle w:val="Code"/>
      </w:pPr>
      <w:r w:rsidRPr="00984970">
        <w:t>innodb_rollback_on_timeout=1</w:t>
      </w:r>
    </w:p>
    <w:p w:rsidR="00077C24" w:rsidRDefault="00E22CD1">
      <w:pPr>
        <w:pStyle w:val="Code"/>
      </w:pPr>
      <w:r w:rsidRPr="00D76EDB">
        <w:t>innodb_lock_wait_timeout=</w:t>
      </w:r>
      <w:r>
        <w:t>6</w:t>
      </w:r>
      <w:r w:rsidRPr="00D76EDB">
        <w:t>00</w:t>
      </w:r>
    </w:p>
    <w:p w:rsidR="00077C24" w:rsidRDefault="009B7D79" w:rsidP="00696022">
      <w:pPr>
        <w:pStyle w:val="NumberedList"/>
      </w:pPr>
      <w:r>
        <w:t>R</w:t>
      </w:r>
      <w:r w:rsidR="00D67D4D">
        <w:t>estart MySQL</w:t>
      </w:r>
      <w:r>
        <w:t>.</w:t>
      </w:r>
    </w:p>
    <w:p w:rsidR="00077C24" w:rsidRDefault="00D67D4D">
      <w:pPr>
        <w:pStyle w:val="Code"/>
      </w:pPr>
      <w:r w:rsidRPr="00D67D4D">
        <w:t># service mysqld restart</w:t>
      </w:r>
    </w:p>
    <w:p w:rsidR="00077C24" w:rsidRDefault="0079024A" w:rsidP="00696022">
      <w:pPr>
        <w:pStyle w:val="NumberedList"/>
      </w:pPr>
      <w:r w:rsidRPr="00350511">
        <w:t>Instruct the slave to connect to and replicate from the master.</w:t>
      </w:r>
      <w:r w:rsidR="00D67D4D" w:rsidRPr="00350511">
        <w:t xml:space="preserve"> Replace </w:t>
      </w:r>
      <w:r w:rsidR="000511D3" w:rsidRPr="00350511">
        <w:t>the IP address, password, log file, and position with the values you have used in the previous steps.</w:t>
      </w:r>
    </w:p>
    <w:p w:rsidR="00077C24" w:rsidRDefault="000511D3">
      <w:pPr>
        <w:pStyle w:val="Code"/>
      </w:pPr>
      <w:r w:rsidRPr="0009194E">
        <w:t>mysql&gt; change master to</w:t>
      </w:r>
    </w:p>
    <w:p w:rsidR="00077C24" w:rsidRDefault="000511D3">
      <w:pPr>
        <w:pStyle w:val="Code"/>
      </w:pPr>
      <w:r w:rsidRPr="0009194E">
        <w:t xml:space="preserve">    -&gt; master_host='172.16.1.217',</w:t>
      </w:r>
    </w:p>
    <w:p w:rsidR="00077C24" w:rsidRDefault="000511D3">
      <w:pPr>
        <w:pStyle w:val="Code"/>
      </w:pPr>
      <w:r w:rsidRPr="0009194E">
        <w:t xml:space="preserve">    -&gt; master_user='cloud-repl',</w:t>
      </w:r>
    </w:p>
    <w:p w:rsidR="00077C24" w:rsidRDefault="000511D3">
      <w:pPr>
        <w:pStyle w:val="Code"/>
      </w:pPr>
      <w:r w:rsidRPr="0009194E">
        <w:t xml:space="preserve">    -&gt; master_password='password',</w:t>
      </w:r>
    </w:p>
    <w:p w:rsidR="00077C24" w:rsidRDefault="000511D3">
      <w:pPr>
        <w:pStyle w:val="Code"/>
      </w:pPr>
      <w:r w:rsidRPr="0009194E">
        <w:t xml:space="preserve">    -&gt; master_log_file='mysql-bin.000001',</w:t>
      </w:r>
    </w:p>
    <w:p w:rsidR="00077C24" w:rsidRDefault="000511D3">
      <w:pPr>
        <w:pStyle w:val="Code"/>
      </w:pPr>
      <w:r w:rsidRPr="0009194E">
        <w:t xml:space="preserve">    -&gt; master_log_pos=412;</w:t>
      </w:r>
    </w:p>
    <w:p w:rsidR="00077C24" w:rsidRDefault="00D67D4D" w:rsidP="00696022">
      <w:pPr>
        <w:pStyle w:val="NumberedList"/>
      </w:pPr>
      <w:r>
        <w:t>Then</w:t>
      </w:r>
      <w:r w:rsidR="0079024A">
        <w:t xml:space="preserve"> start replication on</w:t>
      </w:r>
      <w:r>
        <w:t xml:space="preserve"> the</w:t>
      </w:r>
      <w:r w:rsidR="0079024A">
        <w:t xml:space="preserve"> slave</w:t>
      </w:r>
      <w:r w:rsidR="009B7D79">
        <w:t>.</w:t>
      </w:r>
    </w:p>
    <w:p w:rsidR="00077C24" w:rsidRDefault="0079024A">
      <w:pPr>
        <w:pStyle w:val="Code"/>
      </w:pPr>
      <w:r w:rsidRPr="00D67D4D">
        <w:t xml:space="preserve">mysql&gt; </w:t>
      </w:r>
      <w:r w:rsidR="000511D3">
        <w:t>start slave</w:t>
      </w:r>
      <w:r w:rsidRPr="00D67D4D">
        <w:t>;</w:t>
      </w:r>
    </w:p>
    <w:p w:rsidR="00077C24" w:rsidRDefault="0022632D" w:rsidP="00696022">
      <w:pPr>
        <w:pStyle w:val="NumberedList"/>
      </w:pPr>
      <w:r>
        <w:t xml:space="preserve">Optionally, </w:t>
      </w:r>
      <w:r w:rsidR="0007466A">
        <w:t>open port 3306 on the slave as was done on the master earlier.</w:t>
      </w:r>
    </w:p>
    <w:p w:rsidR="00077C24" w:rsidRDefault="00586F59" w:rsidP="00696022">
      <w:pPr>
        <w:pStyle w:val="ListParagraph"/>
        <w:rPr>
          <w:rStyle w:val="Strong"/>
        </w:rPr>
      </w:pPr>
      <w:r>
        <w:rPr>
          <w:rStyle w:val="Strong"/>
        </w:rPr>
        <w:t>Important:</w:t>
      </w:r>
      <w:r w:rsidR="0098226B" w:rsidRPr="0098226B">
        <w:rPr>
          <w:rStyle w:val="Strong"/>
        </w:rPr>
        <w:t xml:space="preserve"> This is not required for replication to work. But if you choose not to do this</w:t>
      </w:r>
      <w:r w:rsidR="000B63CB">
        <w:rPr>
          <w:rStyle w:val="Strong"/>
        </w:rPr>
        <w:t>,</w:t>
      </w:r>
      <w:r w:rsidR="0098226B" w:rsidRPr="0098226B">
        <w:rPr>
          <w:rStyle w:val="Strong"/>
        </w:rPr>
        <w:t xml:space="preserve"> you will need to do it when failover to the replica occurs.</w:t>
      </w:r>
    </w:p>
    <w:p w:rsidR="000511D3" w:rsidRDefault="000511D3" w:rsidP="000511D3">
      <w:pPr>
        <w:pStyle w:val="Heading4"/>
      </w:pPr>
      <w:r>
        <w:t>Failover</w:t>
      </w:r>
    </w:p>
    <w:p w:rsidR="002560BD" w:rsidRDefault="002560BD" w:rsidP="0079024A">
      <w:r>
        <w:t>This will provide for a replicated database that can be used to implement manual failover for the Management Servers.</w:t>
      </w:r>
      <w:r w:rsidR="000511D3">
        <w:t xml:space="preserve"> CloudStack failover from one MySQL instance to another is performed by the administrator.</w:t>
      </w:r>
      <w:r>
        <w:t xml:space="preserve"> In the event of a database failure you should:</w:t>
      </w:r>
    </w:p>
    <w:p w:rsidR="00077C24" w:rsidRDefault="002560BD" w:rsidP="00AA0F34">
      <w:pPr>
        <w:pStyle w:val="NumberedList"/>
        <w:numPr>
          <w:ilvl w:val="0"/>
          <w:numId w:val="6"/>
        </w:numPr>
      </w:pPr>
      <w:r>
        <w:t>Stop the Management Servers (via service cloud-management stop)</w:t>
      </w:r>
      <w:r w:rsidR="0079024A">
        <w:t>.</w:t>
      </w:r>
    </w:p>
    <w:p w:rsidR="00077C24" w:rsidRDefault="002560BD" w:rsidP="00696022">
      <w:pPr>
        <w:pStyle w:val="NumberedList"/>
      </w:pPr>
      <w:r>
        <w:t>Change the replica’s configuration to be a master and restart it</w:t>
      </w:r>
      <w:r w:rsidR="0079024A">
        <w:t>.</w:t>
      </w:r>
    </w:p>
    <w:p w:rsidR="00077C24" w:rsidRDefault="0007466A" w:rsidP="00696022">
      <w:pPr>
        <w:pStyle w:val="NumberedList"/>
      </w:pPr>
      <w:r>
        <w:t>Ensure that the replica’s port 3306 is open to the Management Servers</w:t>
      </w:r>
    </w:p>
    <w:p w:rsidR="00077C24" w:rsidRDefault="00E258B8" w:rsidP="00696022">
      <w:pPr>
        <w:pStyle w:val="NumberedList"/>
      </w:pPr>
      <w:r>
        <w:lastRenderedPageBreak/>
        <w:t xml:space="preserve">Make a change so that the Management Server uses the new database. </w:t>
      </w:r>
      <w:r w:rsidR="00A608F2">
        <w:t xml:space="preserve">The simplest process here is to put the IP address of the new database server into each Management Server’s </w:t>
      </w:r>
      <w:r w:rsidR="00E057F0">
        <w:t>/etc/cloud/management/</w:t>
      </w:r>
      <w:r w:rsidR="00A608F2">
        <w:t>db.properties.</w:t>
      </w:r>
    </w:p>
    <w:p w:rsidR="00077C24" w:rsidRDefault="00A608F2" w:rsidP="00696022">
      <w:pPr>
        <w:pStyle w:val="NumberedList"/>
      </w:pPr>
      <w:r>
        <w:t>Restart the Management Servers (via service cloud-management start)</w:t>
      </w:r>
    </w:p>
    <w:p w:rsidR="005D7C20" w:rsidRDefault="005D7C20" w:rsidP="00C47F8D">
      <w:pPr>
        <w:pStyle w:val="Heading3"/>
      </w:pPr>
      <w:bookmarkStart w:id="190" w:name="_Toc265175087"/>
      <w:bookmarkStart w:id="191" w:name="_Toc266277107"/>
      <w:bookmarkStart w:id="192" w:name="_Toc318300712"/>
      <w:bookmarkEnd w:id="190"/>
      <w:bookmarkEnd w:id="191"/>
      <w:r>
        <w:t>Creating and Initializing the Database</w:t>
      </w:r>
      <w:bookmarkEnd w:id="192"/>
    </w:p>
    <w:p w:rsidR="00077C24" w:rsidRDefault="005D7C20" w:rsidP="00AA0F34">
      <w:pPr>
        <w:pStyle w:val="NumberedList"/>
        <w:numPr>
          <w:ilvl w:val="0"/>
          <w:numId w:val="19"/>
        </w:numPr>
      </w:pPr>
      <w:r>
        <w:t>Return to the root shell o</w:t>
      </w:r>
      <w:r w:rsidR="001C6B22">
        <w:t>n your first Management Server.</w:t>
      </w:r>
    </w:p>
    <w:p w:rsidR="004F3F5E" w:rsidRDefault="004F3F5E" w:rsidP="00696022">
      <w:pPr>
        <w:pStyle w:val="NumberedList"/>
      </w:pPr>
      <w:r>
        <w:t>Set up the database. The following command creates the cloud user on the database.</w:t>
      </w:r>
    </w:p>
    <w:p w:rsidR="004F3F5E" w:rsidRDefault="004F3F5E" w:rsidP="00696022">
      <w:pPr>
        <w:pStyle w:val="NumberedListlevel2"/>
      </w:pPr>
      <w:r w:rsidRPr="001C6B22">
        <w:t>In dbpassword</w:t>
      </w:r>
      <w:r>
        <w:t>, specify t</w:t>
      </w:r>
      <w:r w:rsidRPr="001C6B22">
        <w:t>he</w:t>
      </w:r>
      <w:r w:rsidRPr="0009194E">
        <w:t xml:space="preserve"> password </w:t>
      </w:r>
      <w:r>
        <w:t>to</w:t>
      </w:r>
      <w:r w:rsidRPr="0009194E">
        <w:t xml:space="preserve"> be assigned to the cloud user. You can choose to provide no password.</w:t>
      </w:r>
    </w:p>
    <w:p w:rsidR="004F3F5E" w:rsidRDefault="004F3F5E" w:rsidP="00696022">
      <w:pPr>
        <w:pStyle w:val="NumberedListlevel2"/>
      </w:pPr>
      <w:r>
        <w:t>In dbhost, provide the hostname of the database node.</w:t>
      </w:r>
    </w:p>
    <w:p w:rsidR="004F3F5E" w:rsidRDefault="004F3F5E" w:rsidP="00696022">
      <w:pPr>
        <w:pStyle w:val="NumberedListlevel2"/>
      </w:pPr>
      <w:r>
        <w:t xml:space="preserve">In deploy-as, </w:t>
      </w:r>
      <w:r w:rsidR="009E4E2C">
        <w:t xml:space="preserve">specify the username and password of the user deploying the database. </w:t>
      </w:r>
      <w:r>
        <w:t xml:space="preserve">For example, if you originally installed MySQL with user “root” and password “password”, provide </w:t>
      </w:r>
      <w:r w:rsidRPr="0098226B">
        <w:rPr>
          <w:rStyle w:val="Codeinline"/>
        </w:rPr>
        <w:t>--deploy-as=root:password</w:t>
      </w:r>
      <w:r>
        <w:t>.</w:t>
      </w:r>
    </w:p>
    <w:p w:rsidR="00077C24" w:rsidRDefault="005D7C20">
      <w:pPr>
        <w:pStyle w:val="Code"/>
      </w:pPr>
      <w:r>
        <w:t># cloud-setup-databases cloud:&lt;dbpassword&gt;</w:t>
      </w:r>
      <w:r w:rsidR="001C6B22">
        <w:t>@&lt;dbhost&gt; --deploy-as=root:&lt;</w:t>
      </w:r>
      <w:r>
        <w:t>password&gt;</w:t>
      </w:r>
    </w:p>
    <w:p w:rsidR="00044504" w:rsidRPr="00044504" w:rsidRDefault="00044504" w:rsidP="00696022">
      <w:pPr>
        <w:pStyle w:val="ListParagraph"/>
      </w:pPr>
      <w:r w:rsidRPr="000B63CB">
        <w:rPr>
          <w:b/>
        </w:rPr>
        <w:t>Best Practice:</w:t>
      </w:r>
      <w:r w:rsidRPr="001C6B22">
        <w:t xml:space="preserve"> </w:t>
      </w:r>
      <w:r w:rsidR="009E4E2C">
        <w:t>On RHEL and CentOS</w:t>
      </w:r>
      <w:r w:rsidRPr="001C6B22">
        <w:t>, SQL does not set a root password</w:t>
      </w:r>
      <w:r w:rsidR="009E4E2C">
        <w:t xml:space="preserve"> by default</w:t>
      </w:r>
      <w:r w:rsidRPr="001C6B22">
        <w:t xml:space="preserve">. It is very strongly recommended that you set a </w:t>
      </w:r>
      <w:r w:rsidR="009E4E2C">
        <w:t xml:space="preserve">root </w:t>
      </w:r>
      <w:r w:rsidRPr="001C6B22">
        <w:t>password as a security precaution.</w:t>
      </w:r>
    </w:p>
    <w:p w:rsidR="00B5001A" w:rsidRDefault="005D7B47" w:rsidP="00C47F8D">
      <w:pPr>
        <w:pStyle w:val="Heading3"/>
      </w:pPr>
      <w:bookmarkStart w:id="193" w:name="_Toc265175089"/>
      <w:bookmarkStart w:id="194" w:name="_Toc318300713"/>
      <w:bookmarkEnd w:id="193"/>
      <w:r>
        <w:t>OS Configuration for the Management Server</w:t>
      </w:r>
      <w:bookmarkEnd w:id="194"/>
    </w:p>
    <w:p w:rsidR="00C52724" w:rsidRDefault="005D7B47" w:rsidP="008F6F05">
      <w:r>
        <w:t>Now run a script that will set</w:t>
      </w:r>
      <w:r w:rsidR="002E4655">
        <w:t xml:space="preserve"> </w:t>
      </w:r>
      <w:r>
        <w:t xml:space="preserve">up iptables rules and </w:t>
      </w:r>
      <w:r w:rsidR="00C730BE">
        <w:t>SEL</w:t>
      </w:r>
      <w:r>
        <w:t>inux for use by the Management Server. It will also chkconfig off and start the Management Server.</w:t>
      </w:r>
    </w:p>
    <w:p w:rsidR="00077C24" w:rsidRDefault="005D7B47">
      <w:pPr>
        <w:pStyle w:val="Code"/>
      </w:pPr>
      <w:r w:rsidRPr="005D7B47">
        <w:t># cloud-setup-management</w:t>
      </w:r>
    </w:p>
    <w:p w:rsidR="00C52724" w:rsidRDefault="00492F10" w:rsidP="00C47F8D">
      <w:pPr>
        <w:pStyle w:val="Heading3"/>
      </w:pPr>
      <w:bookmarkStart w:id="195" w:name="_Toc318300714"/>
      <w:r>
        <w:t>Prepare and Start Additional Management Servers</w:t>
      </w:r>
      <w:bookmarkEnd w:id="195"/>
    </w:p>
    <w:p w:rsidR="002E4655" w:rsidRDefault="00492F10" w:rsidP="00492F10">
      <w:r>
        <w:t xml:space="preserve">For your second and subsequent Management Servers you will install the CloudStack, connect it to the database, and set up the OS for the Management Server. </w:t>
      </w:r>
    </w:p>
    <w:p w:rsidR="005B1CE9" w:rsidRPr="005B1CE9" w:rsidRDefault="005B1CE9" w:rsidP="00492F10">
      <w:pPr>
        <w:rPr>
          <w:b/>
        </w:rPr>
      </w:pPr>
      <w:r w:rsidRPr="005B1CE9">
        <w:rPr>
          <w:b/>
        </w:rPr>
        <w:t>Important: Be sure</w:t>
      </w:r>
      <w:r w:rsidR="003B548F">
        <w:rPr>
          <w:b/>
        </w:rPr>
        <w:t xml:space="preserve"> to configure a load balancer for</w:t>
      </w:r>
      <w:r w:rsidRPr="005B1CE9">
        <w:rPr>
          <w:b/>
        </w:rPr>
        <w:t xml:space="preserve"> the Management </w:t>
      </w:r>
      <w:r w:rsidRPr="002A0854">
        <w:rPr>
          <w:b/>
        </w:rPr>
        <w:t>Servers.</w:t>
      </w:r>
      <w:r w:rsidR="003B548F" w:rsidRPr="002A0854">
        <w:rPr>
          <w:b/>
        </w:rPr>
        <w:t xml:space="preserve"> See </w:t>
      </w:r>
      <w:r w:rsidR="002A0854" w:rsidRPr="002A0854">
        <w:rPr>
          <w:b/>
        </w:rPr>
        <w:fldChar w:fldCharType="begin"/>
      </w:r>
      <w:r w:rsidR="002A0854" w:rsidRPr="002A0854">
        <w:rPr>
          <w:b/>
        </w:rPr>
        <w:instrText xml:space="preserve"> REF _Ref302043704 \h  \* MERGEFORMAT </w:instrText>
      </w:r>
      <w:r w:rsidR="002A0854" w:rsidRPr="002A0854">
        <w:rPr>
          <w:b/>
        </w:rPr>
      </w:r>
      <w:r w:rsidR="002A0854" w:rsidRPr="002A0854">
        <w:rPr>
          <w:b/>
        </w:rPr>
        <w:fldChar w:fldCharType="separate"/>
      </w:r>
      <w:r w:rsidR="000E07F3" w:rsidRPr="000E07F3">
        <w:rPr>
          <w:b/>
        </w:rPr>
        <w:t>Management Server Load Balancing</w:t>
      </w:r>
      <w:r w:rsidR="002A0854" w:rsidRPr="002A0854">
        <w:rPr>
          <w:b/>
        </w:rPr>
        <w:fldChar w:fldCharType="end"/>
      </w:r>
      <w:r w:rsidR="002A0854" w:rsidRPr="002A0854">
        <w:rPr>
          <w:b/>
        </w:rPr>
        <w:t xml:space="preserve"> on page</w:t>
      </w:r>
      <w:r w:rsidR="002A0854">
        <w:rPr>
          <w:b/>
        </w:rPr>
        <w:t xml:space="preserve"> </w:t>
      </w:r>
      <w:r w:rsidR="002A0854">
        <w:rPr>
          <w:b/>
        </w:rPr>
        <w:fldChar w:fldCharType="begin"/>
      </w:r>
      <w:r w:rsidR="002A0854">
        <w:rPr>
          <w:b/>
        </w:rPr>
        <w:instrText xml:space="preserve"> PAGEREF _Ref302043706 \h </w:instrText>
      </w:r>
      <w:r w:rsidR="002A0854">
        <w:rPr>
          <w:b/>
        </w:rPr>
      </w:r>
      <w:r w:rsidR="002A0854">
        <w:rPr>
          <w:b/>
        </w:rPr>
        <w:fldChar w:fldCharType="separate"/>
      </w:r>
      <w:r w:rsidR="000E07F3">
        <w:rPr>
          <w:b/>
          <w:noProof/>
        </w:rPr>
        <w:t>25</w:t>
      </w:r>
      <w:r w:rsidR="002A0854">
        <w:rPr>
          <w:b/>
        </w:rPr>
        <w:fldChar w:fldCharType="end"/>
      </w:r>
      <w:r w:rsidR="002A0854">
        <w:rPr>
          <w:b/>
        </w:rPr>
        <w:t>.</w:t>
      </w:r>
    </w:p>
    <w:p w:rsidR="00077C24" w:rsidRDefault="00492F10" w:rsidP="00AA0F34">
      <w:pPr>
        <w:pStyle w:val="NumberedList"/>
        <w:keepNext/>
        <w:numPr>
          <w:ilvl w:val="0"/>
          <w:numId w:val="20"/>
        </w:numPr>
        <w:ind w:left="547"/>
      </w:pPr>
      <w:r>
        <w:t>Run these commands on each additional Management Server:</w:t>
      </w:r>
    </w:p>
    <w:p w:rsidR="00077C24" w:rsidRDefault="00492F10">
      <w:pPr>
        <w:pStyle w:val="Code"/>
      </w:pPr>
      <w:r>
        <w:t># tar xz</w:t>
      </w:r>
      <w:r w:rsidRPr="00600B31">
        <w:t xml:space="preserve">f </w:t>
      </w:r>
      <w:r>
        <w:t>CloudStack-</w:t>
      </w:r>
      <w:r w:rsidR="00C61EEB">
        <w:t>2.2.0</w:t>
      </w:r>
      <w:r w:rsidRPr="005F529B">
        <w:t>-1-centos.tar.gz</w:t>
      </w:r>
    </w:p>
    <w:p w:rsidR="00077C24" w:rsidRDefault="00492F10">
      <w:pPr>
        <w:pStyle w:val="Code"/>
      </w:pPr>
      <w:r>
        <w:t># cd CloudStack-</w:t>
      </w:r>
      <w:r w:rsidR="00C61EEB">
        <w:t>2.2.0</w:t>
      </w:r>
      <w:r>
        <w:t>-1-centos</w:t>
      </w:r>
    </w:p>
    <w:p w:rsidR="00077C24" w:rsidRDefault="00492F10">
      <w:pPr>
        <w:pStyle w:val="Code"/>
      </w:pPr>
      <w:r>
        <w:t># .</w:t>
      </w:r>
      <w:r w:rsidRPr="00600B31">
        <w:t>/install.sh</w:t>
      </w:r>
    </w:p>
    <w:p w:rsidR="00077C24" w:rsidRDefault="00492F10" w:rsidP="00696022">
      <w:pPr>
        <w:pStyle w:val="NumberedList"/>
      </w:pPr>
      <w:r>
        <w:t xml:space="preserve">Choose “M” to install the Management Server. </w:t>
      </w:r>
    </w:p>
    <w:p w:rsidR="00077C24" w:rsidRDefault="002E4655" w:rsidP="00696022">
      <w:pPr>
        <w:pStyle w:val="NumberedList"/>
      </w:pPr>
      <w:r>
        <w:t>C</w:t>
      </w:r>
      <w:r w:rsidR="00DD0811">
        <w:t xml:space="preserve">onfigure the database client. </w:t>
      </w:r>
      <w:r w:rsidR="00DD0811" w:rsidRPr="00DD0811">
        <w:t xml:space="preserve">Note the absence of the </w:t>
      </w:r>
      <w:r w:rsidR="0098226B" w:rsidRPr="0098226B">
        <w:rPr>
          <w:rStyle w:val="Codeinline"/>
        </w:rPr>
        <w:t>--deploy-as</w:t>
      </w:r>
      <w:r w:rsidR="00DD0811" w:rsidRPr="00DD0811">
        <w:t xml:space="preserve"> argument in this case.</w:t>
      </w:r>
    </w:p>
    <w:p w:rsidR="00077C24" w:rsidRDefault="00492F10">
      <w:pPr>
        <w:pStyle w:val="Code"/>
      </w:pPr>
      <w:r w:rsidRPr="00492F10">
        <w:t># cloud-setup-databa</w:t>
      </w:r>
      <w:r w:rsidR="00ED3998">
        <w:t>ses cloud:&lt;dbpassword&gt;@&lt;dbhost&gt;</w:t>
      </w:r>
    </w:p>
    <w:p w:rsidR="00077C24" w:rsidRDefault="002E4655" w:rsidP="00696022">
      <w:pPr>
        <w:pStyle w:val="NumberedList"/>
      </w:pPr>
      <w:r>
        <w:t>C</w:t>
      </w:r>
      <w:r w:rsidR="00492F10">
        <w:t>onfigure the OS and start the Management Server:</w:t>
      </w:r>
    </w:p>
    <w:p w:rsidR="00077C24" w:rsidRDefault="00492F10">
      <w:pPr>
        <w:pStyle w:val="Code"/>
      </w:pPr>
      <w:r w:rsidRPr="00492F10">
        <w:t># cloud-setup-management</w:t>
      </w:r>
    </w:p>
    <w:p w:rsidR="00492F10" w:rsidRDefault="00C730BE" w:rsidP="00390CEE">
      <w:r>
        <w:t>T</w:t>
      </w:r>
      <w:r w:rsidR="00492F10">
        <w:t xml:space="preserve">he Management Server on this node should </w:t>
      </w:r>
      <w:r>
        <w:t xml:space="preserve">now </w:t>
      </w:r>
      <w:r w:rsidR="00492F10">
        <w:t>be running.</w:t>
      </w:r>
    </w:p>
    <w:p w:rsidR="00E96073" w:rsidRDefault="00E96073" w:rsidP="00C822A2">
      <w:pPr>
        <w:pStyle w:val="Heading1"/>
      </w:pPr>
      <w:bookmarkStart w:id="196" w:name="_Ref266362457"/>
      <w:bookmarkStart w:id="197" w:name="_Ref266362476"/>
      <w:bookmarkStart w:id="198" w:name="_Toc318300715"/>
      <w:r>
        <w:lastRenderedPageBreak/>
        <w:t>Prepare Secondary Storage</w:t>
      </w:r>
      <w:bookmarkEnd w:id="196"/>
      <w:bookmarkEnd w:id="197"/>
      <w:bookmarkEnd w:id="198"/>
    </w:p>
    <w:p w:rsidR="00E96073" w:rsidRDefault="00437B8A" w:rsidP="00E96073">
      <w:r>
        <w:t xml:space="preserve">Secondary </w:t>
      </w:r>
      <w:r w:rsidR="00C730BE">
        <w:t>s</w:t>
      </w:r>
      <w:r>
        <w:t xml:space="preserve">torage in all Zones must be seeded with a template that is used for </w:t>
      </w:r>
      <w:r w:rsidR="00C730BE">
        <w:t>s</w:t>
      </w:r>
      <w:r>
        <w:t xml:space="preserve">ystem VMs such as the Virtual Router. For each Secondary </w:t>
      </w:r>
      <w:r w:rsidR="00C730BE">
        <w:t xml:space="preserve">storage </w:t>
      </w:r>
      <w:r>
        <w:t xml:space="preserve">server you will need to execute the following </w:t>
      </w:r>
      <w:r w:rsidR="00C730BE">
        <w:t>steps</w:t>
      </w:r>
      <w:r>
        <w:t>.</w:t>
      </w:r>
    </w:p>
    <w:p w:rsidR="00060789" w:rsidRPr="00060789" w:rsidRDefault="00060789" w:rsidP="00E96073">
      <w:pPr>
        <w:rPr>
          <w:b/>
        </w:rPr>
      </w:pPr>
      <w:r w:rsidRPr="00060789">
        <w:rPr>
          <w:b/>
        </w:rPr>
        <w:t>Important: The 2.1 series system VM template will not work on 2.2.  You must use the 2.2 system VM template.</w:t>
      </w:r>
    </w:p>
    <w:p w:rsidR="00077C24" w:rsidRDefault="00C730BE" w:rsidP="00AA0F34">
      <w:pPr>
        <w:pStyle w:val="NumberedList"/>
        <w:numPr>
          <w:ilvl w:val="0"/>
          <w:numId w:val="21"/>
        </w:numPr>
      </w:pPr>
      <w:r>
        <w:t>M</w:t>
      </w:r>
      <w:r w:rsidR="009126ED">
        <w:t xml:space="preserve">ount secondary storage on to your Management Server. This example assumes the path on the </w:t>
      </w:r>
      <w:r w:rsidR="000763BF">
        <w:t xml:space="preserve">secondary storage </w:t>
      </w:r>
      <w:r w:rsidR="009126ED">
        <w:t>server is /nfs/share.</w:t>
      </w:r>
    </w:p>
    <w:p w:rsidR="00077C24" w:rsidRDefault="00BF03F8">
      <w:pPr>
        <w:pStyle w:val="Code"/>
      </w:pPr>
      <w:r>
        <w:t xml:space="preserve"># </w:t>
      </w:r>
      <w:r w:rsidR="009126ED" w:rsidRPr="009126ED">
        <w:t>mount -t nfs servername:/nfs/share /mnt/secondary</w:t>
      </w:r>
    </w:p>
    <w:p w:rsidR="00077C24" w:rsidRDefault="0015384B" w:rsidP="00AA0F34">
      <w:pPr>
        <w:pStyle w:val="NumberedList"/>
        <w:numPr>
          <w:ilvl w:val="0"/>
          <w:numId w:val="21"/>
        </w:numPr>
      </w:pPr>
      <w:r>
        <w:t xml:space="preserve">Retrieve and decompress the system VM template.  </w:t>
      </w:r>
      <w:r w:rsidR="00C730BE">
        <w:t>R</w:t>
      </w:r>
      <w:r w:rsidR="00437B8A">
        <w:t>un the script /usr/lib</w:t>
      </w:r>
      <w:r w:rsidR="0077312A">
        <w:t>64</w:t>
      </w:r>
      <w:r w:rsidR="00437B8A">
        <w:t>/cloud/agent/scripts/storage/secondary/</w:t>
      </w:r>
      <w:r w:rsidR="0008107E">
        <w:t>cloud-install-sys-tmplt</w:t>
      </w:r>
      <w:r w:rsidR="00437B8A">
        <w:t xml:space="preserve">, which is installed on the Management </w:t>
      </w:r>
      <w:r w:rsidR="009126ED">
        <w:t>Server</w:t>
      </w:r>
      <w:r w:rsidR="00437B8A">
        <w:t xml:space="preserve">. </w:t>
      </w:r>
      <w:r>
        <w:t xml:space="preserve"> Run</w:t>
      </w:r>
      <w:r w:rsidR="002F6256">
        <w:t xml:space="preserve"> this for each hypervisor type that you e</w:t>
      </w:r>
      <w:r w:rsidR="000C40F1">
        <w:t>xpect end users to run in this Z</w:t>
      </w:r>
      <w:r w:rsidR="002F6256">
        <w:t xml:space="preserve">one.  </w:t>
      </w:r>
      <w:r w:rsidR="006D1E68">
        <w:t xml:space="preserve">This will give the system maximum flexibility to run system virtual machines.  </w:t>
      </w:r>
      <w:r>
        <w:t>T</w:t>
      </w:r>
      <w:r w:rsidR="00BC2E78">
        <w:t xml:space="preserve">his process will require approximately </w:t>
      </w:r>
      <w:r w:rsidR="00A5783C">
        <w:t>10</w:t>
      </w:r>
      <w:r w:rsidR="00BC2E78">
        <w:t xml:space="preserve"> GB </w:t>
      </w:r>
      <w:r w:rsidR="00C730BE">
        <w:t xml:space="preserve">of </w:t>
      </w:r>
      <w:r w:rsidR="00BC2E78">
        <w:t>free space on the local file</w:t>
      </w:r>
      <w:r w:rsidR="00C730BE">
        <w:t xml:space="preserve"> </w:t>
      </w:r>
      <w:r w:rsidR="00BC2E78">
        <w:t>system</w:t>
      </w:r>
      <w:r w:rsidR="002F6256">
        <w:t xml:space="preserve"> each time it runs</w:t>
      </w:r>
      <w:r w:rsidR="00BC2E78">
        <w:t>.</w:t>
      </w:r>
    </w:p>
    <w:p w:rsidR="0015384B" w:rsidRDefault="0015384B" w:rsidP="00696022">
      <w:pPr>
        <w:pStyle w:val="NumberedList"/>
      </w:pPr>
      <w:r>
        <w:t>The command to run depends on hypervisor type.</w:t>
      </w:r>
      <w:r w:rsidR="00474911">
        <w:t xml:space="preserve">  </w:t>
      </w:r>
    </w:p>
    <w:p w:rsidR="0015384B" w:rsidRDefault="0015384B" w:rsidP="00696022">
      <w:pPr>
        <w:pStyle w:val="NumberedList"/>
      </w:pPr>
      <w:r>
        <w:t xml:space="preserve">For </w:t>
      </w:r>
      <w:r w:rsidR="000C40F1">
        <w:t>vSphere</w:t>
      </w:r>
      <w:r w:rsidR="00F50E48">
        <w:t>:</w:t>
      </w:r>
    </w:p>
    <w:p w:rsidR="0015384B" w:rsidRDefault="0015384B" w:rsidP="0015384B">
      <w:pPr>
        <w:pStyle w:val="Code"/>
      </w:pPr>
      <w:r>
        <w:t xml:space="preserve"># </w:t>
      </w:r>
      <w:r w:rsidRPr="009126ED">
        <w:t>/usr/lib64/cloud/agent/scripts/storage/secondary</w:t>
      </w:r>
      <w:r w:rsidRPr="00F56F0C">
        <w:t>/</w:t>
      </w:r>
      <w:r w:rsidR="0008107E">
        <w:t xml:space="preserve">cloud-install-sys-tmplt </w:t>
      </w:r>
      <w:r w:rsidRPr="00F56F0C">
        <w:t>-m /mnt/secondary -u http://down</w:t>
      </w:r>
      <w:r>
        <w:t>load.cloud.com/releases/2.2.0/s</w:t>
      </w:r>
      <w:r w:rsidRPr="002F6256">
        <w:t>ystemvm.</w:t>
      </w:r>
      <w:r w:rsidR="00F50E48">
        <w:t>ova</w:t>
      </w:r>
      <w:r w:rsidR="002909E0">
        <w:t xml:space="preserve"> </w:t>
      </w:r>
      <w:r w:rsidR="005435BA">
        <w:t>-</w:t>
      </w:r>
      <w:r w:rsidR="00E11140">
        <w:t>h vmware</w:t>
      </w:r>
      <w:r w:rsidR="002909E0">
        <w:t xml:space="preserve"> -</w:t>
      </w:r>
      <w:r w:rsidR="00E11140">
        <w:t>F</w:t>
      </w:r>
    </w:p>
    <w:p w:rsidR="0015384B" w:rsidRDefault="0015384B" w:rsidP="00696022">
      <w:pPr>
        <w:pStyle w:val="NumberedList"/>
      </w:pPr>
      <w:r>
        <w:t xml:space="preserve">For KVM: </w:t>
      </w:r>
    </w:p>
    <w:p w:rsidR="0015384B" w:rsidRDefault="0015384B" w:rsidP="0015384B">
      <w:pPr>
        <w:pStyle w:val="Code"/>
      </w:pPr>
      <w:r>
        <w:t xml:space="preserve"># </w:t>
      </w:r>
      <w:r w:rsidRPr="009126ED">
        <w:t>/usr/lib64/cloud/agent/scripts/storage/secondary</w:t>
      </w:r>
      <w:r w:rsidRPr="00F56F0C">
        <w:t>/</w:t>
      </w:r>
      <w:r w:rsidR="0008107E">
        <w:t xml:space="preserve">cloud-install-sys-tmplt </w:t>
      </w:r>
      <w:r w:rsidRPr="00F56F0C">
        <w:t>-m /mnt/secondary -u http://down</w:t>
      </w:r>
      <w:r>
        <w:t>load.cloud.com/releases/2.2.0/s</w:t>
      </w:r>
      <w:r w:rsidRPr="002F6256">
        <w:t>ystemvm.</w:t>
      </w:r>
      <w:r>
        <w:t>qcow2</w:t>
      </w:r>
      <w:r w:rsidRPr="002F6256">
        <w:t>.bz2</w:t>
      </w:r>
      <w:r>
        <w:t xml:space="preserve"> -</w:t>
      </w:r>
      <w:r w:rsidR="00E11140">
        <w:t>h kvm -F</w:t>
      </w:r>
    </w:p>
    <w:p w:rsidR="002F6256" w:rsidRDefault="0015384B" w:rsidP="00696022">
      <w:pPr>
        <w:pStyle w:val="NumberedList"/>
      </w:pPr>
      <w:r>
        <w:t xml:space="preserve">For </w:t>
      </w:r>
      <w:r w:rsidR="00107473">
        <w:t>XenServer:</w:t>
      </w:r>
    </w:p>
    <w:p w:rsidR="00077C24" w:rsidRDefault="00BF03F8">
      <w:pPr>
        <w:pStyle w:val="Code"/>
      </w:pPr>
      <w:r>
        <w:t xml:space="preserve"># </w:t>
      </w:r>
      <w:r w:rsidR="009126ED" w:rsidRPr="009126ED">
        <w:t>/usr/lib64/cloud/agent/scripts/storage/secondary</w:t>
      </w:r>
      <w:r w:rsidR="00F56F0C" w:rsidRPr="00F56F0C">
        <w:t>/</w:t>
      </w:r>
      <w:r w:rsidR="0008107E">
        <w:t xml:space="preserve">cloud-install-sys-tmplt </w:t>
      </w:r>
      <w:r w:rsidR="00437B8A" w:rsidRPr="00F56F0C">
        <w:t>-m /mnt/se</w:t>
      </w:r>
      <w:r w:rsidR="00F56F0C" w:rsidRPr="00F56F0C">
        <w:t>condary -u http://down</w:t>
      </w:r>
      <w:r w:rsidR="002F6256">
        <w:t>load.cloud.com/releases/2.2</w:t>
      </w:r>
      <w:r w:rsidR="00C73201">
        <w:t>.0</w:t>
      </w:r>
      <w:r w:rsidR="0015384B">
        <w:t>/s</w:t>
      </w:r>
      <w:r w:rsidR="0015384B" w:rsidRPr="002F6256">
        <w:t>ystemvm.vhd.bz2</w:t>
      </w:r>
      <w:r w:rsidR="00E11140">
        <w:t xml:space="preserve"> -h xen</w:t>
      </w:r>
      <w:r w:rsidR="00715310">
        <w:t>server</w:t>
      </w:r>
      <w:r w:rsidR="00474911">
        <w:t xml:space="preserve"> -</w:t>
      </w:r>
      <w:r w:rsidR="00E11140">
        <w:t>F</w:t>
      </w:r>
    </w:p>
    <w:p w:rsidR="00077C24" w:rsidRDefault="00AC1B7F" w:rsidP="00696022">
      <w:pPr>
        <w:pStyle w:val="ListParagraph"/>
      </w:pPr>
      <w:r>
        <w:t>Each one of these</w:t>
      </w:r>
      <w:r w:rsidR="00F56F0C">
        <w:t xml:space="preserve"> file</w:t>
      </w:r>
      <w:r>
        <w:t>s is large.  It</w:t>
      </w:r>
      <w:r w:rsidR="00F56F0C">
        <w:t xml:space="preserve"> may take </w:t>
      </w:r>
      <w:r>
        <w:t>30 minutes or more to download and uncompress.</w:t>
      </w:r>
    </w:p>
    <w:p w:rsidR="00077C24" w:rsidRDefault="000C40F1" w:rsidP="00AA0F34">
      <w:pPr>
        <w:pStyle w:val="NumberedList"/>
        <w:numPr>
          <w:ilvl w:val="0"/>
          <w:numId w:val="21"/>
        </w:numPr>
      </w:pPr>
      <w:r>
        <w:t>Unmount secondary storage when the script has finished.</w:t>
      </w:r>
    </w:p>
    <w:p w:rsidR="00077C24" w:rsidRDefault="00BF03F8">
      <w:pPr>
        <w:pStyle w:val="Code"/>
      </w:pPr>
      <w:r>
        <w:t xml:space="preserve"># </w:t>
      </w:r>
      <w:r w:rsidR="009126ED">
        <w:t>umount</w:t>
      </w:r>
      <w:r w:rsidR="009126ED" w:rsidRPr="00F56F0C">
        <w:t xml:space="preserve"> /mnt/se</w:t>
      </w:r>
      <w:r w:rsidR="009126ED">
        <w:t xml:space="preserve">condary </w:t>
      </w:r>
    </w:p>
    <w:p w:rsidR="003D65E1" w:rsidRDefault="003D65E1"/>
    <w:p w:rsidR="00B5001A" w:rsidRDefault="000B63CB">
      <w:r>
        <w:t xml:space="preserve">Repeat these </w:t>
      </w:r>
      <w:r w:rsidR="00C730BE">
        <w:t xml:space="preserve">steps </w:t>
      </w:r>
      <w:r w:rsidR="007C471F">
        <w:t xml:space="preserve">for each </w:t>
      </w:r>
      <w:r w:rsidR="000763BF">
        <w:t>secondary storage</w:t>
      </w:r>
      <w:r w:rsidR="007C471F">
        <w:t xml:space="preserve"> server.</w:t>
      </w:r>
    </w:p>
    <w:p w:rsidR="0095218C" w:rsidRDefault="0095218C" w:rsidP="00C822A2">
      <w:pPr>
        <w:pStyle w:val="Heading1"/>
      </w:pPr>
      <w:bookmarkStart w:id="199" w:name="_Ref296938077"/>
      <w:bookmarkStart w:id="200" w:name="_Ref296938081"/>
      <w:bookmarkStart w:id="201" w:name="_Toc318300716"/>
      <w:r>
        <w:lastRenderedPageBreak/>
        <w:t>Describe Your Deployment</w:t>
      </w:r>
      <w:bookmarkEnd w:id="199"/>
      <w:bookmarkEnd w:id="200"/>
      <w:bookmarkEnd w:id="201"/>
    </w:p>
    <w:p w:rsidR="001E7950" w:rsidRDefault="004858BC" w:rsidP="0031025F">
      <w:r>
        <w:t xml:space="preserve">Now your </w:t>
      </w:r>
      <w:r w:rsidR="00CE17F0">
        <w:t>Cloud.com</w:t>
      </w:r>
      <w:r>
        <w:t xml:space="preserve"> Management Server is running. The next step is to tell it about the </w:t>
      </w:r>
      <w:r w:rsidR="008F4EF8">
        <w:t>host</w:t>
      </w:r>
      <w:r>
        <w:t>s, storage, and network configuration that you have done in the previous sections</w:t>
      </w:r>
      <w:r w:rsidR="00A16D30">
        <w:t>.</w:t>
      </w:r>
    </w:p>
    <w:p w:rsidR="00077C24" w:rsidRDefault="006813DE" w:rsidP="00AA0F34">
      <w:pPr>
        <w:pStyle w:val="NumberedList"/>
        <w:numPr>
          <w:ilvl w:val="0"/>
          <w:numId w:val="22"/>
        </w:numPr>
      </w:pPr>
      <w:r>
        <w:t>Log</w:t>
      </w:r>
      <w:r w:rsidR="001E7950">
        <w:t xml:space="preserve"> </w:t>
      </w:r>
      <w:r>
        <w:t>in to the</w:t>
      </w:r>
      <w:r w:rsidR="00A16D30">
        <w:t xml:space="preserve"> administrator web</w:t>
      </w:r>
      <w:r>
        <w:t xml:space="preserve"> UI</w:t>
      </w:r>
      <w:r w:rsidR="001E7950">
        <w:t>.</w:t>
      </w:r>
    </w:p>
    <w:p w:rsidR="00077C24" w:rsidRDefault="006813DE">
      <w:pPr>
        <w:pStyle w:val="Code"/>
      </w:pPr>
      <w:r w:rsidRPr="0031025F">
        <w:t>http://management-server-ip-address:8080/client</w:t>
      </w:r>
    </w:p>
    <w:p w:rsidR="00077C24" w:rsidRDefault="004858BC" w:rsidP="00696022">
      <w:pPr>
        <w:pStyle w:val="ListParagraph"/>
      </w:pPr>
      <w:r>
        <w:t>The default credentials are “admin” for user and “password” for password.</w:t>
      </w:r>
      <w:r w:rsidR="00E8573D">
        <w:t xml:space="preserve">  The domain field should be left blank.  A blank domain field is defaulted to the ROOT domain.</w:t>
      </w:r>
    </w:p>
    <w:p w:rsidR="00077C24" w:rsidRDefault="00D3724C" w:rsidP="00696022">
      <w:pPr>
        <w:pStyle w:val="NumberedList"/>
      </w:pPr>
      <w:r>
        <w:t>Using the left navigation tree, click on Configuration then Global Settings</w:t>
      </w:r>
      <w:r w:rsidR="002B446F">
        <w:t>.</w:t>
      </w:r>
    </w:p>
    <w:p w:rsidR="000C2413" w:rsidRDefault="00D3724C" w:rsidP="00D3724C">
      <w:pPr>
        <w:ind w:left="360"/>
      </w:pPr>
      <w:r>
        <w:rPr>
          <w:noProof/>
          <w:lang w:bidi="ar-SA"/>
        </w:rPr>
        <w:drawing>
          <wp:inline distT="0" distB="0" distL="0" distR="0" wp14:anchorId="7C86C485" wp14:editId="592E0BF7">
            <wp:extent cx="6621060" cy="2537460"/>
            <wp:effectExtent l="19050" t="0" r="8340" b="0"/>
            <wp:docPr id="5" name="Picture 4" descr="globalconfi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lobalconfig.PNG"/>
                    <pic:cNvPicPr/>
                  </pic:nvPicPr>
                  <pic:blipFill>
                    <a:blip r:embed="rId46" cstate="print"/>
                    <a:stretch>
                      <a:fillRect/>
                    </a:stretch>
                  </pic:blipFill>
                  <pic:spPr>
                    <a:xfrm>
                      <a:off x="0" y="0"/>
                      <a:ext cx="6619461" cy="2536847"/>
                    </a:xfrm>
                    <a:prstGeom prst="rect">
                      <a:avLst/>
                    </a:prstGeom>
                  </pic:spPr>
                </pic:pic>
              </a:graphicData>
            </a:graphic>
          </wp:inline>
        </w:drawing>
      </w:r>
    </w:p>
    <w:p w:rsidR="00131DFD" w:rsidRDefault="00131DFD" w:rsidP="00696022">
      <w:pPr>
        <w:pStyle w:val="ListParagraph"/>
      </w:pPr>
    </w:p>
    <w:p w:rsidR="00131DFD" w:rsidRDefault="00131DFD" w:rsidP="00696022">
      <w:pPr>
        <w:pStyle w:val="ListParagraph"/>
      </w:pPr>
    </w:p>
    <w:p w:rsidR="00131DFD" w:rsidRDefault="00131DFD" w:rsidP="00696022">
      <w:pPr>
        <w:pStyle w:val="ListParagraph"/>
      </w:pPr>
      <w:r>
        <w:t xml:space="preserve">You </w:t>
      </w:r>
      <w:r w:rsidR="000B63CB">
        <w:rPr>
          <w:b/>
        </w:rPr>
        <w:t>might</w:t>
      </w:r>
      <w:r>
        <w:t xml:space="preserve"> need to edit the following fields.</w:t>
      </w:r>
    </w:p>
    <w:p w:rsidR="002C5CB7" w:rsidRDefault="002C5CB7" w:rsidP="00696022">
      <w:pPr>
        <w:pStyle w:val="ListParagraph"/>
      </w:pPr>
    </w:p>
    <w:tbl>
      <w:tblPr>
        <w:tblW w:w="0" w:type="auto"/>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02"/>
        <w:gridCol w:w="5976"/>
      </w:tblGrid>
      <w:tr w:rsidR="00BD62FB" w:rsidRPr="00E910DC" w:rsidTr="00963C20">
        <w:tc>
          <w:tcPr>
            <w:tcW w:w="4302" w:type="dxa"/>
          </w:tcPr>
          <w:p w:rsidR="00077C24" w:rsidRDefault="0098226B">
            <w:pPr>
              <w:pStyle w:val="TableofFigures"/>
              <w:rPr>
                <w:rStyle w:val="Strong"/>
              </w:rPr>
            </w:pPr>
            <w:r w:rsidRPr="0098226B">
              <w:rPr>
                <w:rStyle w:val="Strong"/>
              </w:rPr>
              <w:t>Field</w:t>
            </w:r>
          </w:p>
        </w:tc>
        <w:tc>
          <w:tcPr>
            <w:tcW w:w="5976" w:type="dxa"/>
          </w:tcPr>
          <w:p w:rsidR="00077C24" w:rsidRDefault="0098226B">
            <w:pPr>
              <w:pStyle w:val="TableofFigures"/>
              <w:rPr>
                <w:rStyle w:val="Strong"/>
              </w:rPr>
            </w:pPr>
            <w:r w:rsidRPr="0098226B">
              <w:rPr>
                <w:rStyle w:val="Strong"/>
              </w:rPr>
              <w:t>Value</w:t>
            </w:r>
          </w:p>
        </w:tc>
      </w:tr>
      <w:tr w:rsidR="00820E58" w:rsidTr="00963C20">
        <w:tc>
          <w:tcPr>
            <w:tcW w:w="4302" w:type="dxa"/>
          </w:tcPr>
          <w:p w:rsidR="00820E58" w:rsidRDefault="00820E58">
            <w:pPr>
              <w:pStyle w:val="TableofFigures"/>
            </w:pPr>
            <w:r>
              <w:t>management.network.cidr</w:t>
            </w:r>
          </w:p>
        </w:tc>
        <w:tc>
          <w:tcPr>
            <w:tcW w:w="5976" w:type="dxa"/>
          </w:tcPr>
          <w:p w:rsidR="00820E58" w:rsidRDefault="00820E58" w:rsidP="00C416AB">
            <w:pPr>
              <w:pStyle w:val="TableofFigures"/>
              <w:rPr>
                <w:rFonts w:eastAsia="Times New Roman"/>
              </w:rPr>
            </w:pPr>
            <w:r>
              <w:rPr>
                <w:rFonts w:eastAsia="Times New Roman"/>
              </w:rPr>
              <w:t xml:space="preserve">A CIDR that describes the network that the management CIDRs reside on.  </w:t>
            </w:r>
            <w:r w:rsidRPr="00C416AB">
              <w:rPr>
                <w:rFonts w:eastAsia="Times New Roman"/>
                <w:b/>
              </w:rPr>
              <w:t xml:space="preserve">This variable </w:t>
            </w:r>
            <w:r w:rsidR="00C416AB">
              <w:rPr>
                <w:rFonts w:eastAsia="Times New Roman"/>
                <w:b/>
              </w:rPr>
              <w:t>must</w:t>
            </w:r>
            <w:r w:rsidRPr="00C416AB">
              <w:rPr>
                <w:rFonts w:eastAsia="Times New Roman"/>
                <w:b/>
              </w:rPr>
              <w:t xml:space="preserve"> be set for deployments that use vSphere.</w:t>
            </w:r>
            <w:r>
              <w:rPr>
                <w:rFonts w:eastAsia="Times New Roman"/>
              </w:rPr>
              <w:t xml:space="preserve">  It is recommended to be set for other deployments as well.  Example: 192.168.3.0/24.</w:t>
            </w:r>
          </w:p>
        </w:tc>
      </w:tr>
      <w:tr w:rsidR="00131738" w:rsidTr="00963C20">
        <w:tc>
          <w:tcPr>
            <w:tcW w:w="4302" w:type="dxa"/>
          </w:tcPr>
          <w:p w:rsidR="00077C24" w:rsidRDefault="006D6B9E">
            <w:pPr>
              <w:pStyle w:val="TableofFigures"/>
            </w:pPr>
            <w:r>
              <w:t>xen.public.network.device</w:t>
            </w:r>
          </w:p>
        </w:tc>
        <w:tc>
          <w:tcPr>
            <w:tcW w:w="5976" w:type="dxa"/>
          </w:tcPr>
          <w:p w:rsidR="00077C24" w:rsidRDefault="00D3724C" w:rsidP="00D3724C">
            <w:pPr>
              <w:pStyle w:val="TableofFigures"/>
            </w:pPr>
            <w:r>
              <w:rPr>
                <w:rFonts w:eastAsia="Times New Roman"/>
              </w:rPr>
              <w:t>For XenServer nodes, t</w:t>
            </w:r>
            <w:r w:rsidR="00650258">
              <w:rPr>
                <w:rFonts w:eastAsia="Times New Roman"/>
              </w:rPr>
              <w:t>his is the device name with the name-label that was used for the public network.</w:t>
            </w:r>
            <w:r w:rsidR="00ED5111">
              <w:t xml:space="preserve">  For example, “cloud-public</w:t>
            </w:r>
            <w:r w:rsidR="008114CD">
              <w:t xml:space="preserve">”. </w:t>
            </w:r>
            <w:r w:rsidR="0098226B" w:rsidRPr="0098226B">
              <w:rPr>
                <w:rStyle w:val="Strong"/>
              </w:rPr>
              <w:t xml:space="preserve">This is applicable only if you have a second NIC for the public network. </w:t>
            </w:r>
            <w:r w:rsidR="00F4067B">
              <w:t xml:space="preserve">In this case, </w:t>
            </w:r>
            <w:r w:rsidR="00ED5111">
              <w:t>set</w:t>
            </w:r>
            <w:r w:rsidR="00F4067B">
              <w:t xml:space="preserve"> the value </w:t>
            </w:r>
            <w:r w:rsidR="00ED5111">
              <w:t>to</w:t>
            </w:r>
            <w:r w:rsidR="00F4067B">
              <w:t xml:space="preserve"> </w:t>
            </w:r>
            <w:r w:rsidR="00ED5111">
              <w:t>the name</w:t>
            </w:r>
            <w:r w:rsidR="001E7950">
              <w:t>-</w:t>
            </w:r>
            <w:r w:rsidR="00ED5111">
              <w:t>label used for the separate public network created in section 7</w:t>
            </w:r>
            <w:r w:rsidR="006D6B9E">
              <w:t>.</w:t>
            </w:r>
          </w:p>
        </w:tc>
      </w:tr>
      <w:tr w:rsidR="000D7836" w:rsidTr="00563846">
        <w:trPr>
          <w:cantSplit/>
        </w:trPr>
        <w:tc>
          <w:tcPr>
            <w:tcW w:w="4302" w:type="dxa"/>
          </w:tcPr>
          <w:p w:rsidR="000D7836" w:rsidRDefault="000D7836">
            <w:pPr>
              <w:pStyle w:val="TableofFigures"/>
            </w:pPr>
            <w:r>
              <w:t>xen.private.network.device</w:t>
            </w:r>
          </w:p>
        </w:tc>
        <w:tc>
          <w:tcPr>
            <w:tcW w:w="5976" w:type="dxa"/>
          </w:tcPr>
          <w:p w:rsidR="000D7836" w:rsidRDefault="000D7836" w:rsidP="00BA6E41">
            <w:pPr>
              <w:pStyle w:val="TableofFigures"/>
              <w:rPr>
                <w:rFonts w:eastAsia="Times New Roman"/>
              </w:rPr>
            </w:pPr>
            <w:r>
              <w:rPr>
                <w:rFonts w:eastAsia="Times New Roman"/>
              </w:rPr>
              <w:t xml:space="preserve">For XenServer nodes, this is the device name with the name-label that was used for the </w:t>
            </w:r>
            <w:r w:rsidR="00BA6E41">
              <w:rPr>
                <w:rFonts w:eastAsia="Times New Roman"/>
              </w:rPr>
              <w:t>private</w:t>
            </w:r>
            <w:r>
              <w:rPr>
                <w:rFonts w:eastAsia="Times New Roman"/>
              </w:rPr>
              <w:t xml:space="preserve"> network.</w:t>
            </w:r>
            <w:r>
              <w:t xml:space="preserve">  For example, “cloud-private”.</w:t>
            </w:r>
          </w:p>
        </w:tc>
      </w:tr>
      <w:tr w:rsidR="00CC553D" w:rsidTr="00963C20">
        <w:tc>
          <w:tcPr>
            <w:tcW w:w="4302" w:type="dxa"/>
          </w:tcPr>
          <w:p w:rsidR="00CC553D" w:rsidRDefault="00CC553D" w:rsidP="00701EB0">
            <w:pPr>
              <w:pStyle w:val="TableofFigures"/>
            </w:pPr>
            <w:r>
              <w:t>kvm.public.network.device</w:t>
            </w:r>
          </w:p>
        </w:tc>
        <w:tc>
          <w:tcPr>
            <w:tcW w:w="5976" w:type="dxa"/>
          </w:tcPr>
          <w:p w:rsidR="00CC553D" w:rsidRDefault="00CC553D" w:rsidP="00CC553D">
            <w:pPr>
              <w:pStyle w:val="TableofFigures"/>
            </w:pPr>
            <w:r>
              <w:rPr>
                <w:rFonts w:eastAsia="Times New Roman"/>
              </w:rPr>
              <w:t>For KVM nodes, this is the device that was used for the public network.</w:t>
            </w:r>
            <w:r>
              <w:t xml:space="preserve">  For example, “cloudbr0”.</w:t>
            </w:r>
          </w:p>
        </w:tc>
      </w:tr>
      <w:tr w:rsidR="00CC553D" w:rsidTr="00963C20">
        <w:tc>
          <w:tcPr>
            <w:tcW w:w="4302" w:type="dxa"/>
          </w:tcPr>
          <w:p w:rsidR="00CC553D" w:rsidRDefault="00CC553D" w:rsidP="00701EB0">
            <w:pPr>
              <w:pStyle w:val="TableofFigures"/>
            </w:pPr>
            <w:r>
              <w:lastRenderedPageBreak/>
              <w:t>kvm.private.network.device</w:t>
            </w:r>
          </w:p>
        </w:tc>
        <w:tc>
          <w:tcPr>
            <w:tcW w:w="5976" w:type="dxa"/>
          </w:tcPr>
          <w:p w:rsidR="00CC553D" w:rsidRDefault="00CC553D" w:rsidP="00FF786B">
            <w:pPr>
              <w:pStyle w:val="TableofFigures"/>
              <w:rPr>
                <w:rFonts w:eastAsia="Times New Roman"/>
              </w:rPr>
            </w:pPr>
            <w:r>
              <w:rPr>
                <w:rFonts w:eastAsia="Times New Roman"/>
              </w:rPr>
              <w:t xml:space="preserve">For KVM nodes, this is the device that was used for the </w:t>
            </w:r>
            <w:r w:rsidR="00FF786B">
              <w:rPr>
                <w:rFonts w:eastAsia="Times New Roman"/>
              </w:rPr>
              <w:t>private</w:t>
            </w:r>
            <w:r>
              <w:rPr>
                <w:rFonts w:eastAsia="Times New Roman"/>
              </w:rPr>
              <w:t xml:space="preserve"> network.</w:t>
            </w:r>
            <w:r w:rsidR="00FF786B">
              <w:t xml:space="preserve">  For example, “cloudbr1</w:t>
            </w:r>
            <w:r>
              <w:t>”.</w:t>
            </w:r>
          </w:p>
        </w:tc>
      </w:tr>
      <w:tr w:rsidR="00CC553D" w:rsidTr="00963C20">
        <w:tc>
          <w:tcPr>
            <w:tcW w:w="4302" w:type="dxa"/>
          </w:tcPr>
          <w:p w:rsidR="00CC553D" w:rsidRDefault="00CC553D">
            <w:pPr>
              <w:pStyle w:val="TableofFigures"/>
            </w:pPr>
            <w:r>
              <w:t>xen.setup.multipath</w:t>
            </w:r>
          </w:p>
        </w:tc>
        <w:tc>
          <w:tcPr>
            <w:tcW w:w="5976" w:type="dxa"/>
          </w:tcPr>
          <w:p w:rsidR="00CC553D" w:rsidRDefault="00CC553D">
            <w:pPr>
              <w:pStyle w:val="TableofFigures"/>
            </w:pPr>
            <w:r>
              <w:t xml:space="preserve">For XenServer nodes, this is a true/false variable that instructs the CloudStack to enable iSCSI multipath on the XenServer Hosts when they are added. This defaults to false. Set it to true if you would </w:t>
            </w:r>
            <w:r w:rsidR="00FF786B">
              <w:t xml:space="preserve">like </w:t>
            </w:r>
            <w:r>
              <w:t>the CloudStack to enable multipath.</w:t>
            </w:r>
          </w:p>
          <w:p w:rsidR="00CC553D" w:rsidRDefault="00CC553D">
            <w:pPr>
              <w:pStyle w:val="TableofFigures"/>
            </w:pPr>
            <w:r>
              <w:t>If this is true for a NFS-based deployment multipath will still be enabled on the XenServer host. However, this does not impact NFS operation and is harmless.</w:t>
            </w:r>
          </w:p>
        </w:tc>
      </w:tr>
      <w:tr w:rsidR="00CC553D" w:rsidTr="00963C20">
        <w:tc>
          <w:tcPr>
            <w:tcW w:w="4302" w:type="dxa"/>
          </w:tcPr>
          <w:p w:rsidR="00CC553D" w:rsidRDefault="00CC553D">
            <w:pPr>
              <w:pStyle w:val="TableofFigures"/>
            </w:pPr>
            <w:r>
              <w:t>secstorage.allowed.internal.sites</w:t>
            </w:r>
          </w:p>
        </w:tc>
        <w:tc>
          <w:tcPr>
            <w:tcW w:w="5976" w:type="dxa"/>
          </w:tcPr>
          <w:p w:rsidR="00CC553D" w:rsidRDefault="00CC553D">
            <w:pPr>
              <w:pStyle w:val="TableofFigures"/>
            </w:pPr>
            <w:r>
              <w:t>This is used to protect your internal network from rogue attempts to download arbitrary files using the template download feature. This is a comma-separated list of CIDRs. If a requested URL matches any of these CIDRs the Secondary Storage VM will use the private network interface to fetch the URL. Other URLs will go through the public interface. We suggest you set this to 1 or 2 hardened internal machines where you keep your templates. For example, set it to 192.168.1.66/32.</w:t>
            </w:r>
          </w:p>
        </w:tc>
      </w:tr>
      <w:tr w:rsidR="00CC553D" w:rsidTr="00963C20">
        <w:tc>
          <w:tcPr>
            <w:tcW w:w="4302" w:type="dxa"/>
          </w:tcPr>
          <w:p w:rsidR="00CC553D" w:rsidRDefault="00CC553D">
            <w:pPr>
              <w:pStyle w:val="TableofFigures"/>
            </w:pPr>
            <w:r>
              <w:t>use.local.storage</w:t>
            </w:r>
          </w:p>
        </w:tc>
        <w:tc>
          <w:tcPr>
            <w:tcW w:w="5976" w:type="dxa"/>
          </w:tcPr>
          <w:p w:rsidR="00CC553D" w:rsidRDefault="00CC553D">
            <w:pPr>
              <w:pStyle w:val="TableofFigures"/>
            </w:pPr>
            <w:r>
              <w:t xml:space="preserve">This determines whether or not the CloudStack will use storage that is local to the Host for VHDs.   By default the CloudStack will not use this storage.  You should change this to true if you want to use local storage and you understand the reliability and feature drawbacks to choosing local storage.  </w:t>
            </w:r>
          </w:p>
          <w:p w:rsidR="00CC553D" w:rsidRPr="00D3724C" w:rsidRDefault="00CC553D" w:rsidP="00FF786B">
            <w:pPr>
              <w:rPr>
                <w:b/>
              </w:rPr>
            </w:pPr>
            <w:r>
              <w:rPr>
                <w:b/>
              </w:rPr>
              <w:t xml:space="preserve">Important: </w:t>
            </w:r>
            <w:r w:rsidR="00FF786B">
              <w:rPr>
                <w:b/>
              </w:rPr>
              <w:t>local storage is available</w:t>
            </w:r>
            <w:r>
              <w:rPr>
                <w:b/>
              </w:rPr>
              <w:t xml:space="preserve"> only for XenServer and vSphere.</w:t>
            </w:r>
            <w:r w:rsidR="00FF786B">
              <w:rPr>
                <w:b/>
              </w:rPr>
              <w:t xml:space="preserve"> This setting has no effect on KVM.</w:t>
            </w:r>
          </w:p>
        </w:tc>
      </w:tr>
      <w:tr w:rsidR="00CC553D" w:rsidTr="00963C20">
        <w:tc>
          <w:tcPr>
            <w:tcW w:w="4302" w:type="dxa"/>
          </w:tcPr>
          <w:p w:rsidR="00CC553D" w:rsidRDefault="00CC553D">
            <w:pPr>
              <w:pStyle w:val="TableofFigures"/>
            </w:pPr>
            <w:r>
              <w:t>host</w:t>
            </w:r>
          </w:p>
        </w:tc>
        <w:tc>
          <w:tcPr>
            <w:tcW w:w="5976" w:type="dxa"/>
          </w:tcPr>
          <w:p w:rsidR="00CC553D" w:rsidRDefault="00CC553D">
            <w:pPr>
              <w:pStyle w:val="TableofFigures"/>
            </w:pPr>
            <w:r>
              <w:t>This is the IP address of the Management Server. If you are using multiple Management Servers you should enter a load balanced IP address that is reachable via the private network.</w:t>
            </w:r>
          </w:p>
        </w:tc>
      </w:tr>
      <w:tr w:rsidR="00CE7EFE" w:rsidTr="00963C20">
        <w:tc>
          <w:tcPr>
            <w:tcW w:w="4302" w:type="dxa"/>
          </w:tcPr>
          <w:p w:rsidR="00CE7EFE" w:rsidRDefault="00CE7EFE">
            <w:pPr>
              <w:pStyle w:val="TableofFigures"/>
            </w:pPr>
            <w:r>
              <w:t>default.page.size</w:t>
            </w:r>
          </w:p>
        </w:tc>
        <w:tc>
          <w:tcPr>
            <w:tcW w:w="5976" w:type="dxa"/>
          </w:tcPr>
          <w:p w:rsidR="00CE7EFE" w:rsidRDefault="00CE7EFE" w:rsidP="001B77E3">
            <w:pPr>
              <w:pStyle w:val="TableofFigures"/>
            </w:pPr>
            <w:r>
              <w:t>Maximum number of</w:t>
            </w:r>
            <w:r w:rsidR="001B77E3">
              <w:t xml:space="preserve"> items per page</w:t>
            </w:r>
            <w:r>
              <w:t xml:space="preserve"> that can be returned by a CloudStack API command. The limit applies at the cloud level and can var</w:t>
            </w:r>
            <w:r w:rsidR="001B77E3">
              <w:t>y from cloud to cloud. You can override this with a lower value on</w:t>
            </w:r>
            <w:r>
              <w:t xml:space="preserve"> a particular API call by using the page and pagesize API command parameters. </w:t>
            </w:r>
            <w:r w:rsidR="001B77E3">
              <w:t xml:space="preserve">For more information, see the Developer's Guide. </w:t>
            </w:r>
            <w:r>
              <w:t>Default: 500.</w:t>
            </w:r>
          </w:p>
        </w:tc>
      </w:tr>
      <w:tr w:rsidR="00CC553D" w:rsidTr="00563846">
        <w:trPr>
          <w:cantSplit/>
        </w:trPr>
        <w:tc>
          <w:tcPr>
            <w:tcW w:w="4302" w:type="dxa"/>
          </w:tcPr>
          <w:p w:rsidR="00CC553D" w:rsidRDefault="00CC553D">
            <w:pPr>
              <w:pStyle w:val="TableofFigures"/>
            </w:pPr>
            <w:r>
              <w:t>vmware.guest.vswitch</w:t>
            </w:r>
          </w:p>
        </w:tc>
        <w:tc>
          <w:tcPr>
            <w:tcW w:w="5976" w:type="dxa"/>
          </w:tcPr>
          <w:p w:rsidR="00CC553D" w:rsidRDefault="00CC553D" w:rsidP="00D3724C">
            <w:pPr>
              <w:pStyle w:val="TableofFigures"/>
            </w:pPr>
            <w:r>
              <w:t>The name of the vSwitch in vCenter that you want to carry the guest-guest traffic.  Default is vSwitch0.</w:t>
            </w:r>
          </w:p>
        </w:tc>
      </w:tr>
      <w:tr w:rsidR="00CC553D" w:rsidTr="00963C20">
        <w:tc>
          <w:tcPr>
            <w:tcW w:w="4302" w:type="dxa"/>
          </w:tcPr>
          <w:p w:rsidR="00CC553D" w:rsidRDefault="00CC553D" w:rsidP="0058580D">
            <w:pPr>
              <w:pStyle w:val="TableofFigures"/>
            </w:pPr>
            <w:r>
              <w:t>vmware.private.vswitch</w:t>
            </w:r>
          </w:p>
        </w:tc>
        <w:tc>
          <w:tcPr>
            <w:tcW w:w="5976" w:type="dxa"/>
          </w:tcPr>
          <w:p w:rsidR="00CC553D" w:rsidRDefault="00CC553D" w:rsidP="0058580D">
            <w:pPr>
              <w:pStyle w:val="TableofFigures"/>
            </w:pPr>
            <w:r>
              <w:t>The name of the vSwitch in vCenter that you want to carry the management and storage traffic.  Default is vSwitch0.</w:t>
            </w:r>
          </w:p>
        </w:tc>
      </w:tr>
      <w:tr w:rsidR="00CC553D" w:rsidTr="00963C20">
        <w:tc>
          <w:tcPr>
            <w:tcW w:w="4302" w:type="dxa"/>
          </w:tcPr>
          <w:p w:rsidR="00CC553D" w:rsidRDefault="00CC553D" w:rsidP="0058580D">
            <w:pPr>
              <w:pStyle w:val="TableofFigures"/>
            </w:pPr>
            <w:r>
              <w:t>vmware.public.vswitch</w:t>
            </w:r>
          </w:p>
        </w:tc>
        <w:tc>
          <w:tcPr>
            <w:tcW w:w="5976" w:type="dxa"/>
          </w:tcPr>
          <w:p w:rsidR="00CC553D" w:rsidRDefault="00CC553D" w:rsidP="0058580D">
            <w:pPr>
              <w:pStyle w:val="TableofFigures"/>
            </w:pPr>
            <w:r>
              <w:t>The name of the vSwitch in vCenter that you want to carry the traffic to/from the public internet.  Default is vSwitch0.</w:t>
            </w:r>
          </w:p>
        </w:tc>
      </w:tr>
    </w:tbl>
    <w:p w:rsidR="00077C24" w:rsidRDefault="00066990" w:rsidP="00696022">
      <w:pPr>
        <w:pStyle w:val="ListParagraph"/>
      </w:pPr>
      <w:r>
        <w:lastRenderedPageBreak/>
        <w:t>There are additional configuration parameters that you may want to set. These are discussed in the Administration Guide. For an initial installation</w:t>
      </w:r>
      <w:r w:rsidR="000B63CB">
        <w:t>,</w:t>
      </w:r>
      <w:r>
        <w:t xml:space="preserve"> they are not generally necessary.</w:t>
      </w:r>
    </w:p>
    <w:p w:rsidR="00077C24" w:rsidRDefault="00420911" w:rsidP="00696022">
      <w:pPr>
        <w:pStyle w:val="NumberedList"/>
      </w:pPr>
      <w:r>
        <w:t>If you change</w:t>
      </w:r>
      <w:r w:rsidR="000C2413">
        <w:t>d</w:t>
      </w:r>
      <w:r>
        <w:t xml:space="preserve"> </w:t>
      </w:r>
      <w:r w:rsidR="000C2413">
        <w:t xml:space="preserve">any </w:t>
      </w:r>
      <w:r>
        <w:t>of these values you should restart the Management Server now</w:t>
      </w:r>
      <w:r w:rsidR="000C2413">
        <w:t>.</w:t>
      </w:r>
    </w:p>
    <w:p w:rsidR="00077C24" w:rsidRDefault="00420911">
      <w:pPr>
        <w:pStyle w:val="Code"/>
      </w:pPr>
      <w:r>
        <w:t xml:space="preserve"># </w:t>
      </w:r>
      <w:r w:rsidRPr="00420911">
        <w:t>service cloud-management restart</w:t>
      </w:r>
    </w:p>
    <w:p w:rsidR="00DD4DE5" w:rsidRDefault="003D1B18" w:rsidP="00DD4DE5">
      <w:pPr>
        <w:pStyle w:val="Heading2"/>
      </w:pPr>
      <w:bookmarkStart w:id="202" w:name="_Toc265175094"/>
      <w:bookmarkStart w:id="203" w:name="_Toc266277112"/>
      <w:bookmarkStart w:id="204" w:name="_Ref292903927"/>
      <w:bookmarkStart w:id="205" w:name="_Ref292903934"/>
      <w:bookmarkStart w:id="206" w:name="_Toc318300717"/>
      <w:bookmarkEnd w:id="202"/>
      <w:bookmarkEnd w:id="203"/>
      <w:r>
        <w:t>Add a New Zone</w:t>
      </w:r>
      <w:bookmarkEnd w:id="204"/>
      <w:bookmarkEnd w:id="205"/>
      <w:bookmarkEnd w:id="206"/>
    </w:p>
    <w:p w:rsidR="00077C24" w:rsidRDefault="003D1B18" w:rsidP="00C47F8D">
      <w:pPr>
        <w:pStyle w:val="Heading3"/>
      </w:pPr>
      <w:bookmarkStart w:id="207" w:name="_Toc318300718"/>
      <w:r>
        <w:t>Adding a</w:t>
      </w:r>
      <w:r w:rsidR="00B05847">
        <w:t xml:space="preserve"> </w:t>
      </w:r>
      <w:r w:rsidR="004D6880">
        <w:t>Zone</w:t>
      </w:r>
      <w:r w:rsidR="00D8418E">
        <w:t xml:space="preserve"> and Pod</w:t>
      </w:r>
      <w:bookmarkEnd w:id="207"/>
    </w:p>
    <w:p w:rsidR="00077C24" w:rsidRDefault="00B05847">
      <w:r>
        <w:t>Begin by using thes</w:t>
      </w:r>
      <w:r w:rsidR="002C5CB7">
        <w:t>e steps to edit the default Zone.</w:t>
      </w:r>
    </w:p>
    <w:p w:rsidR="00077C24" w:rsidRDefault="003D1B18" w:rsidP="00AA0F34">
      <w:pPr>
        <w:pStyle w:val="NumberedList"/>
        <w:numPr>
          <w:ilvl w:val="0"/>
          <w:numId w:val="23"/>
        </w:numPr>
      </w:pPr>
      <w:r>
        <w:t>In the left navigation tree, choose System, then Physical Resources</w:t>
      </w:r>
      <w:r w:rsidR="000C2413">
        <w:t>.</w:t>
      </w:r>
    </w:p>
    <w:p w:rsidR="00077C24" w:rsidRDefault="003D1B18" w:rsidP="00AA0F34">
      <w:pPr>
        <w:pStyle w:val="NumberedList"/>
        <w:numPr>
          <w:ilvl w:val="0"/>
          <w:numId w:val="23"/>
        </w:numPr>
      </w:pPr>
      <w:r>
        <w:t>Click on the + next to the Zone to add a Zone.  The Zone creation wizard will appear.</w:t>
      </w:r>
    </w:p>
    <w:p w:rsidR="00077C24" w:rsidRDefault="003D1B18" w:rsidP="00AA0F34">
      <w:pPr>
        <w:pStyle w:val="NumberedList"/>
        <w:numPr>
          <w:ilvl w:val="0"/>
          <w:numId w:val="23"/>
        </w:numPr>
      </w:pPr>
      <w:r>
        <w:t>Choose your network type.</w:t>
      </w:r>
      <w:r>
        <w:tab/>
      </w:r>
    </w:p>
    <w:p w:rsidR="00FD1882" w:rsidRDefault="00FD1882" w:rsidP="00696022">
      <w:pPr>
        <w:pStyle w:val="NumberedListlevel2"/>
      </w:pPr>
      <w:r>
        <w:t>Basic: this is for use with Direct Untagged networking</w:t>
      </w:r>
      <w:r w:rsidR="00127F81">
        <w:t>.</w:t>
      </w:r>
    </w:p>
    <w:p w:rsidR="00FD1882" w:rsidRDefault="00FD1882" w:rsidP="00696022">
      <w:pPr>
        <w:pStyle w:val="NumberedListlevel2"/>
      </w:pPr>
      <w:r>
        <w:t>Advanced: this is for use with Direct Tagged or Virtual Networking.</w:t>
      </w:r>
    </w:p>
    <w:p w:rsidR="00981BB6" w:rsidRDefault="00981BB6" w:rsidP="00696022">
      <w:pPr>
        <w:pStyle w:val="NumberedList"/>
      </w:pPr>
      <w:r>
        <w:t xml:space="preserve">Configure the Zone.  </w:t>
      </w:r>
    </w:p>
    <w:p w:rsidR="00981BB6" w:rsidRDefault="00981BB6" w:rsidP="00F31C09">
      <w:pPr>
        <w:pStyle w:val="ListParagraph"/>
      </w:pPr>
    </w:p>
    <w:p w:rsidR="00B05847" w:rsidRDefault="00981BB6" w:rsidP="002C5CB7">
      <w:pPr>
        <w:jc w:val="center"/>
        <w:rPr>
          <w:noProof/>
          <w:lang w:bidi="ar-SA"/>
        </w:rPr>
      </w:pPr>
      <w:r>
        <w:rPr>
          <w:noProof/>
          <w:lang w:bidi="ar-SA"/>
        </w:rPr>
        <w:drawing>
          <wp:inline distT="0" distB="0" distL="0" distR="0" wp14:anchorId="5154F664" wp14:editId="437D294D">
            <wp:extent cx="3840813" cy="2926334"/>
            <wp:effectExtent l="19050" t="0" r="7287" b="0"/>
            <wp:docPr id="9" name="Picture 8" descr="addzo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zone.PNG"/>
                    <pic:cNvPicPr/>
                  </pic:nvPicPr>
                  <pic:blipFill>
                    <a:blip r:embed="rId47" cstate="print"/>
                    <a:stretch>
                      <a:fillRect/>
                    </a:stretch>
                  </pic:blipFill>
                  <pic:spPr>
                    <a:xfrm>
                      <a:off x="0" y="0"/>
                      <a:ext cx="3840813" cy="2926334"/>
                    </a:xfrm>
                    <a:prstGeom prst="rect">
                      <a:avLst/>
                    </a:prstGeom>
                  </pic:spPr>
                </pic:pic>
              </a:graphicData>
            </a:graphic>
          </wp:inline>
        </w:drawing>
      </w:r>
    </w:p>
    <w:p w:rsidR="004F053B" w:rsidRDefault="004F053B" w:rsidP="002C5CB7">
      <w:pPr>
        <w:jc w:val="center"/>
      </w:pPr>
    </w:p>
    <w:p w:rsidR="00077C24" w:rsidRDefault="00586F59" w:rsidP="00696022">
      <w:pPr>
        <w:pStyle w:val="ListParagraph"/>
        <w:rPr>
          <w:rStyle w:val="Strong"/>
        </w:rPr>
      </w:pPr>
      <w:r>
        <w:rPr>
          <w:rStyle w:val="Strong"/>
        </w:rPr>
        <w:t>Important:</w:t>
      </w:r>
      <w:r w:rsidR="00F31C09">
        <w:rPr>
          <w:rStyle w:val="Strong"/>
        </w:rPr>
        <w:t xml:space="preserve"> </w:t>
      </w:r>
      <w:r w:rsidR="0098226B" w:rsidRPr="0098226B">
        <w:rPr>
          <w:rStyle w:val="Strong"/>
        </w:rPr>
        <w:t>CloudStack distinguishes between internal and public DNS. Internal DNS is assumed to be capable of resolving internal-only hostnames, such as your NFS server’s DNS name. Public DNS is provided to the guest VMs for DNS resolution. You can enter the same DNS server for both types</w:t>
      </w:r>
      <w:r w:rsidR="00E048B3">
        <w:rPr>
          <w:rStyle w:val="Strong"/>
        </w:rPr>
        <w:t>, but if you do so you must make sure that both private and public IP addresses can route to the DNS server</w:t>
      </w:r>
      <w:r w:rsidR="0098226B" w:rsidRPr="0098226B">
        <w:rPr>
          <w:rStyle w:val="Strong"/>
        </w:rPr>
        <w:t>. Note that you must provide at least one public DNS server and at least one Internal DNS server.</w:t>
      </w:r>
    </w:p>
    <w:p w:rsidR="00077C24" w:rsidRDefault="00B05847" w:rsidP="00696022">
      <w:pPr>
        <w:pStyle w:val="NumberedList"/>
      </w:pPr>
      <w:r>
        <w:t xml:space="preserve">Enter the following details in the </w:t>
      </w:r>
      <w:r w:rsidR="00981BB6">
        <w:t>Add</w:t>
      </w:r>
      <w:r>
        <w:t xml:space="preserve"> Zone dialog.</w:t>
      </w:r>
    </w:p>
    <w:p w:rsidR="00077C24" w:rsidRDefault="0098226B" w:rsidP="00696022">
      <w:pPr>
        <w:pStyle w:val="BulletedListlevel2"/>
      </w:pPr>
      <w:r w:rsidRPr="0098226B">
        <w:rPr>
          <w:rStyle w:val="Strong"/>
        </w:rPr>
        <w:t>Name</w:t>
      </w:r>
      <w:r w:rsidR="00366CBE">
        <w:t>.</w:t>
      </w:r>
      <w:r w:rsidR="00BE7419">
        <w:t xml:space="preserve"> The </w:t>
      </w:r>
      <w:r w:rsidR="00066147">
        <w:t xml:space="preserve">name </w:t>
      </w:r>
      <w:r w:rsidR="004D6880">
        <w:t xml:space="preserve">of </w:t>
      </w:r>
      <w:r w:rsidR="00066147">
        <w:t xml:space="preserve">the </w:t>
      </w:r>
      <w:r w:rsidR="00967057">
        <w:t>Zone</w:t>
      </w:r>
      <w:r w:rsidR="00066147">
        <w:t>.</w:t>
      </w:r>
    </w:p>
    <w:p w:rsidR="00077C24" w:rsidRDefault="0098226B" w:rsidP="00696022">
      <w:pPr>
        <w:pStyle w:val="BulletedListlevel2"/>
      </w:pPr>
      <w:r w:rsidRPr="0098226B">
        <w:rPr>
          <w:rStyle w:val="Strong"/>
        </w:rPr>
        <w:t>DNS 1 and 2</w:t>
      </w:r>
      <w:r w:rsidR="00366CBE">
        <w:t xml:space="preserve">. </w:t>
      </w:r>
      <w:r w:rsidR="00EF1D6A">
        <w:t>T</w:t>
      </w:r>
      <w:r w:rsidR="00066147">
        <w:t xml:space="preserve">hese are DNS servers for use by </w:t>
      </w:r>
      <w:r w:rsidR="00013EE1">
        <w:t>guest VMs</w:t>
      </w:r>
      <w:r w:rsidR="00066147">
        <w:t xml:space="preserve"> in the </w:t>
      </w:r>
      <w:r w:rsidR="00967057">
        <w:t>Zone</w:t>
      </w:r>
      <w:r w:rsidR="00EF1D6A">
        <w:t>.</w:t>
      </w:r>
      <w:r w:rsidR="000758AE">
        <w:t xml:space="preserve"> </w:t>
      </w:r>
      <w:r w:rsidR="00013EE1">
        <w:t>T</w:t>
      </w:r>
      <w:r w:rsidR="000758AE">
        <w:t>hese DNS servers will be accessed via the public network you will add later. The</w:t>
      </w:r>
      <w:r w:rsidR="00BA77C3">
        <w:t xml:space="preserve"> </w:t>
      </w:r>
      <w:r w:rsidR="000758AE">
        <w:t>public IP address</w:t>
      </w:r>
      <w:r w:rsidR="00013EE1">
        <w:t>es</w:t>
      </w:r>
      <w:r w:rsidR="000758AE">
        <w:t xml:space="preserve"> </w:t>
      </w:r>
      <w:r w:rsidR="00BA77C3">
        <w:t>for the Zone</w:t>
      </w:r>
      <w:r w:rsidR="000758AE">
        <w:t xml:space="preserve"> must have a route to the DNS server</w:t>
      </w:r>
      <w:r w:rsidR="00BA77C3">
        <w:t xml:space="preserve"> named here</w:t>
      </w:r>
      <w:r w:rsidR="000758AE">
        <w:t>.</w:t>
      </w:r>
    </w:p>
    <w:p w:rsidR="00077C24" w:rsidRDefault="0098226B" w:rsidP="00696022">
      <w:pPr>
        <w:pStyle w:val="BulletedListlevel2"/>
      </w:pPr>
      <w:r w:rsidRPr="0098226B">
        <w:rPr>
          <w:rStyle w:val="Strong"/>
        </w:rPr>
        <w:lastRenderedPageBreak/>
        <w:t>Internal DNS 1 and 2</w:t>
      </w:r>
      <w:r w:rsidR="00366CBE">
        <w:t xml:space="preserve">. </w:t>
      </w:r>
      <w:r w:rsidR="00013EE1">
        <w:t xml:space="preserve">These are DNS servers for use by system VMs in the Zone. These DNS servers will be accessed via the private network interface of the System VMs. </w:t>
      </w:r>
      <w:r w:rsidR="00BA77C3">
        <w:t>The private IP address you provide for the Pods must have a route to the DNS server named here.</w:t>
      </w:r>
      <w:r w:rsidR="00E048B3">
        <w:t xml:space="preserve"> </w:t>
      </w:r>
    </w:p>
    <w:p w:rsidR="002C5CB7" w:rsidRDefault="00981BB6" w:rsidP="00696022">
      <w:pPr>
        <w:pStyle w:val="BulletedListlevel2"/>
      </w:pPr>
      <w:r w:rsidRPr="0098226B">
        <w:rPr>
          <w:rStyle w:val="Strong"/>
        </w:rPr>
        <w:t>Zone VLAN Rang</w:t>
      </w:r>
      <w:r w:rsidR="00033A9A">
        <w:rPr>
          <w:rStyle w:val="Strong"/>
        </w:rPr>
        <w:t>e (Advanced Only)</w:t>
      </w:r>
      <w:r>
        <w:t>. This is the range of Zone VLANs that are used for provided VLANs to the guest networks. It is entered in the format “x-y”. (E.g. 800-900).</w:t>
      </w:r>
      <w:r w:rsidR="00033A9A">
        <w:t xml:space="preserve">  You should set the Zone VLAN fields based on your planned VLAN allocation.</w:t>
      </w:r>
    </w:p>
    <w:p w:rsidR="00077C24" w:rsidRDefault="0098226B" w:rsidP="00696022">
      <w:pPr>
        <w:pStyle w:val="BulletedListlevel2"/>
      </w:pPr>
      <w:r w:rsidRPr="0098226B">
        <w:rPr>
          <w:rStyle w:val="Strong"/>
        </w:rPr>
        <w:t>Guest CIDR</w:t>
      </w:r>
      <w:r w:rsidR="00033A9A">
        <w:rPr>
          <w:rStyle w:val="Strong"/>
        </w:rPr>
        <w:t xml:space="preserve"> (Advanced Only)</w:t>
      </w:r>
      <w:r w:rsidR="00366CBE">
        <w:t xml:space="preserve">. </w:t>
      </w:r>
      <w:r w:rsidR="00045820">
        <w:t>This is the CIDR that describes the IP addresses in use in the guest virtual network</w:t>
      </w:r>
      <w:r w:rsidR="00532195">
        <w:t>s in this Zone</w:t>
      </w:r>
      <w:r w:rsidR="00045820">
        <w:t>. For example, 10.1.1.0/24.</w:t>
      </w:r>
      <w:r w:rsidR="00532195">
        <w:t xml:space="preserve"> As a matter of good practice you should set different CIDRs for different Zones. This will make it easier to set</w:t>
      </w:r>
      <w:r w:rsidR="00366CBE">
        <w:t xml:space="preserve"> </w:t>
      </w:r>
      <w:r w:rsidR="00532195">
        <w:t>up VPN</w:t>
      </w:r>
      <w:r w:rsidR="00366CBE">
        <w:t>s</w:t>
      </w:r>
      <w:r w:rsidR="00532195">
        <w:t xml:space="preserve"> between virtual networks in different Zones in the future.</w:t>
      </w:r>
    </w:p>
    <w:p w:rsidR="00ED7B41" w:rsidRDefault="00ED7B41" w:rsidP="00F31C09">
      <w:pPr>
        <w:pStyle w:val="ListParagraph"/>
        <w:ind w:left="1440"/>
      </w:pPr>
      <w:r>
        <w:t>This field should be modified only if you are using Virtual Networking</w:t>
      </w:r>
      <w:r w:rsidR="004D6880">
        <w:t xml:space="preserve">.  The CloudStack uses it when VMs with </w:t>
      </w:r>
      <w:r>
        <w:t>V</w:t>
      </w:r>
      <w:r w:rsidR="004D6880">
        <w:t xml:space="preserve">irtual </w:t>
      </w:r>
      <w:r>
        <w:t>N</w:t>
      </w:r>
      <w:r w:rsidR="004D6880">
        <w:t>etworking are created.</w:t>
      </w:r>
      <w:r>
        <w:t xml:space="preserve"> </w:t>
      </w:r>
    </w:p>
    <w:p w:rsidR="00356130" w:rsidRPr="00EE4385" w:rsidRDefault="00EE4385" w:rsidP="00F31C09">
      <w:pPr>
        <w:pStyle w:val="ListParagraph"/>
        <w:ind w:left="1440"/>
      </w:pPr>
      <w:r w:rsidRPr="00EE4385">
        <w:t>Important: if using external firewall</w:t>
      </w:r>
      <w:r w:rsidR="00F31C09">
        <w:t>,</w:t>
      </w:r>
      <w:r w:rsidRPr="00EE4385">
        <w:t xml:space="preserve"> s</w:t>
      </w:r>
      <w:r w:rsidR="00356130" w:rsidRPr="00EE4385">
        <w:t xml:space="preserve">ee </w:t>
      </w:r>
      <w:r w:rsidRPr="00EE4385">
        <w:t xml:space="preserve">the </w:t>
      </w:r>
      <w:r w:rsidR="00356130" w:rsidRPr="00EE4385">
        <w:t>external firewall section below.</w:t>
      </w:r>
    </w:p>
    <w:p w:rsidR="00033A9A" w:rsidRDefault="00033A9A" w:rsidP="00696022">
      <w:pPr>
        <w:pStyle w:val="BulletedListlevel2"/>
      </w:pPr>
      <w:r w:rsidRPr="00033A9A">
        <w:rPr>
          <w:b/>
        </w:rPr>
        <w:t>Public</w:t>
      </w:r>
      <w:r>
        <w:t>.  Choose if this Zone is public or not.  A public Zone is available to all users.  A non-public Zone will be assigned to a particular domain.  Only users in that domain will be allowed to create Guests in this Zone.</w:t>
      </w:r>
    </w:p>
    <w:p w:rsidR="00ED1728" w:rsidRDefault="00ED1728" w:rsidP="00696022">
      <w:pPr>
        <w:pStyle w:val="NumberedList"/>
      </w:pPr>
      <w:r>
        <w:t>Add a Pod for the new Zone.</w:t>
      </w:r>
    </w:p>
    <w:p w:rsidR="00ED1728" w:rsidRDefault="00EE4385" w:rsidP="00F31C09">
      <w:pPr>
        <w:pStyle w:val="ListParagraph"/>
      </w:pPr>
      <w:r>
        <w:rPr>
          <w:noProof/>
        </w:rPr>
        <w:drawing>
          <wp:inline distT="0" distB="0" distL="0" distR="0" wp14:anchorId="33A65A0C" wp14:editId="0FD9477E">
            <wp:extent cx="3825240" cy="2926080"/>
            <wp:effectExtent l="19050" t="0" r="3810" b="0"/>
            <wp:docPr id="2" name="Picture 13" descr="C:\Users\kevin\Desktop\2.2 docs\screenshots\addpo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kevin\Desktop\2.2 docs\screenshots\addpod.PNG"/>
                    <pic:cNvPicPr>
                      <a:picLocks noChangeAspect="1" noChangeArrowheads="1"/>
                    </pic:cNvPicPr>
                  </pic:nvPicPr>
                  <pic:blipFill>
                    <a:blip r:embed="rId48" cstate="print"/>
                    <a:srcRect/>
                    <a:stretch>
                      <a:fillRect/>
                    </a:stretch>
                  </pic:blipFill>
                  <pic:spPr bwMode="auto">
                    <a:xfrm>
                      <a:off x="0" y="0"/>
                      <a:ext cx="3825240" cy="2926080"/>
                    </a:xfrm>
                    <a:prstGeom prst="rect">
                      <a:avLst/>
                    </a:prstGeom>
                    <a:noFill/>
                    <a:ln w="9525">
                      <a:noFill/>
                      <a:miter lim="800000"/>
                      <a:headEnd/>
                      <a:tailEnd/>
                    </a:ln>
                  </pic:spPr>
                </pic:pic>
              </a:graphicData>
            </a:graphic>
          </wp:inline>
        </w:drawing>
      </w:r>
    </w:p>
    <w:p w:rsidR="00033A9A" w:rsidRDefault="00033A9A" w:rsidP="00F31C09">
      <w:pPr>
        <w:pStyle w:val="ListParagraph"/>
      </w:pPr>
    </w:p>
    <w:p w:rsidR="00ED1728" w:rsidRDefault="00ED1728" w:rsidP="00696022">
      <w:pPr>
        <w:pStyle w:val="NumberedList"/>
      </w:pPr>
      <w:r>
        <w:t>Enter the following details in the Add Pod dialog.</w:t>
      </w:r>
    </w:p>
    <w:p w:rsidR="00ED1728" w:rsidRDefault="00ED1728" w:rsidP="00696022">
      <w:pPr>
        <w:pStyle w:val="BulletedListlevel2"/>
      </w:pPr>
      <w:r w:rsidRPr="0098226B">
        <w:rPr>
          <w:rStyle w:val="Strong"/>
        </w:rPr>
        <w:t>Name</w:t>
      </w:r>
      <w:r>
        <w:t>. The name of the Pod.</w:t>
      </w:r>
    </w:p>
    <w:p w:rsidR="00ED1728" w:rsidRDefault="00ED1728" w:rsidP="00696022">
      <w:pPr>
        <w:pStyle w:val="BulletedListlevel2"/>
      </w:pPr>
      <w:r>
        <w:rPr>
          <w:rStyle w:val="Strong"/>
        </w:rPr>
        <w:t>Gateway</w:t>
      </w:r>
      <w:r>
        <w:t xml:space="preserve">. The gateway </w:t>
      </w:r>
      <w:r w:rsidR="00D26259">
        <w:t>for the hosts in that Pod</w:t>
      </w:r>
      <w:r>
        <w:t>.</w:t>
      </w:r>
    </w:p>
    <w:p w:rsidR="00D26259" w:rsidRDefault="00D26259" w:rsidP="00696022">
      <w:pPr>
        <w:pStyle w:val="BulletedListlevel2"/>
      </w:pPr>
      <w:r>
        <w:rPr>
          <w:rStyle w:val="Strong"/>
        </w:rPr>
        <w:t>CIDR</w:t>
      </w:r>
      <w:r w:rsidRPr="00D26259">
        <w:t>.</w:t>
      </w:r>
      <w:r>
        <w:t xml:space="preserve">  The CIDR that encompasses the subnet in the Pod.</w:t>
      </w:r>
    </w:p>
    <w:p w:rsidR="00D26259" w:rsidRDefault="00D26259" w:rsidP="00696022">
      <w:pPr>
        <w:pStyle w:val="BulletedListlevel2"/>
      </w:pPr>
      <w:r>
        <w:rPr>
          <w:rStyle w:val="Strong"/>
        </w:rPr>
        <w:t>Reserved System IP</w:t>
      </w:r>
      <w:r w:rsidRPr="00D26259">
        <w:t>:</w:t>
      </w:r>
      <w:r>
        <w:t xml:space="preserve"> This is the IP range in the private network that the CloudStack uses to manage Secondary Storage VMs and Console Proxy VMs. These IP addresses are taken from the same subnet as computing servers. You therefore need to make sure computing servers and Management Servers use IP addresses outside of this range. These two values combine to give the system control over a certain IP address range, and leave you in control of allocation for IP addresses in the CIDR but outside of the start and end range. In the screenshot we have start=192.168.154.2 and end=192.168.154.7. These computing servers and Management Servers can use IP addresses .8 to .254 and the CloudStack can use .2 to .7 for System VMs.  </w:t>
      </w:r>
    </w:p>
    <w:p w:rsidR="00D26259" w:rsidRDefault="00D26259" w:rsidP="00F31C09">
      <w:pPr>
        <w:pStyle w:val="ListParagraph"/>
        <w:ind w:left="1440"/>
      </w:pPr>
      <w:r>
        <w:t>The recommended number of private IPs per Pod i</w:t>
      </w:r>
      <w:r w:rsidR="00044668">
        <w:t xml:space="preserve">s described in </w:t>
      </w:r>
      <w:r w:rsidR="00044668">
        <w:fldChar w:fldCharType="begin"/>
      </w:r>
      <w:r w:rsidR="00044668">
        <w:instrText xml:space="preserve"> REF _Ref290540197 \h </w:instrText>
      </w:r>
      <w:r w:rsidR="00044668">
        <w:fldChar w:fldCharType="separate"/>
      </w:r>
      <w:r w:rsidR="000E07F3">
        <w:t>Private IP Addresses</w:t>
      </w:r>
      <w:r w:rsidR="00044668">
        <w:fldChar w:fldCharType="end"/>
      </w:r>
      <w:r w:rsidR="00044668">
        <w:t xml:space="preserve"> on page </w:t>
      </w:r>
      <w:r w:rsidR="00044668">
        <w:fldChar w:fldCharType="begin"/>
      </w:r>
      <w:r w:rsidR="00044668">
        <w:instrText xml:space="preserve"> PAGEREF _Ref290540211 \h </w:instrText>
      </w:r>
      <w:r w:rsidR="00044668">
        <w:fldChar w:fldCharType="separate"/>
      </w:r>
      <w:r w:rsidR="000E07F3">
        <w:rPr>
          <w:noProof/>
        </w:rPr>
        <w:t>19</w:t>
      </w:r>
      <w:r w:rsidR="00044668">
        <w:fldChar w:fldCharType="end"/>
      </w:r>
      <w:r w:rsidR="00044668">
        <w:t xml:space="preserve">.  </w:t>
      </w:r>
      <w:r>
        <w:t>The</w:t>
      </w:r>
      <w:r w:rsidR="00044668">
        <w:t xml:space="preserve"> example above allocates ten IPs</w:t>
      </w:r>
      <w:r>
        <w:t>.</w:t>
      </w:r>
    </w:p>
    <w:p w:rsidR="00470599" w:rsidRDefault="00470599" w:rsidP="00696022">
      <w:pPr>
        <w:pStyle w:val="BulletedListlevel2"/>
      </w:pPr>
      <w:r w:rsidRPr="00470599">
        <w:rPr>
          <w:b/>
        </w:rPr>
        <w:lastRenderedPageBreak/>
        <w:t>Guest IP Range</w:t>
      </w:r>
      <w:r>
        <w:t xml:space="preserve"> (Basic Mode Only).  The range of IP addresses that will be available for allocation to guests in this Pod.  If one NIC is used these IPs should be in the same CIDR as the Pod</w:t>
      </w:r>
      <w:r w:rsidR="00561C7F">
        <w:t xml:space="preserve"> CIDR</w:t>
      </w:r>
      <w:r>
        <w:t>.  If multiple NICs are used they may be in a different subnet.</w:t>
      </w:r>
    </w:p>
    <w:p w:rsidR="00470599" w:rsidRDefault="00470599" w:rsidP="00696022">
      <w:pPr>
        <w:pStyle w:val="BulletedListlevel2"/>
      </w:pPr>
      <w:r w:rsidRPr="00470599">
        <w:rPr>
          <w:b/>
        </w:rPr>
        <w:t>Guest Netmask</w:t>
      </w:r>
      <w:r>
        <w:t xml:space="preserve"> (Basic Mode Only).  </w:t>
      </w:r>
      <w:r w:rsidR="00574B9C">
        <w:t>The n</w:t>
      </w:r>
      <w:r>
        <w:t>etmask in use on the subnet the guests will use.</w:t>
      </w:r>
    </w:p>
    <w:p w:rsidR="0022396B" w:rsidRDefault="00D54B97" w:rsidP="00696022">
      <w:pPr>
        <w:pStyle w:val="BulletedListlevel2"/>
      </w:pPr>
      <w:r>
        <w:rPr>
          <w:b/>
        </w:rPr>
        <w:t>G</w:t>
      </w:r>
      <w:r w:rsidR="00A911F3">
        <w:rPr>
          <w:b/>
        </w:rPr>
        <w:t>uest G</w:t>
      </w:r>
      <w:r w:rsidR="0022396B">
        <w:rPr>
          <w:b/>
        </w:rPr>
        <w:t>ateway</w:t>
      </w:r>
      <w:r>
        <w:rPr>
          <w:b/>
        </w:rPr>
        <w:t xml:space="preserve"> </w:t>
      </w:r>
      <w:r>
        <w:t>(Basic Mode Only).  The gateway that the guests should use.</w:t>
      </w:r>
    </w:p>
    <w:p w:rsidR="006B4E5A" w:rsidRDefault="006B4E5A" w:rsidP="00696022">
      <w:pPr>
        <w:pStyle w:val="NumberedList"/>
      </w:pPr>
      <w:r>
        <w:t>In Advanced Networking, add a Public IP Address Range.  If you intend to use Virtual Networking (with our without Direct Networking) you should enter the range of public IPs you have reserved for assignment to Virtual Routers and System VMs.  If you intend to use Direct Networking only, you should enter the initial VLAN for the system, whether it is for a specific account or Zone-wide.</w:t>
      </w:r>
    </w:p>
    <w:p w:rsidR="00FF13A8" w:rsidRDefault="00FF13A8" w:rsidP="00F31C09">
      <w:pPr>
        <w:pStyle w:val="ListParagraph"/>
      </w:pPr>
      <w:r>
        <w:rPr>
          <w:noProof/>
        </w:rPr>
        <w:drawing>
          <wp:inline distT="0" distB="0" distL="0" distR="0" wp14:anchorId="1D986B0B" wp14:editId="7B4F364C">
            <wp:extent cx="3848100" cy="2933700"/>
            <wp:effectExtent l="19050" t="0" r="0" b="0"/>
            <wp:docPr id="15" name="Picture 13" descr="C:\Users\kevin\Desktop\2.2 docs\screenshots\addipran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kevin\Desktop\2.2 docs\screenshots\addiprange.PNG"/>
                    <pic:cNvPicPr>
                      <a:picLocks noChangeAspect="1" noChangeArrowheads="1"/>
                    </pic:cNvPicPr>
                  </pic:nvPicPr>
                  <pic:blipFill>
                    <a:blip r:embed="rId49" cstate="print"/>
                    <a:srcRect/>
                    <a:stretch>
                      <a:fillRect/>
                    </a:stretch>
                  </pic:blipFill>
                  <pic:spPr bwMode="auto">
                    <a:xfrm>
                      <a:off x="0" y="0"/>
                      <a:ext cx="3848100" cy="2933700"/>
                    </a:xfrm>
                    <a:prstGeom prst="rect">
                      <a:avLst/>
                    </a:prstGeom>
                    <a:noFill/>
                    <a:ln w="9525">
                      <a:noFill/>
                      <a:miter lim="800000"/>
                      <a:headEnd/>
                      <a:tailEnd/>
                    </a:ln>
                  </pic:spPr>
                </pic:pic>
              </a:graphicData>
            </a:graphic>
          </wp:inline>
        </w:drawing>
      </w:r>
    </w:p>
    <w:p w:rsidR="00077C24" w:rsidRDefault="00D77EA2" w:rsidP="00696022">
      <w:pPr>
        <w:pStyle w:val="NumberedList"/>
      </w:pPr>
      <w:r>
        <w:t>Enter the following details in the Add IP Range dialog.</w:t>
      </w:r>
    </w:p>
    <w:p w:rsidR="00077C24" w:rsidRDefault="0098226B" w:rsidP="00696022">
      <w:pPr>
        <w:pStyle w:val="BulletedListlevel2"/>
        <w:rPr>
          <w:rStyle w:val="Strong"/>
        </w:rPr>
      </w:pPr>
      <w:r w:rsidRPr="0098226B">
        <w:rPr>
          <w:rStyle w:val="Strong"/>
        </w:rPr>
        <w:t>VLAN (tagged or untagged)</w:t>
      </w:r>
      <w:r w:rsidR="002747F8">
        <w:t xml:space="preserve">. </w:t>
      </w:r>
      <w:r w:rsidR="007E40C8">
        <w:t>Choose whether you will be using a tagged VLAN for public network traffic or an untagged VLA</w:t>
      </w:r>
      <w:r w:rsidR="00FF13A8">
        <w:t>N</w:t>
      </w:r>
      <w:r w:rsidR="007E40C8">
        <w:t>. You must choose tagged if you are using a single NIC for all traffic.</w:t>
      </w:r>
    </w:p>
    <w:p w:rsidR="00077C24" w:rsidRDefault="0098226B" w:rsidP="00696022">
      <w:pPr>
        <w:pStyle w:val="BulletedListlevel2"/>
        <w:rPr>
          <w:rStyle w:val="Strong"/>
        </w:rPr>
      </w:pPr>
      <w:r w:rsidRPr="0098226B">
        <w:rPr>
          <w:rStyle w:val="Strong"/>
        </w:rPr>
        <w:t>VLAN ID</w:t>
      </w:r>
      <w:r w:rsidR="002747F8">
        <w:t>.</w:t>
      </w:r>
      <w:r w:rsidR="00D90EA8">
        <w:t xml:space="preserve"> </w:t>
      </w:r>
      <w:r w:rsidR="002747F8">
        <w:t>The</w:t>
      </w:r>
      <w:r w:rsidR="00D90EA8">
        <w:t xml:space="preserve"> VLAN </w:t>
      </w:r>
      <w:r w:rsidR="00E43E37">
        <w:t>that will be used for public traffic</w:t>
      </w:r>
      <w:r w:rsidR="007E40C8">
        <w:t xml:space="preserve"> if tagged VLAN was chosen</w:t>
      </w:r>
      <w:r w:rsidRPr="0098226B">
        <w:rPr>
          <w:rStyle w:val="Strong"/>
        </w:rPr>
        <w:t>.</w:t>
      </w:r>
    </w:p>
    <w:p w:rsidR="00FF13A8" w:rsidRDefault="00FF13A8" w:rsidP="00696022">
      <w:pPr>
        <w:pStyle w:val="BulletedListlevel2"/>
        <w:rPr>
          <w:rStyle w:val="Strong"/>
        </w:rPr>
      </w:pPr>
      <w:r>
        <w:rPr>
          <w:rStyle w:val="Strong"/>
        </w:rPr>
        <w:t xml:space="preserve">Scope.  </w:t>
      </w:r>
      <w:r>
        <w:rPr>
          <w:rStyle w:val="Strong"/>
          <w:b w:val="0"/>
        </w:rPr>
        <w:t>Choose if this is available to all accounts (Zone-wide) or is available for only one account (Account-specific).  Almost all deployments should choose Zone-wide for the scope.</w:t>
      </w:r>
    </w:p>
    <w:p w:rsidR="00077C24" w:rsidRDefault="0098226B" w:rsidP="00696022">
      <w:pPr>
        <w:pStyle w:val="BulletedListlevel2"/>
        <w:rPr>
          <w:rStyle w:val="Strong"/>
        </w:rPr>
      </w:pPr>
      <w:r w:rsidRPr="0098226B">
        <w:rPr>
          <w:rStyle w:val="Strong"/>
        </w:rPr>
        <w:t>Gateway</w:t>
      </w:r>
      <w:r w:rsidR="002747F8">
        <w:t>.</w:t>
      </w:r>
      <w:r w:rsidR="00EF1D6A" w:rsidRPr="001C2614">
        <w:t xml:space="preserve"> </w:t>
      </w:r>
      <w:r w:rsidR="002747F8">
        <w:t>The</w:t>
      </w:r>
      <w:r w:rsidR="00E43E37">
        <w:t xml:space="preserve"> gateway in use for these IP</w:t>
      </w:r>
      <w:r w:rsidR="002747F8">
        <w:t xml:space="preserve"> addresses</w:t>
      </w:r>
      <w:r w:rsidR="00E43E37">
        <w:t>.</w:t>
      </w:r>
    </w:p>
    <w:p w:rsidR="00077C24" w:rsidRDefault="0098226B" w:rsidP="00696022">
      <w:pPr>
        <w:pStyle w:val="BulletedListlevel2"/>
        <w:rPr>
          <w:rStyle w:val="Strong"/>
        </w:rPr>
      </w:pPr>
      <w:r w:rsidRPr="0098226B">
        <w:rPr>
          <w:rStyle w:val="Strong"/>
        </w:rPr>
        <w:t>Netmask</w:t>
      </w:r>
      <w:r w:rsidR="002747F8">
        <w:t>.</w:t>
      </w:r>
      <w:r w:rsidR="00E43E37">
        <w:t xml:space="preserve"> </w:t>
      </w:r>
      <w:r w:rsidR="002747F8">
        <w:t>The</w:t>
      </w:r>
      <w:r w:rsidR="00E43E37">
        <w:t xml:space="preserve"> netmask associated with this IP range.</w:t>
      </w:r>
    </w:p>
    <w:p w:rsidR="001970DD" w:rsidRDefault="0098226B" w:rsidP="00696022">
      <w:pPr>
        <w:pStyle w:val="BulletedListlevel2"/>
        <w:rPr>
          <w:b/>
          <w:bCs/>
        </w:rPr>
      </w:pPr>
      <w:r w:rsidRPr="0098226B">
        <w:rPr>
          <w:rStyle w:val="Strong"/>
        </w:rPr>
        <w:t>IP Range</w:t>
      </w:r>
      <w:r w:rsidR="002747F8">
        <w:t>.</w:t>
      </w:r>
      <w:r w:rsidR="00E43E37">
        <w:t xml:space="preserve"> This takes a lower and an upper IP address that together form a range. These IP addresses are assumed to be accessible from the </w:t>
      </w:r>
      <w:r w:rsidR="002747F8">
        <w:t>I</w:t>
      </w:r>
      <w:r w:rsidR="00E43E37">
        <w:t>nternet and will be allocated for access to guest networks.</w:t>
      </w:r>
    </w:p>
    <w:p w:rsidR="001F4068" w:rsidRPr="00F31C09" w:rsidRDefault="001970DD" w:rsidP="00F31C09">
      <w:pPr>
        <w:pStyle w:val="NumberedList"/>
        <w:rPr>
          <w:rStyle w:val="Strong"/>
          <w:b w:val="0"/>
          <w:bCs w:val="0"/>
        </w:rPr>
      </w:pPr>
      <w:r>
        <w:tab/>
        <w:t>Click Submit on the dialog.  Your first Zone and Pod are now added.</w:t>
      </w:r>
    </w:p>
    <w:p w:rsidR="001F4068" w:rsidRPr="001F4068" w:rsidRDefault="001F4068" w:rsidP="00C47F8D">
      <w:pPr>
        <w:pStyle w:val="Heading3"/>
        <w:rPr>
          <w:rStyle w:val="Strong"/>
          <w:b/>
          <w:bCs w:val="0"/>
        </w:rPr>
      </w:pPr>
      <w:bookmarkStart w:id="208" w:name="_Ref292992003"/>
      <w:bookmarkStart w:id="209" w:name="_Ref292992005"/>
      <w:bookmarkStart w:id="210" w:name="_Toc318300719"/>
      <w:r w:rsidRPr="001F4068">
        <w:rPr>
          <w:rStyle w:val="Strong"/>
          <w:b/>
          <w:bCs w:val="0"/>
        </w:rPr>
        <w:t>Advanced Networking: Adding an External Firewall</w:t>
      </w:r>
      <w:r w:rsidR="005147DB">
        <w:rPr>
          <w:rStyle w:val="Strong"/>
          <w:b/>
          <w:bCs w:val="0"/>
        </w:rPr>
        <w:t xml:space="preserve"> (optional)</w:t>
      </w:r>
      <w:bookmarkEnd w:id="208"/>
      <w:bookmarkEnd w:id="209"/>
      <w:bookmarkEnd w:id="210"/>
    </w:p>
    <w:p w:rsidR="001B2117" w:rsidRPr="00352B0D" w:rsidRDefault="005147DB" w:rsidP="00F31C09">
      <w:r>
        <w:t xml:space="preserve">This step is required if you would like to add an external firewall device to CloudStack.  The Juniper SRX series is the only supported such device.  </w:t>
      </w:r>
      <w:r w:rsidR="001B2117">
        <w:t>In this procedure it is assumed you have already installed and configured the firewall. Before you can use it, you must add it to the CloudStack deployment.</w:t>
      </w:r>
    </w:p>
    <w:p w:rsidR="001B2117" w:rsidRDefault="001B2117" w:rsidP="00AA0F34">
      <w:pPr>
        <w:pStyle w:val="NumberedList"/>
        <w:numPr>
          <w:ilvl w:val="0"/>
          <w:numId w:val="62"/>
        </w:numPr>
      </w:pPr>
      <w:r>
        <w:t>Log in to the Management Server UI.</w:t>
      </w:r>
    </w:p>
    <w:p w:rsidR="001B2117" w:rsidRDefault="001B2117" w:rsidP="00696022">
      <w:pPr>
        <w:pStyle w:val="NumberedList"/>
      </w:pPr>
      <w:r>
        <w:t>In the left navigation tree, choose System</w:t>
      </w:r>
      <w:r w:rsidR="00815C22">
        <w:t xml:space="preserve"> - </w:t>
      </w:r>
      <w:r>
        <w:t xml:space="preserve">Physical Resources, </w:t>
      </w:r>
      <w:r w:rsidR="00815C22">
        <w:t xml:space="preserve">choose your Zone, </w:t>
      </w:r>
      <w:r>
        <w:t>then</w:t>
      </w:r>
      <w:r w:rsidR="00815C22">
        <w:t xml:space="preserve"> choose</w:t>
      </w:r>
      <w:r>
        <w:t xml:space="preserve"> Network.</w:t>
      </w:r>
    </w:p>
    <w:p w:rsidR="001B2117" w:rsidRDefault="001B2117" w:rsidP="00696022">
      <w:pPr>
        <w:pStyle w:val="NumberedList"/>
      </w:pPr>
      <w:r>
        <w:t>Click Add Firewall.</w:t>
      </w:r>
    </w:p>
    <w:p w:rsidR="005147DB" w:rsidRDefault="00EE4385" w:rsidP="00F31C09">
      <w:pPr>
        <w:pStyle w:val="ListParagraph"/>
      </w:pPr>
      <w:r>
        <w:rPr>
          <w:noProof/>
        </w:rPr>
        <w:lastRenderedPageBreak/>
        <w:drawing>
          <wp:inline distT="0" distB="0" distL="0" distR="0" wp14:anchorId="28E2EF62" wp14:editId="25063A20">
            <wp:extent cx="2362200" cy="2613660"/>
            <wp:effectExtent l="19050" t="0" r="0" b="0"/>
            <wp:docPr id="14" name="Picture 14" descr="C:\Users\kevin\Desktop\2.2 docs\screenshots\addfirew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kevin\Desktop\2.2 docs\screenshots\addfirewall.PNG"/>
                    <pic:cNvPicPr>
                      <a:picLocks noChangeAspect="1" noChangeArrowheads="1"/>
                    </pic:cNvPicPr>
                  </pic:nvPicPr>
                  <pic:blipFill>
                    <a:blip r:embed="rId50" cstate="print"/>
                    <a:srcRect/>
                    <a:stretch>
                      <a:fillRect/>
                    </a:stretch>
                  </pic:blipFill>
                  <pic:spPr bwMode="auto">
                    <a:xfrm>
                      <a:off x="0" y="0"/>
                      <a:ext cx="2362200" cy="2613660"/>
                    </a:xfrm>
                    <a:prstGeom prst="rect">
                      <a:avLst/>
                    </a:prstGeom>
                    <a:noFill/>
                    <a:ln w="9525">
                      <a:noFill/>
                      <a:miter lim="800000"/>
                      <a:headEnd/>
                      <a:tailEnd/>
                    </a:ln>
                  </pic:spPr>
                </pic:pic>
              </a:graphicData>
            </a:graphic>
          </wp:inline>
        </w:drawing>
      </w:r>
    </w:p>
    <w:p w:rsidR="00815C22" w:rsidRDefault="00815C22" w:rsidP="00696022">
      <w:pPr>
        <w:pStyle w:val="NumberedList"/>
      </w:pPr>
      <w:r>
        <w:t>Input the following:</w:t>
      </w:r>
    </w:p>
    <w:p w:rsidR="00815C22" w:rsidRDefault="00815C22" w:rsidP="00696022">
      <w:pPr>
        <w:pStyle w:val="BulletedListlevel2"/>
      </w:pPr>
      <w:r w:rsidRPr="0028047F">
        <w:rPr>
          <w:b/>
        </w:rPr>
        <w:t>IP.</w:t>
      </w:r>
      <w:r>
        <w:t xml:space="preserve"> The IP address of the SRX.</w:t>
      </w:r>
    </w:p>
    <w:p w:rsidR="00815C22" w:rsidRDefault="00815C22" w:rsidP="00696022">
      <w:pPr>
        <w:pStyle w:val="BulletedListlevel2"/>
      </w:pPr>
      <w:r w:rsidRPr="0028047F">
        <w:rPr>
          <w:b/>
        </w:rPr>
        <w:t>Username.</w:t>
      </w:r>
      <w:r>
        <w:t xml:space="preserve"> The user name of the account on the SRX that the CloudStack should use.</w:t>
      </w:r>
    </w:p>
    <w:p w:rsidR="00815C22" w:rsidRDefault="00815C22" w:rsidP="00696022">
      <w:pPr>
        <w:pStyle w:val="BulletedListlevel2"/>
      </w:pPr>
      <w:r w:rsidRPr="0028047F">
        <w:rPr>
          <w:b/>
        </w:rPr>
        <w:t>Password.</w:t>
      </w:r>
      <w:r>
        <w:t xml:space="preserve"> The password of the account.</w:t>
      </w:r>
    </w:p>
    <w:p w:rsidR="00815C22" w:rsidRDefault="00815C22" w:rsidP="00696022">
      <w:pPr>
        <w:pStyle w:val="BulletedListlevel2"/>
      </w:pPr>
      <w:r w:rsidRPr="0028047F">
        <w:rPr>
          <w:b/>
        </w:rPr>
        <w:t>Public Interface.</w:t>
      </w:r>
      <w:r>
        <w:t xml:space="preserve"> The name of the public interface on the SRX. For example, </w:t>
      </w:r>
      <w:r>
        <w:br/>
        <w:t xml:space="preserve">ge-0/0/2. </w:t>
      </w:r>
      <w:r>
        <w:rPr>
          <w:rStyle w:val="Strong"/>
          <w:b w:val="0"/>
        </w:rPr>
        <w:t>A ".x" at the end of the interface indicates the VLAN that is in use.</w:t>
      </w:r>
    </w:p>
    <w:p w:rsidR="00815C22" w:rsidRDefault="00815C22" w:rsidP="00696022">
      <w:pPr>
        <w:pStyle w:val="BulletedListlevel2"/>
      </w:pPr>
      <w:r w:rsidRPr="0028047F">
        <w:rPr>
          <w:b/>
        </w:rPr>
        <w:t>Private Interface.</w:t>
      </w:r>
      <w:r>
        <w:t xml:space="preserve"> The name of the private interface on the SRX. For example, </w:t>
      </w:r>
      <w:r>
        <w:br/>
        <w:t>ge-0/0/1.</w:t>
      </w:r>
    </w:p>
    <w:p w:rsidR="00815C22" w:rsidRDefault="00815C22" w:rsidP="00696022">
      <w:pPr>
        <w:pStyle w:val="BulletedListlevel2"/>
      </w:pPr>
      <w:r w:rsidRPr="0028047F">
        <w:rPr>
          <w:b/>
        </w:rPr>
        <w:t>Usage Interface.</w:t>
      </w:r>
      <w:r>
        <w:t xml:space="preserve"> (Optional) Typically, the public interface is used to meter traffic. If you want to use a different interface, specify its name here.</w:t>
      </w:r>
    </w:p>
    <w:p w:rsidR="00815C22" w:rsidRDefault="00815C22" w:rsidP="00696022">
      <w:pPr>
        <w:pStyle w:val="BulletedListlevel2"/>
      </w:pPr>
      <w:r w:rsidRPr="0028047F">
        <w:rPr>
          <w:b/>
        </w:rPr>
        <w:t>Public Zone.</w:t>
      </w:r>
      <w:r>
        <w:t xml:space="preserve"> The name of the public zone on the SRX. For example, trust.</w:t>
      </w:r>
    </w:p>
    <w:p w:rsidR="00815C22" w:rsidRDefault="00815C22" w:rsidP="00696022">
      <w:pPr>
        <w:pStyle w:val="BulletedListlevel2"/>
      </w:pPr>
      <w:r w:rsidRPr="0028047F">
        <w:rPr>
          <w:b/>
        </w:rPr>
        <w:t>Private Zone.</w:t>
      </w:r>
      <w:r>
        <w:t xml:space="preserve"> The name of the private zone on the SRX. For example, untrust.</w:t>
      </w:r>
    </w:p>
    <w:p w:rsidR="00EE4385" w:rsidRPr="00EE4385" w:rsidRDefault="00EE4385" w:rsidP="00696022">
      <w:pPr>
        <w:pStyle w:val="BulletedListlevel2"/>
        <w:rPr>
          <w:rStyle w:val="Strong"/>
        </w:rPr>
      </w:pPr>
      <w:r>
        <w:rPr>
          <w:rStyle w:val="Strong"/>
        </w:rPr>
        <w:t xml:space="preserve">Number of Retries.  </w:t>
      </w:r>
      <w:r>
        <w:rPr>
          <w:rStyle w:val="Strong"/>
          <w:b w:val="0"/>
        </w:rPr>
        <w:t>The number of times to attempt a command on the SRX before failing.  The default value is 1.</w:t>
      </w:r>
    </w:p>
    <w:p w:rsidR="00EE4385" w:rsidRDefault="00EE4385" w:rsidP="00696022">
      <w:pPr>
        <w:pStyle w:val="BulletedListlevel2"/>
        <w:rPr>
          <w:rStyle w:val="Strong"/>
        </w:rPr>
      </w:pPr>
      <w:r>
        <w:rPr>
          <w:rStyle w:val="Strong"/>
        </w:rPr>
        <w:t xml:space="preserve">Timeout (seconds).  </w:t>
      </w:r>
      <w:r>
        <w:rPr>
          <w:rStyle w:val="Strong"/>
          <w:b w:val="0"/>
        </w:rPr>
        <w:t>The time to wait for a command on the SRX before considering it failed.  Default is 300 seconds.</w:t>
      </w:r>
    </w:p>
    <w:p w:rsidR="00815C22" w:rsidRDefault="00815C22" w:rsidP="00696022">
      <w:pPr>
        <w:pStyle w:val="NumberedList"/>
      </w:pPr>
      <w:r>
        <w:t>Click Add.</w:t>
      </w:r>
    </w:p>
    <w:p w:rsidR="00511DA5" w:rsidRDefault="00021A92" w:rsidP="00021A92">
      <w:r w:rsidRPr="00021A92">
        <w:t xml:space="preserve">In the external networking case, every VM in a zone must have a unique guest IP address. </w:t>
      </w:r>
      <w:r w:rsidR="00511DA5">
        <w:t xml:space="preserve"> There are two variables that you need to consider in determining how to configure the CloudStack to support this: how many Zone VLANs do you expect to have and how many VMs do you expect to have</w:t>
      </w:r>
      <w:r w:rsidR="00FE22E3">
        <w:t xml:space="preserve"> running</w:t>
      </w:r>
      <w:r w:rsidR="00511DA5">
        <w:t xml:space="preserve"> in the </w:t>
      </w:r>
      <w:r w:rsidR="00FE22E3">
        <w:t>Zone at any one time.</w:t>
      </w:r>
    </w:p>
    <w:p w:rsidR="00FE22E3" w:rsidRDefault="00FE22E3" w:rsidP="00021A92">
      <w:r>
        <w:t>Use the following table to determine how to configure the CloudStack for your deployment.</w:t>
      </w:r>
    </w:p>
    <w:tbl>
      <w:tblPr>
        <w:tblStyle w:val="TableGrid"/>
        <w:tblW w:w="0" w:type="auto"/>
        <w:tblInd w:w="1548" w:type="dxa"/>
        <w:tblLook w:val="04A0" w:firstRow="1" w:lastRow="0" w:firstColumn="1" w:lastColumn="0" w:noHBand="0" w:noVBand="1"/>
      </w:tblPr>
      <w:tblGrid>
        <w:gridCol w:w="2124"/>
        <w:gridCol w:w="2376"/>
        <w:gridCol w:w="2160"/>
      </w:tblGrid>
      <w:tr w:rsidR="00FE22E3" w:rsidTr="00FE22E3">
        <w:tc>
          <w:tcPr>
            <w:tcW w:w="2124" w:type="dxa"/>
          </w:tcPr>
          <w:p w:rsidR="00FE22E3" w:rsidRPr="00FE22E3" w:rsidRDefault="00FE22E3" w:rsidP="00FE22E3">
            <w:pPr>
              <w:jc w:val="center"/>
              <w:rPr>
                <w:b/>
              </w:rPr>
            </w:pPr>
            <w:r w:rsidRPr="00FE22E3">
              <w:rPr>
                <w:b/>
              </w:rPr>
              <w:t>guest.vlan.bits</w:t>
            </w:r>
          </w:p>
        </w:tc>
        <w:tc>
          <w:tcPr>
            <w:tcW w:w="2376" w:type="dxa"/>
          </w:tcPr>
          <w:p w:rsidR="00FE22E3" w:rsidRPr="00FE22E3" w:rsidRDefault="00FE22E3" w:rsidP="003272DF">
            <w:pPr>
              <w:jc w:val="center"/>
              <w:rPr>
                <w:b/>
              </w:rPr>
            </w:pPr>
            <w:r w:rsidRPr="00FE22E3">
              <w:rPr>
                <w:b/>
              </w:rPr>
              <w:t>Maximum</w:t>
            </w:r>
            <w:r w:rsidR="003272DF">
              <w:rPr>
                <w:b/>
              </w:rPr>
              <w:t xml:space="preserve"> Running</w:t>
            </w:r>
            <w:r w:rsidRPr="00FE22E3">
              <w:rPr>
                <w:b/>
              </w:rPr>
              <w:t xml:space="preserve"> VMs per Zone</w:t>
            </w:r>
          </w:p>
        </w:tc>
        <w:tc>
          <w:tcPr>
            <w:tcW w:w="2160" w:type="dxa"/>
          </w:tcPr>
          <w:p w:rsidR="00FE22E3" w:rsidRPr="00FE22E3" w:rsidRDefault="00FE22E3" w:rsidP="00FE22E3">
            <w:pPr>
              <w:jc w:val="center"/>
              <w:rPr>
                <w:b/>
              </w:rPr>
            </w:pPr>
            <w:r w:rsidRPr="00FE22E3">
              <w:rPr>
                <w:b/>
              </w:rPr>
              <w:t>Maximum Zone VLANs</w:t>
            </w:r>
          </w:p>
        </w:tc>
      </w:tr>
      <w:tr w:rsidR="00FE22E3" w:rsidTr="00FE22E3">
        <w:tc>
          <w:tcPr>
            <w:tcW w:w="2124" w:type="dxa"/>
          </w:tcPr>
          <w:p w:rsidR="00FE22E3" w:rsidRDefault="00FE22E3" w:rsidP="003272DF">
            <w:pPr>
              <w:jc w:val="center"/>
            </w:pPr>
            <w:r>
              <w:t>12</w:t>
            </w:r>
          </w:p>
        </w:tc>
        <w:tc>
          <w:tcPr>
            <w:tcW w:w="2376" w:type="dxa"/>
          </w:tcPr>
          <w:p w:rsidR="00FE22E3" w:rsidRDefault="00FE22E3" w:rsidP="003272DF">
            <w:pPr>
              <w:jc w:val="center"/>
            </w:pPr>
            <w:r>
              <w:t>4096</w:t>
            </w:r>
          </w:p>
        </w:tc>
        <w:tc>
          <w:tcPr>
            <w:tcW w:w="2160" w:type="dxa"/>
          </w:tcPr>
          <w:p w:rsidR="00FE22E3" w:rsidRDefault="00FE22E3" w:rsidP="003272DF">
            <w:pPr>
              <w:jc w:val="center"/>
            </w:pPr>
            <w:r>
              <w:t>4094</w:t>
            </w:r>
          </w:p>
        </w:tc>
      </w:tr>
      <w:tr w:rsidR="00FE22E3" w:rsidTr="00FE22E3">
        <w:tc>
          <w:tcPr>
            <w:tcW w:w="2124" w:type="dxa"/>
          </w:tcPr>
          <w:p w:rsidR="00FE22E3" w:rsidRDefault="00FE22E3" w:rsidP="003272DF">
            <w:pPr>
              <w:jc w:val="center"/>
            </w:pPr>
            <w:r>
              <w:t>11</w:t>
            </w:r>
          </w:p>
        </w:tc>
        <w:tc>
          <w:tcPr>
            <w:tcW w:w="2376" w:type="dxa"/>
          </w:tcPr>
          <w:p w:rsidR="00FE22E3" w:rsidRDefault="00FE22E3" w:rsidP="003272DF">
            <w:pPr>
              <w:jc w:val="center"/>
            </w:pPr>
            <w:r>
              <w:t>8192</w:t>
            </w:r>
          </w:p>
        </w:tc>
        <w:tc>
          <w:tcPr>
            <w:tcW w:w="2160" w:type="dxa"/>
          </w:tcPr>
          <w:p w:rsidR="00FE22E3" w:rsidRDefault="00FE22E3" w:rsidP="003272DF">
            <w:pPr>
              <w:jc w:val="center"/>
            </w:pPr>
            <w:r>
              <w:t>2048</w:t>
            </w:r>
          </w:p>
        </w:tc>
      </w:tr>
      <w:tr w:rsidR="00FE22E3" w:rsidTr="00FE22E3">
        <w:tc>
          <w:tcPr>
            <w:tcW w:w="2124" w:type="dxa"/>
          </w:tcPr>
          <w:p w:rsidR="00FE22E3" w:rsidRDefault="00FE22E3" w:rsidP="003272DF">
            <w:pPr>
              <w:jc w:val="center"/>
            </w:pPr>
            <w:r>
              <w:lastRenderedPageBreak/>
              <w:t>10</w:t>
            </w:r>
          </w:p>
        </w:tc>
        <w:tc>
          <w:tcPr>
            <w:tcW w:w="2376" w:type="dxa"/>
          </w:tcPr>
          <w:p w:rsidR="00FE22E3" w:rsidRDefault="00FE22E3" w:rsidP="003272DF">
            <w:pPr>
              <w:jc w:val="center"/>
            </w:pPr>
            <w:r>
              <w:t>16384</w:t>
            </w:r>
          </w:p>
        </w:tc>
        <w:tc>
          <w:tcPr>
            <w:tcW w:w="2160" w:type="dxa"/>
          </w:tcPr>
          <w:p w:rsidR="00FE22E3" w:rsidRDefault="00FE22E3" w:rsidP="003272DF">
            <w:pPr>
              <w:jc w:val="center"/>
            </w:pPr>
            <w:r>
              <w:t>1024</w:t>
            </w:r>
          </w:p>
        </w:tc>
      </w:tr>
      <w:tr w:rsidR="000870FA" w:rsidTr="00FE22E3">
        <w:tc>
          <w:tcPr>
            <w:tcW w:w="2124" w:type="dxa"/>
          </w:tcPr>
          <w:p w:rsidR="000870FA" w:rsidRDefault="000870FA" w:rsidP="003272DF">
            <w:pPr>
              <w:jc w:val="center"/>
            </w:pPr>
            <w:r>
              <w:t>9</w:t>
            </w:r>
          </w:p>
        </w:tc>
        <w:tc>
          <w:tcPr>
            <w:tcW w:w="2376" w:type="dxa"/>
          </w:tcPr>
          <w:p w:rsidR="000870FA" w:rsidRDefault="000870FA" w:rsidP="003272DF">
            <w:pPr>
              <w:jc w:val="center"/>
            </w:pPr>
            <w:r>
              <w:t>32768</w:t>
            </w:r>
          </w:p>
        </w:tc>
        <w:tc>
          <w:tcPr>
            <w:tcW w:w="2160" w:type="dxa"/>
          </w:tcPr>
          <w:p w:rsidR="000870FA" w:rsidRDefault="000870FA" w:rsidP="003272DF">
            <w:pPr>
              <w:jc w:val="center"/>
            </w:pPr>
            <w:r>
              <w:t>512</w:t>
            </w:r>
          </w:p>
        </w:tc>
      </w:tr>
    </w:tbl>
    <w:p w:rsidR="00FE22E3" w:rsidRDefault="00FE22E3" w:rsidP="00021A92"/>
    <w:p w:rsidR="00021A92" w:rsidRDefault="003272DF" w:rsidP="00A52236">
      <w:pPr>
        <w:rPr>
          <w:rStyle w:val="Strong"/>
        </w:rPr>
      </w:pPr>
      <w:r>
        <w:t>Based on your deployment's needs choose the appropriate value of guest.vlan.bits.  Set that in the global configuration table as discussed in the first part of this section and restart the Management Server.</w:t>
      </w:r>
    </w:p>
    <w:p w:rsidR="001F4068" w:rsidRPr="001F4068" w:rsidRDefault="001F4068" w:rsidP="00C47F8D">
      <w:pPr>
        <w:pStyle w:val="Heading3"/>
        <w:rPr>
          <w:rStyle w:val="Strong"/>
          <w:b/>
          <w:bCs w:val="0"/>
        </w:rPr>
      </w:pPr>
      <w:bookmarkStart w:id="211" w:name="_Toc318300720"/>
      <w:r w:rsidRPr="001F4068">
        <w:rPr>
          <w:rStyle w:val="Strong"/>
          <w:b/>
          <w:bCs w:val="0"/>
        </w:rPr>
        <w:t>Advanced Networking: Adding an External Load Balancer</w:t>
      </w:r>
      <w:r w:rsidR="004175A3">
        <w:rPr>
          <w:rStyle w:val="Strong"/>
          <w:b/>
          <w:bCs w:val="0"/>
        </w:rPr>
        <w:t xml:space="preserve"> (optional)</w:t>
      </w:r>
      <w:bookmarkEnd w:id="211"/>
    </w:p>
    <w:p w:rsidR="0061051B" w:rsidRDefault="004175A3" w:rsidP="00EB3FE6">
      <w:r>
        <w:t>This step is required if you would like to add an external load balancer to the CloudStack.  The BigIP F5 is the only supported external load balancing device.</w:t>
      </w:r>
      <w:r w:rsidR="0061051B">
        <w:t xml:space="preserve">  Add the BigIP via the UI. Go to Physical Resources -&gt; (Select Zone) -&gt; Network -&gt; Add Load Balancer button.</w:t>
      </w:r>
    </w:p>
    <w:p w:rsidR="0061051B" w:rsidRDefault="00381957" w:rsidP="00F31C09">
      <w:pPr>
        <w:pStyle w:val="ListParagraph"/>
        <w:ind w:left="1440"/>
      </w:pPr>
      <w:r>
        <w:rPr>
          <w:noProof/>
        </w:rPr>
        <w:drawing>
          <wp:inline distT="0" distB="0" distL="0" distR="0" wp14:anchorId="58920DC7" wp14:editId="76276760">
            <wp:extent cx="2362200" cy="1905000"/>
            <wp:effectExtent l="19050" t="0" r="0" b="0"/>
            <wp:docPr id="19" name="Picture 15" descr="C:\Users\kevin\Desktop\2.2 docs\screenshots\addloadb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kevin\Desktop\2.2 docs\screenshots\addloadbal.PNG"/>
                    <pic:cNvPicPr>
                      <a:picLocks noChangeAspect="1" noChangeArrowheads="1"/>
                    </pic:cNvPicPr>
                  </pic:nvPicPr>
                  <pic:blipFill>
                    <a:blip r:embed="rId51" cstate="print"/>
                    <a:srcRect/>
                    <a:stretch>
                      <a:fillRect/>
                    </a:stretch>
                  </pic:blipFill>
                  <pic:spPr bwMode="auto">
                    <a:xfrm>
                      <a:off x="0" y="0"/>
                      <a:ext cx="2362200" cy="1905000"/>
                    </a:xfrm>
                    <a:prstGeom prst="rect">
                      <a:avLst/>
                    </a:prstGeom>
                    <a:noFill/>
                    <a:ln w="9525">
                      <a:noFill/>
                      <a:miter lim="800000"/>
                      <a:headEnd/>
                      <a:tailEnd/>
                    </a:ln>
                  </pic:spPr>
                </pic:pic>
              </a:graphicData>
            </a:graphic>
          </wp:inline>
        </w:drawing>
      </w:r>
    </w:p>
    <w:p w:rsidR="0061051B" w:rsidRDefault="0061051B" w:rsidP="00F31C09">
      <w:pPr>
        <w:pStyle w:val="ListParagraph"/>
      </w:pPr>
    </w:p>
    <w:p w:rsidR="0061051B" w:rsidRDefault="0061051B" w:rsidP="00F31C09">
      <w:pPr>
        <w:pStyle w:val="ListParagraph"/>
      </w:pPr>
      <w:r>
        <w:t>Parameters for this dialog include:</w:t>
      </w:r>
    </w:p>
    <w:p w:rsidR="0061051B" w:rsidRPr="008C2911" w:rsidRDefault="0061051B" w:rsidP="00696022">
      <w:pPr>
        <w:pStyle w:val="BulletedListlevel2"/>
        <w:rPr>
          <w:rStyle w:val="Strong"/>
        </w:rPr>
      </w:pPr>
      <w:r>
        <w:rPr>
          <w:rStyle w:val="Strong"/>
        </w:rPr>
        <w:t xml:space="preserve">IP.  </w:t>
      </w:r>
      <w:r>
        <w:rPr>
          <w:rStyle w:val="Strong"/>
          <w:b w:val="0"/>
        </w:rPr>
        <w:t>Enter the IP address of the F5.</w:t>
      </w:r>
    </w:p>
    <w:p w:rsidR="0061051B" w:rsidRDefault="0061051B" w:rsidP="00696022">
      <w:pPr>
        <w:pStyle w:val="BulletedListlevel2"/>
        <w:rPr>
          <w:rStyle w:val="Strong"/>
        </w:rPr>
      </w:pPr>
      <w:r>
        <w:rPr>
          <w:rStyle w:val="Strong"/>
        </w:rPr>
        <w:t>User name</w:t>
      </w:r>
      <w:r>
        <w:t>. Enter the user name of the account on the F5 that the CloudStack should use.</w:t>
      </w:r>
    </w:p>
    <w:p w:rsidR="0061051B" w:rsidRPr="005147DB" w:rsidRDefault="0061051B" w:rsidP="00696022">
      <w:pPr>
        <w:pStyle w:val="BulletedListlevel2"/>
        <w:rPr>
          <w:b/>
          <w:bCs/>
        </w:rPr>
      </w:pPr>
      <w:r>
        <w:rPr>
          <w:rStyle w:val="Strong"/>
        </w:rPr>
        <w:t>Password</w:t>
      </w:r>
      <w:r>
        <w:t>. Enter the password of the user name above.</w:t>
      </w:r>
    </w:p>
    <w:p w:rsidR="0061051B" w:rsidRPr="005147DB" w:rsidRDefault="0061051B" w:rsidP="00696022">
      <w:pPr>
        <w:pStyle w:val="BulletedListlevel2"/>
        <w:rPr>
          <w:rStyle w:val="Strong"/>
        </w:rPr>
      </w:pPr>
      <w:r>
        <w:rPr>
          <w:rStyle w:val="Strong"/>
        </w:rPr>
        <w:t xml:space="preserve">Public Interface.  </w:t>
      </w:r>
      <w:r>
        <w:rPr>
          <w:rStyle w:val="Strong"/>
          <w:b w:val="0"/>
        </w:rPr>
        <w:t xml:space="preserve">Enter the name of the public interface on the F5. </w:t>
      </w:r>
    </w:p>
    <w:p w:rsidR="0061051B" w:rsidRPr="00742EC0" w:rsidRDefault="0061051B" w:rsidP="00696022">
      <w:pPr>
        <w:pStyle w:val="BulletedListlevel2"/>
        <w:rPr>
          <w:rStyle w:val="Strong"/>
        </w:rPr>
      </w:pPr>
      <w:r>
        <w:rPr>
          <w:rStyle w:val="Strong"/>
        </w:rPr>
        <w:t xml:space="preserve">Private Interface.  </w:t>
      </w:r>
      <w:r>
        <w:rPr>
          <w:rStyle w:val="Strong"/>
          <w:b w:val="0"/>
        </w:rPr>
        <w:t>Enter the name of the private interface on the F5.</w:t>
      </w:r>
    </w:p>
    <w:p w:rsidR="001F4068" w:rsidRDefault="00742EC0" w:rsidP="00F31C09">
      <w:pPr>
        <w:pStyle w:val="BulletedListlevel2"/>
        <w:rPr>
          <w:rStyle w:val="Strong"/>
        </w:rPr>
      </w:pPr>
      <w:r>
        <w:rPr>
          <w:rStyle w:val="Strong"/>
        </w:rPr>
        <w:t xml:space="preserve">Number of Retries. </w:t>
      </w:r>
      <w:r>
        <w:rPr>
          <w:rStyle w:val="Strong"/>
          <w:b w:val="0"/>
        </w:rPr>
        <w:t xml:space="preserve"> Number of times to attempt a command on the Load Balancer</w:t>
      </w:r>
      <w:r w:rsidR="005A5161">
        <w:rPr>
          <w:rStyle w:val="Strong"/>
          <w:b w:val="0"/>
        </w:rPr>
        <w:t xml:space="preserve"> before considering the operation failed</w:t>
      </w:r>
      <w:r>
        <w:rPr>
          <w:rStyle w:val="Strong"/>
          <w:b w:val="0"/>
        </w:rPr>
        <w:t>.  Default is 1.</w:t>
      </w:r>
    </w:p>
    <w:p w:rsidR="004B5998" w:rsidRDefault="004B5998" w:rsidP="00C47F8D">
      <w:pPr>
        <w:pStyle w:val="Heading3"/>
      </w:pPr>
      <w:bookmarkStart w:id="212" w:name="_Toc318300721"/>
      <w:r>
        <w:t>Additional Zones</w:t>
      </w:r>
      <w:bookmarkEnd w:id="212"/>
    </w:p>
    <w:p w:rsidR="004B5998" w:rsidRPr="004B5998" w:rsidRDefault="004B5998" w:rsidP="004B5998">
      <w:r>
        <w:t>You can add additional Zones as needed. If you choose to add additional Zones, be sure to repeat the installrtng.sh template seeding that you did for the first Zone.</w:t>
      </w:r>
    </w:p>
    <w:p w:rsidR="008F1C42" w:rsidRDefault="008F1C42" w:rsidP="00C47F8D">
      <w:pPr>
        <w:pStyle w:val="Heading3"/>
        <w:rPr>
          <w:rStyle w:val="Strong"/>
          <w:b/>
          <w:bCs w:val="0"/>
        </w:rPr>
      </w:pPr>
      <w:bookmarkStart w:id="213" w:name="_Toc318300722"/>
      <w:r w:rsidRPr="008F1C42">
        <w:rPr>
          <w:rStyle w:val="Strong"/>
          <w:b/>
          <w:bCs w:val="0"/>
        </w:rPr>
        <w:t>Additional Pods</w:t>
      </w:r>
      <w:bookmarkEnd w:id="213"/>
    </w:p>
    <w:p w:rsidR="00DD47F6" w:rsidRDefault="006521F9" w:rsidP="00947B28">
      <w:pPr>
        <w:tabs>
          <w:tab w:val="left" w:pos="8250"/>
        </w:tabs>
      </w:pPr>
      <w:r>
        <w:t>You can add additional Pods as needed now or after the system is up and running.</w:t>
      </w:r>
    </w:p>
    <w:p w:rsidR="00851D4E" w:rsidRDefault="00851D4E" w:rsidP="00C47F8D">
      <w:pPr>
        <w:pStyle w:val="Heading3"/>
      </w:pPr>
      <w:bookmarkStart w:id="214" w:name="_Ref300132699"/>
      <w:bookmarkStart w:id="215" w:name="_Ref300132701"/>
      <w:bookmarkStart w:id="216" w:name="_Toc318300723"/>
      <w:r>
        <w:lastRenderedPageBreak/>
        <w:t>Advanced Networking: Additional Networks</w:t>
      </w:r>
      <w:bookmarkEnd w:id="214"/>
      <w:bookmarkEnd w:id="215"/>
      <w:bookmarkEnd w:id="216"/>
      <w:r>
        <w:t xml:space="preserve"> </w:t>
      </w:r>
    </w:p>
    <w:p w:rsidR="00851D4E" w:rsidRDefault="00851D4E" w:rsidP="00947B28">
      <w:pPr>
        <w:tabs>
          <w:tab w:val="left" w:pos="8250"/>
        </w:tabs>
      </w:pPr>
      <w:r>
        <w:t>The CloudStack allows the provisioning of networks in addition to the base virtual network that is always available.  These networks may span the Zone and be available to all accounts or they may be scoped to a single account.  Each such network requires a Direct VLAN and an IP Range; a gateway for the network is optional.</w:t>
      </w:r>
    </w:p>
    <w:p w:rsidR="00851D4E" w:rsidRDefault="00851D4E" w:rsidP="00947B28">
      <w:pPr>
        <w:tabs>
          <w:tab w:val="left" w:pos="8250"/>
        </w:tabs>
      </w:pPr>
      <w:r>
        <w:t>A network in CloudStack is either eligible to the default network or ineligible to be the default network.  A default network will be set as the default gateway for the guest using the DHCP response.  Non-default net</w:t>
      </w:r>
      <w:r w:rsidR="00650DB7">
        <w:t>works will not be set to be the default gateway in the guest.  Every guest must have exactly one default network.  When multiple networks are present</w:t>
      </w:r>
      <w:r w:rsidR="005A6BF1">
        <w:t>,</w:t>
      </w:r>
      <w:r w:rsidR="00650DB7">
        <w:t xml:space="preserve"> the user is required to f</w:t>
      </w:r>
      <w:r w:rsidR="005A6BF1">
        <w:t xml:space="preserve">irst choose a default network. </w:t>
      </w:r>
      <w:r w:rsidR="00650DB7">
        <w:t>Then they are given the choice to add zero or more non-default networks to their guest.  Each network on the guest will be implemented as a NIC in the guest.</w:t>
      </w:r>
    </w:p>
    <w:p w:rsidR="00C36E92" w:rsidRPr="006521F9" w:rsidRDefault="00C36E92" w:rsidP="00AA53D6">
      <w:pPr>
        <w:tabs>
          <w:tab w:val="left" w:pos="8250"/>
        </w:tabs>
      </w:pPr>
      <w:r>
        <w:t>Additional</w:t>
      </w:r>
      <w:r w:rsidR="00AA53D6">
        <w:t xml:space="preserve"> </w:t>
      </w:r>
      <w:r w:rsidR="005A6BF1">
        <w:t xml:space="preserve">Networks may be added.  </w:t>
      </w:r>
      <w:r w:rsidR="00AA53D6">
        <w:t>This procedure is discussed in the Administration Guide.</w:t>
      </w:r>
    </w:p>
    <w:p w:rsidR="00DD4DE5" w:rsidRDefault="00135D48" w:rsidP="00DD4DE5">
      <w:pPr>
        <w:pStyle w:val="Heading2"/>
      </w:pPr>
      <w:bookmarkStart w:id="217" w:name="_Toc318300724"/>
      <w:r>
        <w:t xml:space="preserve">Edit </w:t>
      </w:r>
      <w:r w:rsidR="00DD4DE5">
        <w:t>Service Offerings</w:t>
      </w:r>
      <w:r>
        <w:t xml:space="preserve"> (Optional)</w:t>
      </w:r>
      <w:bookmarkEnd w:id="217"/>
    </w:p>
    <w:p w:rsidR="006E2152" w:rsidRDefault="00135D48" w:rsidP="001C2614">
      <w:r w:rsidRPr="00135D48">
        <w:t xml:space="preserve">The service offering </w:t>
      </w:r>
      <w:r>
        <w:t>defines</w:t>
      </w:r>
      <w:r w:rsidRPr="00135D48">
        <w:t xml:space="preserve"> CPU and RAM</w:t>
      </w:r>
      <w:r>
        <w:t xml:space="preserve"> for the guests</w:t>
      </w:r>
      <w:r w:rsidRPr="00135D48">
        <w:t xml:space="preserve">. </w:t>
      </w:r>
      <w:r>
        <w:t xml:space="preserve"> The CloudStack ships with several default service offerings.  </w:t>
      </w:r>
      <w:r w:rsidR="00454F23">
        <w:t xml:space="preserve">You can optionally </w:t>
      </w:r>
      <w:r w:rsidR="006E2152">
        <w:t xml:space="preserve">use the following steps to </w:t>
      </w:r>
      <w:r w:rsidR="00454F23">
        <w:t xml:space="preserve">edit these now </w:t>
      </w:r>
      <w:r w:rsidR="001C2614">
        <w:t xml:space="preserve">or proceed with the defaults. </w:t>
      </w:r>
    </w:p>
    <w:p w:rsidR="00077C24" w:rsidRDefault="006E2152" w:rsidP="00AA0F34">
      <w:pPr>
        <w:pStyle w:val="NumberedList"/>
        <w:numPr>
          <w:ilvl w:val="0"/>
          <w:numId w:val="24"/>
        </w:numPr>
      </w:pPr>
      <w:r>
        <w:t>Go to the</w:t>
      </w:r>
      <w:r w:rsidR="00454F23">
        <w:t xml:space="preserve"> Configuration tab</w:t>
      </w:r>
      <w:r>
        <w:t xml:space="preserve">, and select the </w:t>
      </w:r>
      <w:r w:rsidR="00A12B4B">
        <w:t>Service Offerings</w:t>
      </w:r>
      <w:r>
        <w:t xml:space="preserve"> section.</w:t>
      </w:r>
      <w:r w:rsidR="00A12B4B">
        <w:t xml:space="preserve"> </w:t>
      </w:r>
    </w:p>
    <w:p w:rsidR="00CA2809" w:rsidRDefault="00454F23" w:rsidP="00696022">
      <w:pPr>
        <w:pStyle w:val="NumberedList"/>
      </w:pPr>
      <w:r>
        <w:t xml:space="preserve">Add or edit </w:t>
      </w:r>
      <w:r w:rsidR="006E2152">
        <w:t xml:space="preserve">service offerings </w:t>
      </w:r>
      <w:r>
        <w:t>as needed.</w:t>
      </w:r>
      <w:r w:rsidR="001C2614">
        <w:t xml:space="preserve"> </w:t>
      </w:r>
      <w:r w:rsidR="00CA2809">
        <w:t xml:space="preserve"> Select "Add Service Offering" to add one.</w:t>
      </w:r>
    </w:p>
    <w:p w:rsidR="00CA2809" w:rsidRDefault="000F3850" w:rsidP="009C5B4B">
      <w:pPr>
        <w:pStyle w:val="ListParagraph"/>
      </w:pPr>
      <w:r>
        <w:rPr>
          <w:noProof/>
        </w:rPr>
        <w:drawing>
          <wp:inline distT="0" distB="0" distL="0" distR="0" wp14:anchorId="60B5D724" wp14:editId="3B0B774A">
            <wp:extent cx="2377440" cy="2537460"/>
            <wp:effectExtent l="19050" t="0" r="3810" b="0"/>
            <wp:docPr id="17" name="Picture 14" descr="C:\Users\kevin\Desktop\2.2 docs\screenshots\addserviceoffer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kevin\Desktop\2.2 docs\screenshots\addserviceoffering.PNG"/>
                    <pic:cNvPicPr>
                      <a:picLocks noChangeAspect="1" noChangeArrowheads="1"/>
                    </pic:cNvPicPr>
                  </pic:nvPicPr>
                  <pic:blipFill>
                    <a:blip r:embed="rId52" cstate="print"/>
                    <a:srcRect/>
                    <a:stretch>
                      <a:fillRect/>
                    </a:stretch>
                  </pic:blipFill>
                  <pic:spPr bwMode="auto">
                    <a:xfrm>
                      <a:off x="0" y="0"/>
                      <a:ext cx="2377440" cy="2537460"/>
                    </a:xfrm>
                    <a:prstGeom prst="rect">
                      <a:avLst/>
                    </a:prstGeom>
                    <a:noFill/>
                    <a:ln w="9525">
                      <a:noFill/>
                      <a:miter lim="800000"/>
                      <a:headEnd/>
                      <a:tailEnd/>
                    </a:ln>
                  </pic:spPr>
                </pic:pic>
              </a:graphicData>
            </a:graphic>
          </wp:inline>
        </w:drawing>
      </w:r>
    </w:p>
    <w:p w:rsidR="00077C24" w:rsidRDefault="00CA2809" w:rsidP="00696022">
      <w:pPr>
        <w:pStyle w:val="NumberedList"/>
      </w:pPr>
      <w:r>
        <w:t>P</w:t>
      </w:r>
      <w:r w:rsidR="00A12B4B">
        <w:t>rovide</w:t>
      </w:r>
      <w:r>
        <w:t xml:space="preserve"> the following information to define this service offering.</w:t>
      </w:r>
    </w:p>
    <w:p w:rsidR="00077C24" w:rsidRDefault="0098226B" w:rsidP="00696022">
      <w:pPr>
        <w:pStyle w:val="BulletedListlevel2"/>
      </w:pPr>
      <w:r w:rsidRPr="0098226B">
        <w:rPr>
          <w:rStyle w:val="Strong"/>
        </w:rPr>
        <w:t>Name</w:t>
      </w:r>
      <w:r w:rsidR="006B7749">
        <w:t xml:space="preserve">. </w:t>
      </w:r>
      <w:r w:rsidR="009E48DE">
        <w:t>Any desired name for the service offering.</w:t>
      </w:r>
    </w:p>
    <w:p w:rsidR="00077C24" w:rsidRDefault="0098226B" w:rsidP="00696022">
      <w:pPr>
        <w:pStyle w:val="BulletedListlevel2"/>
      </w:pPr>
      <w:r w:rsidRPr="0098226B">
        <w:rPr>
          <w:rStyle w:val="Strong"/>
        </w:rPr>
        <w:t>Display text</w:t>
      </w:r>
      <w:r w:rsidR="006B7749">
        <w:t>.</w:t>
      </w:r>
      <w:r w:rsidR="00A12B4B">
        <w:t xml:space="preserve"> </w:t>
      </w:r>
      <w:r w:rsidR="001C2614">
        <w:t>A</w:t>
      </w:r>
      <w:r w:rsidR="00A12B4B">
        <w:t xml:space="preserve"> short description of the offering</w:t>
      </w:r>
      <w:r w:rsidR="00BE2DFC">
        <w:t>.</w:t>
      </w:r>
    </w:p>
    <w:p w:rsidR="00077C24" w:rsidRDefault="0098226B" w:rsidP="00696022">
      <w:pPr>
        <w:pStyle w:val="BulletedListlevel2"/>
      </w:pPr>
      <w:r w:rsidRPr="0098226B">
        <w:rPr>
          <w:rStyle w:val="Strong"/>
        </w:rPr>
        <w:t>Storage type</w:t>
      </w:r>
      <w:r w:rsidR="006B7749">
        <w:t>.</w:t>
      </w:r>
      <w:r w:rsidR="00542886">
        <w:t xml:space="preserve"> </w:t>
      </w:r>
      <w:r w:rsidR="001C2614">
        <w:t>T</w:t>
      </w:r>
      <w:r w:rsidR="003C5B15">
        <w:t>he type of disk that should be allocated to the guest</w:t>
      </w:r>
      <w:r w:rsidR="00542886">
        <w:t xml:space="preserve">. </w:t>
      </w:r>
      <w:r w:rsidR="003C5B15">
        <w:t>Local allocates from</w:t>
      </w:r>
      <w:r w:rsidR="00542886">
        <w:t xml:space="preserve"> storage attached to XenServer directly. Shared </w:t>
      </w:r>
      <w:r w:rsidR="003C5B15">
        <w:t>allocates from storage accessible via NFS</w:t>
      </w:r>
      <w:r w:rsidR="009E48DE">
        <w:t>.</w:t>
      </w:r>
    </w:p>
    <w:p w:rsidR="00077C24" w:rsidRDefault="00CA2809" w:rsidP="00696022">
      <w:pPr>
        <w:pStyle w:val="BulletedListlevel2"/>
      </w:pPr>
      <w:r>
        <w:rPr>
          <w:rStyle w:val="Strong"/>
        </w:rPr>
        <w:t>#</w:t>
      </w:r>
      <w:r w:rsidR="0098226B" w:rsidRPr="0098226B">
        <w:rPr>
          <w:rStyle w:val="Strong"/>
        </w:rPr>
        <w:t xml:space="preserve"> of CPU cores</w:t>
      </w:r>
      <w:r w:rsidR="006B7749">
        <w:t>.</w:t>
      </w:r>
      <w:r w:rsidR="00A12B4B">
        <w:t xml:space="preserve"> </w:t>
      </w:r>
      <w:r w:rsidR="00BE2DFC">
        <w:t>The number of</w:t>
      </w:r>
      <w:r w:rsidR="00A12B4B">
        <w:t xml:space="preserve"> cores </w:t>
      </w:r>
      <w:r w:rsidR="00BE2DFC">
        <w:t xml:space="preserve">which should be allocated to </w:t>
      </w:r>
      <w:r w:rsidR="00A12B4B">
        <w:t>an instance with this offering</w:t>
      </w:r>
      <w:r w:rsidR="00BE2DFC">
        <w:t>.</w:t>
      </w:r>
    </w:p>
    <w:p w:rsidR="00077C24" w:rsidRDefault="0098226B" w:rsidP="00696022">
      <w:pPr>
        <w:pStyle w:val="BulletedListlevel2"/>
      </w:pPr>
      <w:r w:rsidRPr="0098226B">
        <w:rPr>
          <w:rStyle w:val="Strong"/>
        </w:rPr>
        <w:t>CPU (in MHz)</w:t>
      </w:r>
      <w:r w:rsidR="006B7749">
        <w:t>.</w:t>
      </w:r>
      <w:r w:rsidR="00A12B4B">
        <w:t xml:space="preserve"> </w:t>
      </w:r>
      <w:r w:rsidR="001C2614">
        <w:t>T</w:t>
      </w:r>
      <w:r w:rsidR="00A12B4B">
        <w:t>he CPU speed of the cores that the instance is allocated</w:t>
      </w:r>
      <w:r w:rsidR="001E3A46">
        <w:t>. For example, “2000” would provide for a 2 GHz clock.</w:t>
      </w:r>
    </w:p>
    <w:p w:rsidR="00077C24" w:rsidRDefault="0098226B" w:rsidP="00696022">
      <w:pPr>
        <w:pStyle w:val="BulletedListlevel2"/>
      </w:pPr>
      <w:r w:rsidRPr="0098226B">
        <w:rPr>
          <w:rStyle w:val="Strong"/>
        </w:rPr>
        <w:t>Memory (in MB)</w:t>
      </w:r>
      <w:r w:rsidR="006B7749">
        <w:t>.</w:t>
      </w:r>
      <w:r w:rsidR="00A12B4B">
        <w:t xml:space="preserve"> </w:t>
      </w:r>
      <w:r w:rsidR="001C2614">
        <w:t>T</w:t>
      </w:r>
      <w:r w:rsidR="00A12B4B">
        <w:t>he amount of memory in megabytes that the instance should be allocated</w:t>
      </w:r>
      <w:r w:rsidR="001E3A46">
        <w:t xml:space="preserve">. </w:t>
      </w:r>
      <w:r w:rsidR="001D3118">
        <w:t>For example,</w:t>
      </w:r>
      <w:r w:rsidR="001E3A46">
        <w:t xml:space="preserve"> “2048”</w:t>
      </w:r>
      <w:r w:rsidR="001D3118">
        <w:t xml:space="preserve"> </w:t>
      </w:r>
      <w:r w:rsidR="001E3A46">
        <w:t>would provide for a 2 GB RAM allocation.</w:t>
      </w:r>
    </w:p>
    <w:p w:rsidR="00CA2809" w:rsidRDefault="0098226B" w:rsidP="00696022">
      <w:pPr>
        <w:pStyle w:val="BulletedListlevel2"/>
      </w:pPr>
      <w:r w:rsidRPr="0098226B">
        <w:rPr>
          <w:rStyle w:val="Strong"/>
        </w:rPr>
        <w:t>Offer HA</w:t>
      </w:r>
      <w:r w:rsidR="006B7749">
        <w:t>.</w:t>
      </w:r>
      <w:r w:rsidR="00E80552">
        <w:t xml:space="preserve"> If yes, the user will be able to </w:t>
      </w:r>
      <w:r w:rsidR="00950A07">
        <w:t>choose</w:t>
      </w:r>
      <w:r w:rsidR="00E80552">
        <w:t xml:space="preserve"> a VM to be monitored and as highly available as possible</w:t>
      </w:r>
      <w:r w:rsidR="00CA2809">
        <w:t>.</w:t>
      </w:r>
    </w:p>
    <w:p w:rsidR="0067726C" w:rsidRDefault="0067726C" w:rsidP="00696022">
      <w:pPr>
        <w:pStyle w:val="BulletedListlevel2"/>
      </w:pPr>
      <w:r>
        <w:rPr>
          <w:rStyle w:val="Strong"/>
        </w:rPr>
        <w:t>Tags</w:t>
      </w:r>
      <w:r w:rsidRPr="0067726C">
        <w:t>.</w:t>
      </w:r>
      <w:r>
        <w:t xml:space="preserve">  The tags that should be associated with the primary storage for this root disk.</w:t>
      </w:r>
    </w:p>
    <w:p w:rsidR="00B660B3" w:rsidRDefault="00B660B3" w:rsidP="00696022">
      <w:pPr>
        <w:pStyle w:val="BulletedListlevel2"/>
      </w:pPr>
      <w:r>
        <w:rPr>
          <w:rStyle w:val="Strong"/>
        </w:rPr>
        <w:lastRenderedPageBreak/>
        <w:t>Public</w:t>
      </w:r>
      <w:r w:rsidRPr="00B660B3">
        <w:t>.</w:t>
      </w:r>
      <w:r>
        <w:t xml:space="preserve">  Should the service offering be available all domains or only some domains.  Chooes Yes to make it available to all domains.  Choose No to limit the scope to a subdomain; the CloudStack will then prompt for the subdomain's name.</w:t>
      </w:r>
    </w:p>
    <w:p w:rsidR="00135D48" w:rsidRDefault="00135D48" w:rsidP="00135D48">
      <w:pPr>
        <w:pStyle w:val="Heading2"/>
      </w:pPr>
      <w:bookmarkStart w:id="218" w:name="_Toc318300725"/>
      <w:r>
        <w:t>Edit Disk Offerings (Optional)</w:t>
      </w:r>
      <w:bookmarkEnd w:id="218"/>
    </w:p>
    <w:p w:rsidR="00135D48" w:rsidRDefault="00135D48" w:rsidP="00135D48">
      <w:r>
        <w:t xml:space="preserve">The disk offering defines the size and characteristics of data disks attached to the guests.  The CloudStack ships with several default disk offerings.  </w:t>
      </w:r>
    </w:p>
    <w:p w:rsidR="00135D48" w:rsidRDefault="00135D48" w:rsidP="00AA0F34">
      <w:pPr>
        <w:pStyle w:val="NumberedList"/>
        <w:numPr>
          <w:ilvl w:val="0"/>
          <w:numId w:val="29"/>
        </w:numPr>
      </w:pPr>
      <w:r>
        <w:t xml:space="preserve">Go to the Configuration tab, and select the Disk Offerings section. This is located next to the Zones section.   </w:t>
      </w:r>
    </w:p>
    <w:p w:rsidR="00135D48" w:rsidRDefault="00135D48" w:rsidP="00AA0F34">
      <w:pPr>
        <w:pStyle w:val="NumberedList"/>
        <w:numPr>
          <w:ilvl w:val="0"/>
          <w:numId w:val="29"/>
        </w:numPr>
      </w:pPr>
      <w:r>
        <w:t>Add or edit disk offerings as needed.  Select "Add Disk Offering" to add one.</w:t>
      </w:r>
    </w:p>
    <w:p w:rsidR="00135D48" w:rsidRDefault="00135D48" w:rsidP="009C5B4B">
      <w:pPr>
        <w:pStyle w:val="ListParagraph"/>
      </w:pPr>
      <w:r>
        <w:rPr>
          <w:noProof/>
        </w:rPr>
        <w:drawing>
          <wp:inline distT="0" distB="0" distL="0" distR="0" wp14:anchorId="41EC2B59" wp14:editId="1C47CA87">
            <wp:extent cx="2362200" cy="1722120"/>
            <wp:effectExtent l="19050" t="0" r="0" b="0"/>
            <wp:docPr id="28" name="Picture 28" descr="C:\Users\kevin\Desktop\screens\adddis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kevin\Desktop\screens\adddisk.PNG"/>
                    <pic:cNvPicPr>
                      <a:picLocks noChangeAspect="1" noChangeArrowheads="1"/>
                    </pic:cNvPicPr>
                  </pic:nvPicPr>
                  <pic:blipFill>
                    <a:blip r:embed="rId53" cstate="print"/>
                    <a:srcRect/>
                    <a:stretch>
                      <a:fillRect/>
                    </a:stretch>
                  </pic:blipFill>
                  <pic:spPr bwMode="auto">
                    <a:xfrm>
                      <a:off x="0" y="0"/>
                      <a:ext cx="2362200" cy="1722120"/>
                    </a:xfrm>
                    <a:prstGeom prst="rect">
                      <a:avLst/>
                    </a:prstGeom>
                    <a:noFill/>
                    <a:ln w="9525">
                      <a:noFill/>
                      <a:miter lim="800000"/>
                      <a:headEnd/>
                      <a:tailEnd/>
                    </a:ln>
                  </pic:spPr>
                </pic:pic>
              </a:graphicData>
            </a:graphic>
          </wp:inline>
        </w:drawing>
      </w:r>
    </w:p>
    <w:p w:rsidR="00077C24" w:rsidRDefault="00135D48" w:rsidP="00696022">
      <w:pPr>
        <w:pStyle w:val="NumberedList"/>
      </w:pPr>
      <w:r>
        <w:t>Provide the following information to define this disk offering</w:t>
      </w:r>
      <w:r w:rsidR="006E2152">
        <w:t>.</w:t>
      </w:r>
    </w:p>
    <w:p w:rsidR="00077C24" w:rsidRDefault="0098226B" w:rsidP="00696022">
      <w:pPr>
        <w:pStyle w:val="BulletedListlevel2"/>
      </w:pPr>
      <w:r w:rsidRPr="0098226B">
        <w:rPr>
          <w:rStyle w:val="Strong"/>
        </w:rPr>
        <w:t>Name</w:t>
      </w:r>
      <w:r w:rsidR="004F0A87">
        <w:t>.</w:t>
      </w:r>
      <w:r w:rsidR="00A12B4B">
        <w:t xml:space="preserve"> Name of the disk offering (</w:t>
      </w:r>
      <w:r w:rsidR="006E2152">
        <w:t>E</w:t>
      </w:r>
      <w:r w:rsidR="00A12B4B">
        <w:t>.g</w:t>
      </w:r>
      <w:r w:rsidR="006E2152">
        <w:t>.</w:t>
      </w:r>
      <w:r w:rsidR="00A12B4B">
        <w:t xml:space="preserve"> extra large)</w:t>
      </w:r>
    </w:p>
    <w:p w:rsidR="00077C24" w:rsidRDefault="0098226B" w:rsidP="00696022">
      <w:pPr>
        <w:pStyle w:val="BulletedListlevel2"/>
      </w:pPr>
      <w:r w:rsidRPr="0098226B">
        <w:rPr>
          <w:rStyle w:val="Strong"/>
        </w:rPr>
        <w:t>Description</w:t>
      </w:r>
      <w:r w:rsidR="004F0A87">
        <w:t>.</w:t>
      </w:r>
      <w:r w:rsidR="00A12B4B">
        <w:t xml:space="preserve"> </w:t>
      </w:r>
      <w:r w:rsidR="001C2614">
        <w:t xml:space="preserve">A </w:t>
      </w:r>
      <w:r w:rsidR="00A12B4B">
        <w:t xml:space="preserve">short description of the disk offering </w:t>
      </w:r>
    </w:p>
    <w:p w:rsidR="00077C24" w:rsidRDefault="0098226B" w:rsidP="00696022">
      <w:pPr>
        <w:pStyle w:val="BulletedListlevel2"/>
      </w:pPr>
      <w:r w:rsidRPr="0098226B">
        <w:rPr>
          <w:rStyle w:val="Strong"/>
        </w:rPr>
        <w:t>Disk size (in GB)</w:t>
      </w:r>
      <w:r w:rsidR="004F0A87">
        <w:t>.</w:t>
      </w:r>
      <w:r w:rsidR="00A12B4B">
        <w:t xml:space="preserve"> </w:t>
      </w:r>
      <w:r w:rsidR="001C2614">
        <w:t>T</w:t>
      </w:r>
      <w:r w:rsidR="00A12B4B">
        <w:t>he size of the disk offering</w:t>
      </w:r>
      <w:r w:rsidR="003F0507">
        <w:t xml:space="preserve"> in </w:t>
      </w:r>
      <w:r w:rsidR="00FB0719">
        <w:t>GB</w:t>
      </w:r>
      <w:r w:rsidR="003F0507">
        <w:t xml:space="preserve"> (</w:t>
      </w:r>
      <w:r w:rsidR="006E2152">
        <w:t>E</w:t>
      </w:r>
      <w:r w:rsidR="003F0507">
        <w:t>.g. 10 is a 1</w:t>
      </w:r>
      <w:r w:rsidR="00FB0719">
        <w:t>0</w:t>
      </w:r>
      <w:r w:rsidR="001C2614">
        <w:t xml:space="preserve"> </w:t>
      </w:r>
      <w:r w:rsidR="003F0507">
        <w:t>GB offering)</w:t>
      </w:r>
    </w:p>
    <w:p w:rsidR="00135D48" w:rsidRDefault="00135D48" w:rsidP="00696022">
      <w:pPr>
        <w:pStyle w:val="BulletedListlevel2"/>
      </w:pPr>
      <w:r>
        <w:rPr>
          <w:rStyle w:val="Strong"/>
        </w:rPr>
        <w:t>Tags</w:t>
      </w:r>
      <w:r w:rsidRPr="00135D48">
        <w:t>.</w:t>
      </w:r>
      <w:r>
        <w:t xml:space="preserve">  Tags are a comma separated list of attributes of the storage.  For example "ssd,blue".  Tags are optional.  They are also added on Primary Storage.  </w:t>
      </w:r>
      <w:r w:rsidR="00137467">
        <w:t>The CloudStack matches tags on a disk offering to tags on the storage.  If a tag is present on a disk offering that tag (or tags) must also be present on Primary Storage for the volume to be provisioned.  If no such primary storage exists allocation from the disk offering will fail.</w:t>
      </w:r>
    </w:p>
    <w:p w:rsidR="00077C24" w:rsidRDefault="00B36B2A" w:rsidP="00B36B2A">
      <w:pPr>
        <w:pStyle w:val="Heading2"/>
      </w:pPr>
      <w:bookmarkStart w:id="219" w:name="_Toc265175097"/>
      <w:bookmarkStart w:id="220" w:name="_Ref292915808"/>
      <w:bookmarkStart w:id="221" w:name="_Toc318300726"/>
      <w:bookmarkEnd w:id="219"/>
      <w:r>
        <w:t xml:space="preserve">Add </w:t>
      </w:r>
      <w:r w:rsidR="000D7B08">
        <w:t>Cluster</w:t>
      </w:r>
      <w:bookmarkEnd w:id="220"/>
      <w:bookmarkEnd w:id="221"/>
    </w:p>
    <w:p w:rsidR="006C4028" w:rsidRDefault="00F34730" w:rsidP="001C2614">
      <w:r>
        <w:t xml:space="preserve">Now </w:t>
      </w:r>
      <w:r w:rsidR="006D295D">
        <w:t>that</w:t>
      </w:r>
      <w:r>
        <w:t xml:space="preserve"> the offerings</w:t>
      </w:r>
      <w:r w:rsidR="006D295D">
        <w:t xml:space="preserve"> are</w:t>
      </w:r>
      <w:r>
        <w:t xml:space="preserve"> defined</w:t>
      </w:r>
      <w:r w:rsidR="006D295D">
        <w:t>,</w:t>
      </w:r>
      <w:r>
        <w:t xml:space="preserve"> you need to tell the </w:t>
      </w:r>
      <w:r w:rsidR="00FD4DE4">
        <w:t>CloudStack</w:t>
      </w:r>
      <w:r>
        <w:t xml:space="preserve"> about the hosts that it should manage. </w:t>
      </w:r>
      <w:r w:rsidR="000D7B08">
        <w:t xml:space="preserve">  You can add hosts by themselves or in the case of VMware add an existing cluster (as configured in vCenter).</w:t>
      </w:r>
    </w:p>
    <w:p w:rsidR="008F4EF8" w:rsidRDefault="00D62CDA" w:rsidP="00D62CDA">
      <w:r>
        <w:t xml:space="preserve">A Cluster is a XenServer server pool, a set of KVM servers, or a VMware </w:t>
      </w:r>
      <w:r w:rsidR="008F4EF8">
        <w:t>vCenter</w:t>
      </w:r>
      <w:r>
        <w:t xml:space="preserve"> cluster.  Within a Cluster the </w:t>
      </w:r>
      <w:r w:rsidR="008F4EF8">
        <w:t>Host</w:t>
      </w:r>
      <w:r>
        <w:t>s may live migrate VMs to and from each other, and all access the same shared storage.  We expect that most deployments will have a single Cluster per Pod</w:t>
      </w:r>
      <w:r w:rsidR="008F4EF8">
        <w:t xml:space="preserve">, although the CloudStack supports multiple Clusters per Pod.  </w:t>
      </w:r>
    </w:p>
    <w:p w:rsidR="008F4EF8" w:rsidRDefault="008F4EF8" w:rsidP="00D62CDA">
      <w:r>
        <w:t>Most deployments will want to use clusters</w:t>
      </w:r>
      <w:r w:rsidR="00C437B0">
        <w:t xml:space="preserve"> of more than one host</w:t>
      </w:r>
      <w:r>
        <w:t xml:space="preserve"> because of the benefits of live migration.  </w:t>
      </w:r>
      <w:r w:rsidR="00C437B0">
        <w:t>However, you may create a cluster with only one host.</w:t>
      </w:r>
    </w:p>
    <w:p w:rsidR="008F4EF8" w:rsidRDefault="008F4EF8" w:rsidP="00C47F8D">
      <w:pPr>
        <w:pStyle w:val="Heading3"/>
      </w:pPr>
      <w:bookmarkStart w:id="222" w:name="_Toc318300727"/>
      <w:r>
        <w:t>Add Cluster: KVM and XenServer</w:t>
      </w:r>
      <w:bookmarkEnd w:id="222"/>
    </w:p>
    <w:p w:rsidR="008F4EF8" w:rsidRDefault="008F4EF8" w:rsidP="00D62CDA">
      <w:r>
        <w:t>To add a Cluster to a Pod for KVM and XenServer:</w:t>
      </w:r>
    </w:p>
    <w:p w:rsidR="008F4EF8" w:rsidRDefault="008F4EF8" w:rsidP="00AA0F34">
      <w:pPr>
        <w:pStyle w:val="ListParagraph"/>
        <w:numPr>
          <w:ilvl w:val="0"/>
          <w:numId w:val="35"/>
        </w:numPr>
      </w:pPr>
      <w:r>
        <w:t xml:space="preserve">Navigate to System -&gt; Physical Resources -&gt; (Select Zone) -&gt; (Select Pod).  </w:t>
      </w:r>
    </w:p>
    <w:p w:rsidR="008F4EF8" w:rsidRDefault="008F4EF8" w:rsidP="00AA0F34">
      <w:pPr>
        <w:pStyle w:val="ListParagraph"/>
        <w:numPr>
          <w:ilvl w:val="0"/>
          <w:numId w:val="35"/>
        </w:numPr>
      </w:pPr>
      <w:r>
        <w:t>Choose "Add Cluster" in the upper left.</w:t>
      </w:r>
    </w:p>
    <w:p w:rsidR="008F4EF8" w:rsidRDefault="008F4EF8" w:rsidP="00AA0F34">
      <w:pPr>
        <w:pStyle w:val="ListParagraph"/>
        <w:numPr>
          <w:ilvl w:val="0"/>
          <w:numId w:val="35"/>
        </w:numPr>
      </w:pPr>
      <w:r>
        <w:t xml:space="preserve">The Add Cluster dialog will appear.  </w:t>
      </w:r>
    </w:p>
    <w:p w:rsidR="008F4EF8" w:rsidRDefault="008F4EF8" w:rsidP="008F4EF8">
      <w:pPr>
        <w:jc w:val="center"/>
      </w:pPr>
      <w:r>
        <w:rPr>
          <w:noProof/>
          <w:lang w:bidi="ar-SA"/>
        </w:rPr>
        <w:lastRenderedPageBreak/>
        <w:drawing>
          <wp:inline distT="0" distB="0" distL="0" distR="0" wp14:anchorId="093164AE" wp14:editId="46F00D33">
            <wp:extent cx="2354580" cy="1303020"/>
            <wp:effectExtent l="19050" t="0" r="7620" b="0"/>
            <wp:docPr id="192" name="Picture 18" descr="C:\Users\kevin\Desktop\2.2 docs\screenshots\addclusterkv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kevin\Desktop\2.2 docs\screenshots\addclusterkvm.PNG"/>
                    <pic:cNvPicPr>
                      <a:picLocks noChangeAspect="1" noChangeArrowheads="1"/>
                    </pic:cNvPicPr>
                  </pic:nvPicPr>
                  <pic:blipFill>
                    <a:blip r:embed="rId54" cstate="print"/>
                    <a:srcRect/>
                    <a:stretch>
                      <a:fillRect/>
                    </a:stretch>
                  </pic:blipFill>
                  <pic:spPr bwMode="auto">
                    <a:xfrm>
                      <a:off x="0" y="0"/>
                      <a:ext cx="2354580" cy="1303020"/>
                    </a:xfrm>
                    <a:prstGeom prst="rect">
                      <a:avLst/>
                    </a:prstGeom>
                    <a:noFill/>
                    <a:ln w="9525">
                      <a:noFill/>
                      <a:miter lim="800000"/>
                      <a:headEnd/>
                      <a:tailEnd/>
                    </a:ln>
                  </pic:spPr>
                </pic:pic>
              </a:graphicData>
            </a:graphic>
          </wp:inline>
        </w:drawing>
      </w:r>
    </w:p>
    <w:p w:rsidR="008F4EF8" w:rsidRDefault="008F4EF8" w:rsidP="00AA0F34">
      <w:pPr>
        <w:pStyle w:val="ListParagraph"/>
        <w:numPr>
          <w:ilvl w:val="0"/>
          <w:numId w:val="35"/>
        </w:numPr>
      </w:pPr>
      <w:r>
        <w:t>Choose the hypervisor type for this Cluster.</w:t>
      </w:r>
    </w:p>
    <w:p w:rsidR="008F4EF8" w:rsidRDefault="008F4EF8" w:rsidP="00AA0F34">
      <w:pPr>
        <w:pStyle w:val="ListParagraph"/>
        <w:numPr>
          <w:ilvl w:val="0"/>
          <w:numId w:val="35"/>
        </w:numPr>
      </w:pPr>
      <w:r>
        <w:t>Enter a name for the Cluster.  This can be text of your choosing and is not used by the CloudStack.</w:t>
      </w:r>
    </w:p>
    <w:p w:rsidR="00366EE3" w:rsidRDefault="00366EE3" w:rsidP="00AA0F34">
      <w:pPr>
        <w:pStyle w:val="ListParagraph"/>
        <w:numPr>
          <w:ilvl w:val="0"/>
          <w:numId w:val="35"/>
        </w:numPr>
      </w:pPr>
      <w:r>
        <w:t>Complete the addition by clicking "Add".</w:t>
      </w:r>
    </w:p>
    <w:p w:rsidR="008F4EF8" w:rsidRDefault="008F4EF8" w:rsidP="00C47F8D">
      <w:pPr>
        <w:pStyle w:val="Heading3"/>
      </w:pPr>
      <w:bookmarkStart w:id="223" w:name="_Toc318300728"/>
      <w:r>
        <w:t>Add Cluster: vSphere</w:t>
      </w:r>
      <w:bookmarkEnd w:id="223"/>
    </w:p>
    <w:p w:rsidR="0099054A" w:rsidRDefault="008F4EF8" w:rsidP="0099054A">
      <w:r>
        <w:t>For vSphere servers we recommend creating the cluster in vCenter and then adding the entire cluster to the CloudStack.  Following that recommendation</w:t>
      </w:r>
      <w:r w:rsidR="0099054A">
        <w:t>:</w:t>
      </w:r>
    </w:p>
    <w:p w:rsidR="008F4EF8" w:rsidRDefault="008F4EF8" w:rsidP="00AA0F34">
      <w:pPr>
        <w:pStyle w:val="ListParagraph"/>
        <w:numPr>
          <w:ilvl w:val="0"/>
          <w:numId w:val="36"/>
        </w:numPr>
      </w:pPr>
      <w:r>
        <w:t>Create the cluster of hosts in vCenter.  Follow the vCenter instructions to do this.  You will create a cluster that looks something like this in vCenter.</w:t>
      </w:r>
    </w:p>
    <w:p w:rsidR="008F4EF8" w:rsidRDefault="008F4EF8" w:rsidP="009C5B4B">
      <w:pPr>
        <w:pStyle w:val="ListParagraph"/>
        <w:ind w:left="720"/>
      </w:pPr>
      <w:r w:rsidRPr="00DD1CAC">
        <w:rPr>
          <w:noProof/>
        </w:rPr>
        <w:drawing>
          <wp:inline distT="0" distB="0" distL="0" distR="0" wp14:anchorId="02373AE4" wp14:editId="1BDAFCBF">
            <wp:extent cx="4801016" cy="3574090"/>
            <wp:effectExtent l="19050" t="0" r="0" b="0"/>
            <wp:docPr id="26" name="Picture 19" descr="addvsphereclus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vspherecluster.png"/>
                    <pic:cNvPicPr/>
                  </pic:nvPicPr>
                  <pic:blipFill>
                    <a:blip r:embed="rId55" cstate="print"/>
                    <a:stretch>
                      <a:fillRect/>
                    </a:stretch>
                  </pic:blipFill>
                  <pic:spPr>
                    <a:xfrm>
                      <a:off x="0" y="0"/>
                      <a:ext cx="4801016" cy="3574090"/>
                    </a:xfrm>
                    <a:prstGeom prst="rect">
                      <a:avLst/>
                    </a:prstGeom>
                  </pic:spPr>
                </pic:pic>
              </a:graphicData>
            </a:graphic>
          </wp:inline>
        </w:drawing>
      </w:r>
    </w:p>
    <w:p w:rsidR="008F4EF8" w:rsidRDefault="008F4EF8" w:rsidP="00AA0F34">
      <w:pPr>
        <w:pStyle w:val="NumberedList"/>
        <w:numPr>
          <w:ilvl w:val="0"/>
          <w:numId w:val="36"/>
        </w:numPr>
      </w:pPr>
      <w:r>
        <w:t xml:space="preserve">Go to System -&gt; Physical Resources -&gt; </w:t>
      </w:r>
      <w:r w:rsidR="0099054A">
        <w:t>(Select Zone)</w:t>
      </w:r>
      <w:r>
        <w:t xml:space="preserve"> -&gt; </w:t>
      </w:r>
      <w:r w:rsidR="0099054A">
        <w:t xml:space="preserve">(Select </w:t>
      </w:r>
      <w:r>
        <w:t>Pod</w:t>
      </w:r>
      <w:r w:rsidR="0099054A">
        <w:t>)</w:t>
      </w:r>
      <w:r>
        <w:t xml:space="preserve"> -&gt; Add Cluster.  The Add Cluster dialog displays.</w:t>
      </w:r>
    </w:p>
    <w:p w:rsidR="008F4EF8" w:rsidRDefault="0038552C" w:rsidP="008F4EF8">
      <w:pPr>
        <w:jc w:val="center"/>
      </w:pPr>
      <w:r>
        <w:rPr>
          <w:noProof/>
          <w:lang w:bidi="ar-SA"/>
        </w:rPr>
        <w:lastRenderedPageBreak/>
        <w:drawing>
          <wp:inline distT="0" distB="0" distL="0" distR="0" wp14:anchorId="3B1EDC8B" wp14:editId="29FF90F9">
            <wp:extent cx="2369820" cy="2186940"/>
            <wp:effectExtent l="19050" t="0" r="0" b="0"/>
            <wp:docPr id="20" name="Picture 16" descr="C:\Users\kevin\Desktop\2.2 docs\screenshots\addvmwareclus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kevin\Desktop\2.2 docs\screenshots\addvmwarecluster.PNG"/>
                    <pic:cNvPicPr>
                      <a:picLocks noChangeAspect="1" noChangeArrowheads="1"/>
                    </pic:cNvPicPr>
                  </pic:nvPicPr>
                  <pic:blipFill>
                    <a:blip r:embed="rId56" cstate="print"/>
                    <a:srcRect/>
                    <a:stretch>
                      <a:fillRect/>
                    </a:stretch>
                  </pic:blipFill>
                  <pic:spPr bwMode="auto">
                    <a:xfrm>
                      <a:off x="0" y="0"/>
                      <a:ext cx="2369820" cy="2186940"/>
                    </a:xfrm>
                    <a:prstGeom prst="rect">
                      <a:avLst/>
                    </a:prstGeom>
                    <a:noFill/>
                    <a:ln w="9525">
                      <a:noFill/>
                      <a:miter lim="800000"/>
                      <a:headEnd/>
                      <a:tailEnd/>
                    </a:ln>
                  </pic:spPr>
                </pic:pic>
              </a:graphicData>
            </a:graphic>
          </wp:inline>
        </w:drawing>
      </w:r>
    </w:p>
    <w:p w:rsidR="008F4EF8" w:rsidRDefault="008F4EF8" w:rsidP="00AA0F34">
      <w:pPr>
        <w:pStyle w:val="NumberedList"/>
        <w:numPr>
          <w:ilvl w:val="0"/>
          <w:numId w:val="36"/>
        </w:numPr>
      </w:pPr>
      <w:r>
        <w:t xml:space="preserve">Provide the following information in the Add New Computing Host dialog.  The fields below make reference to values from vCenter as shown in </w:t>
      </w:r>
    </w:p>
    <w:p w:rsidR="008F4EF8" w:rsidRDefault="008F4EF8" w:rsidP="00696022">
      <w:pPr>
        <w:pStyle w:val="BulletedListlevel2"/>
      </w:pPr>
      <w:r>
        <w:rPr>
          <w:rStyle w:val="Strong"/>
        </w:rPr>
        <w:t>Hypervisor</w:t>
      </w:r>
      <w:r>
        <w:t>. Choose VMware.</w:t>
      </w:r>
    </w:p>
    <w:p w:rsidR="008F4EF8" w:rsidRDefault="008F4EF8" w:rsidP="00696022">
      <w:pPr>
        <w:pStyle w:val="BulletedListlevel2"/>
      </w:pPr>
      <w:r>
        <w:rPr>
          <w:rStyle w:val="Strong"/>
        </w:rPr>
        <w:t>Cluster Type</w:t>
      </w:r>
      <w:r>
        <w:t>. Choose vSphere Managed.</w:t>
      </w:r>
    </w:p>
    <w:p w:rsidR="008F4EF8" w:rsidRDefault="008F4EF8" w:rsidP="00696022">
      <w:pPr>
        <w:pStyle w:val="BulletedListlevel2"/>
      </w:pPr>
      <w:r>
        <w:rPr>
          <w:rStyle w:val="Strong"/>
        </w:rPr>
        <w:t>vCenter Server</w:t>
      </w:r>
      <w:r>
        <w:t xml:space="preserve">. Enter the hostname or IP address of the vCenter server.  </w:t>
      </w:r>
    </w:p>
    <w:p w:rsidR="008F4EF8" w:rsidRDefault="008F4EF8" w:rsidP="00696022">
      <w:pPr>
        <w:pStyle w:val="BulletedListlevel2"/>
      </w:pPr>
      <w:r>
        <w:rPr>
          <w:rStyle w:val="Strong"/>
        </w:rPr>
        <w:t>vCenter User</w:t>
      </w:r>
      <w:r w:rsidR="0038552C">
        <w:rPr>
          <w:rStyle w:val="Strong"/>
        </w:rPr>
        <w:t>name</w:t>
      </w:r>
      <w:r>
        <w:t>. Enter the username that the CloudStack should use to connect to vCenter.  This user must have all administrative privileges.</w:t>
      </w:r>
    </w:p>
    <w:p w:rsidR="008F4EF8" w:rsidRDefault="0038552C" w:rsidP="00696022">
      <w:pPr>
        <w:pStyle w:val="BulletedListlevel2"/>
      </w:pPr>
      <w:r>
        <w:rPr>
          <w:rStyle w:val="Strong"/>
        </w:rPr>
        <w:t xml:space="preserve">vCenter </w:t>
      </w:r>
      <w:r w:rsidR="008F4EF8" w:rsidRPr="0098226B">
        <w:rPr>
          <w:rStyle w:val="Strong"/>
        </w:rPr>
        <w:t>Password</w:t>
      </w:r>
      <w:r w:rsidR="008F4EF8">
        <w:t>. Enter the password for the user named above.</w:t>
      </w:r>
    </w:p>
    <w:p w:rsidR="008F4EF8" w:rsidRDefault="008F4EF8" w:rsidP="00696022">
      <w:pPr>
        <w:pStyle w:val="BulletedListlevel2"/>
      </w:pPr>
      <w:r>
        <w:rPr>
          <w:rStyle w:val="Strong"/>
        </w:rPr>
        <w:t>vCenter Datacenter</w:t>
      </w:r>
      <w:r w:rsidRPr="00B36B2A">
        <w:t>.</w:t>
      </w:r>
      <w:r>
        <w:t xml:space="preserve">  Enter the vCenter datacenter that the cluster is in.  For example, "cloud.dc.VM".</w:t>
      </w:r>
    </w:p>
    <w:p w:rsidR="008F4EF8" w:rsidRDefault="008F4EF8" w:rsidP="009C5B4B">
      <w:pPr>
        <w:pStyle w:val="BulletedListlevel2"/>
      </w:pPr>
      <w:r>
        <w:rPr>
          <w:rStyle w:val="Strong"/>
        </w:rPr>
        <w:t>vCenter Cluster</w:t>
      </w:r>
      <w:r w:rsidRPr="00DD1CAC">
        <w:t>.</w:t>
      </w:r>
      <w:r>
        <w:t xml:space="preserve">  Enter the name of the cluster you created in vCenter.  For example, "cloud.cluster.2.2.1"</w:t>
      </w:r>
    </w:p>
    <w:p w:rsidR="008F4EF8" w:rsidRDefault="008F4EF8" w:rsidP="008F4EF8">
      <w:r>
        <w:t xml:space="preserve">It may take a minute for the cluster to be provisioned. It </w:t>
      </w:r>
      <w:r w:rsidR="00BC09A1">
        <w:t>will</w:t>
      </w:r>
      <w:r>
        <w:t xml:space="preserve"> automatically display in the UI.  </w:t>
      </w:r>
    </w:p>
    <w:p w:rsidR="008F4EF8" w:rsidRDefault="00230F7B" w:rsidP="00230F7B">
      <w:pPr>
        <w:pStyle w:val="Heading3"/>
      </w:pPr>
      <w:bookmarkStart w:id="224" w:name="_Ref292916214"/>
      <w:bookmarkStart w:id="225" w:name="_Toc318300729"/>
      <w:r>
        <w:t>Add Cluster: Bare Metal</w:t>
      </w:r>
      <w:bookmarkEnd w:id="224"/>
      <w:bookmarkEnd w:id="225"/>
    </w:p>
    <w:p w:rsidR="00230F7B" w:rsidRDefault="00230F7B" w:rsidP="00230F7B">
      <w:r>
        <w:t>To add a Cluster to a Pod for bare metal hosts:</w:t>
      </w:r>
    </w:p>
    <w:p w:rsidR="006C4029" w:rsidRDefault="006C4029" w:rsidP="00AA0F34">
      <w:pPr>
        <w:pStyle w:val="NumberedList"/>
        <w:numPr>
          <w:ilvl w:val="0"/>
          <w:numId w:val="55"/>
        </w:numPr>
      </w:pPr>
      <w:r>
        <w:t xml:space="preserve">Before you can add a bare metal Cluster, you must have performed several other installation and setup steps to create a bare metal environment. See </w:t>
      </w:r>
      <w:r>
        <w:fldChar w:fldCharType="begin"/>
      </w:r>
      <w:r>
        <w:instrText xml:space="preserve"> REF _Ref292985720 \h </w:instrText>
      </w:r>
      <w:r>
        <w:fldChar w:fldCharType="separate"/>
      </w:r>
      <w:r w:rsidR="000E07F3">
        <w:t>Bare Metal Installation</w:t>
      </w:r>
      <w:r>
        <w:fldChar w:fldCharType="end"/>
      </w:r>
      <w:r>
        <w:t xml:space="preserve"> on page </w:t>
      </w:r>
      <w:r>
        <w:fldChar w:fldCharType="begin"/>
      </w:r>
      <w:r>
        <w:instrText xml:space="preserve"> PAGEREF _Ref292985723 \h </w:instrText>
      </w:r>
      <w:r>
        <w:fldChar w:fldCharType="separate"/>
      </w:r>
      <w:r w:rsidR="000E07F3">
        <w:rPr>
          <w:noProof/>
        </w:rPr>
        <w:t>53</w:t>
      </w:r>
      <w:r>
        <w:fldChar w:fldCharType="end"/>
      </w:r>
      <w:r>
        <w:t>.</w:t>
      </w:r>
    </w:p>
    <w:p w:rsidR="00230F7B" w:rsidRDefault="00230F7B" w:rsidP="00AA0F34">
      <w:pPr>
        <w:pStyle w:val="ListParagraph"/>
        <w:numPr>
          <w:ilvl w:val="0"/>
          <w:numId w:val="55"/>
        </w:numPr>
      </w:pPr>
      <w:r>
        <w:t xml:space="preserve">Navigate to System -&gt; Physical Resources -&gt; (Select Zone) -&gt; (Select Pod).  </w:t>
      </w:r>
    </w:p>
    <w:p w:rsidR="00230F7B" w:rsidRDefault="00230F7B" w:rsidP="00AA0F34">
      <w:pPr>
        <w:pStyle w:val="ListParagraph"/>
        <w:numPr>
          <w:ilvl w:val="0"/>
          <w:numId w:val="55"/>
        </w:numPr>
      </w:pPr>
      <w:r>
        <w:t>Choose "Add Cluster" in the upper left.</w:t>
      </w:r>
    </w:p>
    <w:p w:rsidR="00230F7B" w:rsidRDefault="00230F7B" w:rsidP="00AA0F34">
      <w:pPr>
        <w:pStyle w:val="ListParagraph"/>
        <w:numPr>
          <w:ilvl w:val="0"/>
          <w:numId w:val="55"/>
        </w:numPr>
      </w:pPr>
      <w:r>
        <w:t xml:space="preserve">The Add Cluster dialog will appear.  </w:t>
      </w:r>
    </w:p>
    <w:p w:rsidR="00230F7B" w:rsidRDefault="00E37587" w:rsidP="00230F7B">
      <w:pPr>
        <w:jc w:val="center"/>
      </w:pPr>
      <w:r>
        <w:rPr>
          <w:noProof/>
          <w:lang w:bidi="ar-SA"/>
        </w:rPr>
        <w:drawing>
          <wp:inline distT="0" distB="0" distL="0" distR="0" wp14:anchorId="4C695714" wp14:editId="003E8412">
            <wp:extent cx="2972215" cy="161947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eMetalCluster.png"/>
                    <pic:cNvPicPr/>
                  </pic:nvPicPr>
                  <pic:blipFill>
                    <a:blip r:embed="rId57">
                      <a:extLst>
                        <a:ext uri="{28A0092B-C50C-407E-A947-70E740481C1C}">
                          <a14:useLocalDpi xmlns:a14="http://schemas.microsoft.com/office/drawing/2010/main" val="0"/>
                        </a:ext>
                      </a:extLst>
                    </a:blip>
                    <a:stretch>
                      <a:fillRect/>
                    </a:stretch>
                  </pic:blipFill>
                  <pic:spPr>
                    <a:xfrm>
                      <a:off x="0" y="0"/>
                      <a:ext cx="2972215" cy="1619476"/>
                    </a:xfrm>
                    <a:prstGeom prst="rect">
                      <a:avLst/>
                    </a:prstGeom>
                  </pic:spPr>
                </pic:pic>
              </a:graphicData>
            </a:graphic>
          </wp:inline>
        </w:drawing>
      </w:r>
    </w:p>
    <w:p w:rsidR="00230F7B" w:rsidRDefault="00230F7B" w:rsidP="00AA0F34">
      <w:pPr>
        <w:pStyle w:val="ListParagraph"/>
        <w:numPr>
          <w:ilvl w:val="0"/>
          <w:numId w:val="55"/>
        </w:numPr>
      </w:pPr>
      <w:r>
        <w:t>In Hypervisor, choose BareMetal.</w:t>
      </w:r>
    </w:p>
    <w:p w:rsidR="00BE0984" w:rsidRDefault="00BE0984" w:rsidP="00AA0F34">
      <w:pPr>
        <w:pStyle w:val="ListParagraph"/>
        <w:numPr>
          <w:ilvl w:val="0"/>
          <w:numId w:val="55"/>
        </w:numPr>
      </w:pPr>
      <w:r>
        <w:t>In Cluster, e</w:t>
      </w:r>
      <w:r w:rsidR="00230F7B">
        <w:t>nter a name for the Cluster.  Th</w:t>
      </w:r>
      <w:r>
        <w:t>is can be any text you like.</w:t>
      </w:r>
    </w:p>
    <w:p w:rsidR="00230F7B" w:rsidRPr="00230F7B" w:rsidRDefault="00230F7B" w:rsidP="00AA0F34">
      <w:pPr>
        <w:pStyle w:val="ListParagraph"/>
        <w:numPr>
          <w:ilvl w:val="0"/>
          <w:numId w:val="55"/>
        </w:numPr>
      </w:pPr>
      <w:r>
        <w:lastRenderedPageBreak/>
        <w:t>Click Add.</w:t>
      </w:r>
    </w:p>
    <w:p w:rsidR="000D7B08" w:rsidRDefault="00B973BB" w:rsidP="008F4EF8">
      <w:pPr>
        <w:pStyle w:val="Heading2"/>
      </w:pPr>
      <w:bookmarkStart w:id="226" w:name="_Toc318300730"/>
      <w:r>
        <w:t>Add</w:t>
      </w:r>
      <w:r w:rsidR="000D7B08">
        <w:t xml:space="preserve"> </w:t>
      </w:r>
      <w:r w:rsidR="008F4EF8">
        <w:t>Host</w:t>
      </w:r>
      <w:r>
        <w:t>s</w:t>
      </w:r>
      <w:r w:rsidR="00C54C4A">
        <w:t xml:space="preserve"> (</w:t>
      </w:r>
      <w:r w:rsidR="00DF4B3A">
        <w:t>KVM</w:t>
      </w:r>
      <w:r w:rsidR="00C54C4A">
        <w:t xml:space="preserve"> and </w:t>
      </w:r>
      <w:r w:rsidR="00DF4B3A">
        <w:t>XenServer)</w:t>
      </w:r>
      <w:bookmarkEnd w:id="226"/>
    </w:p>
    <w:p w:rsidR="00C54C4A" w:rsidRDefault="00C54C4A" w:rsidP="00C54C4A">
      <w:r>
        <w:t xml:space="preserve">KVM and XenServer hosts can be added </w:t>
      </w:r>
      <w:r w:rsidR="00945463">
        <w:t xml:space="preserve">to </w:t>
      </w:r>
      <w:r>
        <w:t>a Cluster as discussed previously.  To add a Host follow these steps:</w:t>
      </w:r>
    </w:p>
    <w:p w:rsidR="00077C24" w:rsidRDefault="006C4028" w:rsidP="00AA0F34">
      <w:pPr>
        <w:pStyle w:val="NumberedList"/>
        <w:numPr>
          <w:ilvl w:val="0"/>
          <w:numId w:val="37"/>
        </w:numPr>
      </w:pPr>
      <w:r>
        <w:t xml:space="preserve">Go to </w:t>
      </w:r>
      <w:r w:rsidR="00D62CDA">
        <w:t xml:space="preserve">System -&gt; Physical Resources -&gt; Zone -&gt; </w:t>
      </w:r>
      <w:r w:rsidR="00C54C4A">
        <w:t xml:space="preserve">Pod -&gt; </w:t>
      </w:r>
      <w:r w:rsidR="00D62CDA">
        <w:t xml:space="preserve">Add Host.  </w:t>
      </w:r>
      <w:r>
        <w:t xml:space="preserve">The </w:t>
      </w:r>
      <w:r w:rsidR="00F34730">
        <w:t>Add Host dialog</w:t>
      </w:r>
      <w:r>
        <w:t xml:space="preserve"> displays</w:t>
      </w:r>
      <w:r w:rsidR="00F34730">
        <w:t>.</w:t>
      </w:r>
    </w:p>
    <w:p w:rsidR="005508EC" w:rsidRDefault="006C6A7C" w:rsidP="00C54C4A">
      <w:pPr>
        <w:ind w:left="540"/>
        <w:jc w:val="center"/>
      </w:pPr>
      <w:r>
        <w:rPr>
          <w:noProof/>
          <w:lang w:bidi="ar-SA"/>
        </w:rPr>
        <w:drawing>
          <wp:inline distT="0" distB="0" distL="0" distR="0" wp14:anchorId="795D45EE" wp14:editId="0A50BFCA">
            <wp:extent cx="3131820" cy="1562100"/>
            <wp:effectExtent l="19050" t="0" r="0" b="0"/>
            <wp:docPr id="24" name="Picture 18" descr="C:\Users\kevin\Desktop\2.2 docs\screenshots\addhostx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kevin\Desktop\2.2 docs\screenshots\addhostxen.PNG"/>
                    <pic:cNvPicPr>
                      <a:picLocks noChangeAspect="1" noChangeArrowheads="1"/>
                    </pic:cNvPicPr>
                  </pic:nvPicPr>
                  <pic:blipFill>
                    <a:blip r:embed="rId58" cstate="print"/>
                    <a:srcRect/>
                    <a:stretch>
                      <a:fillRect/>
                    </a:stretch>
                  </pic:blipFill>
                  <pic:spPr bwMode="auto">
                    <a:xfrm>
                      <a:off x="0" y="0"/>
                      <a:ext cx="3131820" cy="1562100"/>
                    </a:xfrm>
                    <a:prstGeom prst="rect">
                      <a:avLst/>
                    </a:prstGeom>
                    <a:noFill/>
                    <a:ln w="9525">
                      <a:noFill/>
                      <a:miter lim="800000"/>
                      <a:headEnd/>
                      <a:tailEnd/>
                    </a:ln>
                  </pic:spPr>
                </pic:pic>
              </a:graphicData>
            </a:graphic>
          </wp:inline>
        </w:drawing>
      </w:r>
    </w:p>
    <w:p w:rsidR="00077C24" w:rsidRDefault="006C4028" w:rsidP="00AA0F34">
      <w:pPr>
        <w:pStyle w:val="NumberedList"/>
        <w:numPr>
          <w:ilvl w:val="0"/>
          <w:numId w:val="37"/>
        </w:numPr>
      </w:pPr>
      <w:r>
        <w:t>Provide the following information in the Add Host dialog.</w:t>
      </w:r>
    </w:p>
    <w:p w:rsidR="00077C24" w:rsidRDefault="00C54C4A" w:rsidP="00696022">
      <w:pPr>
        <w:pStyle w:val="BulletedListlevel2"/>
      </w:pPr>
      <w:r>
        <w:rPr>
          <w:rStyle w:val="Strong"/>
        </w:rPr>
        <w:t>Hypervisor</w:t>
      </w:r>
      <w:r w:rsidR="006D295D">
        <w:t xml:space="preserve">. </w:t>
      </w:r>
      <w:r w:rsidR="001C2614">
        <w:t>T</w:t>
      </w:r>
      <w:r w:rsidR="00F34730">
        <w:t xml:space="preserve">he </w:t>
      </w:r>
      <w:r w:rsidR="00F36DD9">
        <w:t>Hypervisor type for this Host</w:t>
      </w:r>
      <w:r w:rsidR="006D295D">
        <w:t>.</w:t>
      </w:r>
    </w:p>
    <w:p w:rsidR="00077C24" w:rsidRDefault="00F36DD9" w:rsidP="00696022">
      <w:pPr>
        <w:pStyle w:val="BulletedListlevel2"/>
      </w:pPr>
      <w:r w:rsidRPr="00F36DD9">
        <w:rPr>
          <w:b/>
        </w:rPr>
        <w:t>Cluster</w:t>
      </w:r>
      <w:r w:rsidR="006D295D">
        <w:t>.</w:t>
      </w:r>
      <w:r w:rsidR="00F34730">
        <w:t xml:space="preserve"> </w:t>
      </w:r>
      <w:r w:rsidR="001C2614">
        <w:t>T</w:t>
      </w:r>
      <w:r w:rsidR="00F34730">
        <w:t xml:space="preserve">he </w:t>
      </w:r>
      <w:r>
        <w:t>Cluster</w:t>
      </w:r>
      <w:r w:rsidR="006D295D">
        <w:t xml:space="preserve"> to which</w:t>
      </w:r>
      <w:r w:rsidR="00B534F0">
        <w:t xml:space="preserve"> this host </w:t>
      </w:r>
      <w:r w:rsidR="006D295D">
        <w:t xml:space="preserve">will </w:t>
      </w:r>
      <w:r>
        <w:t>be added.  If you skipped adding a Cluster then this dropdown will show "", which will cause the Host to add as a Standalone host.</w:t>
      </w:r>
    </w:p>
    <w:p w:rsidR="00E31611" w:rsidRDefault="0098226B" w:rsidP="00696022">
      <w:pPr>
        <w:pStyle w:val="BulletedListlevel2"/>
      </w:pPr>
      <w:r w:rsidRPr="0098226B">
        <w:rPr>
          <w:rStyle w:val="Strong"/>
        </w:rPr>
        <w:t>Host</w:t>
      </w:r>
      <w:r w:rsidR="00F36DD9">
        <w:rPr>
          <w:rStyle w:val="Strong"/>
        </w:rPr>
        <w:t xml:space="preserve"> </w:t>
      </w:r>
      <w:r w:rsidR="006C6A7C">
        <w:rPr>
          <w:rStyle w:val="Strong"/>
        </w:rPr>
        <w:t>N</w:t>
      </w:r>
      <w:r w:rsidRPr="0098226B">
        <w:rPr>
          <w:rStyle w:val="Strong"/>
        </w:rPr>
        <w:t>ame</w:t>
      </w:r>
      <w:r w:rsidR="006D295D">
        <w:t>.</w:t>
      </w:r>
      <w:r w:rsidR="00F34730">
        <w:t xml:space="preserve"> </w:t>
      </w:r>
      <w:r w:rsidR="00141E7F">
        <w:t>For Xen and KVM this is t</w:t>
      </w:r>
      <w:r w:rsidR="006D295D">
        <w:t>he</w:t>
      </w:r>
      <w:r w:rsidR="00B534F0">
        <w:t xml:space="preserve"> DNS name or IP address of the </w:t>
      </w:r>
      <w:r w:rsidR="00ED3998">
        <w:t xml:space="preserve">XenServer </w:t>
      </w:r>
      <w:r w:rsidR="00B534F0">
        <w:t>host</w:t>
      </w:r>
      <w:r w:rsidR="00141E7F">
        <w:t xml:space="preserve"> or </w:t>
      </w:r>
      <w:r w:rsidR="00ED3998">
        <w:t xml:space="preserve">KVM </w:t>
      </w:r>
      <w:r w:rsidR="00141E7F">
        <w:t xml:space="preserve">host.  </w:t>
      </w:r>
    </w:p>
    <w:p w:rsidR="00077C24" w:rsidRDefault="0098226B" w:rsidP="00696022">
      <w:pPr>
        <w:pStyle w:val="BulletedListlevel2"/>
      </w:pPr>
      <w:r w:rsidRPr="0098226B">
        <w:rPr>
          <w:rStyle w:val="Strong"/>
        </w:rPr>
        <w:t>Username</w:t>
      </w:r>
      <w:r w:rsidR="006D295D">
        <w:t>.</w:t>
      </w:r>
      <w:r w:rsidR="00F34730">
        <w:t xml:space="preserve"> </w:t>
      </w:r>
      <w:r w:rsidR="006D295D">
        <w:t>U</w:t>
      </w:r>
      <w:r w:rsidR="00F34730">
        <w:t>sually the root user</w:t>
      </w:r>
      <w:r w:rsidR="006D295D">
        <w:t>.</w:t>
      </w:r>
    </w:p>
    <w:p w:rsidR="00077C24" w:rsidRDefault="0098226B" w:rsidP="00696022">
      <w:pPr>
        <w:pStyle w:val="BulletedListlevel2"/>
      </w:pPr>
      <w:r w:rsidRPr="0098226B">
        <w:rPr>
          <w:rStyle w:val="Strong"/>
        </w:rPr>
        <w:t>Password</w:t>
      </w:r>
      <w:r w:rsidR="006D295D">
        <w:t>.</w:t>
      </w:r>
      <w:r w:rsidR="00F34730">
        <w:t xml:space="preserve"> </w:t>
      </w:r>
      <w:r w:rsidR="001C2614">
        <w:t>T</w:t>
      </w:r>
      <w:r w:rsidR="00F34730">
        <w:t>his is the password for the user named above (from your Citrix XenServer</w:t>
      </w:r>
      <w:r w:rsidR="00F36DD9">
        <w:t xml:space="preserve"> or </w:t>
      </w:r>
      <w:r w:rsidR="00ED3998">
        <w:t>KVM</w:t>
      </w:r>
      <w:r w:rsidR="00F34730">
        <w:t xml:space="preserve"> install)</w:t>
      </w:r>
      <w:r w:rsidR="006D295D">
        <w:t>.</w:t>
      </w:r>
    </w:p>
    <w:p w:rsidR="00077C24" w:rsidRDefault="00B534F0">
      <w:r>
        <w:t>It may take a minute for the host to be provisioned. It should automatically display in the UI.</w:t>
      </w:r>
      <w:r w:rsidR="00B662CF">
        <w:t xml:space="preserve">  </w:t>
      </w:r>
    </w:p>
    <w:p w:rsidR="000D7B08" w:rsidRDefault="00F23931">
      <w:r>
        <w:t>Repeat for additional Hosts.</w:t>
      </w:r>
    </w:p>
    <w:p w:rsidR="00775F36" w:rsidRDefault="00775F36" w:rsidP="00775F36">
      <w:pPr>
        <w:pStyle w:val="Heading2"/>
      </w:pPr>
      <w:bookmarkStart w:id="227" w:name="_Ref292917141"/>
      <w:bookmarkStart w:id="228" w:name="_Toc318300731"/>
      <w:r>
        <w:t>Add Hosts (Bare Metal)</w:t>
      </w:r>
      <w:bookmarkEnd w:id="227"/>
      <w:bookmarkEnd w:id="228"/>
    </w:p>
    <w:p w:rsidR="00775F36" w:rsidRDefault="00775F36" w:rsidP="00775F36">
      <w:r>
        <w:t>To add a bare metal Host follow these steps:</w:t>
      </w:r>
    </w:p>
    <w:p w:rsidR="006C4029" w:rsidRDefault="006C4029" w:rsidP="00AA0F34">
      <w:pPr>
        <w:pStyle w:val="NumberedList"/>
        <w:numPr>
          <w:ilvl w:val="0"/>
          <w:numId w:val="61"/>
        </w:numPr>
      </w:pPr>
      <w:r w:rsidRPr="00496E8F">
        <w:t>Before</w:t>
      </w:r>
      <w:r>
        <w:t xml:space="preserve"> you can add a bare metal Host, you must have performed several other installation and setup steps to create a bare metal cluster and environment. See </w:t>
      </w:r>
      <w:r>
        <w:fldChar w:fldCharType="begin"/>
      </w:r>
      <w:r>
        <w:instrText xml:space="preserve"> REF _Ref292985720 \h </w:instrText>
      </w:r>
      <w:r>
        <w:fldChar w:fldCharType="separate"/>
      </w:r>
      <w:r w:rsidR="000E07F3">
        <w:t>Bare Metal Installation</w:t>
      </w:r>
      <w:r>
        <w:fldChar w:fldCharType="end"/>
      </w:r>
      <w:r>
        <w:t xml:space="preserve"> on page </w:t>
      </w:r>
      <w:r>
        <w:fldChar w:fldCharType="begin"/>
      </w:r>
      <w:r>
        <w:instrText xml:space="preserve"> PAGEREF _Ref292985723 \h </w:instrText>
      </w:r>
      <w:r>
        <w:fldChar w:fldCharType="separate"/>
      </w:r>
      <w:r w:rsidR="000E07F3">
        <w:rPr>
          <w:noProof/>
        </w:rPr>
        <w:t>53</w:t>
      </w:r>
      <w:r>
        <w:fldChar w:fldCharType="end"/>
      </w:r>
      <w:r>
        <w:t>.</w:t>
      </w:r>
    </w:p>
    <w:p w:rsidR="00775F36" w:rsidRDefault="00775F36" w:rsidP="00696022">
      <w:pPr>
        <w:pStyle w:val="NumberedList"/>
      </w:pPr>
      <w:r>
        <w:t xml:space="preserve">Go </w:t>
      </w:r>
      <w:r w:rsidRPr="00496E8F">
        <w:t>to</w:t>
      </w:r>
      <w:r>
        <w:t xml:space="preserve"> System -&gt; Physical Resourc</w:t>
      </w:r>
      <w:r w:rsidR="00496E8F">
        <w:t>es -&gt; Zone -&gt; Pod -&gt; Add Host.</w:t>
      </w:r>
    </w:p>
    <w:p w:rsidR="00775F36" w:rsidRDefault="00775F36" w:rsidP="00696022">
      <w:pPr>
        <w:pStyle w:val="NumberedList"/>
      </w:pPr>
      <w:r>
        <w:t xml:space="preserve">Provide the following </w:t>
      </w:r>
      <w:r w:rsidRPr="00496E8F">
        <w:t>information</w:t>
      </w:r>
      <w:r>
        <w:t xml:space="preserve"> in the Add Host dialog.</w:t>
      </w:r>
    </w:p>
    <w:p w:rsidR="00775F36" w:rsidRDefault="00775F36" w:rsidP="00696022">
      <w:pPr>
        <w:pStyle w:val="BulletedListlevel2"/>
      </w:pPr>
      <w:r>
        <w:rPr>
          <w:rStyle w:val="Strong"/>
        </w:rPr>
        <w:t>Hypervisor</w:t>
      </w:r>
      <w:r>
        <w:t>. Choose BareMetal.</w:t>
      </w:r>
    </w:p>
    <w:p w:rsidR="00775F36" w:rsidRDefault="00775F36" w:rsidP="00696022">
      <w:pPr>
        <w:pStyle w:val="BulletedListlevel2"/>
      </w:pPr>
      <w:r w:rsidRPr="00F36DD9">
        <w:rPr>
          <w:b/>
        </w:rPr>
        <w:t>Cluster</w:t>
      </w:r>
      <w:r>
        <w:t>. The Cluster to which this host will be added. Give the name of a bare metal cluster that you created earlier</w:t>
      </w:r>
      <w:r w:rsidR="00BE0984">
        <w:t xml:space="preserve"> (see</w:t>
      </w:r>
      <w:r>
        <w:t xml:space="preserve"> </w:t>
      </w:r>
      <w:r>
        <w:fldChar w:fldCharType="begin"/>
      </w:r>
      <w:r>
        <w:instrText xml:space="preserve"> REF _Ref292916214 \h </w:instrText>
      </w:r>
      <w:r>
        <w:fldChar w:fldCharType="separate"/>
      </w:r>
      <w:r w:rsidR="000E07F3">
        <w:t>Add Cluster: Bare Metal</w:t>
      </w:r>
      <w:r>
        <w:fldChar w:fldCharType="end"/>
      </w:r>
      <w:r>
        <w:t xml:space="preserve"> on page </w:t>
      </w:r>
      <w:r>
        <w:fldChar w:fldCharType="begin"/>
      </w:r>
      <w:r>
        <w:instrText xml:space="preserve"> PAGEREF _Ref292916214 \h </w:instrText>
      </w:r>
      <w:r>
        <w:fldChar w:fldCharType="separate"/>
      </w:r>
      <w:r w:rsidR="000E07F3">
        <w:rPr>
          <w:noProof/>
        </w:rPr>
        <w:t>80</w:t>
      </w:r>
      <w:r>
        <w:fldChar w:fldCharType="end"/>
      </w:r>
      <w:r w:rsidR="00BE0984">
        <w:t>)</w:t>
      </w:r>
      <w:r>
        <w:t>.</w:t>
      </w:r>
    </w:p>
    <w:p w:rsidR="00775F36" w:rsidRDefault="00775F36" w:rsidP="00696022">
      <w:pPr>
        <w:pStyle w:val="BulletedListlevel2"/>
      </w:pPr>
      <w:r w:rsidRPr="0098226B">
        <w:rPr>
          <w:rStyle w:val="Strong"/>
        </w:rPr>
        <w:t>Host</w:t>
      </w:r>
      <w:r>
        <w:rPr>
          <w:rStyle w:val="Strong"/>
        </w:rPr>
        <w:t xml:space="preserve"> N</w:t>
      </w:r>
      <w:r w:rsidRPr="0098226B">
        <w:rPr>
          <w:rStyle w:val="Strong"/>
        </w:rPr>
        <w:t>ame</w:t>
      </w:r>
      <w:r>
        <w:t xml:space="preserve">. </w:t>
      </w:r>
      <w:r w:rsidR="00607CAC">
        <w:t>The IPMI IP address of the machine</w:t>
      </w:r>
      <w:r>
        <w:t xml:space="preserve">.  </w:t>
      </w:r>
    </w:p>
    <w:p w:rsidR="00775F36" w:rsidRDefault="00775F36" w:rsidP="00696022">
      <w:pPr>
        <w:pStyle w:val="BulletedListlevel2"/>
      </w:pPr>
      <w:r w:rsidRPr="0098226B">
        <w:rPr>
          <w:rStyle w:val="Strong"/>
        </w:rPr>
        <w:t>Username</w:t>
      </w:r>
      <w:r>
        <w:t xml:space="preserve">. </w:t>
      </w:r>
      <w:r w:rsidR="00607CAC">
        <w:t>User name you set for IPMI</w:t>
      </w:r>
      <w:r>
        <w:t>.</w:t>
      </w:r>
    </w:p>
    <w:p w:rsidR="00775F36" w:rsidRDefault="00775F36" w:rsidP="00696022">
      <w:pPr>
        <w:pStyle w:val="BulletedListlevel2"/>
      </w:pPr>
      <w:r w:rsidRPr="0098226B">
        <w:rPr>
          <w:rStyle w:val="Strong"/>
        </w:rPr>
        <w:t>Password</w:t>
      </w:r>
      <w:r>
        <w:t xml:space="preserve">. </w:t>
      </w:r>
      <w:r w:rsidR="00607CAC">
        <w:t>Password you set for IPMI.</w:t>
      </w:r>
    </w:p>
    <w:p w:rsidR="00607CAC" w:rsidRDefault="00607CAC" w:rsidP="00696022">
      <w:pPr>
        <w:pStyle w:val="BulletedListlevel2"/>
      </w:pPr>
      <w:r w:rsidRPr="00607CAC">
        <w:rPr>
          <w:b/>
        </w:rPr>
        <w:t xml:space="preserve"> # of CPU Cores</w:t>
      </w:r>
      <w:r>
        <w:t>. Number of CPUs on the machine.</w:t>
      </w:r>
    </w:p>
    <w:p w:rsidR="00607CAC" w:rsidRDefault="00607CAC" w:rsidP="00696022">
      <w:pPr>
        <w:pStyle w:val="BulletedListlevel2"/>
      </w:pPr>
      <w:r w:rsidRPr="00607CAC">
        <w:rPr>
          <w:b/>
        </w:rPr>
        <w:t>CPU(in MHZ).</w:t>
      </w:r>
      <w:r>
        <w:t xml:space="preserve"> Frequency of CPU.</w:t>
      </w:r>
    </w:p>
    <w:p w:rsidR="00607CAC" w:rsidRDefault="00607CAC" w:rsidP="00696022">
      <w:pPr>
        <w:pStyle w:val="BulletedListlevel2"/>
      </w:pPr>
      <w:r w:rsidRPr="00607CAC">
        <w:rPr>
          <w:b/>
        </w:rPr>
        <w:t>Memory(in MB).</w:t>
      </w:r>
      <w:r>
        <w:t xml:space="preserve"> Memory capacity of the new host.</w:t>
      </w:r>
    </w:p>
    <w:p w:rsidR="00607CAC" w:rsidRDefault="00607CAC" w:rsidP="00696022">
      <w:pPr>
        <w:pStyle w:val="BulletedListlevel2"/>
      </w:pPr>
      <w:r w:rsidRPr="00607CAC">
        <w:rPr>
          <w:b/>
        </w:rPr>
        <w:lastRenderedPageBreak/>
        <w:t>Host MAC.</w:t>
      </w:r>
      <w:r>
        <w:t xml:space="preserve"> MAC address of the PXE NIC.</w:t>
      </w:r>
    </w:p>
    <w:p w:rsidR="00607CAC" w:rsidRDefault="00607CAC" w:rsidP="00696022">
      <w:pPr>
        <w:pStyle w:val="BulletedListlevel2"/>
      </w:pPr>
      <w:r w:rsidRPr="00607CAC">
        <w:rPr>
          <w:b/>
        </w:rPr>
        <w:t>Tags.</w:t>
      </w:r>
      <w:r>
        <w:t xml:space="preserve"> Set to large. You will use this tag later when </w:t>
      </w:r>
      <w:r w:rsidR="004E7388">
        <w:t>you create the service offering.</w:t>
      </w:r>
    </w:p>
    <w:p w:rsidR="00775F36" w:rsidRDefault="00775F36" w:rsidP="00775F36">
      <w:r>
        <w:t xml:space="preserve">It may take a minute for the host to be provisioned. It should automatically display in the UI.  </w:t>
      </w:r>
    </w:p>
    <w:p w:rsidR="002D5058" w:rsidRPr="002D5058" w:rsidRDefault="00775F36" w:rsidP="002D5058">
      <w:r>
        <w:t xml:space="preserve">Repeat for additional </w:t>
      </w:r>
      <w:r w:rsidR="004E7388">
        <w:t xml:space="preserve">bare metal </w:t>
      </w:r>
      <w:r>
        <w:t>Hosts.</w:t>
      </w:r>
      <w:bookmarkStart w:id="229" w:name="_Toc265175099"/>
      <w:bookmarkStart w:id="230" w:name="_Toc266277115"/>
      <w:bookmarkStart w:id="231" w:name="_Ref266367946"/>
      <w:bookmarkEnd w:id="229"/>
      <w:bookmarkEnd w:id="230"/>
    </w:p>
    <w:p w:rsidR="00FD64A9" w:rsidRDefault="00B36B2A" w:rsidP="00B36B2A">
      <w:pPr>
        <w:pStyle w:val="Heading2"/>
      </w:pPr>
      <w:bookmarkStart w:id="232" w:name="_Ref296962815"/>
      <w:bookmarkStart w:id="233" w:name="_Ref296962835"/>
      <w:bookmarkStart w:id="234" w:name="_Toc318300732"/>
      <w:r>
        <w:t xml:space="preserve">Add </w:t>
      </w:r>
      <w:r w:rsidR="00FD64A9" w:rsidRPr="00FD64A9">
        <w:t>Primary Storage</w:t>
      </w:r>
      <w:bookmarkEnd w:id="231"/>
      <w:bookmarkEnd w:id="232"/>
      <w:bookmarkEnd w:id="233"/>
      <w:bookmarkEnd w:id="234"/>
    </w:p>
    <w:p w:rsidR="005508EC" w:rsidRDefault="005508EC" w:rsidP="00330D3D">
      <w:r>
        <w:t xml:space="preserve">Next you will need to tell the system about the primary and secondary storage devices that are available. </w:t>
      </w:r>
      <w:r w:rsidR="00B27D36">
        <w:t xml:space="preserve">You can add multiple primary storage servers to a Cluster. At least one is required. </w:t>
      </w:r>
      <w:r w:rsidR="003B0958">
        <w:t>If you intend to use only local disk for your installation</w:t>
      </w:r>
      <w:r w:rsidR="002D45C8">
        <w:t xml:space="preserve">, </w:t>
      </w:r>
      <w:r w:rsidR="003B0958">
        <w:t xml:space="preserve">you can skip to </w:t>
      </w:r>
      <w:r w:rsidR="006276EE">
        <w:fldChar w:fldCharType="begin"/>
      </w:r>
      <w:r w:rsidR="006276EE">
        <w:instrText xml:space="preserve"> REF _Ref290387226 \h </w:instrText>
      </w:r>
      <w:r w:rsidR="006276EE">
        <w:fldChar w:fldCharType="separate"/>
      </w:r>
      <w:r w:rsidR="000E07F3">
        <w:t xml:space="preserve">Add </w:t>
      </w:r>
      <w:r w:rsidR="000E07F3" w:rsidRPr="00FD64A9">
        <w:t>Secondary Storage</w:t>
      </w:r>
      <w:r w:rsidR="006276EE">
        <w:fldChar w:fldCharType="end"/>
      </w:r>
      <w:r w:rsidR="006276EE">
        <w:t xml:space="preserve"> o</w:t>
      </w:r>
      <w:r w:rsidR="002D45C8">
        <w:t xml:space="preserve">n page </w:t>
      </w:r>
      <w:r w:rsidR="002D45C8">
        <w:fldChar w:fldCharType="begin"/>
      </w:r>
      <w:r w:rsidR="002D45C8">
        <w:instrText xml:space="preserve"> PAGEREF _Ref260994838 \h </w:instrText>
      </w:r>
      <w:r w:rsidR="002D45C8">
        <w:fldChar w:fldCharType="separate"/>
      </w:r>
      <w:r w:rsidR="000E07F3">
        <w:rPr>
          <w:noProof/>
        </w:rPr>
        <w:t>84</w:t>
      </w:r>
      <w:r w:rsidR="002D45C8">
        <w:fldChar w:fldCharType="end"/>
      </w:r>
      <w:r w:rsidR="003B0958">
        <w:t>.</w:t>
      </w:r>
    </w:p>
    <w:p w:rsidR="000D5E7E" w:rsidRPr="00390CEE" w:rsidRDefault="000D5E7E" w:rsidP="00696022">
      <w:pPr>
        <w:pStyle w:val="ListParagraph"/>
        <w:rPr>
          <w:rStyle w:val="Strong"/>
        </w:rPr>
      </w:pPr>
      <w:r>
        <w:rPr>
          <w:rStyle w:val="Strong"/>
        </w:rPr>
        <w:t>Important:</w:t>
      </w:r>
      <w:r w:rsidRPr="0008118B">
        <w:rPr>
          <w:rStyle w:val="Strong"/>
        </w:rPr>
        <w:t xml:space="preserve"> Primary storage cannot be added until a </w:t>
      </w:r>
      <w:r>
        <w:rPr>
          <w:rStyle w:val="Strong"/>
        </w:rPr>
        <w:t>Host</w:t>
      </w:r>
      <w:r w:rsidRPr="0008118B">
        <w:rPr>
          <w:rStyle w:val="Strong"/>
        </w:rPr>
        <w:t xml:space="preserve"> has been added to the </w:t>
      </w:r>
      <w:r>
        <w:rPr>
          <w:rStyle w:val="Strong"/>
        </w:rPr>
        <w:t>Cluster</w:t>
      </w:r>
      <w:r w:rsidRPr="0008118B">
        <w:rPr>
          <w:rStyle w:val="Strong"/>
        </w:rPr>
        <w:t>.</w:t>
      </w:r>
    </w:p>
    <w:p w:rsidR="000D5E7E" w:rsidRPr="002D45C8" w:rsidRDefault="000D5E7E" w:rsidP="00696022">
      <w:pPr>
        <w:pStyle w:val="ListParagraph"/>
      </w:pPr>
      <w:r w:rsidRPr="0098226B">
        <w:rPr>
          <w:rStyle w:val="Strong"/>
        </w:rPr>
        <w:t xml:space="preserve">Important: if you do not provision shared storage for primary storage, you will not be able to create additional volumes (via Storage &gt; Volumes &gt; Add Volume). Also, if you do not provision shared primary storage, you must have set system.vm.local.storage.required to true in the first part of this section or else you will not be able to start VMs. </w:t>
      </w:r>
    </w:p>
    <w:p w:rsidR="000D5E7E" w:rsidRPr="00696022" w:rsidRDefault="000D5E7E" w:rsidP="00AA0F34">
      <w:pPr>
        <w:pStyle w:val="NumberedList"/>
        <w:numPr>
          <w:ilvl w:val="0"/>
          <w:numId w:val="42"/>
        </w:numPr>
        <w:rPr>
          <w:color w:val="FF0000"/>
        </w:rPr>
      </w:pPr>
      <w:r>
        <w:t>To display the CloudStack cluster to which you want to add storage, click System, then click the triangles to expand Physical Resources, then the desired Zone, Pod, and Cluster.</w:t>
      </w:r>
    </w:p>
    <w:p w:rsidR="000D5E7E" w:rsidRPr="00AD16CF" w:rsidRDefault="000D5E7E" w:rsidP="000D5E7E">
      <w:pPr>
        <w:jc w:val="center"/>
      </w:pPr>
      <w:r>
        <w:rPr>
          <w:noProof/>
          <w:lang w:bidi="ar-SA"/>
        </w:rPr>
        <w:drawing>
          <wp:inline distT="0" distB="0" distL="0" distR="0" wp14:anchorId="56DA61B4" wp14:editId="12E30E82">
            <wp:extent cx="3742857" cy="4971429"/>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vigateToCluster.png"/>
                    <pic:cNvPicPr/>
                  </pic:nvPicPr>
                  <pic:blipFill>
                    <a:blip r:embed="rId59">
                      <a:extLst>
                        <a:ext uri="{28A0092B-C50C-407E-A947-70E740481C1C}">
                          <a14:useLocalDpi xmlns:a14="http://schemas.microsoft.com/office/drawing/2010/main" val="0"/>
                        </a:ext>
                      </a:extLst>
                    </a:blip>
                    <a:stretch>
                      <a:fillRect/>
                    </a:stretch>
                  </pic:blipFill>
                  <pic:spPr>
                    <a:xfrm>
                      <a:off x="0" y="0"/>
                      <a:ext cx="3742857" cy="4971429"/>
                    </a:xfrm>
                    <a:prstGeom prst="rect">
                      <a:avLst/>
                    </a:prstGeom>
                  </pic:spPr>
                </pic:pic>
              </a:graphicData>
            </a:graphic>
          </wp:inline>
        </w:drawing>
      </w:r>
    </w:p>
    <w:p w:rsidR="000D5E7E" w:rsidRPr="00B662CF" w:rsidRDefault="000D5E7E" w:rsidP="00696022">
      <w:pPr>
        <w:pStyle w:val="NumberedList"/>
        <w:rPr>
          <w:color w:val="FF0000"/>
        </w:rPr>
      </w:pPr>
      <w:r>
        <w:t>Click Add Primary Storage.</w:t>
      </w:r>
    </w:p>
    <w:p w:rsidR="000D5E7E" w:rsidRDefault="000D5E7E" w:rsidP="000D5E7E">
      <w:pPr>
        <w:ind w:left="720"/>
      </w:pPr>
      <w:r>
        <w:rPr>
          <w:noProof/>
          <w:lang w:bidi="ar-SA"/>
        </w:rPr>
        <w:lastRenderedPageBreak/>
        <w:drawing>
          <wp:inline distT="0" distB="0" distL="0" distR="0" wp14:anchorId="2BB05C15" wp14:editId="27C956B7">
            <wp:extent cx="5733334" cy="3047619"/>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PrimaryStorageClick.png"/>
                    <pic:cNvPicPr/>
                  </pic:nvPicPr>
                  <pic:blipFill>
                    <a:blip r:embed="rId60">
                      <a:extLst>
                        <a:ext uri="{28A0092B-C50C-407E-A947-70E740481C1C}">
                          <a14:useLocalDpi xmlns:a14="http://schemas.microsoft.com/office/drawing/2010/main" val="0"/>
                        </a:ext>
                      </a:extLst>
                    </a:blip>
                    <a:stretch>
                      <a:fillRect/>
                    </a:stretch>
                  </pic:blipFill>
                  <pic:spPr>
                    <a:xfrm>
                      <a:off x="0" y="0"/>
                      <a:ext cx="5733334" cy="3047619"/>
                    </a:xfrm>
                    <a:prstGeom prst="rect">
                      <a:avLst/>
                    </a:prstGeom>
                  </pic:spPr>
                </pic:pic>
              </a:graphicData>
            </a:graphic>
          </wp:inline>
        </w:drawing>
      </w:r>
    </w:p>
    <w:p w:rsidR="000D5E7E" w:rsidRDefault="000D5E7E" w:rsidP="000D5E7E">
      <w:pPr>
        <w:ind w:left="720"/>
      </w:pPr>
      <w:r>
        <w:t>The Add Primary Storage dialog displays.</w:t>
      </w:r>
    </w:p>
    <w:p w:rsidR="000D5E7E" w:rsidRDefault="000D5E7E" w:rsidP="00696022">
      <w:pPr>
        <w:pStyle w:val="NumberedList"/>
      </w:pPr>
      <w:r>
        <w:t>Provide the following information in the Add Primary Storage dialog. The information required varies depending on your choice in Protocol.</w:t>
      </w:r>
    </w:p>
    <w:p w:rsidR="0069525D" w:rsidRDefault="0069525D" w:rsidP="00696022">
      <w:pPr>
        <w:pStyle w:val="BulletedListlevel2"/>
      </w:pPr>
      <w:r>
        <w:rPr>
          <w:rStyle w:val="Strong"/>
        </w:rPr>
        <w:t>Cluster</w:t>
      </w:r>
      <w:r w:rsidRPr="00A6544F">
        <w:t>.</w:t>
      </w:r>
      <w:r>
        <w:t xml:space="preserve">  The Cluster for the storage device.</w:t>
      </w:r>
    </w:p>
    <w:p w:rsidR="00077C24" w:rsidRDefault="0098226B" w:rsidP="00696022">
      <w:pPr>
        <w:pStyle w:val="BulletedListlevel2"/>
      </w:pPr>
      <w:r w:rsidRPr="0098226B">
        <w:rPr>
          <w:rStyle w:val="Strong"/>
        </w:rPr>
        <w:t>Name</w:t>
      </w:r>
      <w:r w:rsidRPr="0098226B">
        <w:t>.</w:t>
      </w:r>
      <w:r w:rsidR="00F34730">
        <w:t xml:space="preserve"> </w:t>
      </w:r>
      <w:r w:rsidR="00E3474C">
        <w:t>The name of the</w:t>
      </w:r>
      <w:r w:rsidR="00F34730">
        <w:t xml:space="preserve"> storage device</w:t>
      </w:r>
      <w:r w:rsidR="00954E0B">
        <w:t>.</w:t>
      </w:r>
    </w:p>
    <w:p w:rsidR="00077C24" w:rsidRDefault="0098226B" w:rsidP="00696022">
      <w:pPr>
        <w:pStyle w:val="BulletedListlevel2"/>
      </w:pPr>
      <w:r w:rsidRPr="0098226B">
        <w:rPr>
          <w:rStyle w:val="Strong"/>
        </w:rPr>
        <w:t>Protocol</w:t>
      </w:r>
      <w:r w:rsidRPr="0098226B">
        <w:t>.</w:t>
      </w:r>
      <w:r w:rsidR="00D34CAB">
        <w:t xml:space="preserve"> </w:t>
      </w:r>
      <w:r w:rsidR="008453A8">
        <w:t>F</w:t>
      </w:r>
      <w:r w:rsidR="00200E3B">
        <w:t xml:space="preserve">or XenServer, choose either NFS, </w:t>
      </w:r>
      <w:r w:rsidR="008453A8">
        <w:t>iSCSI</w:t>
      </w:r>
      <w:r w:rsidR="00200E3B">
        <w:t>, or PreSetup</w:t>
      </w:r>
      <w:r w:rsidR="00D34CAB">
        <w:t>.</w:t>
      </w:r>
      <w:r w:rsidR="008453A8">
        <w:t xml:space="preserve">  For KVM, choose NFS</w:t>
      </w:r>
      <w:r w:rsidR="00AA53D6">
        <w:t xml:space="preserve"> or SharedMountPoint</w:t>
      </w:r>
      <w:r w:rsidR="008453A8">
        <w:t>.  For vSphere choose either VMFS (iSCSI</w:t>
      </w:r>
      <w:r w:rsidR="00200E3B">
        <w:t xml:space="preserve"> or FiberChannel</w:t>
      </w:r>
      <w:r w:rsidR="008453A8">
        <w:t>) or NFS.</w:t>
      </w:r>
    </w:p>
    <w:p w:rsidR="00077C24" w:rsidRDefault="0098226B" w:rsidP="00696022">
      <w:pPr>
        <w:pStyle w:val="BulletedListlevel2"/>
      </w:pPr>
      <w:r w:rsidRPr="0098226B">
        <w:rPr>
          <w:rStyle w:val="Strong"/>
        </w:rPr>
        <w:t>Server</w:t>
      </w:r>
      <w:r w:rsidR="00CA1B32">
        <w:rPr>
          <w:rStyle w:val="Strong"/>
        </w:rPr>
        <w:t xml:space="preserve"> (for NFS, </w:t>
      </w:r>
      <w:r w:rsidR="00B769D3">
        <w:rPr>
          <w:rStyle w:val="Strong"/>
        </w:rPr>
        <w:t>iSCSI</w:t>
      </w:r>
      <w:r w:rsidR="00CA1B32">
        <w:rPr>
          <w:rStyle w:val="Strong"/>
        </w:rPr>
        <w:t>, or PreSetup</w:t>
      </w:r>
      <w:r w:rsidR="00B769D3">
        <w:rPr>
          <w:rStyle w:val="Strong"/>
        </w:rPr>
        <w:t>)</w:t>
      </w:r>
      <w:r w:rsidRPr="0098226B">
        <w:t>.</w:t>
      </w:r>
      <w:r w:rsidR="00FD64A9">
        <w:t xml:space="preserve"> </w:t>
      </w:r>
      <w:r w:rsidR="00451D68">
        <w:t>T</w:t>
      </w:r>
      <w:r w:rsidR="00FD64A9">
        <w:t>he IP address</w:t>
      </w:r>
      <w:r w:rsidR="000130D0">
        <w:t xml:space="preserve"> or DNS name</w:t>
      </w:r>
      <w:r w:rsidR="00FD64A9">
        <w:t xml:space="preserve"> of the </w:t>
      </w:r>
      <w:r w:rsidR="00B769D3">
        <w:t>storage device</w:t>
      </w:r>
      <w:r w:rsidR="00697E5E">
        <w:t xml:space="preserve">. </w:t>
      </w:r>
    </w:p>
    <w:p w:rsidR="00B769D3" w:rsidRDefault="00B769D3" w:rsidP="00696022">
      <w:pPr>
        <w:pStyle w:val="BulletedListlevel2"/>
      </w:pPr>
      <w:r w:rsidRPr="0098226B">
        <w:rPr>
          <w:rStyle w:val="Strong"/>
        </w:rPr>
        <w:t>Server</w:t>
      </w:r>
      <w:r>
        <w:rPr>
          <w:rStyle w:val="Strong"/>
        </w:rPr>
        <w:t xml:space="preserve"> (for VMFS)</w:t>
      </w:r>
      <w:r w:rsidRPr="0098226B">
        <w:t>.</w:t>
      </w:r>
      <w:r>
        <w:t xml:space="preserve"> The IP address or DNS name of the vCenter server. </w:t>
      </w:r>
    </w:p>
    <w:p w:rsidR="00077C24" w:rsidRDefault="0098226B" w:rsidP="00696022">
      <w:pPr>
        <w:pStyle w:val="BulletedListlevel2"/>
      </w:pPr>
      <w:r w:rsidRPr="0098226B">
        <w:rPr>
          <w:rStyle w:val="Strong"/>
        </w:rPr>
        <w:t>Path (</w:t>
      </w:r>
      <w:r w:rsidR="00B769D3">
        <w:rPr>
          <w:rStyle w:val="Strong"/>
        </w:rPr>
        <w:t xml:space="preserve">for </w:t>
      </w:r>
      <w:r w:rsidRPr="0098226B">
        <w:rPr>
          <w:rStyle w:val="Strong"/>
        </w:rPr>
        <w:t>NFS)</w:t>
      </w:r>
      <w:r w:rsidRPr="0098226B">
        <w:t>.</w:t>
      </w:r>
      <w:r w:rsidR="00FD64A9">
        <w:t xml:space="preserve"> </w:t>
      </w:r>
      <w:r w:rsidR="00A336B2">
        <w:t>In NFS this is t</w:t>
      </w:r>
      <w:r w:rsidR="00FD64A9">
        <w:t>he exported path from the server</w:t>
      </w:r>
    </w:p>
    <w:p w:rsidR="00B769D3" w:rsidRPr="00200E3B" w:rsidRDefault="00B769D3" w:rsidP="00696022">
      <w:pPr>
        <w:pStyle w:val="BulletedListlevel2"/>
        <w:rPr>
          <w:rStyle w:val="Strong"/>
          <w:b w:val="0"/>
          <w:bCs w:val="0"/>
        </w:rPr>
      </w:pPr>
      <w:r>
        <w:rPr>
          <w:rStyle w:val="Strong"/>
        </w:rPr>
        <w:t xml:space="preserve">Path (for VMFS).  </w:t>
      </w:r>
      <w:r>
        <w:rPr>
          <w:rStyle w:val="Strong"/>
          <w:b w:val="0"/>
        </w:rPr>
        <w:t>In vSphere this is a combination of the datacenter name and the datastore name.  The format is "/" datacenter name "/" datastore name.  For example, "/cloud.dc.VM/cluster1datastore".</w:t>
      </w:r>
    </w:p>
    <w:p w:rsidR="00200E3B" w:rsidRDefault="00200E3B" w:rsidP="00696022">
      <w:pPr>
        <w:pStyle w:val="BulletedListlevel2"/>
      </w:pPr>
      <w:r>
        <w:rPr>
          <w:rStyle w:val="Strong"/>
        </w:rPr>
        <w:t xml:space="preserve">Path (for SharedMountPoint).  </w:t>
      </w:r>
      <w:r>
        <w:rPr>
          <w:rStyle w:val="Strong"/>
          <w:b w:val="0"/>
        </w:rPr>
        <w:t>With KVM this is the path on each Host that is where this primary storage is mounted.  For example, "/mnt/primary".</w:t>
      </w:r>
    </w:p>
    <w:p w:rsidR="00200E3B" w:rsidRDefault="006C6A7C" w:rsidP="00696022">
      <w:pPr>
        <w:pStyle w:val="BulletedListlevel2"/>
      </w:pPr>
      <w:r>
        <w:rPr>
          <w:b/>
        </w:rPr>
        <w:t>SR Name-Label</w:t>
      </w:r>
      <w:r w:rsidR="00200E3B">
        <w:rPr>
          <w:b/>
        </w:rPr>
        <w:t xml:space="preserve"> (for PreSetup).  </w:t>
      </w:r>
      <w:r>
        <w:t>Enter the name-label of the SR that has been setup outside the CloudStack.</w:t>
      </w:r>
    </w:p>
    <w:p w:rsidR="00077C24" w:rsidRDefault="0098226B" w:rsidP="00696022">
      <w:pPr>
        <w:pStyle w:val="BulletedListlevel2"/>
      </w:pPr>
      <w:r w:rsidRPr="0098226B">
        <w:rPr>
          <w:rStyle w:val="Strong"/>
        </w:rPr>
        <w:t>Target IQN (</w:t>
      </w:r>
      <w:r w:rsidR="00941AF8">
        <w:rPr>
          <w:rStyle w:val="Strong"/>
        </w:rPr>
        <w:t xml:space="preserve">for </w:t>
      </w:r>
      <w:r w:rsidRPr="0098226B">
        <w:rPr>
          <w:rStyle w:val="Strong"/>
        </w:rPr>
        <w:t>iSCSI)</w:t>
      </w:r>
      <w:r w:rsidRPr="0098226B">
        <w:t>.</w:t>
      </w:r>
      <w:r w:rsidR="00A336B2">
        <w:t xml:space="preserve"> In i</w:t>
      </w:r>
      <w:r w:rsidR="007520B1">
        <w:t>SCSI this is the IQN of the target</w:t>
      </w:r>
      <w:r w:rsidR="00B56A2D">
        <w:t xml:space="preserve">. For example, </w:t>
      </w:r>
      <w:r w:rsidR="00C300F4">
        <w:t>iqn.1986-03.co</w:t>
      </w:r>
      <w:r w:rsidR="00B56A2D">
        <w:t>m.sun:02:01ec9bb549-1271378984</w:t>
      </w:r>
    </w:p>
    <w:p w:rsidR="00077C24" w:rsidRDefault="0098226B" w:rsidP="00696022">
      <w:pPr>
        <w:pStyle w:val="BulletedListlevel2"/>
      </w:pPr>
      <w:r w:rsidRPr="0098226B">
        <w:rPr>
          <w:rStyle w:val="Strong"/>
        </w:rPr>
        <w:t>Lun # (</w:t>
      </w:r>
      <w:r w:rsidR="00941AF8">
        <w:rPr>
          <w:rStyle w:val="Strong"/>
        </w:rPr>
        <w:t xml:space="preserve">for </w:t>
      </w:r>
      <w:r w:rsidRPr="0098226B">
        <w:rPr>
          <w:rStyle w:val="Strong"/>
        </w:rPr>
        <w:t>iSCSI)</w:t>
      </w:r>
      <w:r w:rsidRPr="0098226B">
        <w:t>.</w:t>
      </w:r>
      <w:r w:rsidR="00B56A2D">
        <w:t xml:space="preserve"> In iSCSI this is the LUN number. For example, 3.</w:t>
      </w:r>
    </w:p>
    <w:p w:rsidR="00A6544F" w:rsidRDefault="00A6544F" w:rsidP="00696022">
      <w:pPr>
        <w:pStyle w:val="BulletedListlevel2"/>
      </w:pPr>
      <w:r>
        <w:rPr>
          <w:rStyle w:val="Strong"/>
        </w:rPr>
        <w:t>Tags</w:t>
      </w:r>
      <w:r w:rsidRPr="00A6544F">
        <w:t>.</w:t>
      </w:r>
      <w:r>
        <w:t xml:space="preserve">  The comma-separated list of tags for this storage device.  It should be an equivalent set or superset of the tags on your disk offerings.  It is an optional field and may be left blank.</w:t>
      </w:r>
    </w:p>
    <w:p w:rsidR="00FE0CD5" w:rsidRPr="00FE0CD5" w:rsidRDefault="00FE0CD5" w:rsidP="00696022">
      <w:pPr>
        <w:pStyle w:val="BulletedListlevel2"/>
      </w:pPr>
      <w:r w:rsidRPr="00FE0CD5">
        <w:rPr>
          <w:rStyle w:val="Strong"/>
        </w:rPr>
        <w:t>IMPORTANT</w:t>
      </w:r>
      <w:r w:rsidRPr="00FE0CD5">
        <w:t xml:space="preserve">: the tag sets on primary storage across clusters in a Zone must be identical.  For example, if Cluster A provides primary storage that has tags T1 and T2, all other clusters in the Zone must also </w:t>
      </w:r>
      <w:r>
        <w:t>provide</w:t>
      </w:r>
      <w:r w:rsidRPr="00FE0CD5">
        <w:t xml:space="preserve"> primary storage that has tags T1 and T2.</w:t>
      </w:r>
      <w:r w:rsidR="007402F1">
        <w:t xml:space="preserve">   </w:t>
      </w:r>
    </w:p>
    <w:p w:rsidR="000D5E7E" w:rsidRDefault="000D5E7E" w:rsidP="002A0854">
      <w:pPr>
        <w:keepNext/>
        <w:ind w:left="720"/>
      </w:pPr>
      <w:bookmarkStart w:id="235" w:name="_Ref260994838"/>
      <w:r>
        <w:lastRenderedPageBreak/>
        <w:t>Here are some sample dialogs.</w:t>
      </w:r>
    </w:p>
    <w:p w:rsidR="000D5E7E" w:rsidRDefault="000D5E7E" w:rsidP="000D5E7E">
      <w:pPr>
        <w:jc w:val="center"/>
      </w:pPr>
      <w:r>
        <w:rPr>
          <w:noProof/>
          <w:lang w:bidi="ar-SA"/>
        </w:rPr>
        <w:drawing>
          <wp:inline distT="0" distB="0" distL="0" distR="0" wp14:anchorId="72107016" wp14:editId="7BA8F260">
            <wp:extent cx="3866667" cy="2304762"/>
            <wp:effectExtent l="0" t="0" r="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PrimaryStorageVMFS.png"/>
                    <pic:cNvPicPr/>
                  </pic:nvPicPr>
                  <pic:blipFill>
                    <a:blip r:embed="rId61">
                      <a:extLst>
                        <a:ext uri="{28A0092B-C50C-407E-A947-70E740481C1C}">
                          <a14:useLocalDpi xmlns:a14="http://schemas.microsoft.com/office/drawing/2010/main" val="0"/>
                        </a:ext>
                      </a:extLst>
                    </a:blip>
                    <a:stretch>
                      <a:fillRect/>
                    </a:stretch>
                  </pic:blipFill>
                  <pic:spPr>
                    <a:xfrm>
                      <a:off x="0" y="0"/>
                      <a:ext cx="3866667" cy="2304762"/>
                    </a:xfrm>
                    <a:prstGeom prst="rect">
                      <a:avLst/>
                    </a:prstGeom>
                  </pic:spPr>
                </pic:pic>
              </a:graphicData>
            </a:graphic>
          </wp:inline>
        </w:drawing>
      </w:r>
    </w:p>
    <w:p w:rsidR="000D5E7E" w:rsidRDefault="000D5E7E" w:rsidP="000D5E7E">
      <w:pPr>
        <w:pStyle w:val="Caption"/>
      </w:pPr>
      <w:r w:rsidRPr="0098226B">
        <w:t xml:space="preserve">Figure </w:t>
      </w:r>
      <w:r w:rsidR="00090B21">
        <w:fldChar w:fldCharType="begin"/>
      </w:r>
      <w:r w:rsidR="00090B21">
        <w:instrText xml:space="preserve"> SEQ Figure \* ARABIC </w:instrText>
      </w:r>
      <w:r w:rsidR="00090B21">
        <w:fldChar w:fldCharType="separate"/>
      </w:r>
      <w:r w:rsidR="000E07F3">
        <w:rPr>
          <w:noProof/>
        </w:rPr>
        <w:t>6</w:t>
      </w:r>
      <w:r w:rsidR="00090B21">
        <w:rPr>
          <w:noProof/>
        </w:rPr>
        <w:fldChar w:fldCharType="end"/>
      </w:r>
      <w:r w:rsidRPr="0098226B">
        <w:t xml:space="preserve"> </w:t>
      </w:r>
      <w:r>
        <w:t>Adding VMFS Primary Storage</w:t>
      </w:r>
    </w:p>
    <w:p w:rsidR="000D5E7E" w:rsidRPr="00E74D4F" w:rsidRDefault="000D5E7E" w:rsidP="000D5E7E">
      <w:pPr>
        <w:jc w:val="center"/>
      </w:pPr>
      <w:r>
        <w:rPr>
          <w:noProof/>
          <w:lang w:bidi="ar-SA"/>
        </w:rPr>
        <w:drawing>
          <wp:inline distT="0" distB="0" distL="0" distR="0" wp14:anchorId="1B674CC8" wp14:editId="64F94A87">
            <wp:extent cx="3866667" cy="2304762"/>
            <wp:effectExtent l="0" t="0" r="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PrimaryStoragePreSetup.png"/>
                    <pic:cNvPicPr/>
                  </pic:nvPicPr>
                  <pic:blipFill>
                    <a:blip r:embed="rId62">
                      <a:extLst>
                        <a:ext uri="{28A0092B-C50C-407E-A947-70E740481C1C}">
                          <a14:useLocalDpi xmlns:a14="http://schemas.microsoft.com/office/drawing/2010/main" val="0"/>
                        </a:ext>
                      </a:extLst>
                    </a:blip>
                    <a:stretch>
                      <a:fillRect/>
                    </a:stretch>
                  </pic:blipFill>
                  <pic:spPr>
                    <a:xfrm>
                      <a:off x="0" y="0"/>
                      <a:ext cx="3866667" cy="2304762"/>
                    </a:xfrm>
                    <a:prstGeom prst="rect">
                      <a:avLst/>
                    </a:prstGeom>
                  </pic:spPr>
                </pic:pic>
              </a:graphicData>
            </a:graphic>
          </wp:inline>
        </w:drawing>
      </w:r>
    </w:p>
    <w:p w:rsidR="000D5E7E" w:rsidRDefault="000D5E7E" w:rsidP="000D5E7E">
      <w:pPr>
        <w:pStyle w:val="Caption"/>
      </w:pPr>
      <w:r w:rsidRPr="0098226B">
        <w:t xml:space="preserve">Figure </w:t>
      </w:r>
      <w:r w:rsidR="00090B21">
        <w:fldChar w:fldCharType="begin"/>
      </w:r>
      <w:r w:rsidR="00090B21">
        <w:instrText xml:space="preserve"> SEQ Figure \* ARABIC </w:instrText>
      </w:r>
      <w:r w:rsidR="00090B21">
        <w:fldChar w:fldCharType="separate"/>
      </w:r>
      <w:r w:rsidR="000E07F3">
        <w:rPr>
          <w:noProof/>
        </w:rPr>
        <w:t>7</w:t>
      </w:r>
      <w:r w:rsidR="00090B21">
        <w:rPr>
          <w:noProof/>
        </w:rPr>
        <w:fldChar w:fldCharType="end"/>
      </w:r>
      <w:r>
        <w:t xml:space="preserve"> Adding Primary Storage That Was Set Up Manually (PreSetup)</w:t>
      </w:r>
    </w:p>
    <w:p w:rsidR="00DA16C3" w:rsidRPr="00DA16C3" w:rsidRDefault="00DA16C3" w:rsidP="00696022">
      <w:pPr>
        <w:pStyle w:val="NumberedList"/>
      </w:pPr>
      <w:r>
        <w:t>Click Add.</w:t>
      </w:r>
    </w:p>
    <w:p w:rsidR="00FD64A9" w:rsidRPr="00FD64A9" w:rsidRDefault="00B625B4" w:rsidP="00C4092F">
      <w:pPr>
        <w:pStyle w:val="Heading2"/>
      </w:pPr>
      <w:bookmarkStart w:id="236" w:name="_Ref290387226"/>
      <w:bookmarkStart w:id="237" w:name="_Toc318300733"/>
      <w:r>
        <w:t xml:space="preserve">Add </w:t>
      </w:r>
      <w:r w:rsidR="00FD64A9" w:rsidRPr="00FD64A9">
        <w:t>Secondary Storage</w:t>
      </w:r>
      <w:bookmarkEnd w:id="235"/>
      <w:bookmarkEnd w:id="236"/>
      <w:bookmarkEnd w:id="237"/>
    </w:p>
    <w:p w:rsidR="00E3474C" w:rsidRDefault="00106AAC" w:rsidP="00451D68">
      <w:r>
        <w:t xml:space="preserve">You will </w:t>
      </w:r>
      <w:r w:rsidR="00F05B62">
        <w:t>need to add secondary storage</w:t>
      </w:r>
      <w:r>
        <w:t xml:space="preserve">. </w:t>
      </w:r>
      <w:r w:rsidR="00C67349">
        <w:t xml:space="preserve">  Secondary Storage is used to store templates, ISOs, and snapshots.</w:t>
      </w:r>
    </w:p>
    <w:p w:rsidR="009D7472" w:rsidRDefault="00586F59" w:rsidP="009D7472">
      <w:pPr>
        <w:rPr>
          <w:rStyle w:val="Strong"/>
        </w:rPr>
      </w:pPr>
      <w:r>
        <w:rPr>
          <w:rStyle w:val="Strong"/>
        </w:rPr>
        <w:t>Important:</w:t>
      </w:r>
      <w:r w:rsidR="009D7472" w:rsidRPr="0098226B">
        <w:rPr>
          <w:rStyle w:val="Strong"/>
        </w:rPr>
        <w:t xml:space="preserve"> Secondary Storage is always accessed via NFS.</w:t>
      </w:r>
    </w:p>
    <w:p w:rsidR="00077C24" w:rsidRDefault="0019753D" w:rsidP="00AA0F34">
      <w:pPr>
        <w:pStyle w:val="NumberedList"/>
        <w:numPr>
          <w:ilvl w:val="0"/>
          <w:numId w:val="26"/>
        </w:numPr>
      </w:pPr>
      <w:r>
        <w:t>Navigate to the Zone you are building.  Choose System -&gt; Physical Resources and then click on your Zone.</w:t>
      </w:r>
    </w:p>
    <w:p w:rsidR="009D7472" w:rsidRDefault="009D7472" w:rsidP="00AA0F34">
      <w:pPr>
        <w:pStyle w:val="NumberedList"/>
        <w:numPr>
          <w:ilvl w:val="0"/>
          <w:numId w:val="26"/>
        </w:numPr>
      </w:pPr>
      <w:r>
        <w:t>Select "Add Secondary Storage".</w:t>
      </w:r>
    </w:p>
    <w:p w:rsidR="0019753D" w:rsidRDefault="0019753D" w:rsidP="009C5B4B">
      <w:pPr>
        <w:pStyle w:val="ListParagraph"/>
      </w:pPr>
      <w:r>
        <w:rPr>
          <w:noProof/>
        </w:rPr>
        <w:drawing>
          <wp:inline distT="0" distB="0" distL="0" distR="0" wp14:anchorId="4AAD0DE2" wp14:editId="6BFA8611">
            <wp:extent cx="2392888" cy="1234547"/>
            <wp:effectExtent l="19050" t="0" r="7412" b="0"/>
            <wp:docPr id="18" name="Picture 17" descr="addsecond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secondary.PNG"/>
                    <pic:cNvPicPr/>
                  </pic:nvPicPr>
                  <pic:blipFill>
                    <a:blip r:embed="rId63" cstate="print"/>
                    <a:stretch>
                      <a:fillRect/>
                    </a:stretch>
                  </pic:blipFill>
                  <pic:spPr>
                    <a:xfrm>
                      <a:off x="0" y="0"/>
                      <a:ext cx="2392888" cy="1234547"/>
                    </a:xfrm>
                    <a:prstGeom prst="rect">
                      <a:avLst/>
                    </a:prstGeom>
                  </pic:spPr>
                </pic:pic>
              </a:graphicData>
            </a:graphic>
          </wp:inline>
        </w:drawing>
      </w:r>
    </w:p>
    <w:p w:rsidR="009D7472" w:rsidRDefault="009D7472" w:rsidP="00AA0F34">
      <w:pPr>
        <w:pStyle w:val="NumberedList"/>
        <w:numPr>
          <w:ilvl w:val="0"/>
          <w:numId w:val="26"/>
        </w:numPr>
      </w:pPr>
      <w:r>
        <w:lastRenderedPageBreak/>
        <w:t>Provide the details for Secondary Storage</w:t>
      </w:r>
      <w:r w:rsidR="0019753D">
        <w:t xml:space="preserve"> server</w:t>
      </w:r>
      <w:r>
        <w:t>:</w:t>
      </w:r>
    </w:p>
    <w:p w:rsidR="009D7472" w:rsidRDefault="009D7472" w:rsidP="00696022">
      <w:pPr>
        <w:pStyle w:val="BulletedListlevel2"/>
      </w:pPr>
      <w:r w:rsidRPr="00A81C83">
        <w:rPr>
          <w:b/>
        </w:rPr>
        <w:t>Server</w:t>
      </w:r>
      <w:r>
        <w:t>.  The IP address of the server.</w:t>
      </w:r>
    </w:p>
    <w:p w:rsidR="009D7472" w:rsidRDefault="009D7472" w:rsidP="00696022">
      <w:pPr>
        <w:pStyle w:val="BulletedListlevel2"/>
      </w:pPr>
      <w:r w:rsidRPr="00A81C83">
        <w:rPr>
          <w:b/>
        </w:rPr>
        <w:t>Path</w:t>
      </w:r>
      <w:r>
        <w:t>. The exported path from the server.</w:t>
      </w:r>
    </w:p>
    <w:p w:rsidR="00B625B4" w:rsidRDefault="00B625B4" w:rsidP="00696022">
      <w:pPr>
        <w:pStyle w:val="NumberedList"/>
      </w:pPr>
      <w:r>
        <w:t>Repeat these steps to add more Secondary Storage servers to the zone.</w:t>
      </w:r>
    </w:p>
    <w:p w:rsidR="00C210C1" w:rsidRDefault="00C210C1" w:rsidP="00C210C1">
      <w:pPr>
        <w:pStyle w:val="Heading2"/>
      </w:pPr>
      <w:bookmarkStart w:id="238" w:name="_Toc318300734"/>
      <w:r>
        <w:t>SSL</w:t>
      </w:r>
      <w:bookmarkEnd w:id="238"/>
    </w:p>
    <w:p w:rsidR="00C210C1" w:rsidRDefault="00C210C1" w:rsidP="00C210C1">
      <w:r>
        <w:t xml:space="preserve">The CloudStack provides HTTP access in its default installation. </w:t>
      </w:r>
      <w:r w:rsidR="00A21274">
        <w:t>There are a number of technologies</w:t>
      </w:r>
      <w:r w:rsidR="00A35EA5">
        <w:t xml:space="preserve"> and sites</w:t>
      </w:r>
      <w:r w:rsidR="00A21274">
        <w:t xml:space="preserve"> </w:t>
      </w:r>
      <w:r w:rsidR="00A35EA5">
        <w:t xml:space="preserve">which </w:t>
      </w:r>
      <w:r w:rsidR="00A21274">
        <w:t>choose to implement SSL. As a result we have left the CloudStack to expose HTTP under the assumption that a site will implement its typical practice.</w:t>
      </w:r>
    </w:p>
    <w:p w:rsidR="00A21274" w:rsidRPr="00C210C1" w:rsidRDefault="00A21274" w:rsidP="00C210C1">
      <w:r>
        <w:t>The CloudStack uses Tomcat as its servlet container. For sites that would like the CloudStack to terminate the SSL session</w:t>
      </w:r>
      <w:r w:rsidR="00A35EA5">
        <w:t>,</w:t>
      </w:r>
      <w:r>
        <w:t xml:space="preserve"> Tomcat’s SSL access may be enabled. Tomcat SSL configuration is described at </w:t>
      </w:r>
      <w:hyperlink r:id="rId64" w:history="1">
        <w:r w:rsidRPr="00B15AB4">
          <w:rPr>
            <w:rStyle w:val="Hyperlink"/>
          </w:rPr>
          <w:t>http://tomcat.apache.org/tomcat-6.0-doc/ssl-howto.html</w:t>
        </w:r>
      </w:hyperlink>
      <w:r>
        <w:t xml:space="preserve">.  </w:t>
      </w:r>
    </w:p>
    <w:p w:rsidR="006813DE" w:rsidRDefault="004F2CBB" w:rsidP="00C822A2">
      <w:pPr>
        <w:pStyle w:val="Heading1"/>
      </w:pPr>
      <w:bookmarkStart w:id="239" w:name="_Toc318300735"/>
      <w:r>
        <w:lastRenderedPageBreak/>
        <w:t xml:space="preserve">Initialization and </w:t>
      </w:r>
      <w:r w:rsidR="0095218C">
        <w:t>Testing</w:t>
      </w:r>
      <w:bookmarkEnd w:id="239"/>
    </w:p>
    <w:p w:rsidR="00716DDC" w:rsidRDefault="00536DB7" w:rsidP="00432BC1">
      <w:r>
        <w:t>Y</w:t>
      </w:r>
      <w:r w:rsidR="00640823">
        <w:t xml:space="preserve">ou should </w:t>
      </w:r>
      <w:r w:rsidR="00F05B62">
        <w:t>have one Java process</w:t>
      </w:r>
      <w:r w:rsidR="00640823">
        <w:t xml:space="preserve"> running the </w:t>
      </w:r>
      <w:r w:rsidR="00CE17F0">
        <w:t>Cloud.com</w:t>
      </w:r>
      <w:r w:rsidR="00640823">
        <w:t xml:space="preserve"> software</w:t>
      </w:r>
      <w:r w:rsidR="001A7494">
        <w:t xml:space="preserve"> on each Management Server</w:t>
      </w:r>
      <w:r w:rsidR="00640823">
        <w:t>.</w:t>
      </w:r>
      <w:r w:rsidR="00716DDC">
        <w:t xml:space="preserve"> </w:t>
      </w:r>
      <w:r w:rsidR="00F05B62">
        <w:t>This</w:t>
      </w:r>
      <w:r w:rsidR="00716DDC">
        <w:t xml:space="preserve"> is the </w:t>
      </w:r>
      <w:r w:rsidR="00432BC1">
        <w:t>M</w:t>
      </w:r>
      <w:r w:rsidR="00716DDC">
        <w:t xml:space="preserve">anagement </w:t>
      </w:r>
      <w:r w:rsidR="00432BC1">
        <w:t>S</w:t>
      </w:r>
      <w:r w:rsidR="001A7494">
        <w:t>erver process.</w:t>
      </w:r>
    </w:p>
    <w:p w:rsidR="004F2CBB" w:rsidRDefault="004F2CBB" w:rsidP="00432BC1">
      <w:r>
        <w:t>After everything is configured</w:t>
      </w:r>
      <w:r w:rsidR="003074F4">
        <w:t>,</w:t>
      </w:r>
      <w:r>
        <w:t xml:space="preserve"> CloudStack will perform its initialization. This can take 30 minutes or more depending on the speed of your network. During this initialization process several things happen:</w:t>
      </w:r>
    </w:p>
    <w:p w:rsidR="00077C24" w:rsidRDefault="004F2CBB" w:rsidP="00696022">
      <w:pPr>
        <w:pStyle w:val="BulletedList"/>
      </w:pPr>
      <w:r>
        <w:t xml:space="preserve">The CloudStack will start the Secondary Storage VM and Console Proxy VM from the system VM template downloaded into each Zone. In the </w:t>
      </w:r>
      <w:r w:rsidR="00536DB7">
        <w:t xml:space="preserve">System Section, Virtual Resources, System VMs section </w:t>
      </w:r>
      <w:r w:rsidR="001E2470">
        <w:t>you will see th</w:t>
      </w:r>
      <w:r w:rsidR="00B7548A">
        <w:t>e status of these</w:t>
      </w:r>
      <w:r w:rsidR="001E2470">
        <w:t xml:space="preserve"> VM</w:t>
      </w:r>
      <w:r>
        <w:t>s listed first as Creating, then as Starting, then as Running.</w:t>
      </w:r>
      <w:r w:rsidR="001E2470">
        <w:t xml:space="preserve"> You can click on Refresh is the </w:t>
      </w:r>
      <w:r w:rsidR="00536DB7">
        <w:t>upper</w:t>
      </w:r>
      <w:r w:rsidR="001E2470">
        <w:t xml:space="preserve"> right to update the status.</w:t>
      </w:r>
    </w:p>
    <w:p w:rsidR="00077C24" w:rsidRDefault="004F2CBB" w:rsidP="00696022">
      <w:pPr>
        <w:pStyle w:val="BulletedList"/>
      </w:pPr>
      <w:r>
        <w:t>After the Secondary Storage VM is running the Management Server will initiate download</w:t>
      </w:r>
      <w:r w:rsidR="00536DB7">
        <w:t>s</w:t>
      </w:r>
      <w:r>
        <w:t xml:space="preserve"> of the CentOS template</w:t>
      </w:r>
      <w:r w:rsidR="00536DB7">
        <w:t>s</w:t>
      </w:r>
      <w:r>
        <w:t>.</w:t>
      </w:r>
      <w:r w:rsidR="00536DB7">
        <w:t xml:space="preserve">  One is downloaded for each hypervisor type.</w:t>
      </w:r>
      <w:r>
        <w:t xml:space="preserve"> The Management Server requests that the Secondary Storage VM perform this download. You can go to the Templates tab to check the status of this </w:t>
      </w:r>
      <w:r w:rsidR="003E009F">
        <w:t>download</w:t>
      </w:r>
      <w:r>
        <w:t>.</w:t>
      </w:r>
      <w:r w:rsidR="00536DB7">
        <w:t xml:space="preserve">  Go to Templates then My Templates when logged in as admin. </w:t>
      </w:r>
      <w:r>
        <w:t xml:space="preserve"> </w:t>
      </w:r>
      <w:r w:rsidR="003E009F">
        <w:t>The status</w:t>
      </w:r>
      <w:r>
        <w:t xml:space="preserve"> will </w:t>
      </w:r>
      <w:r w:rsidR="003E009F">
        <w:t>show</w:t>
      </w:r>
      <w:r>
        <w:t xml:space="preserve"> “Storage agent or storage VM disconnected” until the Secondary Storage VM is running. Then the status </w:t>
      </w:r>
      <w:r w:rsidR="003E009F">
        <w:t xml:space="preserve">will </w:t>
      </w:r>
      <w:r>
        <w:t>change to show that the download is in progress.</w:t>
      </w:r>
      <w:r w:rsidR="003E009F">
        <w:t xml:space="preserve"> You can click Refresh</w:t>
      </w:r>
      <w:r w:rsidR="00B7548A">
        <w:t xml:space="preserve"> </w:t>
      </w:r>
      <w:r w:rsidR="003E009F">
        <w:t>to update the download percentage</w:t>
      </w:r>
      <w:r w:rsidR="00536DB7">
        <w:t>s</w:t>
      </w:r>
      <w:r w:rsidR="003E009F">
        <w:t xml:space="preserve">.  </w:t>
      </w:r>
    </w:p>
    <w:p w:rsidR="00077C24" w:rsidRDefault="003E009F" w:rsidP="00696022">
      <w:pPr>
        <w:pStyle w:val="BulletedList"/>
      </w:pPr>
      <w:r>
        <w:t>Once the</w:t>
      </w:r>
      <w:r w:rsidR="001E2470">
        <w:t xml:space="preserve"> CentOS</w:t>
      </w:r>
      <w:r>
        <w:t xml:space="preserve"> template</w:t>
      </w:r>
      <w:r w:rsidR="00536DB7">
        <w:t>s</w:t>
      </w:r>
      <w:r>
        <w:t xml:space="preserve"> </w:t>
      </w:r>
      <w:r w:rsidR="00536DB7">
        <w:t>are</w:t>
      </w:r>
      <w:r>
        <w:t xml:space="preserve"> downloaded t</w:t>
      </w:r>
      <w:r w:rsidR="00536DB7">
        <w:t>hey</w:t>
      </w:r>
      <w:r>
        <w:t xml:space="preserve"> will be uncompressed by the Secondary Storage VM. This is a large file and </w:t>
      </w:r>
      <w:r w:rsidR="001E2470">
        <w:t>this operation will</w:t>
      </w:r>
      <w:r>
        <w:t xml:space="preserve"> take several minutes. The Management Server will then update </w:t>
      </w:r>
      <w:r w:rsidR="00536DB7">
        <w:t>each</w:t>
      </w:r>
      <w:r>
        <w:t xml:space="preserve"> template’s status to Ready.</w:t>
      </w:r>
    </w:p>
    <w:p w:rsidR="003E009F" w:rsidRPr="00B7548A" w:rsidRDefault="0098226B" w:rsidP="00432BC1">
      <w:pPr>
        <w:rPr>
          <w:rStyle w:val="Strong"/>
        </w:rPr>
      </w:pPr>
      <w:r w:rsidRPr="0098226B">
        <w:rPr>
          <w:rStyle w:val="Strong"/>
        </w:rPr>
        <w:t>Important: If these steps do not work</w:t>
      </w:r>
      <w:r w:rsidR="003074F4">
        <w:rPr>
          <w:rStyle w:val="Strong"/>
        </w:rPr>
        <w:t>,</w:t>
      </w:r>
      <w:r w:rsidRPr="0098226B">
        <w:rPr>
          <w:rStyle w:val="Strong"/>
        </w:rPr>
        <w:t xml:space="preserve"> further testing will not be successful.</w:t>
      </w:r>
      <w:r w:rsidR="00536DB7">
        <w:rPr>
          <w:rStyle w:val="Strong"/>
        </w:rPr>
        <w:t xml:space="preserve">  You must resolve the issues before proceeding.</w:t>
      </w:r>
    </w:p>
    <w:p w:rsidR="00B7548A" w:rsidRDefault="00B7548A" w:rsidP="00432BC1">
      <w:r>
        <w:t xml:space="preserve">Once the CloudStack has performed initialization, use the following steps to try </w:t>
      </w:r>
      <w:r w:rsidR="004858BC">
        <w:t>creating a new virtual machine.</w:t>
      </w:r>
      <w:r w:rsidR="00E96073">
        <w:t xml:space="preserve"> </w:t>
      </w:r>
    </w:p>
    <w:p w:rsidR="00074A05" w:rsidRDefault="00AE048E" w:rsidP="00AA0F34">
      <w:pPr>
        <w:pStyle w:val="NumberedList"/>
        <w:numPr>
          <w:ilvl w:val="0"/>
          <w:numId w:val="65"/>
        </w:numPr>
      </w:pPr>
      <w:r>
        <w:t xml:space="preserve">Create a new user account.  </w:t>
      </w:r>
      <w:r w:rsidR="00074A05">
        <w:t xml:space="preserve">Click on </w:t>
      </w:r>
      <w:r>
        <w:t>Accounts and then My Accounts</w:t>
      </w:r>
      <w:r w:rsidR="00074A05">
        <w:t>.</w:t>
      </w:r>
      <w:r>
        <w:t xml:space="preserve">  Click "Add Account" at the top.</w:t>
      </w:r>
    </w:p>
    <w:p w:rsidR="00074A05" w:rsidRDefault="00074A05" w:rsidP="00696022">
      <w:pPr>
        <w:pStyle w:val="ListParagraph"/>
      </w:pPr>
      <w:r>
        <w:t xml:space="preserve">This </w:t>
      </w:r>
      <w:r w:rsidRPr="00696022">
        <w:t>tool</w:t>
      </w:r>
      <w:r>
        <w:t xml:space="preserve"> </w:t>
      </w:r>
      <w:r w:rsidRPr="00696022">
        <w:t>allows</w:t>
      </w:r>
      <w:r>
        <w:t xml:space="preserve"> you to create end user accounts, domain administrators, and global administrators, as well new domains.</w:t>
      </w:r>
      <w:r w:rsidR="00AE048E">
        <w:t xml:space="preserve">  Follow the steps to create a new user.  </w:t>
      </w:r>
    </w:p>
    <w:p w:rsidR="00AE048E" w:rsidRDefault="00AE048E" w:rsidP="00696022">
      <w:pPr>
        <w:pStyle w:val="NumberedList"/>
      </w:pPr>
      <w:r>
        <w:t xml:space="preserve">Optionally logout and login as the new user.  To log in as an end user account, go to </w:t>
      </w:r>
      <w:r w:rsidRPr="00AE5BDD">
        <w:t>http://</w:t>
      </w:r>
      <w:r w:rsidR="002B135C">
        <w:t>&lt;</w:t>
      </w:r>
      <w:r w:rsidR="00505108">
        <w:t>M</w:t>
      </w:r>
      <w:r w:rsidRPr="00AE5BDD">
        <w:t>anage</w:t>
      </w:r>
      <w:r w:rsidR="00505108">
        <w:t>mentS</w:t>
      </w:r>
      <w:r>
        <w:t>erver</w:t>
      </w:r>
      <w:r w:rsidR="007204E5">
        <w:t>HostOrIP</w:t>
      </w:r>
      <w:r w:rsidR="002B135C">
        <w:t>&gt;</w:t>
      </w:r>
      <w:r>
        <w:t>:8080/client. This URL displays the end user UI or the admin UI based on the access level of the authenticated account.</w:t>
      </w:r>
    </w:p>
    <w:p w:rsidR="00AE048E" w:rsidRDefault="00B7548A" w:rsidP="00696022">
      <w:pPr>
        <w:pStyle w:val="NumberedList"/>
      </w:pPr>
      <w:r>
        <w:t>Go</w:t>
      </w:r>
      <w:r w:rsidR="00E96073">
        <w:t xml:space="preserve"> to</w:t>
      </w:r>
      <w:r>
        <w:t xml:space="preserve"> the</w:t>
      </w:r>
      <w:r w:rsidR="00E96073">
        <w:t xml:space="preserve"> Instances</w:t>
      </w:r>
      <w:r>
        <w:t xml:space="preserve"> </w:t>
      </w:r>
      <w:r w:rsidR="00E96073">
        <w:t>tab</w:t>
      </w:r>
      <w:r>
        <w:t>.</w:t>
      </w:r>
      <w:r w:rsidR="00AE048E">
        <w:t xml:space="preserve">  Click on My Instances.  </w:t>
      </w:r>
    </w:p>
    <w:p w:rsidR="00077C24" w:rsidRDefault="00B7548A" w:rsidP="00696022">
      <w:pPr>
        <w:pStyle w:val="NumberedList"/>
      </w:pPr>
      <w:r>
        <w:t>C</w:t>
      </w:r>
      <w:r w:rsidR="002B135C">
        <w:t xml:space="preserve">lick Add Instance </w:t>
      </w:r>
      <w:r w:rsidR="00074A05">
        <w:t>and follow the steps in the wizard.</w:t>
      </w:r>
      <w:r w:rsidR="00AE048E">
        <w:t xml:space="preserve">  </w:t>
      </w:r>
    </w:p>
    <w:p w:rsidR="00AE048E" w:rsidRPr="00E71B97" w:rsidRDefault="00AE048E" w:rsidP="00696022">
      <w:pPr>
        <w:pStyle w:val="NumberedListlevel2"/>
      </w:pPr>
      <w:r>
        <w:t xml:space="preserve">The </w:t>
      </w:r>
      <w:r w:rsidRPr="00394D64">
        <w:t>template</w:t>
      </w:r>
      <w:r w:rsidRPr="00E71B97">
        <w:t xml:space="preserve"> selection screen requires selecting a template.  At this point you likely have only the provided CentOS template av</w:t>
      </w:r>
      <w:r w:rsidR="00322D56">
        <w:t>ailable.</w:t>
      </w:r>
    </w:p>
    <w:p w:rsidR="00982985" w:rsidRPr="00E71B97" w:rsidRDefault="00982985" w:rsidP="00696022">
      <w:pPr>
        <w:pStyle w:val="NumberedListlevel2"/>
      </w:pPr>
      <w:r w:rsidRPr="00E71B97">
        <w:t>Select a service offering.  Be sure that the hardware you have allows starting the selected service offering.</w:t>
      </w:r>
    </w:p>
    <w:p w:rsidR="00982985" w:rsidRPr="00E71B97" w:rsidRDefault="00982985" w:rsidP="00696022">
      <w:pPr>
        <w:pStyle w:val="NumberedListlevel2"/>
      </w:pPr>
      <w:r w:rsidRPr="00E71B97">
        <w:t>Add any additional "data disk".  This is a second volume that will be available to but not mounted in the guest.  For example, in Linux on XenServer you will see /dev/xvdb in the guest.</w:t>
      </w:r>
    </w:p>
    <w:p w:rsidR="00982985" w:rsidRDefault="00982985" w:rsidP="00696022">
      <w:pPr>
        <w:pStyle w:val="NumberedListlevel2"/>
      </w:pPr>
      <w:r w:rsidRPr="00E71B97">
        <w:t>Choose the primary network for the guest.  Most likely you have only one option here.  But if you entered additional networks</w:t>
      </w:r>
      <w:r w:rsidR="003074F4">
        <w:t>,</w:t>
      </w:r>
      <w:r w:rsidRPr="00E71B97">
        <w:t xml:space="preserve"> as in the direct tagged case</w:t>
      </w:r>
      <w:r w:rsidR="003074F4">
        <w:t>,</w:t>
      </w:r>
      <w:r w:rsidRPr="00E71B97">
        <w:t xml:space="preserve"> you </w:t>
      </w:r>
      <w:r w:rsidR="003074F4">
        <w:t>may have more than one option.</w:t>
      </w:r>
    </w:p>
    <w:p w:rsidR="003074F4" w:rsidRPr="00E71B97" w:rsidRDefault="003074F4" w:rsidP="00696022">
      <w:pPr>
        <w:pStyle w:val="NumberedListlevel2"/>
      </w:pPr>
      <w:r>
        <w:t>If applicable, select the desired security groups. Security groups are used to isolate groups of users in Direct Untagged networks using KVM.</w:t>
      </w:r>
    </w:p>
    <w:p w:rsidR="00CF748F" w:rsidRDefault="00982985" w:rsidP="00696022">
      <w:pPr>
        <w:pStyle w:val="NumberedListlevel2"/>
      </w:pPr>
      <w:r w:rsidRPr="00E71B97">
        <w:t>Optionally give your VM</w:t>
      </w:r>
      <w:r w:rsidR="008E2E4D">
        <w:t xml:space="preserve"> a name and a group.  Use any descriptive</w:t>
      </w:r>
      <w:r>
        <w:t xml:space="preserve"> text</w:t>
      </w:r>
      <w:r w:rsidR="008E2E4D">
        <w:t xml:space="preserve"> </w:t>
      </w:r>
      <w:r>
        <w:t xml:space="preserve">you would like.  </w:t>
      </w:r>
    </w:p>
    <w:p w:rsidR="00AE048E" w:rsidRDefault="00982985" w:rsidP="00696022">
      <w:pPr>
        <w:pStyle w:val="NumberedListlevel2"/>
      </w:pPr>
      <w:r>
        <w:t>Click Sub</w:t>
      </w:r>
      <w:r w:rsidR="00CF748F">
        <w:t>mit. Yo</w:t>
      </w:r>
      <w:r w:rsidR="00206E5E">
        <w:t>ur VM will be created and started.</w:t>
      </w:r>
    </w:p>
    <w:p w:rsidR="004B6327" w:rsidRDefault="00F17A6B" w:rsidP="00432BC1">
      <w:r>
        <w:t>If you decide to grow your deployment</w:t>
      </w:r>
      <w:r w:rsidR="00B7548A">
        <w:t>,</w:t>
      </w:r>
      <w:r>
        <w:t xml:space="preserve"> you can add more </w:t>
      </w:r>
      <w:r w:rsidR="001D3452">
        <w:t>Host</w:t>
      </w:r>
      <w:r w:rsidR="00074A05">
        <w:t xml:space="preserve">s, </w:t>
      </w:r>
      <w:r w:rsidR="001E2470">
        <w:t>Primary S</w:t>
      </w:r>
      <w:r>
        <w:t>torage</w:t>
      </w:r>
      <w:r w:rsidR="00074A05">
        <w:t>, Zones, Pods, and Clusters</w:t>
      </w:r>
      <w:r w:rsidR="002B135C">
        <w:t>. As needed, r</w:t>
      </w:r>
      <w:r>
        <w:t xml:space="preserve">epeat the procedures </w:t>
      </w:r>
      <w:r w:rsidR="002B135C">
        <w:t xml:space="preserve">in </w:t>
      </w:r>
      <w:r w:rsidR="002B135C">
        <w:fldChar w:fldCharType="begin"/>
      </w:r>
      <w:r w:rsidR="002B135C">
        <w:instrText xml:space="preserve"> REF _Ref296938077 \h </w:instrText>
      </w:r>
      <w:r w:rsidR="002B135C">
        <w:fldChar w:fldCharType="separate"/>
      </w:r>
      <w:r w:rsidR="000E07F3">
        <w:t>Describe Your Deployment</w:t>
      </w:r>
      <w:r w:rsidR="002B135C">
        <w:fldChar w:fldCharType="end"/>
      </w:r>
      <w:r w:rsidR="002B135C">
        <w:t xml:space="preserve"> starting on page </w:t>
      </w:r>
      <w:r w:rsidR="002B135C">
        <w:fldChar w:fldCharType="begin"/>
      </w:r>
      <w:r w:rsidR="002B135C">
        <w:instrText xml:space="preserve"> PAGEREF _Ref296938081 \h </w:instrText>
      </w:r>
      <w:r w:rsidR="002B135C">
        <w:fldChar w:fldCharType="separate"/>
      </w:r>
      <w:r w:rsidR="000E07F3">
        <w:rPr>
          <w:noProof/>
        </w:rPr>
        <w:t>70</w:t>
      </w:r>
      <w:r w:rsidR="002B135C">
        <w:fldChar w:fldCharType="end"/>
      </w:r>
      <w:r>
        <w:t>.</w:t>
      </w:r>
    </w:p>
    <w:p w:rsidR="00BA78E8" w:rsidRDefault="00BA78E8" w:rsidP="00C822A2">
      <w:pPr>
        <w:pStyle w:val="Heading1"/>
      </w:pPr>
      <w:bookmarkStart w:id="240" w:name="_Ref296677107"/>
      <w:bookmarkStart w:id="241" w:name="_Ref296677110"/>
      <w:bookmarkStart w:id="242" w:name="_Toc318300736"/>
      <w:r>
        <w:lastRenderedPageBreak/>
        <w:t xml:space="preserve">Installing </w:t>
      </w:r>
      <w:r w:rsidR="00CC7F72">
        <w:t xml:space="preserve">the </w:t>
      </w:r>
      <w:r>
        <w:t>Usage</w:t>
      </w:r>
      <w:r w:rsidR="00CC7F72">
        <w:t xml:space="preserve"> Server</w:t>
      </w:r>
      <w:r>
        <w:t xml:space="preserve"> (Optional)</w:t>
      </w:r>
      <w:bookmarkEnd w:id="240"/>
      <w:bookmarkEnd w:id="241"/>
      <w:bookmarkEnd w:id="242"/>
    </w:p>
    <w:p w:rsidR="00BA78E8" w:rsidRDefault="00BA78E8" w:rsidP="00BA78E8">
      <w:r>
        <w:t>You can optionally install the Usage Server once the Management Server is configured properly. The Usage Server takes data from the events in the system and enables usage-based billing for accounts.</w:t>
      </w:r>
    </w:p>
    <w:p w:rsidR="00BA78E8" w:rsidRDefault="00BA78E8" w:rsidP="00BA78E8">
      <w:r>
        <w:t>When multiple Management Servers are present</w:t>
      </w:r>
      <w:r w:rsidR="002D5058">
        <w:t>,</w:t>
      </w:r>
      <w:r>
        <w:t xml:space="preserve"> the Usage Server may be installed on any number of them. The Usage Servers will coordinate usage processing. A site that is concerned about availability should install Usage</w:t>
      </w:r>
      <w:r w:rsidR="00B7548A">
        <w:t xml:space="preserve"> Servers</w:t>
      </w:r>
      <w:r>
        <w:t xml:space="preserve"> on at least </w:t>
      </w:r>
      <w:r w:rsidR="00B7548A">
        <w:t xml:space="preserve">two </w:t>
      </w:r>
      <w:r>
        <w:t>Management Servers.</w:t>
      </w:r>
    </w:p>
    <w:p w:rsidR="00EE6F80" w:rsidRPr="00EE6F80" w:rsidRDefault="00586F59" w:rsidP="00BA78E8">
      <w:pPr>
        <w:rPr>
          <w:rStyle w:val="Strong"/>
        </w:rPr>
      </w:pPr>
      <w:r>
        <w:rPr>
          <w:rStyle w:val="Strong"/>
        </w:rPr>
        <w:t>Important:</w:t>
      </w:r>
      <w:r w:rsidR="0098226B" w:rsidRPr="0098226B">
        <w:rPr>
          <w:rStyle w:val="Strong"/>
        </w:rPr>
        <w:t xml:space="preserve"> The Management Server must be running when </w:t>
      </w:r>
      <w:r w:rsidR="002D5058">
        <w:rPr>
          <w:rStyle w:val="Strong"/>
        </w:rPr>
        <w:t xml:space="preserve">the </w:t>
      </w:r>
      <w:r w:rsidR="0098226B" w:rsidRPr="0098226B">
        <w:rPr>
          <w:rStyle w:val="Strong"/>
        </w:rPr>
        <w:t xml:space="preserve">Usage Server is installed. The Usage Server must be installed on the same server as a Management Server. </w:t>
      </w:r>
    </w:p>
    <w:p w:rsidR="00EE6F80" w:rsidRDefault="00EE6F80" w:rsidP="00BA78E8">
      <w:r>
        <w:t>Use the following steps to install the Usage Server.</w:t>
      </w:r>
    </w:p>
    <w:p w:rsidR="00077C24" w:rsidRDefault="00EE6F80" w:rsidP="00AA0F34">
      <w:pPr>
        <w:pStyle w:val="NumberedList"/>
        <w:numPr>
          <w:ilvl w:val="0"/>
          <w:numId w:val="27"/>
        </w:numPr>
      </w:pPr>
      <w:r>
        <w:t>Run ./install.sh.</w:t>
      </w:r>
    </w:p>
    <w:p w:rsidR="00077C24" w:rsidRDefault="00E85B6B">
      <w:pPr>
        <w:pStyle w:val="Code"/>
      </w:pPr>
      <w:r>
        <w:t>#</w:t>
      </w:r>
      <w:r w:rsidRPr="00E85B6B">
        <w:t xml:space="preserve"> ./install.sh</w:t>
      </w:r>
    </w:p>
    <w:p w:rsidR="00077C24" w:rsidRDefault="00E85B6B">
      <w:pPr>
        <w:pStyle w:val="Code"/>
      </w:pPr>
      <w:r w:rsidRPr="00E85B6B">
        <w:t>Setting up the temporary repository...</w:t>
      </w:r>
    </w:p>
    <w:p w:rsidR="00077C24" w:rsidRDefault="00E85B6B">
      <w:pPr>
        <w:pStyle w:val="Code"/>
      </w:pPr>
      <w:r w:rsidRPr="00E85B6B">
        <w:t>Cleaning Yum cache...</w:t>
      </w:r>
    </w:p>
    <w:p w:rsidR="00077C24" w:rsidRDefault="00E85B6B">
      <w:pPr>
        <w:pStyle w:val="Code"/>
      </w:pPr>
      <w:r w:rsidRPr="00E85B6B">
        <w:t>Loaded plugins: fastestmirror</w:t>
      </w:r>
    </w:p>
    <w:p w:rsidR="00077C24" w:rsidRDefault="00E85B6B">
      <w:pPr>
        <w:pStyle w:val="Code"/>
      </w:pPr>
      <w:r w:rsidRPr="00E85B6B">
        <w:t>11 metadata files removed</w:t>
      </w:r>
    </w:p>
    <w:p w:rsidR="00077C24" w:rsidRDefault="00E85B6B">
      <w:pPr>
        <w:pStyle w:val="Code"/>
      </w:pPr>
      <w:r w:rsidRPr="00E85B6B">
        <w:t>Welcome to the Cloud.com CloudStack Installer.  What would you like to do?</w:t>
      </w:r>
    </w:p>
    <w:p w:rsidR="00077C24" w:rsidRDefault="00077C24">
      <w:pPr>
        <w:pStyle w:val="Code"/>
      </w:pPr>
    </w:p>
    <w:p w:rsidR="00077C24" w:rsidRDefault="00E85B6B">
      <w:pPr>
        <w:pStyle w:val="Code"/>
      </w:pPr>
      <w:r w:rsidRPr="00E85B6B">
        <w:t xml:space="preserve">    A) Install the Agent</w:t>
      </w:r>
    </w:p>
    <w:p w:rsidR="00D358AA" w:rsidRDefault="00D358AA">
      <w:pPr>
        <w:pStyle w:val="Code"/>
      </w:pPr>
      <w:r>
        <w:t xml:space="preserve">    B) Install BareMetal Agent</w:t>
      </w:r>
    </w:p>
    <w:p w:rsidR="00077C24" w:rsidRDefault="00E85B6B">
      <w:pPr>
        <w:pStyle w:val="Code"/>
      </w:pPr>
      <w:r w:rsidRPr="00E85B6B">
        <w:t xml:space="preserve">    S) Install the Usage Monitor</w:t>
      </w:r>
    </w:p>
    <w:p w:rsidR="00077C24" w:rsidRDefault="00E85B6B">
      <w:pPr>
        <w:pStyle w:val="Code"/>
      </w:pPr>
      <w:r w:rsidRPr="00E85B6B">
        <w:t xml:space="preserve">    U) Upgrade the CloudStack packages installed on this computer</w:t>
      </w:r>
    </w:p>
    <w:p w:rsidR="00077C24" w:rsidRDefault="00E85B6B">
      <w:pPr>
        <w:pStyle w:val="Code"/>
      </w:pPr>
      <w:r w:rsidRPr="00E85B6B">
        <w:t xml:space="preserve">    R) Stop any running CloudStack services and remove the CloudStack packages from this computer</w:t>
      </w:r>
    </w:p>
    <w:p w:rsidR="00077C24" w:rsidRDefault="00E85B6B">
      <w:pPr>
        <w:pStyle w:val="Code"/>
      </w:pPr>
      <w:r w:rsidRPr="00E85B6B">
        <w:t xml:space="preserve">    E) Remove the MySQL server (will not remove the MySQL databases)</w:t>
      </w:r>
    </w:p>
    <w:p w:rsidR="00077C24" w:rsidRDefault="00E85B6B">
      <w:pPr>
        <w:pStyle w:val="Code"/>
      </w:pPr>
      <w:r w:rsidRPr="00E85B6B">
        <w:t xml:space="preserve">    Q) Quit</w:t>
      </w:r>
    </w:p>
    <w:p w:rsidR="00077C24" w:rsidRDefault="00077C24">
      <w:pPr>
        <w:pStyle w:val="Code"/>
      </w:pPr>
    </w:p>
    <w:p w:rsidR="00077C24" w:rsidRDefault="00E85B6B">
      <w:pPr>
        <w:pStyle w:val="Code"/>
      </w:pPr>
      <w:r w:rsidRPr="00E85B6B">
        <w:t xml:space="preserve">    &gt; S </w:t>
      </w:r>
    </w:p>
    <w:p w:rsidR="00077C24" w:rsidRDefault="00CF73F2" w:rsidP="00696022">
      <w:pPr>
        <w:pStyle w:val="NumberedList"/>
      </w:pPr>
      <w:r>
        <w:t xml:space="preserve">Choose “S” to install the Usage Server. </w:t>
      </w:r>
    </w:p>
    <w:p w:rsidR="00077C24" w:rsidRDefault="00BA78E8" w:rsidP="00696022">
      <w:pPr>
        <w:pStyle w:val="NumberedList"/>
      </w:pPr>
      <w:r>
        <w:t>Once installed</w:t>
      </w:r>
      <w:r w:rsidR="00EE6F80">
        <w:t>,</w:t>
      </w:r>
      <w:r>
        <w:t xml:space="preserve"> start </w:t>
      </w:r>
      <w:r w:rsidR="00EE6F80">
        <w:t>the Usage Server</w:t>
      </w:r>
      <w:r>
        <w:t xml:space="preserve"> with</w:t>
      </w:r>
      <w:r w:rsidR="00EE6F80">
        <w:t xml:space="preserve"> the following command.</w:t>
      </w:r>
    </w:p>
    <w:p w:rsidR="00077C24" w:rsidRDefault="00BA78E8">
      <w:pPr>
        <w:pStyle w:val="Code"/>
      </w:pPr>
      <w:r w:rsidRPr="00BA78E8">
        <w:t xml:space="preserve"># service cloud-usage start </w:t>
      </w:r>
    </w:p>
    <w:p w:rsidR="00BA78E8" w:rsidRPr="00BA78E8" w:rsidRDefault="0004721A" w:rsidP="00BA78E8">
      <w:r>
        <w:t>The Administration Guide discusses further configuration of the Usage Server.</w:t>
      </w:r>
    </w:p>
    <w:p w:rsidR="004B6327" w:rsidRPr="004B6327" w:rsidRDefault="004B6327" w:rsidP="00C822A2">
      <w:pPr>
        <w:pStyle w:val="Heading1"/>
      </w:pPr>
      <w:bookmarkStart w:id="243" w:name="_Ref299979136"/>
      <w:bookmarkStart w:id="244" w:name="_Ref299979138"/>
      <w:bookmarkStart w:id="245" w:name="_Toc318300737"/>
      <w:r w:rsidRPr="004B6327">
        <w:lastRenderedPageBreak/>
        <w:t>Troubleshooting</w:t>
      </w:r>
      <w:bookmarkEnd w:id="243"/>
      <w:bookmarkEnd w:id="244"/>
      <w:bookmarkEnd w:id="245"/>
    </w:p>
    <w:p w:rsidR="006D6E0D" w:rsidRDefault="006D6E0D" w:rsidP="006D6E0D">
      <w:pPr>
        <w:pStyle w:val="Heading2"/>
      </w:pPr>
      <w:bookmarkStart w:id="246" w:name="_Toc318300738"/>
      <w:r>
        <w:t>Checking the Management Server Log</w:t>
      </w:r>
      <w:bookmarkEnd w:id="246"/>
    </w:p>
    <w:p w:rsidR="00077C24" w:rsidRDefault="009D122D">
      <w:r>
        <w:t>A quick step to look for errors in the management server log is this:</w:t>
      </w:r>
    </w:p>
    <w:p w:rsidR="00077C24" w:rsidRDefault="009D122D">
      <w:pPr>
        <w:pStyle w:val="Code"/>
      </w:pPr>
      <w:r w:rsidRPr="009D122D">
        <w:t># grep -i -E 'exc|unable|fail|invalid|leak|invalid|warn' /var/log/cloud/management/management-server.log</w:t>
      </w:r>
    </w:p>
    <w:p w:rsidR="00A34F0B" w:rsidRDefault="00A34F0B" w:rsidP="00A34F0B">
      <w:pPr>
        <w:pStyle w:val="Heading2"/>
      </w:pPr>
      <w:bookmarkStart w:id="247" w:name="_Toc318300739"/>
      <w:r>
        <w:t>Troubleshooting the Secondary Storage VM</w:t>
      </w:r>
      <w:bookmarkEnd w:id="247"/>
    </w:p>
    <w:p w:rsidR="00B625B4" w:rsidRDefault="00B625B4" w:rsidP="00B625B4">
      <w:r>
        <w:t>Many install problems relate to the secondary storage VM.  Sample common problems:</w:t>
      </w:r>
    </w:p>
    <w:p w:rsidR="00B625B4" w:rsidRDefault="00B625B4" w:rsidP="00696022">
      <w:pPr>
        <w:pStyle w:val="BulletedList"/>
      </w:pPr>
      <w:r>
        <w:t>SSVM cannot reach the DNS server</w:t>
      </w:r>
    </w:p>
    <w:p w:rsidR="00B625B4" w:rsidRDefault="00B625B4" w:rsidP="00696022">
      <w:pPr>
        <w:pStyle w:val="BulletedList"/>
      </w:pPr>
      <w:r>
        <w:t>SSVM cannot reach the Management Server</w:t>
      </w:r>
    </w:p>
    <w:p w:rsidR="00B625B4" w:rsidRDefault="00B625B4" w:rsidP="00696022">
      <w:pPr>
        <w:pStyle w:val="BulletedList"/>
      </w:pPr>
      <w:r>
        <w:t>SSVM cannot reach the outside world to download templates.  It contacts download.cloud.com via HTTP.</w:t>
      </w:r>
    </w:p>
    <w:p w:rsidR="00B625B4" w:rsidRDefault="00B625B4" w:rsidP="00696022">
      <w:pPr>
        <w:pStyle w:val="BulletedList"/>
      </w:pPr>
      <w:r>
        <w:t>The configured DNS server cannot resolve your internal hostnames.  E.g., you entered private-nfs.lab.example.org for secondary storage NFS, but gave a DNS server that your customers use, and that server cannot resolve private-nfs.lab.example.org.</w:t>
      </w:r>
    </w:p>
    <w:p w:rsidR="00077C24" w:rsidRDefault="00D234DA">
      <w:r>
        <w:t>You can troubleshoot the secondary storage VM either by running a diagnostic script or by checking the log file. The following sections detail each of these methods.</w:t>
      </w:r>
    </w:p>
    <w:p w:rsidR="00D234DA" w:rsidRDefault="00D234DA" w:rsidP="00D234DA">
      <w:r>
        <w:t>If you have corrected the problem but the template hasn’t started to download, restart the cloud service with “service cloud restart”. This will restart the default CentOS template download.</w:t>
      </w:r>
    </w:p>
    <w:p w:rsidR="00077C24" w:rsidRDefault="00586F59">
      <w:pPr>
        <w:rPr>
          <w:bCs/>
        </w:rPr>
      </w:pPr>
      <w:r>
        <w:rPr>
          <w:rStyle w:val="Strong"/>
        </w:rPr>
        <w:t>Important:</w:t>
      </w:r>
      <w:r w:rsidR="00D234DA" w:rsidRPr="00D234DA">
        <w:rPr>
          <w:rStyle w:val="Strong"/>
        </w:rPr>
        <w:t xml:space="preserve"> To recover a failed SSVM after making changes that fix the root cause of the failure, you must stop the VM first and then start it. A restart merely reboots the VM without resending the configuration, which may have changed.</w:t>
      </w:r>
    </w:p>
    <w:p w:rsidR="00077C24" w:rsidRDefault="00D234DA" w:rsidP="00C47F8D">
      <w:pPr>
        <w:pStyle w:val="Heading3"/>
      </w:pPr>
      <w:bookmarkStart w:id="248" w:name="_Toc318300740"/>
      <w:r>
        <w:t>Running a Diagnostic Script</w:t>
      </w:r>
      <w:bookmarkEnd w:id="248"/>
    </w:p>
    <w:p w:rsidR="00077C24" w:rsidRDefault="00D71B5D">
      <w:r>
        <w:t xml:space="preserve">You can log into the SSVM. To do this you have to find the </w:t>
      </w:r>
      <w:r w:rsidR="008F4EF8">
        <w:t>Host</w:t>
      </w:r>
      <w:r w:rsidR="00853754">
        <w:t xml:space="preserve"> </w:t>
      </w:r>
      <w:r>
        <w:t>running the SSVM, ssh into it, then ssh into the SSVM’s private IP from that host. Once you are logged in</w:t>
      </w:r>
      <w:r w:rsidR="00B6654A">
        <w:t xml:space="preserve">, use the following steps to </w:t>
      </w:r>
      <w:r>
        <w:t>run a diagnostic script.</w:t>
      </w:r>
    </w:p>
    <w:p w:rsidR="00077C24" w:rsidRDefault="00B6654A" w:rsidP="00AA0F34">
      <w:pPr>
        <w:pStyle w:val="NumberedList"/>
        <w:numPr>
          <w:ilvl w:val="0"/>
          <w:numId w:val="28"/>
        </w:numPr>
      </w:pPr>
      <w:r>
        <w:t>In</w:t>
      </w:r>
      <w:r w:rsidR="00D71B5D">
        <w:t xml:space="preserve"> the admin UI, go to </w:t>
      </w:r>
      <w:r w:rsidR="003E6181">
        <w:t>System -&gt; Virtual Resources -&gt; System VMs.   Select the target VM.</w:t>
      </w:r>
    </w:p>
    <w:p w:rsidR="00077C24" w:rsidRDefault="00D71B5D" w:rsidP="00696022">
      <w:pPr>
        <w:pStyle w:val="NumberedList"/>
      </w:pPr>
      <w:r>
        <w:t xml:space="preserve">Note the name of the </w:t>
      </w:r>
      <w:r w:rsidR="001D3452">
        <w:t>Host</w:t>
      </w:r>
      <w:r>
        <w:t xml:space="preserve"> hosting the SSVM as shown in the Host </w:t>
      </w:r>
      <w:r w:rsidR="003E6181">
        <w:t>row</w:t>
      </w:r>
      <w:r>
        <w:t xml:space="preserve">. Also note the private IP of the SSVM as shown in the Private IP </w:t>
      </w:r>
      <w:r w:rsidR="003E6181">
        <w:t>row</w:t>
      </w:r>
      <w:r>
        <w:t xml:space="preserve">.  </w:t>
      </w:r>
    </w:p>
    <w:p w:rsidR="00077C24" w:rsidRDefault="00D71B5D" w:rsidP="00696022">
      <w:pPr>
        <w:pStyle w:val="NumberedList"/>
      </w:pPr>
      <w:r>
        <w:t xml:space="preserve">ssh into the </w:t>
      </w:r>
      <w:r w:rsidR="001D3452">
        <w:t>Host</w:t>
      </w:r>
      <w:r>
        <w:t xml:space="preserve"> using your known user and password. </w:t>
      </w:r>
    </w:p>
    <w:p w:rsidR="00077C24" w:rsidRDefault="00D71B5D" w:rsidP="00696022">
      <w:pPr>
        <w:pStyle w:val="NumberedList"/>
      </w:pPr>
      <w:r>
        <w:t>ssh into the private IP of the SSVM with</w:t>
      </w:r>
      <w:r w:rsidR="00B6654A">
        <w:t xml:space="preserve"> the following.</w:t>
      </w:r>
    </w:p>
    <w:p w:rsidR="00077C24" w:rsidRDefault="00F26F57">
      <w:pPr>
        <w:pStyle w:val="Code"/>
      </w:pPr>
      <w:r w:rsidRPr="00F26F57">
        <w:t xml:space="preserve"># </w:t>
      </w:r>
      <w:r w:rsidR="00D71B5D" w:rsidRPr="00D71B5D">
        <w:t xml:space="preserve">ssh -i </w:t>
      </w:r>
      <w:r w:rsidR="00A87B9A">
        <w:t xml:space="preserve">/root/.ssh/id_rsa.cloud </w:t>
      </w:r>
      <w:r w:rsidR="00D71B5D" w:rsidRPr="00D71B5D">
        <w:t xml:space="preserve">-p 3922 </w:t>
      </w:r>
      <w:r w:rsidR="00D71B5D">
        <w:t>root@private-ip</w:t>
      </w:r>
    </w:p>
    <w:p w:rsidR="00077C24" w:rsidRDefault="00D71B5D" w:rsidP="00696022">
      <w:pPr>
        <w:pStyle w:val="NumberedList"/>
      </w:pPr>
      <w:r>
        <w:t>Once into the SSVM, run the following diagnostic script:</w:t>
      </w:r>
    </w:p>
    <w:p w:rsidR="00077C24" w:rsidRDefault="001B6CFB">
      <w:pPr>
        <w:pStyle w:val="Code"/>
      </w:pPr>
      <w:r w:rsidRPr="00F26F57">
        <w:t xml:space="preserve"># </w:t>
      </w:r>
      <w:r w:rsidR="003A2CE8" w:rsidRPr="003A2CE8">
        <w:t>/usr/local/cloud/systemvm/ssvm-check.sh</w:t>
      </w:r>
    </w:p>
    <w:p w:rsidR="00077C24" w:rsidRDefault="00853754">
      <w:r>
        <w:t>This script will test various aspects of the SSVM and report warnings and errors.</w:t>
      </w:r>
    </w:p>
    <w:p w:rsidR="00077C24" w:rsidRDefault="00D234DA" w:rsidP="00C47F8D">
      <w:pPr>
        <w:pStyle w:val="Heading3"/>
      </w:pPr>
      <w:bookmarkStart w:id="249" w:name="_Toc318300741"/>
      <w:r>
        <w:t>Checking the Log File</w:t>
      </w:r>
      <w:bookmarkEnd w:id="249"/>
    </w:p>
    <w:p w:rsidR="00077C24" w:rsidRDefault="00F26F57">
      <w:r>
        <w:t>Y</w:t>
      </w:r>
      <w:r w:rsidR="001B6CFB">
        <w:t>ou can</w:t>
      </w:r>
      <w:r w:rsidR="00D71B5D">
        <w:t xml:space="preserve"> also</w:t>
      </w:r>
      <w:r w:rsidR="00A34F0B">
        <w:t xml:space="preserve"> check the log file /var/log/cloud/cloud.log for any error messages.</w:t>
      </w:r>
    </w:p>
    <w:p w:rsidR="00F77502" w:rsidRDefault="00F77502" w:rsidP="00C748F2">
      <w:pPr>
        <w:pStyle w:val="Heading2"/>
      </w:pPr>
      <w:bookmarkStart w:id="250" w:name="_Toc318300742"/>
      <w:r>
        <w:lastRenderedPageBreak/>
        <w:t>VLAN Issues</w:t>
      </w:r>
      <w:bookmarkEnd w:id="250"/>
    </w:p>
    <w:p w:rsidR="00CE2F21" w:rsidRDefault="00F77502" w:rsidP="00F77502">
      <w:r>
        <w:t>A common installation issue is that your V</w:t>
      </w:r>
      <w:r w:rsidR="007C6135">
        <w:t>LANs are not set up correctly. VLANs must be trunked into every host in the Zone.</w:t>
      </w:r>
    </w:p>
    <w:p w:rsidR="00F77502" w:rsidRDefault="00CE2F21" w:rsidP="00AA0F34">
      <w:pPr>
        <w:pStyle w:val="ListParagraph"/>
        <w:numPr>
          <w:ilvl w:val="0"/>
          <w:numId w:val="67"/>
        </w:numPr>
      </w:pPr>
      <w:r>
        <w:t>VLANs must be</w:t>
      </w:r>
      <w:r w:rsidR="00F77502">
        <w:t xml:space="preserve"> trunked into every host in the Zone.</w:t>
      </w:r>
    </w:p>
    <w:p w:rsidR="00CE2F21" w:rsidRPr="00CE2F21" w:rsidRDefault="00CE2F21" w:rsidP="00AA0F34">
      <w:pPr>
        <w:pStyle w:val="ListParagraph"/>
        <w:numPr>
          <w:ilvl w:val="0"/>
          <w:numId w:val="67"/>
        </w:numPr>
      </w:pPr>
      <w:r>
        <w:t xml:space="preserve">In Basic Networking, </w:t>
      </w:r>
      <w:r w:rsidRPr="00CE2F21">
        <w:t>the network interface in the host that is connected to the VLAN must be named cloud-guest.  For example, in XenServer</w:t>
      </w:r>
      <w:r>
        <w:t>,</w:t>
      </w:r>
      <w:r w:rsidRPr="00CE2F21">
        <w:t xml:space="preserve"> the network name-label must be “cloud-guest”.</w:t>
      </w:r>
    </w:p>
    <w:p w:rsidR="00C748F2" w:rsidRDefault="00C748F2" w:rsidP="00C748F2">
      <w:pPr>
        <w:pStyle w:val="Heading2"/>
      </w:pPr>
      <w:bookmarkStart w:id="251" w:name="_Toc318300743"/>
      <w:r>
        <w:t>Console Proxy VM</w:t>
      </w:r>
      <w:r w:rsidR="00F77502">
        <w:t xml:space="preserve"> Issues</w:t>
      </w:r>
      <w:bookmarkEnd w:id="251"/>
    </w:p>
    <w:p w:rsidR="003E3E77" w:rsidRDefault="003E3E77" w:rsidP="003E3E77">
      <w:pPr>
        <w:rPr>
          <w:b/>
        </w:rPr>
      </w:pPr>
      <w:r w:rsidRPr="003E3E77">
        <w:rPr>
          <w:b/>
        </w:rPr>
        <w:t>Symptom</w:t>
      </w:r>
    </w:p>
    <w:p w:rsidR="003E3E77" w:rsidRPr="003E3E77" w:rsidRDefault="003E3E77" w:rsidP="003E3E77">
      <w:pPr>
        <w:rPr>
          <w:b/>
        </w:rPr>
      </w:pPr>
      <w:r>
        <w:t>When you launch the Console Viewer, you see this error:</w:t>
      </w:r>
    </w:p>
    <w:p w:rsidR="00C748F2" w:rsidRDefault="00C748F2" w:rsidP="00C748F2">
      <w:pPr>
        <w:pStyle w:val="Code"/>
      </w:pPr>
      <w:r>
        <w:t>Access is denied for console session. Please close the window</w:t>
      </w:r>
    </w:p>
    <w:p w:rsidR="003E3E77" w:rsidRPr="003E3E77" w:rsidRDefault="003E3E77">
      <w:pPr>
        <w:rPr>
          <w:b/>
        </w:rPr>
      </w:pPr>
      <w:r w:rsidRPr="003E3E77">
        <w:rPr>
          <w:b/>
        </w:rPr>
        <w:t>Cause</w:t>
      </w:r>
    </w:p>
    <w:p w:rsidR="00BA12DF" w:rsidRDefault="003E3E77">
      <w:r>
        <w:t>This</w:t>
      </w:r>
      <w:r w:rsidR="00C748F2">
        <w:t xml:space="preserve"> most likely means that the Console Proxy VM cannot connect from its private interface to port 8250 on the Management Server (or load bal</w:t>
      </w:r>
      <w:r w:rsidR="00BA12DF">
        <w:t>anced Management server pool).</w:t>
      </w:r>
    </w:p>
    <w:p w:rsidR="00BA12DF" w:rsidRPr="00BA12DF" w:rsidRDefault="00BA12DF">
      <w:pPr>
        <w:rPr>
          <w:b/>
        </w:rPr>
      </w:pPr>
      <w:r w:rsidRPr="00BA12DF">
        <w:rPr>
          <w:b/>
        </w:rPr>
        <w:t>Solution</w:t>
      </w:r>
    </w:p>
    <w:p w:rsidR="00C748F2" w:rsidRDefault="00C748F2">
      <w:r>
        <w:t>Check these things:</w:t>
      </w:r>
    </w:p>
    <w:p w:rsidR="00C748F2" w:rsidRDefault="00C748F2" w:rsidP="00696022">
      <w:pPr>
        <w:pStyle w:val="BulletedList"/>
      </w:pPr>
      <w:r>
        <w:t>Load balancer has port 8250 open</w:t>
      </w:r>
    </w:p>
    <w:p w:rsidR="00C748F2" w:rsidRDefault="00C748F2" w:rsidP="00696022">
      <w:pPr>
        <w:pStyle w:val="BulletedList"/>
      </w:pPr>
      <w:r>
        <w:t>All Management Servers have port 8250 open</w:t>
      </w:r>
    </w:p>
    <w:p w:rsidR="00C748F2" w:rsidRDefault="00C748F2" w:rsidP="00696022">
      <w:pPr>
        <w:pStyle w:val="BulletedList"/>
      </w:pPr>
      <w:r>
        <w:t>There is a network path from the CIDR in the Pod hosting the Console Proxy VM to the load balancer or Management Server</w:t>
      </w:r>
    </w:p>
    <w:p w:rsidR="00C748F2" w:rsidRDefault="00C748F2" w:rsidP="00696022">
      <w:pPr>
        <w:pStyle w:val="BulletedList"/>
      </w:pPr>
      <w:r>
        <w:t>The "host" global configuration parameter is set to the load balancer if in use</w:t>
      </w:r>
    </w:p>
    <w:p w:rsidR="00E20CD9" w:rsidRDefault="00E20CD9" w:rsidP="00E20CD9">
      <w:pPr>
        <w:pStyle w:val="Heading2"/>
      </w:pPr>
      <w:bookmarkStart w:id="252" w:name="_Toc318300744"/>
      <w:r>
        <w:t>Troubleshooting Bare Metal Instances</w:t>
      </w:r>
      <w:bookmarkEnd w:id="252"/>
    </w:p>
    <w:p w:rsidR="00E20CD9" w:rsidRPr="00E20CD9" w:rsidRDefault="00E20CD9" w:rsidP="00E20CD9">
      <w:pPr>
        <w:rPr>
          <w:b/>
        </w:rPr>
      </w:pPr>
      <w:r w:rsidRPr="00E20CD9">
        <w:rPr>
          <w:b/>
        </w:rPr>
        <w:t>Symptom</w:t>
      </w:r>
    </w:p>
    <w:p w:rsidR="00E20CD9" w:rsidRDefault="00E20CD9" w:rsidP="00E20CD9">
      <w:r>
        <w:t>Creating an instance from a bare metal template results in an endless loop.</w:t>
      </w:r>
    </w:p>
    <w:p w:rsidR="00E20CD9" w:rsidRPr="00E20CD9" w:rsidRDefault="00E20CD9" w:rsidP="00E20CD9">
      <w:pPr>
        <w:rPr>
          <w:b/>
        </w:rPr>
      </w:pPr>
      <w:r w:rsidRPr="00E20CD9">
        <w:rPr>
          <w:b/>
        </w:rPr>
        <w:t>Cause</w:t>
      </w:r>
    </w:p>
    <w:p w:rsidR="00E20CD9" w:rsidRDefault="00E20CD9" w:rsidP="00E20CD9">
      <w:r>
        <w:t xml:space="preserve">If PXE is first in the boot order, the host gets stuck in an infinite PXE boot loop when creating an instance from the CloudStack UI. </w:t>
      </w:r>
    </w:p>
    <w:p w:rsidR="00E20CD9" w:rsidRPr="00E20CD9" w:rsidRDefault="00E20CD9" w:rsidP="00E20CD9">
      <w:pPr>
        <w:rPr>
          <w:b/>
        </w:rPr>
      </w:pPr>
      <w:r w:rsidRPr="00E20CD9">
        <w:rPr>
          <w:b/>
        </w:rPr>
        <w:t>Solution</w:t>
      </w:r>
    </w:p>
    <w:p w:rsidR="00C748F2" w:rsidRDefault="00E20CD9" w:rsidP="009C5B4B">
      <w:r>
        <w:t xml:space="preserve">Make sure hard disk is the preferred boot option. See </w:t>
      </w:r>
      <w:r>
        <w:fldChar w:fldCharType="begin"/>
      </w:r>
      <w:r>
        <w:instrText xml:space="preserve"> REF _Ref292900244 \h </w:instrText>
      </w:r>
      <w:r>
        <w:fldChar w:fldCharType="separate"/>
      </w:r>
      <w:r w:rsidR="000E07F3">
        <w:t>Enable PXE on the Bare Metal Host</w:t>
      </w:r>
      <w:r>
        <w:fldChar w:fldCharType="end"/>
      </w:r>
      <w:r>
        <w:t xml:space="preserve"> on page </w:t>
      </w:r>
      <w:r>
        <w:fldChar w:fldCharType="begin"/>
      </w:r>
      <w:r>
        <w:instrText xml:space="preserve"> PAGEREF _Ref292900244 \h </w:instrText>
      </w:r>
      <w:r>
        <w:fldChar w:fldCharType="separate"/>
      </w:r>
      <w:r w:rsidR="000E07F3">
        <w:rPr>
          <w:noProof/>
        </w:rPr>
        <w:t>59</w:t>
      </w:r>
      <w:r>
        <w:fldChar w:fldCharType="end"/>
      </w:r>
      <w:r w:rsidR="009C5B4B">
        <w:t>.</w:t>
      </w:r>
    </w:p>
    <w:p w:rsidR="00077C24" w:rsidRPr="00C822A2" w:rsidRDefault="00BF03F8" w:rsidP="00C822A2">
      <w:pPr>
        <w:pStyle w:val="Heading1"/>
      </w:pPr>
      <w:bookmarkStart w:id="253" w:name="_Toc318300745"/>
      <w:r w:rsidRPr="00C822A2">
        <w:lastRenderedPageBreak/>
        <w:t xml:space="preserve">Contacting </w:t>
      </w:r>
      <w:r w:rsidRPr="00C822A2">
        <w:rPr>
          <w:rStyle w:val="Strong"/>
          <w:b/>
          <w:bCs/>
        </w:rPr>
        <w:t>Support</w:t>
      </w:r>
      <w:bookmarkEnd w:id="253"/>
    </w:p>
    <w:p w:rsidR="00BF03F8" w:rsidRDefault="00BF03F8" w:rsidP="00BF03F8">
      <w:r>
        <w:t>Cloud.com support is available to help you plan and execute your installation.  The support team is available at support@cloud.com</w:t>
      </w:r>
      <w:r w:rsidR="00837E6A">
        <w:t xml:space="preserve"> or via the support portal at </w:t>
      </w:r>
      <w:hyperlink r:id="rId65" w:history="1">
        <w:r w:rsidR="00837E6A">
          <w:rPr>
            <w:rStyle w:val="Hyperlink"/>
            <w:rFonts w:eastAsia="Times New Roman"/>
          </w:rPr>
          <w:t>http://cloud.com/community/support</w:t>
        </w:r>
      </w:hyperlink>
      <w:r>
        <w:t xml:space="preserve">. </w:t>
      </w:r>
    </w:p>
    <w:p w:rsidR="00BF03F8" w:rsidRPr="00BF03F8" w:rsidRDefault="00BF03F8" w:rsidP="00BF03F8"/>
    <w:sectPr w:rsidR="00BF03F8" w:rsidRPr="00BF03F8" w:rsidSect="009E5E5A">
      <w:headerReference w:type="even" r:id="rId66"/>
      <w:headerReference w:type="default" r:id="rId67"/>
      <w:footerReference w:type="even" r:id="rId68"/>
      <w:footerReference w:type="default" r:id="rId69"/>
      <w:headerReference w:type="first" r:id="rId70"/>
      <w:pgSz w:w="12240" w:h="15840"/>
      <w:pgMar w:top="720" w:right="720" w:bottom="720" w:left="720" w:header="432" w:footer="28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0B21" w:rsidRDefault="00090B21" w:rsidP="002D0EAD">
      <w:pPr>
        <w:spacing w:before="0" w:after="0" w:line="240" w:lineRule="auto"/>
      </w:pPr>
      <w:r>
        <w:separator/>
      </w:r>
    </w:p>
  </w:endnote>
  <w:endnote w:type="continuationSeparator" w:id="0">
    <w:p w:rsidR="00090B21" w:rsidRDefault="00090B21" w:rsidP="002D0EA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548F" w:rsidRDefault="003B548F" w:rsidP="00DA0C6B">
    <w:pPr>
      <w:pStyle w:val="Footer"/>
      <w:tabs>
        <w:tab w:val="clear" w:pos="4680"/>
        <w:tab w:val="clear" w:pos="9360"/>
        <w:tab w:val="center" w:pos="5400"/>
        <w:tab w:val="right" w:pos="10800"/>
      </w:tabs>
      <w:spacing w:before="240"/>
    </w:pPr>
    <w:r>
      <w:fldChar w:fldCharType="begin"/>
    </w:r>
    <w:r>
      <w:instrText xml:space="preserve"> PAGE   \* MERGEFORMAT </w:instrText>
    </w:r>
    <w:r>
      <w:fldChar w:fldCharType="separate"/>
    </w:r>
    <w:r w:rsidR="000E07F3">
      <w:rPr>
        <w:noProof/>
      </w:rPr>
      <w:t>2</w:t>
    </w:r>
    <w:r>
      <w:rPr>
        <w:noProof/>
      </w:rPr>
      <w:fldChar w:fldCharType="end"/>
    </w:r>
    <w:r>
      <w:tab/>
      <w:t>© 2011</w:t>
    </w:r>
    <w:r w:rsidR="002106B8">
      <w:t>, 2012</w:t>
    </w:r>
    <w:r w:rsidRPr="001D3FC6">
      <w:t xml:space="preserve"> </w:t>
    </w:r>
    <w:r>
      <w:t>Citrix Systems, Inc</w:t>
    </w:r>
    <w:r w:rsidRPr="001D3FC6">
      <w:t xml:space="preserve">. All rights reserved. </w:t>
    </w:r>
    <w:r w:rsidRPr="00642273">
      <w:rPr>
        <w:rFonts w:ascii="Arial" w:hAnsi="Arial" w:cs="Arial"/>
        <w:sz w:val="18"/>
        <w:szCs w:val="18"/>
      </w:rPr>
      <w:tab/>
    </w:r>
    <w:r>
      <w:fldChar w:fldCharType="begin"/>
    </w:r>
    <w:r>
      <w:instrText xml:space="preserve"> DATE  \@ "MMMM d, yyyy"  \* MERGEFORMAT </w:instrText>
    </w:r>
    <w:r>
      <w:fldChar w:fldCharType="separate"/>
    </w:r>
    <w:r w:rsidR="000E07F3">
      <w:rPr>
        <w:noProof/>
      </w:rPr>
      <w:t>March 6, 2012</w:t>
    </w:r>
    <w:r>
      <w:fldChar w:fldCharType="end"/>
    </w:r>
  </w:p>
  <w:p w:rsidR="003B548F" w:rsidRDefault="003B548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548F" w:rsidRDefault="003B548F" w:rsidP="00EC1C82">
    <w:pPr>
      <w:pStyle w:val="Footer"/>
      <w:tabs>
        <w:tab w:val="clear" w:pos="4680"/>
        <w:tab w:val="clear" w:pos="9360"/>
        <w:tab w:val="center" w:pos="5400"/>
        <w:tab w:val="right" w:pos="10800"/>
      </w:tabs>
      <w:spacing w:before="240"/>
    </w:pPr>
    <w:r>
      <w:fldChar w:fldCharType="begin"/>
    </w:r>
    <w:r>
      <w:instrText xml:space="preserve"> DATE  \@ "MMMM d, yyyy"  \* MERGEFORMAT </w:instrText>
    </w:r>
    <w:r>
      <w:fldChar w:fldCharType="separate"/>
    </w:r>
    <w:r w:rsidR="000E07F3">
      <w:rPr>
        <w:noProof/>
      </w:rPr>
      <w:t>March 6, 2012</w:t>
    </w:r>
    <w:r>
      <w:fldChar w:fldCharType="end"/>
    </w:r>
    <w:r>
      <w:tab/>
      <w:t>© 2011</w:t>
    </w:r>
    <w:r w:rsidR="002106B8">
      <w:t>, 2012</w:t>
    </w:r>
    <w:r w:rsidRPr="001D3FC6">
      <w:t xml:space="preserve"> </w:t>
    </w:r>
    <w:r>
      <w:t>Citrix Systems, Inc</w:t>
    </w:r>
    <w:r w:rsidRPr="001D3FC6">
      <w:t xml:space="preserve">. All rights reserved. </w:t>
    </w:r>
    <w:r w:rsidRPr="00642273">
      <w:rPr>
        <w:rFonts w:ascii="Arial" w:hAnsi="Arial" w:cs="Arial"/>
        <w:sz w:val="18"/>
        <w:szCs w:val="18"/>
      </w:rPr>
      <w:tab/>
    </w:r>
    <w:r>
      <w:fldChar w:fldCharType="begin"/>
    </w:r>
    <w:r>
      <w:instrText xml:space="preserve"> PAGE   \* MERGEFORMAT </w:instrText>
    </w:r>
    <w:r>
      <w:fldChar w:fldCharType="separate"/>
    </w:r>
    <w:r w:rsidR="000E07F3">
      <w:rPr>
        <w:noProof/>
      </w:rPr>
      <w:t>3</w:t>
    </w:r>
    <w:r>
      <w:rPr>
        <w:noProof/>
      </w:rPr>
      <w:fldChar w:fldCharType="end"/>
    </w:r>
  </w:p>
  <w:p w:rsidR="003B548F" w:rsidRDefault="003B548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0B21" w:rsidRDefault="00090B21" w:rsidP="002D0EAD">
      <w:pPr>
        <w:spacing w:before="0" w:after="0" w:line="240" w:lineRule="auto"/>
      </w:pPr>
      <w:r>
        <w:separator/>
      </w:r>
    </w:p>
  </w:footnote>
  <w:footnote w:type="continuationSeparator" w:id="0">
    <w:p w:rsidR="00090B21" w:rsidRDefault="00090B21" w:rsidP="002D0EAD">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548F" w:rsidRDefault="003B548F" w:rsidP="009E5E5A">
    <w:pPr>
      <w:pStyle w:val="Header"/>
      <w:tabs>
        <w:tab w:val="clear" w:pos="4680"/>
        <w:tab w:val="clear" w:pos="9360"/>
        <w:tab w:val="right" w:pos="10800"/>
      </w:tabs>
    </w:pPr>
    <w:r>
      <w:t>CloudStack 2.2.8-2.2.9 Installation Guide</w:t>
    </w:r>
    <w:r>
      <w:tab/>
    </w:r>
  </w:p>
  <w:p w:rsidR="003B548F" w:rsidRPr="009E5E5A" w:rsidRDefault="003B548F" w:rsidP="009E5E5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548F" w:rsidRDefault="003B548F" w:rsidP="002D0EAD">
    <w:pPr>
      <w:pStyle w:val="Header"/>
      <w:tabs>
        <w:tab w:val="clear" w:pos="4680"/>
        <w:tab w:val="clear" w:pos="9360"/>
        <w:tab w:val="right" w:pos="10800"/>
      </w:tabs>
    </w:pPr>
    <w:r>
      <w:t>CloudStack 2.2.8-2.2.9 Installation Guide</w:t>
    </w:r>
    <w:r>
      <w:tab/>
    </w:r>
  </w:p>
  <w:p w:rsidR="003B548F" w:rsidRDefault="003B548F" w:rsidP="001F385E">
    <w:pPr>
      <w:pStyle w:val="Header"/>
      <w:tabs>
        <w:tab w:val="clear" w:pos="4680"/>
        <w:tab w:val="clear" w:pos="9360"/>
        <w:tab w:val="left" w:pos="2640"/>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548F" w:rsidRDefault="003B548F" w:rsidP="000822B9">
    <w:pPr>
      <w:pStyle w:val="Header"/>
      <w:tabs>
        <w:tab w:val="clear" w:pos="4680"/>
        <w:tab w:val="clear" w:pos="9360"/>
        <w:tab w:val="right" w:pos="10800"/>
      </w:tabs>
    </w:pPr>
    <w:r>
      <w:tab/>
    </w:r>
  </w:p>
  <w:p w:rsidR="003B548F" w:rsidRDefault="003B548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singleLevel"/>
    <w:tmpl w:val="0000000A"/>
    <w:name w:val="WW8Num10"/>
    <w:lvl w:ilvl="0">
      <w:start w:val="64"/>
      <w:numFmt w:val="bullet"/>
      <w:lvlText w:val="-"/>
      <w:lvlJc w:val="left"/>
      <w:pPr>
        <w:tabs>
          <w:tab w:val="num" w:pos="0"/>
        </w:tabs>
        <w:ind w:left="720" w:hanging="360"/>
      </w:pPr>
      <w:rPr>
        <w:rFonts w:ascii="Calibri" w:hAnsi="Calibri" w:cs="Times New Roman"/>
      </w:rPr>
    </w:lvl>
  </w:abstractNum>
  <w:abstractNum w:abstractNumId="1">
    <w:nsid w:val="025C3ADC"/>
    <w:multiLevelType w:val="hybridMultilevel"/>
    <w:tmpl w:val="FE304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24612A"/>
    <w:multiLevelType w:val="hybridMultilevel"/>
    <w:tmpl w:val="BE80C98C"/>
    <w:lvl w:ilvl="0" w:tplc="9FDC32D0">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nsid w:val="1A2B12EE"/>
    <w:multiLevelType w:val="hybridMultilevel"/>
    <w:tmpl w:val="BC7C6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DA21331"/>
    <w:multiLevelType w:val="hybridMultilevel"/>
    <w:tmpl w:val="AF9EB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DE76B26"/>
    <w:multiLevelType w:val="hybridMultilevel"/>
    <w:tmpl w:val="0A8C07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1892C63"/>
    <w:multiLevelType w:val="hybridMultilevel"/>
    <w:tmpl w:val="36A6D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1FC045A"/>
    <w:multiLevelType w:val="hybridMultilevel"/>
    <w:tmpl w:val="374A9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2B4191E"/>
    <w:multiLevelType w:val="hybridMultilevel"/>
    <w:tmpl w:val="B4D4C0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36A39E1"/>
    <w:multiLevelType w:val="hybridMultilevel"/>
    <w:tmpl w:val="79D0A44A"/>
    <w:lvl w:ilvl="0" w:tplc="04090001">
      <w:start w:val="1"/>
      <w:numFmt w:val="bullet"/>
      <w:lvlText w:val=""/>
      <w:lvlJc w:val="left"/>
      <w:pPr>
        <w:ind w:left="540" w:hanging="360"/>
      </w:pPr>
      <w:rPr>
        <w:rFonts w:ascii="Symbol" w:hAnsi="Symbol" w:hint="default"/>
        <w:color w:val="000000" w:themeColor="text1"/>
      </w:rPr>
    </w:lvl>
    <w:lvl w:ilvl="1" w:tplc="584236BA">
      <w:start w:val="1"/>
      <w:numFmt w:val="lowerLetter"/>
      <w:lvlText w:val="%2."/>
      <w:lvlJc w:val="left"/>
      <w:pPr>
        <w:ind w:left="1260" w:hanging="360"/>
      </w:pPr>
    </w:lvl>
    <w:lvl w:ilvl="2" w:tplc="0409001B">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0">
    <w:nsid w:val="347C23E5"/>
    <w:multiLevelType w:val="hybridMultilevel"/>
    <w:tmpl w:val="AF9EB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CA84212"/>
    <w:multiLevelType w:val="hybridMultilevel"/>
    <w:tmpl w:val="C1E02DB4"/>
    <w:lvl w:ilvl="0" w:tplc="481A594E">
      <w:start w:val="1"/>
      <w:numFmt w:val="bullet"/>
      <w:pStyle w:val="BulletedListlevel2"/>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nsid w:val="4806448A"/>
    <w:multiLevelType w:val="hybridMultilevel"/>
    <w:tmpl w:val="8E1C6EB8"/>
    <w:lvl w:ilvl="0" w:tplc="2BF6D6C0">
      <w:start w:val="1"/>
      <w:numFmt w:val="bullet"/>
      <w:pStyle w:val="BulletedList"/>
      <w:lvlText w:val=""/>
      <w:lvlJc w:val="left"/>
      <w:pPr>
        <w:ind w:left="720" w:hanging="360"/>
      </w:pPr>
      <w:rPr>
        <w:rFonts w:ascii="Symbol" w:hAnsi="Symbol" w:hint="default"/>
      </w:rPr>
    </w:lvl>
    <w:lvl w:ilvl="1" w:tplc="55D687A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A5A2911"/>
    <w:multiLevelType w:val="multilevel"/>
    <w:tmpl w:val="8D76578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639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4">
    <w:nsid w:val="50E933EC"/>
    <w:multiLevelType w:val="hybridMultilevel"/>
    <w:tmpl w:val="B796AE0A"/>
    <w:lvl w:ilvl="0" w:tplc="C84E0F84">
      <w:start w:val="1"/>
      <w:numFmt w:val="decimal"/>
      <w:pStyle w:val="NumberedList"/>
      <w:lvlText w:val="%1."/>
      <w:lvlJc w:val="left"/>
      <w:pPr>
        <w:ind w:left="540" w:hanging="360"/>
      </w:pPr>
      <w:rPr>
        <w:rFonts w:hint="default"/>
        <w:color w:val="000000" w:themeColor="text1"/>
      </w:rPr>
    </w:lvl>
    <w:lvl w:ilvl="1" w:tplc="584236BA">
      <w:start w:val="1"/>
      <w:numFmt w:val="lowerLetter"/>
      <w:pStyle w:val="NumberedListlevel2"/>
      <w:lvlText w:val="%2."/>
      <w:lvlJc w:val="left"/>
      <w:pPr>
        <w:ind w:left="1260" w:hanging="360"/>
      </w:pPr>
    </w:lvl>
    <w:lvl w:ilvl="2" w:tplc="0409001B">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5">
    <w:nsid w:val="568E5D7C"/>
    <w:multiLevelType w:val="hybridMultilevel"/>
    <w:tmpl w:val="DCEE48F0"/>
    <w:lvl w:ilvl="0" w:tplc="02745C72">
      <w:start w:val="4"/>
      <w:numFmt w:val="bullet"/>
      <w:lvlText w:val="-"/>
      <w:lvlJc w:val="left"/>
      <w:pPr>
        <w:ind w:left="720" w:hanging="360"/>
      </w:pPr>
      <w:rPr>
        <w:rFonts w:ascii="Calibri" w:eastAsia="SimSu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1EE3B36"/>
    <w:multiLevelType w:val="hybridMultilevel"/>
    <w:tmpl w:val="C2D4F90E"/>
    <w:lvl w:ilvl="0" w:tplc="587CF642">
      <w:numFmt w:val="bullet"/>
      <w:lvlText w:val="-"/>
      <w:lvlJc w:val="left"/>
      <w:pPr>
        <w:ind w:left="720" w:hanging="360"/>
      </w:pPr>
      <w:rPr>
        <w:rFonts w:ascii="Calibri" w:eastAsia="SimSu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2B6312D"/>
    <w:multiLevelType w:val="multilevel"/>
    <w:tmpl w:val="00000006"/>
    <w:name w:val="WW8Num6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8">
    <w:nsid w:val="64042DC6"/>
    <w:multiLevelType w:val="hybridMultilevel"/>
    <w:tmpl w:val="885CD2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9E24125"/>
    <w:multiLevelType w:val="hybridMultilevel"/>
    <w:tmpl w:val="DE200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F251CDF"/>
    <w:multiLevelType w:val="hybridMultilevel"/>
    <w:tmpl w:val="885CD2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47B6718"/>
    <w:multiLevelType w:val="hybridMultilevel"/>
    <w:tmpl w:val="C57CD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AD1710B"/>
    <w:multiLevelType w:val="hybridMultilevel"/>
    <w:tmpl w:val="0A8C07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B955339"/>
    <w:multiLevelType w:val="hybridMultilevel"/>
    <w:tmpl w:val="487655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12"/>
  </w:num>
  <w:num w:numId="3">
    <w:abstractNumId w:val="14"/>
    <w:lvlOverride w:ilvl="0">
      <w:startOverride w:val="1"/>
    </w:lvlOverride>
  </w:num>
  <w:num w:numId="4">
    <w:abstractNumId w:val="14"/>
    <w:lvlOverride w:ilvl="0">
      <w:startOverride w:val="1"/>
    </w:lvlOverride>
  </w:num>
  <w:num w:numId="5">
    <w:abstractNumId w:val="14"/>
    <w:lvlOverride w:ilvl="0">
      <w:startOverride w:val="1"/>
    </w:lvlOverride>
  </w:num>
  <w:num w:numId="6">
    <w:abstractNumId w:val="14"/>
    <w:lvlOverride w:ilvl="0">
      <w:startOverride w:val="1"/>
    </w:lvlOverride>
  </w:num>
  <w:num w:numId="7">
    <w:abstractNumId w:val="14"/>
    <w:lvlOverride w:ilvl="0">
      <w:startOverride w:val="1"/>
    </w:lvlOverride>
  </w:num>
  <w:num w:numId="8">
    <w:abstractNumId w:val="14"/>
    <w:lvlOverride w:ilvl="0">
      <w:startOverride w:val="1"/>
    </w:lvlOverride>
  </w:num>
  <w:num w:numId="9">
    <w:abstractNumId w:val="14"/>
    <w:lvlOverride w:ilvl="0">
      <w:startOverride w:val="1"/>
    </w:lvlOverride>
  </w:num>
  <w:num w:numId="10">
    <w:abstractNumId w:val="14"/>
    <w:lvlOverride w:ilvl="0">
      <w:startOverride w:val="1"/>
    </w:lvlOverride>
  </w:num>
  <w:num w:numId="11">
    <w:abstractNumId w:val="14"/>
    <w:lvlOverride w:ilvl="0">
      <w:startOverride w:val="1"/>
    </w:lvlOverride>
  </w:num>
  <w:num w:numId="12">
    <w:abstractNumId w:val="14"/>
    <w:lvlOverride w:ilvl="0">
      <w:startOverride w:val="1"/>
    </w:lvlOverride>
  </w:num>
  <w:num w:numId="13">
    <w:abstractNumId w:val="14"/>
    <w:lvlOverride w:ilvl="0">
      <w:startOverride w:val="1"/>
    </w:lvlOverride>
  </w:num>
  <w:num w:numId="14">
    <w:abstractNumId w:val="14"/>
    <w:lvlOverride w:ilvl="0">
      <w:startOverride w:val="1"/>
    </w:lvlOverride>
  </w:num>
  <w:num w:numId="15">
    <w:abstractNumId w:val="14"/>
    <w:lvlOverride w:ilvl="0">
      <w:startOverride w:val="1"/>
    </w:lvlOverride>
  </w:num>
  <w:num w:numId="16">
    <w:abstractNumId w:val="14"/>
    <w:lvlOverride w:ilvl="0">
      <w:startOverride w:val="1"/>
    </w:lvlOverride>
  </w:num>
  <w:num w:numId="17">
    <w:abstractNumId w:val="14"/>
    <w:lvlOverride w:ilvl="0">
      <w:startOverride w:val="1"/>
    </w:lvlOverride>
  </w:num>
  <w:num w:numId="18">
    <w:abstractNumId w:val="14"/>
    <w:lvlOverride w:ilvl="0">
      <w:startOverride w:val="1"/>
    </w:lvlOverride>
  </w:num>
  <w:num w:numId="19">
    <w:abstractNumId w:val="14"/>
    <w:lvlOverride w:ilvl="0">
      <w:startOverride w:val="1"/>
    </w:lvlOverride>
  </w:num>
  <w:num w:numId="20">
    <w:abstractNumId w:val="14"/>
    <w:lvlOverride w:ilvl="0">
      <w:startOverride w:val="1"/>
    </w:lvlOverride>
  </w:num>
  <w:num w:numId="21">
    <w:abstractNumId w:val="14"/>
    <w:lvlOverride w:ilvl="0">
      <w:startOverride w:val="1"/>
    </w:lvlOverride>
  </w:num>
  <w:num w:numId="22">
    <w:abstractNumId w:val="14"/>
    <w:lvlOverride w:ilvl="0">
      <w:startOverride w:val="1"/>
    </w:lvlOverride>
  </w:num>
  <w:num w:numId="23">
    <w:abstractNumId w:val="14"/>
    <w:lvlOverride w:ilvl="0">
      <w:startOverride w:val="1"/>
    </w:lvlOverride>
  </w:num>
  <w:num w:numId="24">
    <w:abstractNumId w:val="14"/>
    <w:lvlOverride w:ilvl="0">
      <w:startOverride w:val="1"/>
    </w:lvlOverride>
  </w:num>
  <w:num w:numId="25">
    <w:abstractNumId w:val="11"/>
  </w:num>
  <w:num w:numId="26">
    <w:abstractNumId w:val="14"/>
    <w:lvlOverride w:ilvl="0">
      <w:startOverride w:val="1"/>
    </w:lvlOverride>
  </w:num>
  <w:num w:numId="27">
    <w:abstractNumId w:val="14"/>
    <w:lvlOverride w:ilvl="0">
      <w:startOverride w:val="1"/>
    </w:lvlOverride>
  </w:num>
  <w:num w:numId="28">
    <w:abstractNumId w:val="14"/>
    <w:lvlOverride w:ilvl="0">
      <w:startOverride w:val="1"/>
    </w:lvlOverride>
  </w:num>
  <w:num w:numId="29">
    <w:abstractNumId w:val="14"/>
    <w:lvlOverride w:ilvl="0">
      <w:startOverride w:val="1"/>
    </w:lvlOverride>
  </w:num>
  <w:num w:numId="30">
    <w:abstractNumId w:val="14"/>
  </w:num>
  <w:num w:numId="31">
    <w:abstractNumId w:val="20"/>
  </w:num>
  <w:num w:numId="32">
    <w:abstractNumId w:val="16"/>
  </w:num>
  <w:num w:numId="33">
    <w:abstractNumId w:val="5"/>
  </w:num>
  <w:num w:numId="34">
    <w:abstractNumId w:val="23"/>
  </w:num>
  <w:num w:numId="35">
    <w:abstractNumId w:val="10"/>
  </w:num>
  <w:num w:numId="36">
    <w:abstractNumId w:val="8"/>
  </w:num>
  <w:num w:numId="37">
    <w:abstractNumId w:val="2"/>
  </w:num>
  <w:num w:numId="38">
    <w:abstractNumId w:val="15"/>
  </w:num>
  <w:num w:numId="39">
    <w:abstractNumId w:val="1"/>
  </w:num>
  <w:num w:numId="40">
    <w:abstractNumId w:val="22"/>
  </w:num>
  <w:num w:numId="41">
    <w:abstractNumId w:val="14"/>
    <w:lvlOverride w:ilvl="0">
      <w:startOverride w:val="1"/>
    </w:lvlOverride>
  </w:num>
  <w:num w:numId="42">
    <w:abstractNumId w:val="14"/>
    <w:lvlOverride w:ilvl="0">
      <w:startOverride w:val="1"/>
    </w:lvlOverride>
  </w:num>
  <w:num w:numId="43">
    <w:abstractNumId w:val="14"/>
    <w:lvlOverride w:ilvl="0">
      <w:startOverride w:val="1"/>
    </w:lvlOverride>
  </w:num>
  <w:num w:numId="44">
    <w:abstractNumId w:val="6"/>
  </w:num>
  <w:num w:numId="45">
    <w:abstractNumId w:val="21"/>
  </w:num>
  <w:num w:numId="46">
    <w:abstractNumId w:val="19"/>
  </w:num>
  <w:num w:numId="47">
    <w:abstractNumId w:val="3"/>
  </w:num>
  <w:num w:numId="48">
    <w:abstractNumId w:val="18"/>
  </w:num>
  <w:num w:numId="49">
    <w:abstractNumId w:val="14"/>
    <w:lvlOverride w:ilvl="0">
      <w:startOverride w:val="2"/>
    </w:lvlOverride>
  </w:num>
  <w:num w:numId="50">
    <w:abstractNumId w:val="14"/>
    <w:lvlOverride w:ilvl="0">
      <w:startOverride w:val="1"/>
    </w:lvlOverride>
  </w:num>
  <w:num w:numId="51">
    <w:abstractNumId w:val="14"/>
    <w:lvlOverride w:ilvl="0">
      <w:startOverride w:val="1"/>
    </w:lvlOverride>
  </w:num>
  <w:num w:numId="52">
    <w:abstractNumId w:val="14"/>
    <w:lvlOverride w:ilvl="0">
      <w:startOverride w:val="1"/>
    </w:lvlOverride>
  </w:num>
  <w:num w:numId="53">
    <w:abstractNumId w:val="14"/>
    <w:lvlOverride w:ilvl="0">
      <w:startOverride w:val="1"/>
    </w:lvlOverride>
  </w:num>
  <w:num w:numId="54">
    <w:abstractNumId w:val="14"/>
    <w:lvlOverride w:ilvl="0">
      <w:startOverride w:val="1"/>
    </w:lvlOverride>
  </w:num>
  <w:num w:numId="55">
    <w:abstractNumId w:val="4"/>
  </w:num>
  <w:num w:numId="56">
    <w:abstractNumId w:val="14"/>
    <w:lvlOverride w:ilvl="0">
      <w:startOverride w:val="1"/>
    </w:lvlOverride>
  </w:num>
  <w:num w:numId="57">
    <w:abstractNumId w:val="14"/>
    <w:lvlOverride w:ilvl="0">
      <w:startOverride w:val="1"/>
    </w:lvlOverride>
  </w:num>
  <w:num w:numId="58">
    <w:abstractNumId w:val="14"/>
    <w:lvlOverride w:ilvl="0">
      <w:startOverride w:val="1"/>
    </w:lvlOverride>
  </w:num>
  <w:num w:numId="59">
    <w:abstractNumId w:val="14"/>
    <w:lvlOverride w:ilvl="0">
      <w:startOverride w:val="1"/>
    </w:lvlOverride>
  </w:num>
  <w:num w:numId="60">
    <w:abstractNumId w:val="14"/>
    <w:lvlOverride w:ilvl="0">
      <w:startOverride w:val="1"/>
    </w:lvlOverride>
  </w:num>
  <w:num w:numId="61">
    <w:abstractNumId w:val="14"/>
    <w:lvlOverride w:ilvl="0">
      <w:startOverride w:val="1"/>
    </w:lvlOverride>
  </w:num>
  <w:num w:numId="62">
    <w:abstractNumId w:val="14"/>
    <w:lvlOverride w:ilvl="0">
      <w:startOverride w:val="1"/>
    </w:lvlOverride>
  </w:num>
  <w:num w:numId="63">
    <w:abstractNumId w:val="14"/>
    <w:lvlOverride w:ilvl="0">
      <w:startOverride w:val="1"/>
    </w:lvlOverride>
  </w:num>
  <w:num w:numId="64">
    <w:abstractNumId w:val="14"/>
    <w:lvlOverride w:ilvl="0">
      <w:startOverride w:val="1"/>
    </w:lvlOverride>
  </w:num>
  <w:num w:numId="65">
    <w:abstractNumId w:val="14"/>
    <w:lvlOverride w:ilvl="0">
      <w:startOverride w:val="1"/>
    </w:lvlOverride>
  </w:num>
  <w:num w:numId="66">
    <w:abstractNumId w:val="9"/>
  </w:num>
  <w:num w:numId="67">
    <w:abstractNumId w:val="7"/>
  </w:num>
  <w:num w:numId="68">
    <w:abstractNumId w:val="14"/>
    <w:lvlOverride w:ilvl="0">
      <w:startOverride w:val="1"/>
    </w:lvlOverride>
  </w:num>
  <w:num w:numId="69">
    <w:abstractNumId w:val="14"/>
    <w:lvlOverride w:ilvl="0">
      <w:startOverride w:val="1"/>
    </w:lvlOverride>
  </w:num>
  <w:num w:numId="70">
    <w:abstractNumId w:val="14"/>
    <w:lvlOverride w:ilvl="0">
      <w:startOverride w:val="1"/>
    </w:lvlOverride>
  </w:num>
  <w:num w:numId="71">
    <w:abstractNumId w:val="14"/>
    <w:lvlOverride w:ilvl="0">
      <w:startOverride w:val="1"/>
    </w:lvlOverride>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3"/>
  <w:activeWritingStyle w:appName="MSWord" w:lang="en-US" w:vendorID="64" w:dllVersion="131078" w:nlCheck="1" w:checkStyle="1"/>
  <w:attachedTemplate r:id="rId1"/>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NotTrackFormatting/>
  <w:defaultTabStop w:val="720"/>
  <w:evenAndOddHeaders/>
  <w:drawingGridHorizontalSpacing w:val="100"/>
  <w:displayHorizontalDrawingGridEvery w:val="2"/>
  <w:characterSpacingControl w:val="doNotCompress"/>
  <w:hdrShapeDefaults>
    <o:shapedefaults v:ext="edit" spidmax="2049" strokecolor="none [3213]">
      <v:stroke color="none [3213]"/>
    </o:shapedefaults>
  </w:hdrShapeDefaults>
  <w:footnotePr>
    <w:footnote w:id="-1"/>
    <w:footnote w:id="0"/>
  </w:footnotePr>
  <w:endnotePr>
    <w:endnote w:id="-1"/>
    <w:endnote w:id="0"/>
  </w:endnotePr>
  <w:compat>
    <w:useFELayout/>
    <w:compatSetting w:name="compatibilityMode" w:uri="http://schemas.microsoft.com/office/word" w:val="12"/>
  </w:compat>
  <w:rsids>
    <w:rsidRoot w:val="007171C6"/>
    <w:rsid w:val="000005B9"/>
    <w:rsid w:val="00000CD4"/>
    <w:rsid w:val="00000F2B"/>
    <w:rsid w:val="0000105B"/>
    <w:rsid w:val="00001F31"/>
    <w:rsid w:val="000022BB"/>
    <w:rsid w:val="00004E48"/>
    <w:rsid w:val="00005D8D"/>
    <w:rsid w:val="000075AA"/>
    <w:rsid w:val="000130D0"/>
    <w:rsid w:val="0001327F"/>
    <w:rsid w:val="00013AB9"/>
    <w:rsid w:val="00013EE1"/>
    <w:rsid w:val="00013F7E"/>
    <w:rsid w:val="00015654"/>
    <w:rsid w:val="00016A59"/>
    <w:rsid w:val="00020E8E"/>
    <w:rsid w:val="00021A92"/>
    <w:rsid w:val="00023C8E"/>
    <w:rsid w:val="000251D5"/>
    <w:rsid w:val="0002681B"/>
    <w:rsid w:val="00027E6C"/>
    <w:rsid w:val="0003176E"/>
    <w:rsid w:val="00033A9A"/>
    <w:rsid w:val="00034894"/>
    <w:rsid w:val="00036EBF"/>
    <w:rsid w:val="00037A38"/>
    <w:rsid w:val="00040562"/>
    <w:rsid w:val="000419B7"/>
    <w:rsid w:val="00042196"/>
    <w:rsid w:val="00044177"/>
    <w:rsid w:val="000441B9"/>
    <w:rsid w:val="00044504"/>
    <w:rsid w:val="00044668"/>
    <w:rsid w:val="000453B2"/>
    <w:rsid w:val="00045820"/>
    <w:rsid w:val="0004721A"/>
    <w:rsid w:val="000472D6"/>
    <w:rsid w:val="000475AE"/>
    <w:rsid w:val="00047CA0"/>
    <w:rsid w:val="00050286"/>
    <w:rsid w:val="000502CB"/>
    <w:rsid w:val="000507FA"/>
    <w:rsid w:val="000511D3"/>
    <w:rsid w:val="0005136C"/>
    <w:rsid w:val="00055C55"/>
    <w:rsid w:val="00060789"/>
    <w:rsid w:val="00060B92"/>
    <w:rsid w:val="00061437"/>
    <w:rsid w:val="000647C6"/>
    <w:rsid w:val="0006565E"/>
    <w:rsid w:val="00066147"/>
    <w:rsid w:val="00066990"/>
    <w:rsid w:val="00067B78"/>
    <w:rsid w:val="000701B7"/>
    <w:rsid w:val="00071F12"/>
    <w:rsid w:val="0007466A"/>
    <w:rsid w:val="00074A05"/>
    <w:rsid w:val="00074CF0"/>
    <w:rsid w:val="000758AE"/>
    <w:rsid w:val="000763BF"/>
    <w:rsid w:val="000766E4"/>
    <w:rsid w:val="00076853"/>
    <w:rsid w:val="000778A3"/>
    <w:rsid w:val="00077C24"/>
    <w:rsid w:val="00080D6A"/>
    <w:rsid w:val="0008107E"/>
    <w:rsid w:val="0008118B"/>
    <w:rsid w:val="0008129F"/>
    <w:rsid w:val="00081DFE"/>
    <w:rsid w:val="000822B9"/>
    <w:rsid w:val="00083B19"/>
    <w:rsid w:val="000870FA"/>
    <w:rsid w:val="00090B21"/>
    <w:rsid w:val="0009194E"/>
    <w:rsid w:val="00093A32"/>
    <w:rsid w:val="00093D14"/>
    <w:rsid w:val="000A0083"/>
    <w:rsid w:val="000A2B45"/>
    <w:rsid w:val="000A35A6"/>
    <w:rsid w:val="000A3E2D"/>
    <w:rsid w:val="000A48C4"/>
    <w:rsid w:val="000A73DA"/>
    <w:rsid w:val="000B18C2"/>
    <w:rsid w:val="000B295B"/>
    <w:rsid w:val="000B38FE"/>
    <w:rsid w:val="000B63CB"/>
    <w:rsid w:val="000B79D8"/>
    <w:rsid w:val="000C11AA"/>
    <w:rsid w:val="000C2413"/>
    <w:rsid w:val="000C40F1"/>
    <w:rsid w:val="000C4116"/>
    <w:rsid w:val="000C4210"/>
    <w:rsid w:val="000C4221"/>
    <w:rsid w:val="000C5F53"/>
    <w:rsid w:val="000C7D10"/>
    <w:rsid w:val="000D0D49"/>
    <w:rsid w:val="000D5E7E"/>
    <w:rsid w:val="000D7836"/>
    <w:rsid w:val="000D7983"/>
    <w:rsid w:val="000D7B08"/>
    <w:rsid w:val="000E07F3"/>
    <w:rsid w:val="000E0B03"/>
    <w:rsid w:val="000E0D14"/>
    <w:rsid w:val="000E6450"/>
    <w:rsid w:val="000E74A8"/>
    <w:rsid w:val="000F01F4"/>
    <w:rsid w:val="000F17F9"/>
    <w:rsid w:val="000F1D0C"/>
    <w:rsid w:val="000F2222"/>
    <w:rsid w:val="000F270A"/>
    <w:rsid w:val="000F3850"/>
    <w:rsid w:val="000F46E7"/>
    <w:rsid w:val="000F6130"/>
    <w:rsid w:val="000F74CC"/>
    <w:rsid w:val="000F7C70"/>
    <w:rsid w:val="000F7EC5"/>
    <w:rsid w:val="001018C4"/>
    <w:rsid w:val="00102075"/>
    <w:rsid w:val="0010327D"/>
    <w:rsid w:val="00106051"/>
    <w:rsid w:val="00106AAC"/>
    <w:rsid w:val="00106DAE"/>
    <w:rsid w:val="00107473"/>
    <w:rsid w:val="00107D07"/>
    <w:rsid w:val="00111B3E"/>
    <w:rsid w:val="001134AA"/>
    <w:rsid w:val="0011387E"/>
    <w:rsid w:val="001165D8"/>
    <w:rsid w:val="00117B42"/>
    <w:rsid w:val="00120609"/>
    <w:rsid w:val="00121C9D"/>
    <w:rsid w:val="001230BB"/>
    <w:rsid w:val="00124780"/>
    <w:rsid w:val="00125A62"/>
    <w:rsid w:val="00126A55"/>
    <w:rsid w:val="00127697"/>
    <w:rsid w:val="00127F81"/>
    <w:rsid w:val="00131738"/>
    <w:rsid w:val="00131AE5"/>
    <w:rsid w:val="00131DFD"/>
    <w:rsid w:val="00132AEF"/>
    <w:rsid w:val="00135D48"/>
    <w:rsid w:val="001366F9"/>
    <w:rsid w:val="00136731"/>
    <w:rsid w:val="00136BD0"/>
    <w:rsid w:val="00137467"/>
    <w:rsid w:val="00141BC0"/>
    <w:rsid w:val="00141E7F"/>
    <w:rsid w:val="0014288F"/>
    <w:rsid w:val="00142E41"/>
    <w:rsid w:val="00143208"/>
    <w:rsid w:val="00146157"/>
    <w:rsid w:val="0014730C"/>
    <w:rsid w:val="00147A62"/>
    <w:rsid w:val="001504F4"/>
    <w:rsid w:val="00151841"/>
    <w:rsid w:val="0015288B"/>
    <w:rsid w:val="0015384B"/>
    <w:rsid w:val="001560FE"/>
    <w:rsid w:val="00160B02"/>
    <w:rsid w:val="00161654"/>
    <w:rsid w:val="00167D15"/>
    <w:rsid w:val="0017035A"/>
    <w:rsid w:val="00173557"/>
    <w:rsid w:val="00173598"/>
    <w:rsid w:val="00174347"/>
    <w:rsid w:val="001745DA"/>
    <w:rsid w:val="00175F74"/>
    <w:rsid w:val="00180404"/>
    <w:rsid w:val="0018215B"/>
    <w:rsid w:val="00182B58"/>
    <w:rsid w:val="001836B2"/>
    <w:rsid w:val="00183A38"/>
    <w:rsid w:val="001843CD"/>
    <w:rsid w:val="00184699"/>
    <w:rsid w:val="00185752"/>
    <w:rsid w:val="00185E25"/>
    <w:rsid w:val="00186614"/>
    <w:rsid w:val="0019047D"/>
    <w:rsid w:val="00193D53"/>
    <w:rsid w:val="0019513D"/>
    <w:rsid w:val="00196FAB"/>
    <w:rsid w:val="001970DD"/>
    <w:rsid w:val="0019753D"/>
    <w:rsid w:val="001A065F"/>
    <w:rsid w:val="001A06B0"/>
    <w:rsid w:val="001A0C5C"/>
    <w:rsid w:val="001A1C5E"/>
    <w:rsid w:val="001A6CFA"/>
    <w:rsid w:val="001A7494"/>
    <w:rsid w:val="001A7B86"/>
    <w:rsid w:val="001B0970"/>
    <w:rsid w:val="001B0F92"/>
    <w:rsid w:val="001B2117"/>
    <w:rsid w:val="001B31EF"/>
    <w:rsid w:val="001B39AC"/>
    <w:rsid w:val="001B5327"/>
    <w:rsid w:val="001B580D"/>
    <w:rsid w:val="001B6CFB"/>
    <w:rsid w:val="001B77E3"/>
    <w:rsid w:val="001C0797"/>
    <w:rsid w:val="001C0E8C"/>
    <w:rsid w:val="001C1C01"/>
    <w:rsid w:val="001C23C1"/>
    <w:rsid w:val="001C2614"/>
    <w:rsid w:val="001C2C6E"/>
    <w:rsid w:val="001C58BA"/>
    <w:rsid w:val="001C6109"/>
    <w:rsid w:val="001C6B22"/>
    <w:rsid w:val="001C6B4B"/>
    <w:rsid w:val="001D11E9"/>
    <w:rsid w:val="001D3118"/>
    <w:rsid w:val="001D3452"/>
    <w:rsid w:val="001D3919"/>
    <w:rsid w:val="001D66D3"/>
    <w:rsid w:val="001D7296"/>
    <w:rsid w:val="001E0500"/>
    <w:rsid w:val="001E1BC0"/>
    <w:rsid w:val="001E244A"/>
    <w:rsid w:val="001E2470"/>
    <w:rsid w:val="001E26FB"/>
    <w:rsid w:val="001E3935"/>
    <w:rsid w:val="001E3A46"/>
    <w:rsid w:val="001E5812"/>
    <w:rsid w:val="001E6486"/>
    <w:rsid w:val="001E7628"/>
    <w:rsid w:val="001E7950"/>
    <w:rsid w:val="001E7DD1"/>
    <w:rsid w:val="001F0F06"/>
    <w:rsid w:val="001F2D29"/>
    <w:rsid w:val="001F385E"/>
    <w:rsid w:val="001F4068"/>
    <w:rsid w:val="001F6069"/>
    <w:rsid w:val="001F699F"/>
    <w:rsid w:val="001F78C1"/>
    <w:rsid w:val="00200E3B"/>
    <w:rsid w:val="0020298D"/>
    <w:rsid w:val="00203DE4"/>
    <w:rsid w:val="00204C72"/>
    <w:rsid w:val="00205E0E"/>
    <w:rsid w:val="00206E5E"/>
    <w:rsid w:val="002076EA"/>
    <w:rsid w:val="00207A9B"/>
    <w:rsid w:val="002106B8"/>
    <w:rsid w:val="00210D9B"/>
    <w:rsid w:val="002123D9"/>
    <w:rsid w:val="00212FDF"/>
    <w:rsid w:val="002135F1"/>
    <w:rsid w:val="00213B49"/>
    <w:rsid w:val="0021481C"/>
    <w:rsid w:val="002174EF"/>
    <w:rsid w:val="00217A32"/>
    <w:rsid w:val="0022205E"/>
    <w:rsid w:val="002228CB"/>
    <w:rsid w:val="00222A40"/>
    <w:rsid w:val="0022396B"/>
    <w:rsid w:val="0022632D"/>
    <w:rsid w:val="00226399"/>
    <w:rsid w:val="002271FA"/>
    <w:rsid w:val="00230F7B"/>
    <w:rsid w:val="00232620"/>
    <w:rsid w:val="002343BD"/>
    <w:rsid w:val="002344E9"/>
    <w:rsid w:val="002345B5"/>
    <w:rsid w:val="00240ECD"/>
    <w:rsid w:val="00241D82"/>
    <w:rsid w:val="002437B3"/>
    <w:rsid w:val="002437F5"/>
    <w:rsid w:val="00243810"/>
    <w:rsid w:val="00243BEA"/>
    <w:rsid w:val="00250703"/>
    <w:rsid w:val="00250B59"/>
    <w:rsid w:val="00251A2E"/>
    <w:rsid w:val="00252532"/>
    <w:rsid w:val="00255B92"/>
    <w:rsid w:val="002560BD"/>
    <w:rsid w:val="00261D13"/>
    <w:rsid w:val="002639B3"/>
    <w:rsid w:val="00263E1E"/>
    <w:rsid w:val="00264076"/>
    <w:rsid w:val="00264153"/>
    <w:rsid w:val="002651D8"/>
    <w:rsid w:val="00265333"/>
    <w:rsid w:val="00267FD3"/>
    <w:rsid w:val="00270FF3"/>
    <w:rsid w:val="00273AC9"/>
    <w:rsid w:val="002747F8"/>
    <w:rsid w:val="00275184"/>
    <w:rsid w:val="002765DA"/>
    <w:rsid w:val="0027731E"/>
    <w:rsid w:val="002777A9"/>
    <w:rsid w:val="00282EDE"/>
    <w:rsid w:val="00283359"/>
    <w:rsid w:val="00283FEE"/>
    <w:rsid w:val="00285E2E"/>
    <w:rsid w:val="00287F36"/>
    <w:rsid w:val="002908E5"/>
    <w:rsid w:val="002909E0"/>
    <w:rsid w:val="002911B9"/>
    <w:rsid w:val="00291550"/>
    <w:rsid w:val="00291A88"/>
    <w:rsid w:val="00294972"/>
    <w:rsid w:val="00296894"/>
    <w:rsid w:val="002A0854"/>
    <w:rsid w:val="002A392A"/>
    <w:rsid w:val="002A6594"/>
    <w:rsid w:val="002A6882"/>
    <w:rsid w:val="002A72F1"/>
    <w:rsid w:val="002B135C"/>
    <w:rsid w:val="002B1FC8"/>
    <w:rsid w:val="002B2063"/>
    <w:rsid w:val="002B2DDD"/>
    <w:rsid w:val="002B369B"/>
    <w:rsid w:val="002B446F"/>
    <w:rsid w:val="002B4B84"/>
    <w:rsid w:val="002B56F9"/>
    <w:rsid w:val="002B5A71"/>
    <w:rsid w:val="002B5DD5"/>
    <w:rsid w:val="002B71A2"/>
    <w:rsid w:val="002C0D27"/>
    <w:rsid w:val="002C2553"/>
    <w:rsid w:val="002C2EDB"/>
    <w:rsid w:val="002C3AD3"/>
    <w:rsid w:val="002C4E04"/>
    <w:rsid w:val="002C51DB"/>
    <w:rsid w:val="002C55BE"/>
    <w:rsid w:val="002C55D9"/>
    <w:rsid w:val="002C57C3"/>
    <w:rsid w:val="002C5C84"/>
    <w:rsid w:val="002C5CB7"/>
    <w:rsid w:val="002C5CD5"/>
    <w:rsid w:val="002C6DB5"/>
    <w:rsid w:val="002D0D0B"/>
    <w:rsid w:val="002D0EAD"/>
    <w:rsid w:val="002D196C"/>
    <w:rsid w:val="002D2967"/>
    <w:rsid w:val="002D387D"/>
    <w:rsid w:val="002D45C8"/>
    <w:rsid w:val="002D46F1"/>
    <w:rsid w:val="002D5058"/>
    <w:rsid w:val="002D5250"/>
    <w:rsid w:val="002D526A"/>
    <w:rsid w:val="002D70D8"/>
    <w:rsid w:val="002D75CF"/>
    <w:rsid w:val="002D7BC5"/>
    <w:rsid w:val="002E1F60"/>
    <w:rsid w:val="002E25EA"/>
    <w:rsid w:val="002E4655"/>
    <w:rsid w:val="002E733D"/>
    <w:rsid w:val="002F1745"/>
    <w:rsid w:val="002F1C03"/>
    <w:rsid w:val="002F1CD2"/>
    <w:rsid w:val="002F1D52"/>
    <w:rsid w:val="002F2A65"/>
    <w:rsid w:val="002F3960"/>
    <w:rsid w:val="002F42A8"/>
    <w:rsid w:val="002F512C"/>
    <w:rsid w:val="002F6256"/>
    <w:rsid w:val="002F6F48"/>
    <w:rsid w:val="00301F0D"/>
    <w:rsid w:val="0030662A"/>
    <w:rsid w:val="00306E64"/>
    <w:rsid w:val="00306F31"/>
    <w:rsid w:val="003074F4"/>
    <w:rsid w:val="00307EFB"/>
    <w:rsid w:val="00307F71"/>
    <w:rsid w:val="0031025F"/>
    <w:rsid w:val="003114BD"/>
    <w:rsid w:val="00311B0A"/>
    <w:rsid w:val="0031333A"/>
    <w:rsid w:val="00313374"/>
    <w:rsid w:val="0031352E"/>
    <w:rsid w:val="003216A3"/>
    <w:rsid w:val="00322979"/>
    <w:rsid w:val="003229E1"/>
    <w:rsid w:val="00322D56"/>
    <w:rsid w:val="003246AE"/>
    <w:rsid w:val="00327118"/>
    <w:rsid w:val="003272DF"/>
    <w:rsid w:val="00327B5F"/>
    <w:rsid w:val="00327C85"/>
    <w:rsid w:val="00330247"/>
    <w:rsid w:val="00330D3D"/>
    <w:rsid w:val="003311B6"/>
    <w:rsid w:val="0033245E"/>
    <w:rsid w:val="00332C57"/>
    <w:rsid w:val="00333B42"/>
    <w:rsid w:val="003351BB"/>
    <w:rsid w:val="003354C9"/>
    <w:rsid w:val="00335840"/>
    <w:rsid w:val="00335F4F"/>
    <w:rsid w:val="003360FB"/>
    <w:rsid w:val="00336B03"/>
    <w:rsid w:val="003378F0"/>
    <w:rsid w:val="00337BBC"/>
    <w:rsid w:val="0034180F"/>
    <w:rsid w:val="003429AE"/>
    <w:rsid w:val="0034375E"/>
    <w:rsid w:val="0034495A"/>
    <w:rsid w:val="00344C6B"/>
    <w:rsid w:val="00345261"/>
    <w:rsid w:val="003456F8"/>
    <w:rsid w:val="00346150"/>
    <w:rsid w:val="0034617D"/>
    <w:rsid w:val="00350511"/>
    <w:rsid w:val="00350CCF"/>
    <w:rsid w:val="00351F71"/>
    <w:rsid w:val="00352163"/>
    <w:rsid w:val="003531EA"/>
    <w:rsid w:val="00355046"/>
    <w:rsid w:val="00355C3E"/>
    <w:rsid w:val="00356130"/>
    <w:rsid w:val="0035766C"/>
    <w:rsid w:val="00357DF4"/>
    <w:rsid w:val="00360390"/>
    <w:rsid w:val="003610C4"/>
    <w:rsid w:val="00361178"/>
    <w:rsid w:val="00362192"/>
    <w:rsid w:val="00366276"/>
    <w:rsid w:val="003668A3"/>
    <w:rsid w:val="00366CBE"/>
    <w:rsid w:val="00366EE3"/>
    <w:rsid w:val="00371773"/>
    <w:rsid w:val="00371D86"/>
    <w:rsid w:val="00373ED0"/>
    <w:rsid w:val="00374B49"/>
    <w:rsid w:val="00374D39"/>
    <w:rsid w:val="00375195"/>
    <w:rsid w:val="00376836"/>
    <w:rsid w:val="00381957"/>
    <w:rsid w:val="00382765"/>
    <w:rsid w:val="0038552C"/>
    <w:rsid w:val="00387E5B"/>
    <w:rsid w:val="00390CEE"/>
    <w:rsid w:val="00392489"/>
    <w:rsid w:val="0039267D"/>
    <w:rsid w:val="00392698"/>
    <w:rsid w:val="00393BFC"/>
    <w:rsid w:val="00394D64"/>
    <w:rsid w:val="003964AF"/>
    <w:rsid w:val="003967AB"/>
    <w:rsid w:val="003971E3"/>
    <w:rsid w:val="003A001F"/>
    <w:rsid w:val="003A03EC"/>
    <w:rsid w:val="003A2CE8"/>
    <w:rsid w:val="003A47AC"/>
    <w:rsid w:val="003A506D"/>
    <w:rsid w:val="003A52E4"/>
    <w:rsid w:val="003A542E"/>
    <w:rsid w:val="003A6F57"/>
    <w:rsid w:val="003A7BC3"/>
    <w:rsid w:val="003B0958"/>
    <w:rsid w:val="003B31E4"/>
    <w:rsid w:val="003B488B"/>
    <w:rsid w:val="003B548F"/>
    <w:rsid w:val="003B5FFC"/>
    <w:rsid w:val="003B7C93"/>
    <w:rsid w:val="003C0FF5"/>
    <w:rsid w:val="003C1844"/>
    <w:rsid w:val="003C18EE"/>
    <w:rsid w:val="003C1C66"/>
    <w:rsid w:val="003C275B"/>
    <w:rsid w:val="003C2E62"/>
    <w:rsid w:val="003C3C70"/>
    <w:rsid w:val="003C4AF4"/>
    <w:rsid w:val="003C5567"/>
    <w:rsid w:val="003C5B15"/>
    <w:rsid w:val="003C633D"/>
    <w:rsid w:val="003C7F48"/>
    <w:rsid w:val="003D0CD5"/>
    <w:rsid w:val="003D0ECF"/>
    <w:rsid w:val="003D14B0"/>
    <w:rsid w:val="003D1513"/>
    <w:rsid w:val="003D1B18"/>
    <w:rsid w:val="003D48CA"/>
    <w:rsid w:val="003D505A"/>
    <w:rsid w:val="003D65E1"/>
    <w:rsid w:val="003D77E9"/>
    <w:rsid w:val="003E009F"/>
    <w:rsid w:val="003E3CA0"/>
    <w:rsid w:val="003E3DDB"/>
    <w:rsid w:val="003E3E77"/>
    <w:rsid w:val="003E52FC"/>
    <w:rsid w:val="003E6181"/>
    <w:rsid w:val="003E63E4"/>
    <w:rsid w:val="003E7054"/>
    <w:rsid w:val="003E7126"/>
    <w:rsid w:val="003F0507"/>
    <w:rsid w:val="003F12BA"/>
    <w:rsid w:val="003F1AA4"/>
    <w:rsid w:val="003F5177"/>
    <w:rsid w:val="003F57D0"/>
    <w:rsid w:val="0040240E"/>
    <w:rsid w:val="00402D1D"/>
    <w:rsid w:val="004035C2"/>
    <w:rsid w:val="0040383A"/>
    <w:rsid w:val="004039AE"/>
    <w:rsid w:val="00404AFF"/>
    <w:rsid w:val="00405EB1"/>
    <w:rsid w:val="00405FCA"/>
    <w:rsid w:val="00410BEB"/>
    <w:rsid w:val="0041362E"/>
    <w:rsid w:val="00413B7B"/>
    <w:rsid w:val="00414E3F"/>
    <w:rsid w:val="004153CA"/>
    <w:rsid w:val="004175A3"/>
    <w:rsid w:val="00420911"/>
    <w:rsid w:val="00422A24"/>
    <w:rsid w:val="00423B4B"/>
    <w:rsid w:val="004244C5"/>
    <w:rsid w:val="00425129"/>
    <w:rsid w:val="004263D3"/>
    <w:rsid w:val="00426731"/>
    <w:rsid w:val="00432BC1"/>
    <w:rsid w:val="00434848"/>
    <w:rsid w:val="004350FA"/>
    <w:rsid w:val="0043576E"/>
    <w:rsid w:val="00436681"/>
    <w:rsid w:val="00437B8A"/>
    <w:rsid w:val="00437CC7"/>
    <w:rsid w:val="004403CE"/>
    <w:rsid w:val="004409E6"/>
    <w:rsid w:val="00445A26"/>
    <w:rsid w:val="00446A07"/>
    <w:rsid w:val="00446EB5"/>
    <w:rsid w:val="0044702F"/>
    <w:rsid w:val="00447B87"/>
    <w:rsid w:val="00451D68"/>
    <w:rsid w:val="00452D64"/>
    <w:rsid w:val="00453DA3"/>
    <w:rsid w:val="00454532"/>
    <w:rsid w:val="00454A27"/>
    <w:rsid w:val="00454F23"/>
    <w:rsid w:val="004557B3"/>
    <w:rsid w:val="004560B8"/>
    <w:rsid w:val="00456B0D"/>
    <w:rsid w:val="00456D3A"/>
    <w:rsid w:val="00461052"/>
    <w:rsid w:val="004624BC"/>
    <w:rsid w:val="00462DC6"/>
    <w:rsid w:val="00462EC3"/>
    <w:rsid w:val="00463574"/>
    <w:rsid w:val="00464411"/>
    <w:rsid w:val="00464674"/>
    <w:rsid w:val="004674C1"/>
    <w:rsid w:val="004677ED"/>
    <w:rsid w:val="00467D4A"/>
    <w:rsid w:val="00470599"/>
    <w:rsid w:val="00473341"/>
    <w:rsid w:val="00474911"/>
    <w:rsid w:val="004762AF"/>
    <w:rsid w:val="0047631D"/>
    <w:rsid w:val="0047641B"/>
    <w:rsid w:val="00476952"/>
    <w:rsid w:val="00476E6C"/>
    <w:rsid w:val="0048197F"/>
    <w:rsid w:val="00481C04"/>
    <w:rsid w:val="00482281"/>
    <w:rsid w:val="00483B21"/>
    <w:rsid w:val="004845A5"/>
    <w:rsid w:val="004858BC"/>
    <w:rsid w:val="004900A7"/>
    <w:rsid w:val="004909D0"/>
    <w:rsid w:val="00492895"/>
    <w:rsid w:val="00492F10"/>
    <w:rsid w:val="004931B1"/>
    <w:rsid w:val="004936D1"/>
    <w:rsid w:val="004956B3"/>
    <w:rsid w:val="00496AEC"/>
    <w:rsid w:val="00496D9F"/>
    <w:rsid w:val="00496E8F"/>
    <w:rsid w:val="00497BF9"/>
    <w:rsid w:val="00497FCC"/>
    <w:rsid w:val="004A08E0"/>
    <w:rsid w:val="004A1290"/>
    <w:rsid w:val="004A1DDA"/>
    <w:rsid w:val="004A2946"/>
    <w:rsid w:val="004A367A"/>
    <w:rsid w:val="004A41D9"/>
    <w:rsid w:val="004A7446"/>
    <w:rsid w:val="004B04F7"/>
    <w:rsid w:val="004B0901"/>
    <w:rsid w:val="004B2454"/>
    <w:rsid w:val="004B5371"/>
    <w:rsid w:val="004B55FB"/>
    <w:rsid w:val="004B5998"/>
    <w:rsid w:val="004B6327"/>
    <w:rsid w:val="004C2279"/>
    <w:rsid w:val="004C2ABC"/>
    <w:rsid w:val="004C3F0B"/>
    <w:rsid w:val="004C418C"/>
    <w:rsid w:val="004C66DC"/>
    <w:rsid w:val="004D0BBF"/>
    <w:rsid w:val="004D3271"/>
    <w:rsid w:val="004D4405"/>
    <w:rsid w:val="004D4641"/>
    <w:rsid w:val="004D4B0F"/>
    <w:rsid w:val="004D5BAC"/>
    <w:rsid w:val="004D6880"/>
    <w:rsid w:val="004D7C8C"/>
    <w:rsid w:val="004E0342"/>
    <w:rsid w:val="004E0781"/>
    <w:rsid w:val="004E2F99"/>
    <w:rsid w:val="004E3B0A"/>
    <w:rsid w:val="004E4B96"/>
    <w:rsid w:val="004E6F0D"/>
    <w:rsid w:val="004E7388"/>
    <w:rsid w:val="004E7543"/>
    <w:rsid w:val="004F02FC"/>
    <w:rsid w:val="004F053B"/>
    <w:rsid w:val="004F0A87"/>
    <w:rsid w:val="004F1BB3"/>
    <w:rsid w:val="004F2CBB"/>
    <w:rsid w:val="004F2E96"/>
    <w:rsid w:val="004F3F5E"/>
    <w:rsid w:val="004F3F81"/>
    <w:rsid w:val="004F5BF8"/>
    <w:rsid w:val="004F5C94"/>
    <w:rsid w:val="004F641C"/>
    <w:rsid w:val="004F6E48"/>
    <w:rsid w:val="005025CD"/>
    <w:rsid w:val="00502E9A"/>
    <w:rsid w:val="0050316F"/>
    <w:rsid w:val="00505108"/>
    <w:rsid w:val="00506189"/>
    <w:rsid w:val="00506806"/>
    <w:rsid w:val="00510BFC"/>
    <w:rsid w:val="00511CA5"/>
    <w:rsid w:val="00511DA5"/>
    <w:rsid w:val="00512306"/>
    <w:rsid w:val="005131EE"/>
    <w:rsid w:val="005137C6"/>
    <w:rsid w:val="005147DB"/>
    <w:rsid w:val="00515220"/>
    <w:rsid w:val="00516F82"/>
    <w:rsid w:val="005174AC"/>
    <w:rsid w:val="00521FD5"/>
    <w:rsid w:val="00523335"/>
    <w:rsid w:val="00523D41"/>
    <w:rsid w:val="00523E01"/>
    <w:rsid w:val="00524637"/>
    <w:rsid w:val="005250CD"/>
    <w:rsid w:val="00526C29"/>
    <w:rsid w:val="00526CF3"/>
    <w:rsid w:val="00527A9D"/>
    <w:rsid w:val="00530F8B"/>
    <w:rsid w:val="005319C4"/>
    <w:rsid w:val="00532195"/>
    <w:rsid w:val="00535242"/>
    <w:rsid w:val="00535A42"/>
    <w:rsid w:val="00535EE4"/>
    <w:rsid w:val="0053698C"/>
    <w:rsid w:val="00536DB7"/>
    <w:rsid w:val="00536ED4"/>
    <w:rsid w:val="00540283"/>
    <w:rsid w:val="0054171F"/>
    <w:rsid w:val="005420E3"/>
    <w:rsid w:val="00542886"/>
    <w:rsid w:val="005429FF"/>
    <w:rsid w:val="005435BA"/>
    <w:rsid w:val="00545611"/>
    <w:rsid w:val="00545B97"/>
    <w:rsid w:val="005475E6"/>
    <w:rsid w:val="005508EC"/>
    <w:rsid w:val="00551824"/>
    <w:rsid w:val="005568BC"/>
    <w:rsid w:val="00557495"/>
    <w:rsid w:val="00561C7F"/>
    <w:rsid w:val="00562F98"/>
    <w:rsid w:val="00563846"/>
    <w:rsid w:val="00563B7A"/>
    <w:rsid w:val="00563DDB"/>
    <w:rsid w:val="00564824"/>
    <w:rsid w:val="00566BED"/>
    <w:rsid w:val="005676B9"/>
    <w:rsid w:val="005708A4"/>
    <w:rsid w:val="00571839"/>
    <w:rsid w:val="00572E07"/>
    <w:rsid w:val="00574B9C"/>
    <w:rsid w:val="00574FFE"/>
    <w:rsid w:val="0057637E"/>
    <w:rsid w:val="00576C4D"/>
    <w:rsid w:val="00576D19"/>
    <w:rsid w:val="00580ECD"/>
    <w:rsid w:val="005829C3"/>
    <w:rsid w:val="00583C99"/>
    <w:rsid w:val="00583F4F"/>
    <w:rsid w:val="0058580D"/>
    <w:rsid w:val="00585C06"/>
    <w:rsid w:val="00586EBB"/>
    <w:rsid w:val="00586F59"/>
    <w:rsid w:val="00590CF5"/>
    <w:rsid w:val="005913B1"/>
    <w:rsid w:val="00594ED2"/>
    <w:rsid w:val="005956E9"/>
    <w:rsid w:val="00595FB8"/>
    <w:rsid w:val="00596E57"/>
    <w:rsid w:val="005A04AB"/>
    <w:rsid w:val="005A0AC1"/>
    <w:rsid w:val="005A0CAF"/>
    <w:rsid w:val="005A4108"/>
    <w:rsid w:val="005A5161"/>
    <w:rsid w:val="005A6BF1"/>
    <w:rsid w:val="005A7742"/>
    <w:rsid w:val="005B11C4"/>
    <w:rsid w:val="005B1C4A"/>
    <w:rsid w:val="005B1CE9"/>
    <w:rsid w:val="005B3ED7"/>
    <w:rsid w:val="005B48EA"/>
    <w:rsid w:val="005B543B"/>
    <w:rsid w:val="005B65E6"/>
    <w:rsid w:val="005B7D00"/>
    <w:rsid w:val="005C0485"/>
    <w:rsid w:val="005C06BB"/>
    <w:rsid w:val="005C16DC"/>
    <w:rsid w:val="005C2873"/>
    <w:rsid w:val="005C475F"/>
    <w:rsid w:val="005C6232"/>
    <w:rsid w:val="005C7D8C"/>
    <w:rsid w:val="005D5A60"/>
    <w:rsid w:val="005D5D05"/>
    <w:rsid w:val="005D6F0D"/>
    <w:rsid w:val="005D753F"/>
    <w:rsid w:val="005D7B47"/>
    <w:rsid w:val="005D7C20"/>
    <w:rsid w:val="005E10BF"/>
    <w:rsid w:val="005E128A"/>
    <w:rsid w:val="005E1CB2"/>
    <w:rsid w:val="005E2ABF"/>
    <w:rsid w:val="005E2EA7"/>
    <w:rsid w:val="005E396C"/>
    <w:rsid w:val="005E53C2"/>
    <w:rsid w:val="005E5C08"/>
    <w:rsid w:val="005E5C7B"/>
    <w:rsid w:val="005E6082"/>
    <w:rsid w:val="005E7897"/>
    <w:rsid w:val="005F0C00"/>
    <w:rsid w:val="005F0C71"/>
    <w:rsid w:val="005F1CC9"/>
    <w:rsid w:val="005F2E3D"/>
    <w:rsid w:val="005F3ED9"/>
    <w:rsid w:val="005F529B"/>
    <w:rsid w:val="005F698B"/>
    <w:rsid w:val="005F6DBB"/>
    <w:rsid w:val="0060024B"/>
    <w:rsid w:val="00600B31"/>
    <w:rsid w:val="006013B8"/>
    <w:rsid w:val="00601504"/>
    <w:rsid w:val="00601C51"/>
    <w:rsid w:val="00602B40"/>
    <w:rsid w:val="006031D1"/>
    <w:rsid w:val="006038F0"/>
    <w:rsid w:val="0060412D"/>
    <w:rsid w:val="006053A0"/>
    <w:rsid w:val="0060726F"/>
    <w:rsid w:val="00607CAC"/>
    <w:rsid w:val="0061051B"/>
    <w:rsid w:val="006129CC"/>
    <w:rsid w:val="0061708A"/>
    <w:rsid w:val="006179C7"/>
    <w:rsid w:val="006219A9"/>
    <w:rsid w:val="00624101"/>
    <w:rsid w:val="0062505E"/>
    <w:rsid w:val="00625F40"/>
    <w:rsid w:val="00627326"/>
    <w:rsid w:val="00627481"/>
    <w:rsid w:val="006276EE"/>
    <w:rsid w:val="00631AB2"/>
    <w:rsid w:val="0063318F"/>
    <w:rsid w:val="00633AA9"/>
    <w:rsid w:val="00635862"/>
    <w:rsid w:val="0063601F"/>
    <w:rsid w:val="006360FD"/>
    <w:rsid w:val="006362F7"/>
    <w:rsid w:val="006374F6"/>
    <w:rsid w:val="00637BD5"/>
    <w:rsid w:val="00640797"/>
    <w:rsid w:val="00640823"/>
    <w:rsid w:val="006418F8"/>
    <w:rsid w:val="006419FE"/>
    <w:rsid w:val="00642DD1"/>
    <w:rsid w:val="00650258"/>
    <w:rsid w:val="00650DB7"/>
    <w:rsid w:val="006521F9"/>
    <w:rsid w:val="00654C8B"/>
    <w:rsid w:val="00655D36"/>
    <w:rsid w:val="00656559"/>
    <w:rsid w:val="006567AF"/>
    <w:rsid w:val="00657282"/>
    <w:rsid w:val="00657942"/>
    <w:rsid w:val="00660300"/>
    <w:rsid w:val="006642E5"/>
    <w:rsid w:val="006673AF"/>
    <w:rsid w:val="0067192F"/>
    <w:rsid w:val="0067267D"/>
    <w:rsid w:val="006727C7"/>
    <w:rsid w:val="006727FD"/>
    <w:rsid w:val="006738BE"/>
    <w:rsid w:val="00674FA9"/>
    <w:rsid w:val="00676E3F"/>
    <w:rsid w:val="00676F7C"/>
    <w:rsid w:val="0067726C"/>
    <w:rsid w:val="006808C0"/>
    <w:rsid w:val="006810C6"/>
    <w:rsid w:val="0068134A"/>
    <w:rsid w:val="006813DE"/>
    <w:rsid w:val="00682371"/>
    <w:rsid w:val="0068362A"/>
    <w:rsid w:val="006857F4"/>
    <w:rsid w:val="00685B42"/>
    <w:rsid w:val="00690E9F"/>
    <w:rsid w:val="00691127"/>
    <w:rsid w:val="00693522"/>
    <w:rsid w:val="00693E62"/>
    <w:rsid w:val="00695110"/>
    <w:rsid w:val="0069525D"/>
    <w:rsid w:val="00695BF2"/>
    <w:rsid w:val="00695F55"/>
    <w:rsid w:val="00696022"/>
    <w:rsid w:val="006963F2"/>
    <w:rsid w:val="006964E2"/>
    <w:rsid w:val="00697E5E"/>
    <w:rsid w:val="006A0427"/>
    <w:rsid w:val="006A2B4C"/>
    <w:rsid w:val="006A31AE"/>
    <w:rsid w:val="006A4DCD"/>
    <w:rsid w:val="006A52EA"/>
    <w:rsid w:val="006B04F1"/>
    <w:rsid w:val="006B15F5"/>
    <w:rsid w:val="006B3DC6"/>
    <w:rsid w:val="006B4E5A"/>
    <w:rsid w:val="006B65B1"/>
    <w:rsid w:val="006B71E4"/>
    <w:rsid w:val="006B7749"/>
    <w:rsid w:val="006B7C82"/>
    <w:rsid w:val="006C220F"/>
    <w:rsid w:val="006C31F3"/>
    <w:rsid w:val="006C36FF"/>
    <w:rsid w:val="006C4028"/>
    <w:rsid w:val="006C4029"/>
    <w:rsid w:val="006C6A7C"/>
    <w:rsid w:val="006C6ADF"/>
    <w:rsid w:val="006D004E"/>
    <w:rsid w:val="006D1E68"/>
    <w:rsid w:val="006D1F57"/>
    <w:rsid w:val="006D2954"/>
    <w:rsid w:val="006D295D"/>
    <w:rsid w:val="006D2CAE"/>
    <w:rsid w:val="006D382A"/>
    <w:rsid w:val="006D51F3"/>
    <w:rsid w:val="006D6B9E"/>
    <w:rsid w:val="006D6E0D"/>
    <w:rsid w:val="006D7DD5"/>
    <w:rsid w:val="006E2152"/>
    <w:rsid w:val="006E2242"/>
    <w:rsid w:val="006E3AA4"/>
    <w:rsid w:val="006E5127"/>
    <w:rsid w:val="006E7304"/>
    <w:rsid w:val="006E73E0"/>
    <w:rsid w:val="006E7575"/>
    <w:rsid w:val="006F0164"/>
    <w:rsid w:val="006F0529"/>
    <w:rsid w:val="006F0804"/>
    <w:rsid w:val="006F0AA4"/>
    <w:rsid w:val="006F0E41"/>
    <w:rsid w:val="006F1F5F"/>
    <w:rsid w:val="006F239E"/>
    <w:rsid w:val="006F2856"/>
    <w:rsid w:val="006F3A2C"/>
    <w:rsid w:val="006F422F"/>
    <w:rsid w:val="006F4912"/>
    <w:rsid w:val="006F5EF9"/>
    <w:rsid w:val="006F6875"/>
    <w:rsid w:val="006F7789"/>
    <w:rsid w:val="006F7C53"/>
    <w:rsid w:val="00700D31"/>
    <w:rsid w:val="00701BF8"/>
    <w:rsid w:val="00701EB0"/>
    <w:rsid w:val="00703AFD"/>
    <w:rsid w:val="00703B82"/>
    <w:rsid w:val="007042C3"/>
    <w:rsid w:val="00706975"/>
    <w:rsid w:val="00706A8A"/>
    <w:rsid w:val="00707444"/>
    <w:rsid w:val="00707A55"/>
    <w:rsid w:val="00707E1A"/>
    <w:rsid w:val="00712641"/>
    <w:rsid w:val="007138C7"/>
    <w:rsid w:val="00715310"/>
    <w:rsid w:val="007166F9"/>
    <w:rsid w:val="007169C5"/>
    <w:rsid w:val="00716DDC"/>
    <w:rsid w:val="007171C6"/>
    <w:rsid w:val="007204E5"/>
    <w:rsid w:val="007205D3"/>
    <w:rsid w:val="00720734"/>
    <w:rsid w:val="007215A0"/>
    <w:rsid w:val="0073051E"/>
    <w:rsid w:val="007311C8"/>
    <w:rsid w:val="0073146A"/>
    <w:rsid w:val="00733D81"/>
    <w:rsid w:val="00734E24"/>
    <w:rsid w:val="007350DA"/>
    <w:rsid w:val="007402F1"/>
    <w:rsid w:val="00741917"/>
    <w:rsid w:val="00742EC0"/>
    <w:rsid w:val="00743037"/>
    <w:rsid w:val="0074576D"/>
    <w:rsid w:val="00745E41"/>
    <w:rsid w:val="00747451"/>
    <w:rsid w:val="00750E67"/>
    <w:rsid w:val="00751AC4"/>
    <w:rsid w:val="007520B1"/>
    <w:rsid w:val="00752DA3"/>
    <w:rsid w:val="00753213"/>
    <w:rsid w:val="00753F4F"/>
    <w:rsid w:val="007546A5"/>
    <w:rsid w:val="00754CC5"/>
    <w:rsid w:val="0075717E"/>
    <w:rsid w:val="007626B2"/>
    <w:rsid w:val="007634BC"/>
    <w:rsid w:val="00765003"/>
    <w:rsid w:val="0076507B"/>
    <w:rsid w:val="00767B23"/>
    <w:rsid w:val="007701CC"/>
    <w:rsid w:val="00770366"/>
    <w:rsid w:val="0077097A"/>
    <w:rsid w:val="0077221B"/>
    <w:rsid w:val="007722A3"/>
    <w:rsid w:val="007726BB"/>
    <w:rsid w:val="0077312A"/>
    <w:rsid w:val="00775F36"/>
    <w:rsid w:val="00782526"/>
    <w:rsid w:val="00785309"/>
    <w:rsid w:val="0078708C"/>
    <w:rsid w:val="007879CC"/>
    <w:rsid w:val="00790053"/>
    <w:rsid w:val="0079024A"/>
    <w:rsid w:val="007942BA"/>
    <w:rsid w:val="007A22B2"/>
    <w:rsid w:val="007A2EEE"/>
    <w:rsid w:val="007A4146"/>
    <w:rsid w:val="007A56A5"/>
    <w:rsid w:val="007A5E53"/>
    <w:rsid w:val="007A607B"/>
    <w:rsid w:val="007B0C59"/>
    <w:rsid w:val="007B11DA"/>
    <w:rsid w:val="007B1CBB"/>
    <w:rsid w:val="007B2AD1"/>
    <w:rsid w:val="007B2C2B"/>
    <w:rsid w:val="007B6E91"/>
    <w:rsid w:val="007B7232"/>
    <w:rsid w:val="007B77DA"/>
    <w:rsid w:val="007C0161"/>
    <w:rsid w:val="007C471F"/>
    <w:rsid w:val="007C47B1"/>
    <w:rsid w:val="007C6135"/>
    <w:rsid w:val="007C7896"/>
    <w:rsid w:val="007D6981"/>
    <w:rsid w:val="007D7625"/>
    <w:rsid w:val="007E227D"/>
    <w:rsid w:val="007E40C8"/>
    <w:rsid w:val="007E5359"/>
    <w:rsid w:val="007E6211"/>
    <w:rsid w:val="007F044C"/>
    <w:rsid w:val="007F1D76"/>
    <w:rsid w:val="007F3244"/>
    <w:rsid w:val="007F391B"/>
    <w:rsid w:val="007F567B"/>
    <w:rsid w:val="00800698"/>
    <w:rsid w:val="00801B7D"/>
    <w:rsid w:val="00802258"/>
    <w:rsid w:val="008038FE"/>
    <w:rsid w:val="00803F61"/>
    <w:rsid w:val="00804BE8"/>
    <w:rsid w:val="0080558B"/>
    <w:rsid w:val="0080608B"/>
    <w:rsid w:val="00806C66"/>
    <w:rsid w:val="008075BD"/>
    <w:rsid w:val="00807B47"/>
    <w:rsid w:val="008112C1"/>
    <w:rsid w:val="008113A4"/>
    <w:rsid w:val="008114CD"/>
    <w:rsid w:val="0081186E"/>
    <w:rsid w:val="00811F34"/>
    <w:rsid w:val="00813993"/>
    <w:rsid w:val="00815C22"/>
    <w:rsid w:val="00815CBC"/>
    <w:rsid w:val="00816F37"/>
    <w:rsid w:val="00817426"/>
    <w:rsid w:val="00817F33"/>
    <w:rsid w:val="00820E58"/>
    <w:rsid w:val="00820F5D"/>
    <w:rsid w:val="0082258E"/>
    <w:rsid w:val="00826803"/>
    <w:rsid w:val="00827F52"/>
    <w:rsid w:val="00827F93"/>
    <w:rsid w:val="00830E63"/>
    <w:rsid w:val="008328EB"/>
    <w:rsid w:val="008333C1"/>
    <w:rsid w:val="00834942"/>
    <w:rsid w:val="00835656"/>
    <w:rsid w:val="008369A8"/>
    <w:rsid w:val="00836B37"/>
    <w:rsid w:val="0083758E"/>
    <w:rsid w:val="00837D21"/>
    <w:rsid w:val="00837E6A"/>
    <w:rsid w:val="00840BD4"/>
    <w:rsid w:val="00840FC8"/>
    <w:rsid w:val="00843F71"/>
    <w:rsid w:val="00844058"/>
    <w:rsid w:val="00845309"/>
    <w:rsid w:val="008453A8"/>
    <w:rsid w:val="0084555B"/>
    <w:rsid w:val="00845672"/>
    <w:rsid w:val="00851D4E"/>
    <w:rsid w:val="008520DD"/>
    <w:rsid w:val="00852DC8"/>
    <w:rsid w:val="00853754"/>
    <w:rsid w:val="00853EE5"/>
    <w:rsid w:val="008543E7"/>
    <w:rsid w:val="00856213"/>
    <w:rsid w:val="0086596E"/>
    <w:rsid w:val="00870443"/>
    <w:rsid w:val="0087076B"/>
    <w:rsid w:val="00872000"/>
    <w:rsid w:val="0087325F"/>
    <w:rsid w:val="00873A8C"/>
    <w:rsid w:val="00874E1A"/>
    <w:rsid w:val="008800CF"/>
    <w:rsid w:val="008817C7"/>
    <w:rsid w:val="00882AA2"/>
    <w:rsid w:val="008835BE"/>
    <w:rsid w:val="00884717"/>
    <w:rsid w:val="0088573E"/>
    <w:rsid w:val="00886831"/>
    <w:rsid w:val="00890377"/>
    <w:rsid w:val="008919A3"/>
    <w:rsid w:val="0089238D"/>
    <w:rsid w:val="00893425"/>
    <w:rsid w:val="00893860"/>
    <w:rsid w:val="00893FDB"/>
    <w:rsid w:val="008A2134"/>
    <w:rsid w:val="008A569A"/>
    <w:rsid w:val="008A7590"/>
    <w:rsid w:val="008A7625"/>
    <w:rsid w:val="008B2F13"/>
    <w:rsid w:val="008B40B9"/>
    <w:rsid w:val="008B4A76"/>
    <w:rsid w:val="008B62DE"/>
    <w:rsid w:val="008B7824"/>
    <w:rsid w:val="008B7C6D"/>
    <w:rsid w:val="008C0BEF"/>
    <w:rsid w:val="008C11DD"/>
    <w:rsid w:val="008C1E9B"/>
    <w:rsid w:val="008C2911"/>
    <w:rsid w:val="008C390D"/>
    <w:rsid w:val="008C4A9F"/>
    <w:rsid w:val="008C4C02"/>
    <w:rsid w:val="008C50FC"/>
    <w:rsid w:val="008C6BBC"/>
    <w:rsid w:val="008C7298"/>
    <w:rsid w:val="008D0FCA"/>
    <w:rsid w:val="008D1D7C"/>
    <w:rsid w:val="008D1FE2"/>
    <w:rsid w:val="008D4628"/>
    <w:rsid w:val="008D676A"/>
    <w:rsid w:val="008D67C6"/>
    <w:rsid w:val="008E1E09"/>
    <w:rsid w:val="008E27D5"/>
    <w:rsid w:val="008E2C24"/>
    <w:rsid w:val="008E2E4D"/>
    <w:rsid w:val="008E36D4"/>
    <w:rsid w:val="008E47ED"/>
    <w:rsid w:val="008E71A0"/>
    <w:rsid w:val="008F0176"/>
    <w:rsid w:val="008F164C"/>
    <w:rsid w:val="008F1C42"/>
    <w:rsid w:val="008F2424"/>
    <w:rsid w:val="008F2F9D"/>
    <w:rsid w:val="008F4EF8"/>
    <w:rsid w:val="008F636C"/>
    <w:rsid w:val="008F6E1B"/>
    <w:rsid w:val="008F6F05"/>
    <w:rsid w:val="008F6F4A"/>
    <w:rsid w:val="009004E3"/>
    <w:rsid w:val="0090221F"/>
    <w:rsid w:val="00903D03"/>
    <w:rsid w:val="009042DF"/>
    <w:rsid w:val="009053DE"/>
    <w:rsid w:val="00905C34"/>
    <w:rsid w:val="0090755B"/>
    <w:rsid w:val="009075EF"/>
    <w:rsid w:val="009126ED"/>
    <w:rsid w:val="00912AEE"/>
    <w:rsid w:val="009136DA"/>
    <w:rsid w:val="00915976"/>
    <w:rsid w:val="00920B1D"/>
    <w:rsid w:val="009218A7"/>
    <w:rsid w:val="00922023"/>
    <w:rsid w:val="00924282"/>
    <w:rsid w:val="00925803"/>
    <w:rsid w:val="00926A40"/>
    <w:rsid w:val="009271B9"/>
    <w:rsid w:val="009277CF"/>
    <w:rsid w:val="00930326"/>
    <w:rsid w:val="00930BC8"/>
    <w:rsid w:val="009336C1"/>
    <w:rsid w:val="00933B2D"/>
    <w:rsid w:val="00936D5F"/>
    <w:rsid w:val="00937088"/>
    <w:rsid w:val="00937711"/>
    <w:rsid w:val="00937876"/>
    <w:rsid w:val="00940942"/>
    <w:rsid w:val="00941AF8"/>
    <w:rsid w:val="0094202E"/>
    <w:rsid w:val="0094266F"/>
    <w:rsid w:val="00943CC9"/>
    <w:rsid w:val="00945421"/>
    <w:rsid w:val="00945463"/>
    <w:rsid w:val="009454A3"/>
    <w:rsid w:val="00947B28"/>
    <w:rsid w:val="0095030A"/>
    <w:rsid w:val="00950A07"/>
    <w:rsid w:val="0095218C"/>
    <w:rsid w:val="0095243D"/>
    <w:rsid w:val="00953880"/>
    <w:rsid w:val="009541B3"/>
    <w:rsid w:val="00954E0B"/>
    <w:rsid w:val="0096005D"/>
    <w:rsid w:val="0096009F"/>
    <w:rsid w:val="009601CA"/>
    <w:rsid w:val="009621B4"/>
    <w:rsid w:val="00963C20"/>
    <w:rsid w:val="009662B7"/>
    <w:rsid w:val="00966DB1"/>
    <w:rsid w:val="00967057"/>
    <w:rsid w:val="0097182E"/>
    <w:rsid w:val="009718A9"/>
    <w:rsid w:val="00971988"/>
    <w:rsid w:val="00972372"/>
    <w:rsid w:val="009740EB"/>
    <w:rsid w:val="00976109"/>
    <w:rsid w:val="00981BB6"/>
    <w:rsid w:val="0098226B"/>
    <w:rsid w:val="00982985"/>
    <w:rsid w:val="00984970"/>
    <w:rsid w:val="00986A43"/>
    <w:rsid w:val="009872A8"/>
    <w:rsid w:val="0099019E"/>
    <w:rsid w:val="0099027A"/>
    <w:rsid w:val="009903AF"/>
    <w:rsid w:val="0099054A"/>
    <w:rsid w:val="00990ECA"/>
    <w:rsid w:val="00991F76"/>
    <w:rsid w:val="00993AC8"/>
    <w:rsid w:val="00994B62"/>
    <w:rsid w:val="009A0364"/>
    <w:rsid w:val="009A0D78"/>
    <w:rsid w:val="009A319F"/>
    <w:rsid w:val="009A32EE"/>
    <w:rsid w:val="009A7F1B"/>
    <w:rsid w:val="009B0A1A"/>
    <w:rsid w:val="009B22E9"/>
    <w:rsid w:val="009B2C26"/>
    <w:rsid w:val="009B2DC1"/>
    <w:rsid w:val="009B3490"/>
    <w:rsid w:val="009B3C88"/>
    <w:rsid w:val="009B6917"/>
    <w:rsid w:val="009B6F6D"/>
    <w:rsid w:val="009B7D79"/>
    <w:rsid w:val="009C088E"/>
    <w:rsid w:val="009C4181"/>
    <w:rsid w:val="009C5B4B"/>
    <w:rsid w:val="009C64D3"/>
    <w:rsid w:val="009C709A"/>
    <w:rsid w:val="009C7DCF"/>
    <w:rsid w:val="009D07EF"/>
    <w:rsid w:val="009D122D"/>
    <w:rsid w:val="009D2685"/>
    <w:rsid w:val="009D5C5C"/>
    <w:rsid w:val="009D6F19"/>
    <w:rsid w:val="009D70AE"/>
    <w:rsid w:val="009D7472"/>
    <w:rsid w:val="009E002D"/>
    <w:rsid w:val="009E1C4F"/>
    <w:rsid w:val="009E227C"/>
    <w:rsid w:val="009E30F0"/>
    <w:rsid w:val="009E3A4A"/>
    <w:rsid w:val="009E48DE"/>
    <w:rsid w:val="009E4E2C"/>
    <w:rsid w:val="009E5902"/>
    <w:rsid w:val="009E5D75"/>
    <w:rsid w:val="009E5E5A"/>
    <w:rsid w:val="009E6297"/>
    <w:rsid w:val="009E710A"/>
    <w:rsid w:val="009F0B34"/>
    <w:rsid w:val="009F181B"/>
    <w:rsid w:val="009F1D6E"/>
    <w:rsid w:val="009F309E"/>
    <w:rsid w:val="009F3E42"/>
    <w:rsid w:val="009F6329"/>
    <w:rsid w:val="009F782C"/>
    <w:rsid w:val="00A0002D"/>
    <w:rsid w:val="00A0217D"/>
    <w:rsid w:val="00A02BBA"/>
    <w:rsid w:val="00A02F6E"/>
    <w:rsid w:val="00A06114"/>
    <w:rsid w:val="00A0675B"/>
    <w:rsid w:val="00A06D96"/>
    <w:rsid w:val="00A06E86"/>
    <w:rsid w:val="00A078D2"/>
    <w:rsid w:val="00A1016C"/>
    <w:rsid w:val="00A10CBF"/>
    <w:rsid w:val="00A115A8"/>
    <w:rsid w:val="00A11741"/>
    <w:rsid w:val="00A12991"/>
    <w:rsid w:val="00A12B4B"/>
    <w:rsid w:val="00A12D18"/>
    <w:rsid w:val="00A13209"/>
    <w:rsid w:val="00A16D30"/>
    <w:rsid w:val="00A16DC9"/>
    <w:rsid w:val="00A176B7"/>
    <w:rsid w:val="00A17FFA"/>
    <w:rsid w:val="00A20D1F"/>
    <w:rsid w:val="00A21274"/>
    <w:rsid w:val="00A22005"/>
    <w:rsid w:val="00A228C0"/>
    <w:rsid w:val="00A2306D"/>
    <w:rsid w:val="00A2378E"/>
    <w:rsid w:val="00A305EA"/>
    <w:rsid w:val="00A30621"/>
    <w:rsid w:val="00A30673"/>
    <w:rsid w:val="00A314F4"/>
    <w:rsid w:val="00A31803"/>
    <w:rsid w:val="00A31DE6"/>
    <w:rsid w:val="00A336B2"/>
    <w:rsid w:val="00A34F0B"/>
    <w:rsid w:val="00A35EA5"/>
    <w:rsid w:val="00A370AF"/>
    <w:rsid w:val="00A403F2"/>
    <w:rsid w:val="00A405E9"/>
    <w:rsid w:val="00A44470"/>
    <w:rsid w:val="00A45A54"/>
    <w:rsid w:val="00A52236"/>
    <w:rsid w:val="00A53DD1"/>
    <w:rsid w:val="00A5490B"/>
    <w:rsid w:val="00A55F95"/>
    <w:rsid w:val="00A577D5"/>
    <w:rsid w:val="00A5783C"/>
    <w:rsid w:val="00A608F2"/>
    <w:rsid w:val="00A641D5"/>
    <w:rsid w:val="00A64B94"/>
    <w:rsid w:val="00A6544F"/>
    <w:rsid w:val="00A65E85"/>
    <w:rsid w:val="00A66FAB"/>
    <w:rsid w:val="00A7049A"/>
    <w:rsid w:val="00A71261"/>
    <w:rsid w:val="00A71F1F"/>
    <w:rsid w:val="00A72609"/>
    <w:rsid w:val="00A72F1B"/>
    <w:rsid w:val="00A73F67"/>
    <w:rsid w:val="00A74371"/>
    <w:rsid w:val="00A74A37"/>
    <w:rsid w:val="00A804CA"/>
    <w:rsid w:val="00A80DE3"/>
    <w:rsid w:val="00A81C83"/>
    <w:rsid w:val="00A81DAF"/>
    <w:rsid w:val="00A824EE"/>
    <w:rsid w:val="00A82B34"/>
    <w:rsid w:val="00A82D87"/>
    <w:rsid w:val="00A838DE"/>
    <w:rsid w:val="00A83A18"/>
    <w:rsid w:val="00A83B6E"/>
    <w:rsid w:val="00A862FD"/>
    <w:rsid w:val="00A86501"/>
    <w:rsid w:val="00A87B9A"/>
    <w:rsid w:val="00A90098"/>
    <w:rsid w:val="00A911F3"/>
    <w:rsid w:val="00A91368"/>
    <w:rsid w:val="00A91C5B"/>
    <w:rsid w:val="00A92796"/>
    <w:rsid w:val="00A95029"/>
    <w:rsid w:val="00A96B9B"/>
    <w:rsid w:val="00A97057"/>
    <w:rsid w:val="00A97192"/>
    <w:rsid w:val="00A973ED"/>
    <w:rsid w:val="00A9785D"/>
    <w:rsid w:val="00A979A0"/>
    <w:rsid w:val="00AA0F34"/>
    <w:rsid w:val="00AA427C"/>
    <w:rsid w:val="00AA53D6"/>
    <w:rsid w:val="00AB2025"/>
    <w:rsid w:val="00AB2789"/>
    <w:rsid w:val="00AB6E37"/>
    <w:rsid w:val="00AB7044"/>
    <w:rsid w:val="00AB780D"/>
    <w:rsid w:val="00AB7BEC"/>
    <w:rsid w:val="00AC15B9"/>
    <w:rsid w:val="00AC1640"/>
    <w:rsid w:val="00AC1B7F"/>
    <w:rsid w:val="00AC2487"/>
    <w:rsid w:val="00AC4176"/>
    <w:rsid w:val="00AC4B2C"/>
    <w:rsid w:val="00AC4BC4"/>
    <w:rsid w:val="00AC6D3B"/>
    <w:rsid w:val="00AC6DE9"/>
    <w:rsid w:val="00AD16CF"/>
    <w:rsid w:val="00AD18B0"/>
    <w:rsid w:val="00AD4DEB"/>
    <w:rsid w:val="00AD5044"/>
    <w:rsid w:val="00AD70B3"/>
    <w:rsid w:val="00AD741D"/>
    <w:rsid w:val="00AD7597"/>
    <w:rsid w:val="00AD7FCA"/>
    <w:rsid w:val="00AE0375"/>
    <w:rsid w:val="00AE048E"/>
    <w:rsid w:val="00AE3C6F"/>
    <w:rsid w:val="00AE4021"/>
    <w:rsid w:val="00AE5985"/>
    <w:rsid w:val="00AE5BDD"/>
    <w:rsid w:val="00AE6052"/>
    <w:rsid w:val="00AE6128"/>
    <w:rsid w:val="00AE730F"/>
    <w:rsid w:val="00AE7C90"/>
    <w:rsid w:val="00AF21BC"/>
    <w:rsid w:val="00AF60C8"/>
    <w:rsid w:val="00AF6838"/>
    <w:rsid w:val="00AF6F48"/>
    <w:rsid w:val="00B011CA"/>
    <w:rsid w:val="00B016F0"/>
    <w:rsid w:val="00B0183D"/>
    <w:rsid w:val="00B01DE1"/>
    <w:rsid w:val="00B04561"/>
    <w:rsid w:val="00B04AC3"/>
    <w:rsid w:val="00B04FC5"/>
    <w:rsid w:val="00B05444"/>
    <w:rsid w:val="00B05847"/>
    <w:rsid w:val="00B06BD6"/>
    <w:rsid w:val="00B06EB1"/>
    <w:rsid w:val="00B102C1"/>
    <w:rsid w:val="00B117C8"/>
    <w:rsid w:val="00B14549"/>
    <w:rsid w:val="00B158E1"/>
    <w:rsid w:val="00B167F2"/>
    <w:rsid w:val="00B20505"/>
    <w:rsid w:val="00B20F29"/>
    <w:rsid w:val="00B21575"/>
    <w:rsid w:val="00B21DB2"/>
    <w:rsid w:val="00B23342"/>
    <w:rsid w:val="00B23DFC"/>
    <w:rsid w:val="00B263BA"/>
    <w:rsid w:val="00B2655D"/>
    <w:rsid w:val="00B26951"/>
    <w:rsid w:val="00B27303"/>
    <w:rsid w:val="00B27D36"/>
    <w:rsid w:val="00B3205B"/>
    <w:rsid w:val="00B32E5A"/>
    <w:rsid w:val="00B3421F"/>
    <w:rsid w:val="00B3422E"/>
    <w:rsid w:val="00B36358"/>
    <w:rsid w:val="00B36B2A"/>
    <w:rsid w:val="00B37AD1"/>
    <w:rsid w:val="00B37BD8"/>
    <w:rsid w:val="00B4203D"/>
    <w:rsid w:val="00B43174"/>
    <w:rsid w:val="00B458C0"/>
    <w:rsid w:val="00B45933"/>
    <w:rsid w:val="00B4624E"/>
    <w:rsid w:val="00B466A8"/>
    <w:rsid w:val="00B46D5F"/>
    <w:rsid w:val="00B4755D"/>
    <w:rsid w:val="00B47EF3"/>
    <w:rsid w:val="00B5001A"/>
    <w:rsid w:val="00B505D5"/>
    <w:rsid w:val="00B51186"/>
    <w:rsid w:val="00B51A37"/>
    <w:rsid w:val="00B51F42"/>
    <w:rsid w:val="00B534F0"/>
    <w:rsid w:val="00B536D9"/>
    <w:rsid w:val="00B5557F"/>
    <w:rsid w:val="00B5650A"/>
    <w:rsid w:val="00B56A2D"/>
    <w:rsid w:val="00B57677"/>
    <w:rsid w:val="00B57B31"/>
    <w:rsid w:val="00B600D8"/>
    <w:rsid w:val="00B61079"/>
    <w:rsid w:val="00B625B4"/>
    <w:rsid w:val="00B6268F"/>
    <w:rsid w:val="00B660B3"/>
    <w:rsid w:val="00B662CF"/>
    <w:rsid w:val="00B6654A"/>
    <w:rsid w:val="00B70D55"/>
    <w:rsid w:val="00B72BD5"/>
    <w:rsid w:val="00B73478"/>
    <w:rsid w:val="00B73691"/>
    <w:rsid w:val="00B74D40"/>
    <w:rsid w:val="00B7548A"/>
    <w:rsid w:val="00B769D3"/>
    <w:rsid w:val="00B77D4C"/>
    <w:rsid w:val="00B80903"/>
    <w:rsid w:val="00B823E7"/>
    <w:rsid w:val="00B82888"/>
    <w:rsid w:val="00B82F22"/>
    <w:rsid w:val="00B84788"/>
    <w:rsid w:val="00B85293"/>
    <w:rsid w:val="00B85D96"/>
    <w:rsid w:val="00B920B2"/>
    <w:rsid w:val="00B93582"/>
    <w:rsid w:val="00B93F7E"/>
    <w:rsid w:val="00B94448"/>
    <w:rsid w:val="00B94474"/>
    <w:rsid w:val="00B94AAB"/>
    <w:rsid w:val="00B973BB"/>
    <w:rsid w:val="00B97691"/>
    <w:rsid w:val="00B97A87"/>
    <w:rsid w:val="00BA1272"/>
    <w:rsid w:val="00BA12DF"/>
    <w:rsid w:val="00BA144E"/>
    <w:rsid w:val="00BA213A"/>
    <w:rsid w:val="00BA2654"/>
    <w:rsid w:val="00BA27AB"/>
    <w:rsid w:val="00BA3ABF"/>
    <w:rsid w:val="00BA3CEB"/>
    <w:rsid w:val="00BA3D7C"/>
    <w:rsid w:val="00BA5F42"/>
    <w:rsid w:val="00BA6325"/>
    <w:rsid w:val="00BA6E41"/>
    <w:rsid w:val="00BA77C3"/>
    <w:rsid w:val="00BA78E8"/>
    <w:rsid w:val="00BA7C62"/>
    <w:rsid w:val="00BA7F1B"/>
    <w:rsid w:val="00BB1BFC"/>
    <w:rsid w:val="00BB3203"/>
    <w:rsid w:val="00BB387D"/>
    <w:rsid w:val="00BB454B"/>
    <w:rsid w:val="00BB5426"/>
    <w:rsid w:val="00BB7250"/>
    <w:rsid w:val="00BC09A1"/>
    <w:rsid w:val="00BC2C17"/>
    <w:rsid w:val="00BC2E78"/>
    <w:rsid w:val="00BC35A0"/>
    <w:rsid w:val="00BC4349"/>
    <w:rsid w:val="00BC6F0E"/>
    <w:rsid w:val="00BD3609"/>
    <w:rsid w:val="00BD3F97"/>
    <w:rsid w:val="00BD4BAB"/>
    <w:rsid w:val="00BD606F"/>
    <w:rsid w:val="00BD62FB"/>
    <w:rsid w:val="00BD71F1"/>
    <w:rsid w:val="00BD73F4"/>
    <w:rsid w:val="00BD76E5"/>
    <w:rsid w:val="00BE088A"/>
    <w:rsid w:val="00BE0921"/>
    <w:rsid w:val="00BE0984"/>
    <w:rsid w:val="00BE1990"/>
    <w:rsid w:val="00BE2DFC"/>
    <w:rsid w:val="00BE68CF"/>
    <w:rsid w:val="00BE7419"/>
    <w:rsid w:val="00BF03F8"/>
    <w:rsid w:val="00BF2669"/>
    <w:rsid w:val="00BF3EF9"/>
    <w:rsid w:val="00BF414B"/>
    <w:rsid w:val="00BF56FE"/>
    <w:rsid w:val="00BF672A"/>
    <w:rsid w:val="00BF7795"/>
    <w:rsid w:val="00C006E6"/>
    <w:rsid w:val="00C03259"/>
    <w:rsid w:val="00C03822"/>
    <w:rsid w:val="00C04C07"/>
    <w:rsid w:val="00C0518E"/>
    <w:rsid w:val="00C07DD3"/>
    <w:rsid w:val="00C103B3"/>
    <w:rsid w:val="00C10609"/>
    <w:rsid w:val="00C12904"/>
    <w:rsid w:val="00C12EB2"/>
    <w:rsid w:val="00C131E3"/>
    <w:rsid w:val="00C169B3"/>
    <w:rsid w:val="00C210C1"/>
    <w:rsid w:val="00C23FF2"/>
    <w:rsid w:val="00C300F4"/>
    <w:rsid w:val="00C31669"/>
    <w:rsid w:val="00C346B8"/>
    <w:rsid w:val="00C3546C"/>
    <w:rsid w:val="00C36A6B"/>
    <w:rsid w:val="00C36E92"/>
    <w:rsid w:val="00C37454"/>
    <w:rsid w:val="00C4092F"/>
    <w:rsid w:val="00C40DA2"/>
    <w:rsid w:val="00C40EB0"/>
    <w:rsid w:val="00C40F45"/>
    <w:rsid w:val="00C416AB"/>
    <w:rsid w:val="00C4195B"/>
    <w:rsid w:val="00C4216E"/>
    <w:rsid w:val="00C437B0"/>
    <w:rsid w:val="00C47F8D"/>
    <w:rsid w:val="00C51206"/>
    <w:rsid w:val="00C51678"/>
    <w:rsid w:val="00C51D49"/>
    <w:rsid w:val="00C52724"/>
    <w:rsid w:val="00C52DD3"/>
    <w:rsid w:val="00C54C4A"/>
    <w:rsid w:val="00C56CFB"/>
    <w:rsid w:val="00C607E4"/>
    <w:rsid w:val="00C60FB8"/>
    <w:rsid w:val="00C6166D"/>
    <w:rsid w:val="00C61EEB"/>
    <w:rsid w:val="00C61FC3"/>
    <w:rsid w:val="00C620BA"/>
    <w:rsid w:val="00C65383"/>
    <w:rsid w:val="00C671FE"/>
    <w:rsid w:val="00C67349"/>
    <w:rsid w:val="00C677BF"/>
    <w:rsid w:val="00C67F31"/>
    <w:rsid w:val="00C724C6"/>
    <w:rsid w:val="00C72681"/>
    <w:rsid w:val="00C730BE"/>
    <w:rsid w:val="00C73201"/>
    <w:rsid w:val="00C748F2"/>
    <w:rsid w:val="00C76F47"/>
    <w:rsid w:val="00C773A1"/>
    <w:rsid w:val="00C7766F"/>
    <w:rsid w:val="00C77DAE"/>
    <w:rsid w:val="00C8182B"/>
    <w:rsid w:val="00C81DD3"/>
    <w:rsid w:val="00C822A2"/>
    <w:rsid w:val="00C82BC6"/>
    <w:rsid w:val="00C9043E"/>
    <w:rsid w:val="00C90C75"/>
    <w:rsid w:val="00C90D86"/>
    <w:rsid w:val="00C92FB9"/>
    <w:rsid w:val="00C9582C"/>
    <w:rsid w:val="00C9692D"/>
    <w:rsid w:val="00CA1088"/>
    <w:rsid w:val="00CA1B32"/>
    <w:rsid w:val="00CA2809"/>
    <w:rsid w:val="00CA2EC4"/>
    <w:rsid w:val="00CA754C"/>
    <w:rsid w:val="00CB0D6D"/>
    <w:rsid w:val="00CB3909"/>
    <w:rsid w:val="00CB3AF8"/>
    <w:rsid w:val="00CB4017"/>
    <w:rsid w:val="00CB4F7B"/>
    <w:rsid w:val="00CB6880"/>
    <w:rsid w:val="00CB7B69"/>
    <w:rsid w:val="00CC152A"/>
    <w:rsid w:val="00CC2B90"/>
    <w:rsid w:val="00CC2DC9"/>
    <w:rsid w:val="00CC487D"/>
    <w:rsid w:val="00CC4E07"/>
    <w:rsid w:val="00CC5454"/>
    <w:rsid w:val="00CC553D"/>
    <w:rsid w:val="00CC6E8F"/>
    <w:rsid w:val="00CC7F72"/>
    <w:rsid w:val="00CD03EA"/>
    <w:rsid w:val="00CD1FB6"/>
    <w:rsid w:val="00CD2AA4"/>
    <w:rsid w:val="00CD3591"/>
    <w:rsid w:val="00CD3F75"/>
    <w:rsid w:val="00CD440C"/>
    <w:rsid w:val="00CD480E"/>
    <w:rsid w:val="00CD4FFB"/>
    <w:rsid w:val="00CD6C5C"/>
    <w:rsid w:val="00CD75E6"/>
    <w:rsid w:val="00CD7731"/>
    <w:rsid w:val="00CE14C8"/>
    <w:rsid w:val="00CE17F0"/>
    <w:rsid w:val="00CE2870"/>
    <w:rsid w:val="00CE2F21"/>
    <w:rsid w:val="00CE311E"/>
    <w:rsid w:val="00CE4B84"/>
    <w:rsid w:val="00CE4D5A"/>
    <w:rsid w:val="00CE7EFE"/>
    <w:rsid w:val="00CF0FCE"/>
    <w:rsid w:val="00CF1E27"/>
    <w:rsid w:val="00CF1FE8"/>
    <w:rsid w:val="00CF39CA"/>
    <w:rsid w:val="00CF6485"/>
    <w:rsid w:val="00CF657B"/>
    <w:rsid w:val="00CF73F2"/>
    <w:rsid w:val="00CF748F"/>
    <w:rsid w:val="00D001A7"/>
    <w:rsid w:val="00D01995"/>
    <w:rsid w:val="00D034C7"/>
    <w:rsid w:val="00D03B40"/>
    <w:rsid w:val="00D042CD"/>
    <w:rsid w:val="00D044AC"/>
    <w:rsid w:val="00D050EC"/>
    <w:rsid w:val="00D05A58"/>
    <w:rsid w:val="00D05AFA"/>
    <w:rsid w:val="00D05BCE"/>
    <w:rsid w:val="00D06175"/>
    <w:rsid w:val="00D1053C"/>
    <w:rsid w:val="00D12FE8"/>
    <w:rsid w:val="00D131CD"/>
    <w:rsid w:val="00D131D0"/>
    <w:rsid w:val="00D14AB7"/>
    <w:rsid w:val="00D16C5C"/>
    <w:rsid w:val="00D170AE"/>
    <w:rsid w:val="00D174E0"/>
    <w:rsid w:val="00D179A9"/>
    <w:rsid w:val="00D224EB"/>
    <w:rsid w:val="00D23106"/>
    <w:rsid w:val="00D234DA"/>
    <w:rsid w:val="00D238C6"/>
    <w:rsid w:val="00D2510C"/>
    <w:rsid w:val="00D26259"/>
    <w:rsid w:val="00D26712"/>
    <w:rsid w:val="00D31E5B"/>
    <w:rsid w:val="00D330DA"/>
    <w:rsid w:val="00D349E6"/>
    <w:rsid w:val="00D34CAB"/>
    <w:rsid w:val="00D358AA"/>
    <w:rsid w:val="00D36187"/>
    <w:rsid w:val="00D3724C"/>
    <w:rsid w:val="00D41784"/>
    <w:rsid w:val="00D41852"/>
    <w:rsid w:val="00D4264D"/>
    <w:rsid w:val="00D42D77"/>
    <w:rsid w:val="00D4457C"/>
    <w:rsid w:val="00D446D9"/>
    <w:rsid w:val="00D45157"/>
    <w:rsid w:val="00D478E7"/>
    <w:rsid w:val="00D50A25"/>
    <w:rsid w:val="00D52086"/>
    <w:rsid w:val="00D54B97"/>
    <w:rsid w:val="00D601EB"/>
    <w:rsid w:val="00D61853"/>
    <w:rsid w:val="00D61B6C"/>
    <w:rsid w:val="00D62CDA"/>
    <w:rsid w:val="00D6447D"/>
    <w:rsid w:val="00D64F52"/>
    <w:rsid w:val="00D655F8"/>
    <w:rsid w:val="00D6634F"/>
    <w:rsid w:val="00D6644C"/>
    <w:rsid w:val="00D67D4D"/>
    <w:rsid w:val="00D71B5D"/>
    <w:rsid w:val="00D71C0C"/>
    <w:rsid w:val="00D744FA"/>
    <w:rsid w:val="00D76EDB"/>
    <w:rsid w:val="00D776F4"/>
    <w:rsid w:val="00D77EA2"/>
    <w:rsid w:val="00D80FEB"/>
    <w:rsid w:val="00D82778"/>
    <w:rsid w:val="00D8418E"/>
    <w:rsid w:val="00D84AC6"/>
    <w:rsid w:val="00D852C7"/>
    <w:rsid w:val="00D8586F"/>
    <w:rsid w:val="00D87959"/>
    <w:rsid w:val="00D87B1E"/>
    <w:rsid w:val="00D87FBE"/>
    <w:rsid w:val="00D90192"/>
    <w:rsid w:val="00D90EA8"/>
    <w:rsid w:val="00D91046"/>
    <w:rsid w:val="00D92418"/>
    <w:rsid w:val="00D929C7"/>
    <w:rsid w:val="00D93108"/>
    <w:rsid w:val="00D933EE"/>
    <w:rsid w:val="00DA0C6B"/>
    <w:rsid w:val="00DA1284"/>
    <w:rsid w:val="00DA16C3"/>
    <w:rsid w:val="00DA190C"/>
    <w:rsid w:val="00DA2F67"/>
    <w:rsid w:val="00DA355E"/>
    <w:rsid w:val="00DA3ED0"/>
    <w:rsid w:val="00DA53B3"/>
    <w:rsid w:val="00DA7315"/>
    <w:rsid w:val="00DB1D0F"/>
    <w:rsid w:val="00DB219F"/>
    <w:rsid w:val="00DB23B2"/>
    <w:rsid w:val="00DB2EE4"/>
    <w:rsid w:val="00DB4759"/>
    <w:rsid w:val="00DB6693"/>
    <w:rsid w:val="00DB7D96"/>
    <w:rsid w:val="00DC0E91"/>
    <w:rsid w:val="00DC2A05"/>
    <w:rsid w:val="00DC3362"/>
    <w:rsid w:val="00DC46DF"/>
    <w:rsid w:val="00DC510D"/>
    <w:rsid w:val="00DC68D1"/>
    <w:rsid w:val="00DC7104"/>
    <w:rsid w:val="00DD0811"/>
    <w:rsid w:val="00DD1CAC"/>
    <w:rsid w:val="00DD2331"/>
    <w:rsid w:val="00DD339C"/>
    <w:rsid w:val="00DD36C0"/>
    <w:rsid w:val="00DD3BB4"/>
    <w:rsid w:val="00DD47F6"/>
    <w:rsid w:val="00DD4DE5"/>
    <w:rsid w:val="00DD5664"/>
    <w:rsid w:val="00DD778A"/>
    <w:rsid w:val="00DE000C"/>
    <w:rsid w:val="00DE11C4"/>
    <w:rsid w:val="00DE3454"/>
    <w:rsid w:val="00DE3799"/>
    <w:rsid w:val="00DE5C80"/>
    <w:rsid w:val="00DE6618"/>
    <w:rsid w:val="00DF2AA1"/>
    <w:rsid w:val="00DF3DF4"/>
    <w:rsid w:val="00DF46AB"/>
    <w:rsid w:val="00DF4B3A"/>
    <w:rsid w:val="00DF4F17"/>
    <w:rsid w:val="00DF6A51"/>
    <w:rsid w:val="00E00B06"/>
    <w:rsid w:val="00E01723"/>
    <w:rsid w:val="00E020AD"/>
    <w:rsid w:val="00E04401"/>
    <w:rsid w:val="00E048B3"/>
    <w:rsid w:val="00E04FE0"/>
    <w:rsid w:val="00E057F0"/>
    <w:rsid w:val="00E06975"/>
    <w:rsid w:val="00E073EB"/>
    <w:rsid w:val="00E07B8A"/>
    <w:rsid w:val="00E11140"/>
    <w:rsid w:val="00E11A5F"/>
    <w:rsid w:val="00E11DEB"/>
    <w:rsid w:val="00E1250D"/>
    <w:rsid w:val="00E13472"/>
    <w:rsid w:val="00E13E5B"/>
    <w:rsid w:val="00E14AD1"/>
    <w:rsid w:val="00E15564"/>
    <w:rsid w:val="00E20CD9"/>
    <w:rsid w:val="00E21CBE"/>
    <w:rsid w:val="00E22CD1"/>
    <w:rsid w:val="00E247B3"/>
    <w:rsid w:val="00E24C35"/>
    <w:rsid w:val="00E25145"/>
    <w:rsid w:val="00E258B8"/>
    <w:rsid w:val="00E272FC"/>
    <w:rsid w:val="00E2775B"/>
    <w:rsid w:val="00E27B36"/>
    <w:rsid w:val="00E31611"/>
    <w:rsid w:val="00E31C8C"/>
    <w:rsid w:val="00E3363E"/>
    <w:rsid w:val="00E3474C"/>
    <w:rsid w:val="00E34801"/>
    <w:rsid w:val="00E36C0A"/>
    <w:rsid w:val="00E37587"/>
    <w:rsid w:val="00E40EE3"/>
    <w:rsid w:val="00E43E37"/>
    <w:rsid w:val="00E43E6B"/>
    <w:rsid w:val="00E45514"/>
    <w:rsid w:val="00E46674"/>
    <w:rsid w:val="00E4675E"/>
    <w:rsid w:val="00E46AB2"/>
    <w:rsid w:val="00E50DAF"/>
    <w:rsid w:val="00E511E7"/>
    <w:rsid w:val="00E5587D"/>
    <w:rsid w:val="00E56D63"/>
    <w:rsid w:val="00E61922"/>
    <w:rsid w:val="00E61AD0"/>
    <w:rsid w:val="00E61EC6"/>
    <w:rsid w:val="00E622A5"/>
    <w:rsid w:val="00E63931"/>
    <w:rsid w:val="00E659C0"/>
    <w:rsid w:val="00E662EF"/>
    <w:rsid w:val="00E66493"/>
    <w:rsid w:val="00E674E8"/>
    <w:rsid w:val="00E7019E"/>
    <w:rsid w:val="00E71A44"/>
    <w:rsid w:val="00E71B97"/>
    <w:rsid w:val="00E71EFF"/>
    <w:rsid w:val="00E72894"/>
    <w:rsid w:val="00E72DA4"/>
    <w:rsid w:val="00E74289"/>
    <w:rsid w:val="00E758D6"/>
    <w:rsid w:val="00E773C8"/>
    <w:rsid w:val="00E77D68"/>
    <w:rsid w:val="00E77D6D"/>
    <w:rsid w:val="00E80552"/>
    <w:rsid w:val="00E80679"/>
    <w:rsid w:val="00E80A26"/>
    <w:rsid w:val="00E811A2"/>
    <w:rsid w:val="00E8174F"/>
    <w:rsid w:val="00E817E9"/>
    <w:rsid w:val="00E81B73"/>
    <w:rsid w:val="00E8292F"/>
    <w:rsid w:val="00E837EE"/>
    <w:rsid w:val="00E85478"/>
    <w:rsid w:val="00E8573D"/>
    <w:rsid w:val="00E85B6B"/>
    <w:rsid w:val="00E85EE0"/>
    <w:rsid w:val="00E870BB"/>
    <w:rsid w:val="00E87B3C"/>
    <w:rsid w:val="00E87E8D"/>
    <w:rsid w:val="00E910DC"/>
    <w:rsid w:val="00E93970"/>
    <w:rsid w:val="00E94A46"/>
    <w:rsid w:val="00E9506D"/>
    <w:rsid w:val="00E952AD"/>
    <w:rsid w:val="00E96073"/>
    <w:rsid w:val="00E96449"/>
    <w:rsid w:val="00EA36CA"/>
    <w:rsid w:val="00EA4B87"/>
    <w:rsid w:val="00EA794F"/>
    <w:rsid w:val="00EA7B50"/>
    <w:rsid w:val="00EB2FA3"/>
    <w:rsid w:val="00EB368E"/>
    <w:rsid w:val="00EB3FE6"/>
    <w:rsid w:val="00EB6E70"/>
    <w:rsid w:val="00EC0300"/>
    <w:rsid w:val="00EC06A5"/>
    <w:rsid w:val="00EC11EF"/>
    <w:rsid w:val="00EC13C4"/>
    <w:rsid w:val="00EC1666"/>
    <w:rsid w:val="00EC1C82"/>
    <w:rsid w:val="00EC2564"/>
    <w:rsid w:val="00EC3EA1"/>
    <w:rsid w:val="00EC40C9"/>
    <w:rsid w:val="00ED1728"/>
    <w:rsid w:val="00ED1DB3"/>
    <w:rsid w:val="00ED30F0"/>
    <w:rsid w:val="00ED3998"/>
    <w:rsid w:val="00ED4AAD"/>
    <w:rsid w:val="00ED5111"/>
    <w:rsid w:val="00ED7911"/>
    <w:rsid w:val="00ED7B41"/>
    <w:rsid w:val="00EE0010"/>
    <w:rsid w:val="00EE0582"/>
    <w:rsid w:val="00EE1271"/>
    <w:rsid w:val="00EE3C44"/>
    <w:rsid w:val="00EE4385"/>
    <w:rsid w:val="00EE4F50"/>
    <w:rsid w:val="00EE6F80"/>
    <w:rsid w:val="00EE71A9"/>
    <w:rsid w:val="00EE7993"/>
    <w:rsid w:val="00EF1D6A"/>
    <w:rsid w:val="00EF396C"/>
    <w:rsid w:val="00EF43FD"/>
    <w:rsid w:val="00EF5363"/>
    <w:rsid w:val="00EF63C0"/>
    <w:rsid w:val="00F0242D"/>
    <w:rsid w:val="00F0388C"/>
    <w:rsid w:val="00F03B16"/>
    <w:rsid w:val="00F03F25"/>
    <w:rsid w:val="00F05B62"/>
    <w:rsid w:val="00F076A7"/>
    <w:rsid w:val="00F10EF1"/>
    <w:rsid w:val="00F1146D"/>
    <w:rsid w:val="00F1460E"/>
    <w:rsid w:val="00F15D71"/>
    <w:rsid w:val="00F17A6B"/>
    <w:rsid w:val="00F22611"/>
    <w:rsid w:val="00F23931"/>
    <w:rsid w:val="00F23C2D"/>
    <w:rsid w:val="00F24ECF"/>
    <w:rsid w:val="00F26F57"/>
    <w:rsid w:val="00F2723F"/>
    <w:rsid w:val="00F31C09"/>
    <w:rsid w:val="00F3282A"/>
    <w:rsid w:val="00F33EF4"/>
    <w:rsid w:val="00F343C5"/>
    <w:rsid w:val="00F34730"/>
    <w:rsid w:val="00F3530A"/>
    <w:rsid w:val="00F361A0"/>
    <w:rsid w:val="00F36536"/>
    <w:rsid w:val="00F36DD9"/>
    <w:rsid w:val="00F37545"/>
    <w:rsid w:val="00F4067B"/>
    <w:rsid w:val="00F43F1B"/>
    <w:rsid w:val="00F44958"/>
    <w:rsid w:val="00F4792A"/>
    <w:rsid w:val="00F47B46"/>
    <w:rsid w:val="00F47FE0"/>
    <w:rsid w:val="00F50289"/>
    <w:rsid w:val="00F50E48"/>
    <w:rsid w:val="00F513FD"/>
    <w:rsid w:val="00F52225"/>
    <w:rsid w:val="00F53516"/>
    <w:rsid w:val="00F567CD"/>
    <w:rsid w:val="00F56AEF"/>
    <w:rsid w:val="00F56F0C"/>
    <w:rsid w:val="00F620CD"/>
    <w:rsid w:val="00F620E7"/>
    <w:rsid w:val="00F62248"/>
    <w:rsid w:val="00F63379"/>
    <w:rsid w:val="00F6721B"/>
    <w:rsid w:val="00F67F11"/>
    <w:rsid w:val="00F7006A"/>
    <w:rsid w:val="00F707D0"/>
    <w:rsid w:val="00F7080A"/>
    <w:rsid w:val="00F7282D"/>
    <w:rsid w:val="00F7287F"/>
    <w:rsid w:val="00F77502"/>
    <w:rsid w:val="00F77505"/>
    <w:rsid w:val="00F77D4D"/>
    <w:rsid w:val="00F823F1"/>
    <w:rsid w:val="00F83999"/>
    <w:rsid w:val="00F84884"/>
    <w:rsid w:val="00F8598C"/>
    <w:rsid w:val="00F86077"/>
    <w:rsid w:val="00F90ADA"/>
    <w:rsid w:val="00F91048"/>
    <w:rsid w:val="00F91F61"/>
    <w:rsid w:val="00F92E41"/>
    <w:rsid w:val="00F9377E"/>
    <w:rsid w:val="00F94200"/>
    <w:rsid w:val="00F95CC7"/>
    <w:rsid w:val="00F96EA3"/>
    <w:rsid w:val="00F96F1B"/>
    <w:rsid w:val="00F97D19"/>
    <w:rsid w:val="00FA0776"/>
    <w:rsid w:val="00FA1877"/>
    <w:rsid w:val="00FA25BD"/>
    <w:rsid w:val="00FA3B6E"/>
    <w:rsid w:val="00FA5825"/>
    <w:rsid w:val="00FA65D5"/>
    <w:rsid w:val="00FB0719"/>
    <w:rsid w:val="00FB0F83"/>
    <w:rsid w:val="00FB1365"/>
    <w:rsid w:val="00FB25D8"/>
    <w:rsid w:val="00FB3A48"/>
    <w:rsid w:val="00FB4DA8"/>
    <w:rsid w:val="00FB60A0"/>
    <w:rsid w:val="00FB6572"/>
    <w:rsid w:val="00FB6A1B"/>
    <w:rsid w:val="00FB7209"/>
    <w:rsid w:val="00FC024C"/>
    <w:rsid w:val="00FC2297"/>
    <w:rsid w:val="00FC30D4"/>
    <w:rsid w:val="00FC3EE3"/>
    <w:rsid w:val="00FC4BDE"/>
    <w:rsid w:val="00FC6CAE"/>
    <w:rsid w:val="00FC7220"/>
    <w:rsid w:val="00FC7D43"/>
    <w:rsid w:val="00FD077E"/>
    <w:rsid w:val="00FD0D38"/>
    <w:rsid w:val="00FD1882"/>
    <w:rsid w:val="00FD3764"/>
    <w:rsid w:val="00FD3E13"/>
    <w:rsid w:val="00FD4DE4"/>
    <w:rsid w:val="00FD64A9"/>
    <w:rsid w:val="00FE0616"/>
    <w:rsid w:val="00FE0CD5"/>
    <w:rsid w:val="00FE21CD"/>
    <w:rsid w:val="00FE22E3"/>
    <w:rsid w:val="00FE316B"/>
    <w:rsid w:val="00FE4269"/>
    <w:rsid w:val="00FE5A82"/>
    <w:rsid w:val="00FE65D9"/>
    <w:rsid w:val="00FE6DD8"/>
    <w:rsid w:val="00FE7961"/>
    <w:rsid w:val="00FF0F81"/>
    <w:rsid w:val="00FF13A8"/>
    <w:rsid w:val="00FF1926"/>
    <w:rsid w:val="00FF2FD7"/>
    <w:rsid w:val="00FF6281"/>
    <w:rsid w:val="00FF67F4"/>
    <w:rsid w:val="00FF77A9"/>
    <w:rsid w:val="00FF786B"/>
    <w:rsid w:val="00FF7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strokecolor="none [3213]">
      <v:stroke color="none [3213]"/>
    </o:shapedefaults>
    <o:shapelayout v:ext="edit">
      <o:idmap v:ext="edit" data="1"/>
      <o:rules v:ext="edit">
        <o:r id="V:Rule1" type="connector" idref="#_x0000_s1151">
          <o:proxy end="" idref="#_x0000_s1116" connectloc="0"/>
        </o:r>
        <o:r id="V:Rule2" type="connector" idref="#_x0000_s1156">
          <o:proxy end="" idref="#_x0000_s1119" connectloc="0"/>
        </o:r>
        <o:r id="V:Rule3" type="connector" idref="#_x0000_s1050">
          <o:proxy start="" idref="#_x0000_s1043" connectloc="1"/>
          <o:proxy end="" idref="#_x0000_s1046" connectloc="0"/>
        </o:r>
        <o:r id="V:Rule4" type="connector" idref="#_x0000_s1143">
          <o:proxy start="" idref="#_x0000_s1119" connectloc="2"/>
          <o:proxy end="" idref="#_x0000_s1118" connectloc="3"/>
        </o:r>
        <o:r id="V:Rule5" type="connector" idref="#_x0000_s1176"/>
        <o:r id="V:Rule6" type="connector" idref="#_x0000_s1173"/>
        <o:r id="V:Rule7" type="connector" idref="#_x0000_s1140">
          <o:proxy start="" idref="#_x0000_s1116" connectloc="2"/>
          <o:proxy end="" idref="#_x0000_s1122" connectloc="1"/>
        </o:r>
        <o:r id="V:Rule8" type="connector" idref="#_x0000_s1132">
          <o:proxy start="" idref="#_x0000_s1112" connectloc="2"/>
          <o:proxy end="" idref="#_x0000_s1113" connectloc="3"/>
        </o:r>
        <o:r id="V:Rule9" type="connector" idref="#_x0000_s1048">
          <o:proxy start="" idref="#_x0000_s1046" connectloc="2"/>
          <o:proxy end="" idref="#_x0000_s1042" connectloc="1"/>
        </o:r>
        <o:r id="V:Rule10" type="connector" idref="#_x0000_s1157"/>
        <o:r id="V:Rule11" type="connector" idref="#_x0000_s1195">
          <o:proxy start="" idref="#_x0000_s1184" connectloc="2"/>
          <o:proxy end="" idref="#_x0000_s1186" connectloc="3"/>
        </o:r>
        <o:r id="V:Rule12" type="connector" idref="#_x0000_s1194">
          <o:proxy start="" idref="#_x0000_s1184" connectloc="2"/>
          <o:proxy end="" idref="#_x0000_s1190" connectloc="1"/>
        </o:r>
        <o:r id="V:Rule13" type="connector" idref="#_x0000_s1135">
          <o:proxy start="" idref="#_x0000_s1112" connectloc="2"/>
          <o:proxy end="" idref="#_x0000_s1110" connectloc="3"/>
        </o:r>
        <o:r id="V:Rule14" type="connector" idref="#_x0000_s1146">
          <o:proxy start="" idref="#_x0000_s1119" connectloc="2"/>
          <o:proxy end="" idref="#_x0000_s1122" connectloc="3"/>
        </o:r>
        <o:r id="V:Rule15" type="connector" idref="#_x0000_s1240"/>
        <o:r id="V:Rule16" type="connector" idref="#_x0000_s1086">
          <o:proxy start="" idref="#_x0000_s1075" connectloc="2"/>
          <o:proxy end="" idref="#_x0000_s1077" connectloc="3"/>
        </o:r>
        <o:r id="V:Rule17" type="connector" idref="#_x0000_s1081">
          <o:proxy start="" idref="#_x0000_s1072" connectloc="2"/>
          <o:proxy end="" idref="#_x0000_s1076" connectloc="1"/>
        </o:r>
        <o:r id="V:Rule18" type="connector" idref="#_x0000_s1216"/>
        <o:r id="V:Rule19" type="connector" idref="#_x0000_s1126">
          <o:proxy start="" idref="#_x0000_s1109" connectloc="2"/>
          <o:proxy end="" idref="#_x0000_s1113" connectloc="1"/>
        </o:r>
        <o:r id="V:Rule20" type="connector" idref="#_x0000_s1131">
          <o:proxy start="" idref="#_x0000_s1112" connectloc="2"/>
          <o:proxy end="" idref="#_x0000_s1111" connectloc="3"/>
        </o:r>
        <o:r id="V:Rule21" type="connector" idref="#_x0000_s1193">
          <o:proxy start="" idref="#_x0000_s1184" connectloc="2"/>
          <o:proxy end="" idref="#_x0000_s1189" connectloc="1"/>
        </o:r>
        <o:r id="V:Rule22" type="connector" idref="#_x0000_s1253"/>
        <o:r id="V:Rule23" type="connector" idref="#_x0000_s1061"/>
        <o:r id="V:Rule24" type="connector" idref="#_x0000_s1217"/>
        <o:r id="V:Rule25" type="connector" idref="#_x0000_s1196">
          <o:proxy start="" idref="#_x0000_s1184" connectloc="0"/>
          <o:proxy end="" idref="#_x0000_s1185" connectloc="2"/>
        </o:r>
        <o:r id="V:Rule26" type="connector" idref="#_x0000_s1137">
          <o:proxy start="" idref="#_x0000_s1116" connectloc="2"/>
          <o:proxy end="" idref="#_x0000_s1118" connectloc="1"/>
        </o:r>
        <o:r id="V:Rule27" type="connector" idref="#_x0000_s1242"/>
        <o:r id="V:Rule28" type="connector" idref="#_x0000_s1197">
          <o:proxy end="" idref="#_x0000_s1185" connectloc="0"/>
        </o:r>
        <o:r id="V:Rule29" type="connector" idref="#_x0000_s1191">
          <o:proxy start="" idref="#_x0000_s1184" connectloc="2"/>
          <o:proxy end="" idref="#_x0000_s1187" connectloc="1"/>
        </o:r>
        <o:r id="V:Rule30" type="connector" idref="#_x0000_s1244"/>
        <o:r id="V:Rule31" type="connector" idref="#_x0000_s1134">
          <o:proxy start="" idref="#_x0000_s1112" connectloc="2"/>
          <o:proxy end="" idref="#_x0000_s1115" connectloc="3"/>
        </o:r>
        <o:r id="V:Rule32" type="connector" idref="#_x0000_s1133">
          <o:proxy start="" idref="#_x0000_s1112" connectloc="2"/>
          <o:proxy end="" idref="#_x0000_s1114" connectloc="3"/>
        </o:r>
        <o:r id="V:Rule33" type="connector" idref="#_x0000_s1096"/>
        <o:r id="V:Rule34" type="connector" idref="#_x0000_s1095"/>
        <o:r id="V:Rule35" type="connector" idref="#_x0000_s1205">
          <o:proxy start="" idref="#_x0000_s1203" connectloc="3"/>
        </o:r>
        <o:r id="V:Rule36" type="connector" idref="#_x0000_s1103">
          <o:proxy start="" idref="#_x0000_s1092" connectloc="2"/>
        </o:r>
        <o:r id="V:Rule37" type="connector" idref="#_x0000_s1060"/>
        <o:r id="V:Rule38" type="connector" idref="#_x0000_s1100"/>
        <o:r id="V:Rule39" type="connector" idref="#_x0000_s1084">
          <o:proxy start="" idref="#_x0000_s1075" connectloc="2"/>
          <o:proxy end="" idref="#_x0000_s1074" connectloc="3"/>
        </o:r>
        <o:r id="V:Rule40" type="connector" idref="#_x0000_s1250"/>
        <o:r id="V:Rule41" type="connector" idref="#_x0000_s1254"/>
        <o:r id="V:Rule42" type="connector" idref="#_x0000_s1171"/>
        <o:r id="V:Rule43" type="connector" idref="#_x0000_s1127">
          <o:proxy start="" idref="#_x0000_s1109" connectloc="2"/>
          <o:proxy end="" idref="#_x0000_s1114" connectloc="1"/>
        </o:r>
        <o:r id="V:Rule44" type="connector" idref="#_x0000_s1139">
          <o:proxy start="" idref="#_x0000_s1116" connectloc="2"/>
          <o:proxy end="" idref="#_x0000_s1121" connectloc="1"/>
        </o:r>
        <o:r id="V:Rule45" type="connector" idref="#_x0000_s1093">
          <o:proxy end="" idref="#_x0000_s1091" connectloc="0"/>
        </o:r>
        <o:r id="V:Rule46" type="connector" idref="#_x0000_s1049">
          <o:proxy start="" idref="#_x0000_s1043" connectloc="3"/>
          <o:proxy end="" idref="#_x0000_s1045" connectloc="0"/>
        </o:r>
        <o:r id="V:Rule47" type="connector" idref="#_x0000_s1192">
          <o:proxy start="" idref="#_x0000_s1184" connectloc="2"/>
          <o:proxy end="" idref="#_x0000_s1188" connectloc="1"/>
        </o:r>
        <o:r id="V:Rule48" type="connector" idref="#_x0000_s1148">
          <o:proxy start="" idref="#_x0000_s1119" connectloc="2"/>
          <o:proxy end="" idref="#_x0000_s1124" connectloc="3"/>
        </o:r>
        <o:r id="V:Rule49" type="connector" idref="#_x0000_s1174"/>
        <o:r id="V:Rule50" type="connector" idref="#_x0000_s1082">
          <o:proxy start="" idref="#_x0000_s1072" connectloc="2"/>
          <o:proxy end="" idref="#_x0000_s1077" connectloc="1"/>
        </o:r>
        <o:r id="V:Rule51" type="connector" idref="#_x0000_s1155">
          <o:proxy end="" idref="#_x0000_s1116" connectloc="0"/>
        </o:r>
        <o:r id="V:Rule52" type="connector" idref="#_x0000_s1235">
          <o:proxy end="" idref="#_x0000_s1234" connectloc="0"/>
        </o:r>
        <o:r id="V:Rule53" type="connector" idref="#_x0000_s1087">
          <o:proxy start="" idref="#_x0000_s1075" connectloc="2"/>
          <o:proxy end="" idref="#_x0000_s1078" connectloc="3"/>
        </o:r>
        <o:r id="V:Rule54" type="connector" idref="#_x0000_s1101">
          <o:proxy start="" idref="#_x0000_s1091" connectloc="2"/>
          <o:proxy end="" idref="#_x0000_s1079" connectloc="3"/>
        </o:r>
        <o:r id="V:Rule55" type="connector" idref="#_x0000_s1243"/>
        <o:r id="V:Rule56" type="connector" idref="#_x0000_s1172"/>
        <o:r id="V:Rule57" type="connector" idref="#_x0000_s1218"/>
        <o:r id="V:Rule58" type="connector" idref="#_x0000_s1175"/>
        <o:r id="V:Rule59" type="connector" idref="#_x0000_s1059"/>
        <o:r id="V:Rule60" type="connector" idref="#_x0000_s1245"/>
        <o:r id="V:Rule61" type="connector" idref="#_x0000_s1144">
          <o:proxy start="" idref="#_x0000_s1119" connectloc="2"/>
          <o:proxy end="" idref="#_x0000_s1120" connectloc="3"/>
        </o:r>
        <o:r id="V:Rule62" type="connector" idref="#_x0000_s1251">
          <o:proxy end="" idref="#_x0000_s1247" connectloc="0"/>
        </o:r>
        <o:r id="V:Rule63" type="connector" idref="#_x0000_s1125">
          <o:proxy start="" idref="#_x0000_s1109" connectloc="2"/>
          <o:proxy end="" idref="#_x0000_s1111" connectloc="1"/>
        </o:r>
        <o:r id="V:Rule64" type="connector" idref="#_x0000_s1252"/>
        <o:r id="V:Rule65" type="connector" idref="#_x0000_s1097">
          <o:proxy end="" idref="#_x0000_s1092" connectloc="0"/>
        </o:r>
        <o:r id="V:Rule66" type="connector" idref="#_x0000_s1094"/>
        <o:r id="V:Rule67" type="connector" idref="#_x0000_s1147">
          <o:proxy start="" idref="#_x0000_s1119" connectloc="2"/>
          <o:proxy end="" idref="#_x0000_s1117" connectloc="3"/>
        </o:r>
        <o:r id="V:Rule68" type="connector" idref="#_x0000_s1154">
          <o:proxy start="" idref="#_x0000_s1112" connectloc="0"/>
        </o:r>
        <o:r id="V:Rule69" type="connector" idref="#_x0000_s1150">
          <o:proxy start="" idref="#_x0000_s1112" connectloc="0"/>
        </o:r>
        <o:r id="V:Rule70" type="connector" idref="#_x0000_s1129">
          <o:proxy start="" idref="#_x0000_s1109" connectloc="2"/>
          <o:proxy end="" idref="#_x0000_s1110" connectloc="1"/>
        </o:r>
        <o:r id="V:Rule71" type="connector" idref="#_x0000_s1047">
          <o:proxy start="" idref="#_x0000_s1045" connectloc="2"/>
          <o:proxy end="" idref="#_x0000_s1042" connectloc="3"/>
        </o:r>
        <o:r id="V:Rule72" type="connector" idref="#_x0000_s1159"/>
        <o:r id="V:Rule73" type="connector" idref="#_x0000_s1080">
          <o:proxy start="" idref="#_x0000_s1072" connectloc="2"/>
          <o:proxy end="" idref="#_x0000_s1074" connectloc="1"/>
        </o:r>
        <o:r id="V:Rule74" type="connector" idref="#_x0000_s1104">
          <o:proxy start="" idref="#_x0000_s1092" connectloc="2"/>
          <o:proxy end="" idref="#_x0000_s1073" connectloc="1"/>
        </o:r>
        <o:r id="V:Rule75" type="connector" idref="#_x0000_s1153">
          <o:proxy start="" idref="#_x0000_s1109" connectloc="0"/>
        </o:r>
        <o:r id="V:Rule76" type="connector" idref="#_x0000_s1145">
          <o:proxy start="" idref="#_x0000_s1119" connectloc="2"/>
          <o:proxy end="" idref="#_x0000_s1121" connectloc="3"/>
        </o:r>
        <o:r id="V:Rule77" type="connector" idref="#_x0000_s1246"/>
        <o:r id="V:Rule78" type="connector" idref="#_x0000_s1227">
          <o:proxy end="" idref="#_x0000_s1225" connectloc="1"/>
        </o:r>
        <o:r id="V:Rule79" type="connector" idref="#_x0000_s1136">
          <o:proxy start="" idref="#_x0000_s1112" connectloc="2"/>
          <o:proxy end="" idref="#_x0000_s1123" connectloc="3"/>
        </o:r>
        <o:r id="V:Rule80" type="connector" idref="#_x0000_s1219"/>
        <o:r id="V:Rule81" type="connector" idref="#_x0000_s1098"/>
        <o:r id="V:Rule82" type="connector" idref="#_x0000_s1102">
          <o:proxy start="" idref="#_x0000_s1091" connectloc="2"/>
          <o:proxy end="" idref="#_x0000_s1073" connectloc="3"/>
        </o:r>
        <o:r id="V:Rule83" type="connector" idref="#_x0000_s1138">
          <o:proxy start="" idref="#_x0000_s1116" connectloc="2"/>
          <o:proxy end="" idref="#_x0000_s1120" connectloc="1"/>
        </o:r>
        <o:r id="V:Rule84" type="connector" idref="#_x0000_s1099"/>
        <o:r id="V:Rule85" type="connector" idref="#_x0000_s1226">
          <o:proxy start="" idref="#_x0000_s1225" connectloc="3"/>
        </o:r>
        <o:r id="V:Rule86" type="connector" idref="#_x0000_s1141">
          <o:proxy start="" idref="#_x0000_s1116" connectloc="2"/>
          <o:proxy end="" idref="#_x0000_s1117" connectloc="1"/>
        </o:r>
        <o:r id="V:Rule87" type="connector" idref="#_x0000_s1085">
          <o:proxy start="" idref="#_x0000_s1075" connectloc="2"/>
          <o:proxy end="" idref="#_x0000_s1076" connectloc="3"/>
        </o:r>
        <o:r id="V:Rule88" type="connector" idref="#_x0000_s1058"/>
        <o:r id="V:Rule89" type="connector" idref="#_x0000_s1142">
          <o:proxy start="" idref="#_x0000_s1116" connectloc="2"/>
          <o:proxy end="" idref="#_x0000_s1124" connectloc="1"/>
        </o:r>
        <o:r id="V:Rule90" type="connector" idref="#_x0000_s1128">
          <o:proxy start="" idref="#_x0000_s1109" connectloc="2"/>
          <o:proxy end="" idref="#_x0000_s1115" connectloc="1"/>
        </o:r>
        <o:r id="V:Rule91" type="connector" idref="#_x0000_s1149">
          <o:proxy start="" idref="#_x0000_s1109" connectloc="0"/>
        </o:r>
        <o:r id="V:Rule92" type="connector" idref="#_x0000_s1130">
          <o:proxy start="" idref="#_x0000_s1109" connectloc="2"/>
          <o:proxy end="" idref="#_x0000_s1123" connectloc="1"/>
        </o:r>
        <o:r id="V:Rule93" type="connector" idref="#_x0000_s1223"/>
        <o:r id="V:Rule94" type="connector" idref="#_x0000_s1152">
          <o:proxy end="" idref="#_x0000_s1119" connectloc="0"/>
        </o:r>
        <o:r id="V:Rule95" type="connector" idref="#_x0000_s1241"/>
        <o:r id="V:Rule96" type="connector" idref="#_x0000_s1213">
          <o:proxy start="" idref="#_x0000_s1209" connectloc="2"/>
          <o:proxy end="" idref="#_x0000_s1206" connectloc="0"/>
        </o:r>
        <o:r id="V:Rule97" type="connector" idref="#_x0000_s1083">
          <o:proxy start="" idref="#_x0000_s1072" connectloc="2"/>
          <o:proxy end="" idref="#_x0000_s1078" connectloc="1"/>
        </o:r>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390D"/>
    <w:pPr>
      <w:spacing w:before="200" w:after="200" w:line="276" w:lineRule="auto"/>
    </w:pPr>
    <w:rPr>
      <w:lang w:bidi="en-US"/>
    </w:rPr>
  </w:style>
  <w:style w:type="paragraph" w:styleId="Heading1">
    <w:name w:val="heading 1"/>
    <w:basedOn w:val="Normal"/>
    <w:next w:val="Normal"/>
    <w:link w:val="Heading1Char"/>
    <w:uiPriority w:val="9"/>
    <w:qFormat/>
    <w:rsid w:val="00C822A2"/>
    <w:pPr>
      <w:keepNext/>
      <w:pageBreakBefore/>
      <w:numPr>
        <w:numId w:val="1"/>
      </w:numPr>
      <w:spacing w:before="240" w:after="0" w:line="240" w:lineRule="auto"/>
      <w:outlineLvl w:val="0"/>
    </w:pPr>
    <w:rPr>
      <w:b/>
      <w:bCs/>
      <w:color w:val="4F81BD"/>
      <w:spacing w:val="15"/>
      <w:sz w:val="28"/>
      <w:szCs w:val="22"/>
    </w:rPr>
  </w:style>
  <w:style w:type="paragraph" w:styleId="Heading2">
    <w:name w:val="heading 2"/>
    <w:basedOn w:val="Normal"/>
    <w:next w:val="Normal"/>
    <w:link w:val="Heading2Char"/>
    <w:uiPriority w:val="9"/>
    <w:qFormat/>
    <w:rsid w:val="0099027A"/>
    <w:pPr>
      <w:keepNext/>
      <w:numPr>
        <w:ilvl w:val="1"/>
        <w:numId w:val="1"/>
      </w:numPr>
      <w:spacing w:after="0"/>
      <w:outlineLvl w:val="1"/>
    </w:pPr>
    <w:rPr>
      <w:b/>
      <w:color w:val="4F81BD"/>
      <w:spacing w:val="15"/>
      <w:sz w:val="26"/>
      <w:szCs w:val="22"/>
    </w:rPr>
  </w:style>
  <w:style w:type="paragraph" w:styleId="Heading3">
    <w:name w:val="heading 3"/>
    <w:basedOn w:val="Normal"/>
    <w:next w:val="Normal"/>
    <w:link w:val="Heading3Char"/>
    <w:uiPriority w:val="9"/>
    <w:qFormat/>
    <w:rsid w:val="00C47F8D"/>
    <w:pPr>
      <w:keepNext/>
      <w:numPr>
        <w:ilvl w:val="2"/>
        <w:numId w:val="1"/>
      </w:numPr>
      <w:spacing w:before="120" w:after="0"/>
      <w:ind w:left="720"/>
      <w:outlineLvl w:val="2"/>
    </w:pPr>
    <w:rPr>
      <w:b/>
      <w:color w:val="4F81BD"/>
      <w:spacing w:val="15"/>
      <w:sz w:val="24"/>
      <w:szCs w:val="22"/>
    </w:rPr>
  </w:style>
  <w:style w:type="paragraph" w:styleId="Heading4">
    <w:name w:val="heading 4"/>
    <w:basedOn w:val="Normal"/>
    <w:next w:val="Normal"/>
    <w:link w:val="Heading4Char"/>
    <w:uiPriority w:val="9"/>
    <w:qFormat/>
    <w:rsid w:val="0099027A"/>
    <w:pPr>
      <w:keepNext/>
      <w:numPr>
        <w:ilvl w:val="3"/>
        <w:numId w:val="1"/>
      </w:numPr>
      <w:spacing w:before="300" w:after="0"/>
      <w:outlineLvl w:val="3"/>
    </w:pPr>
    <w:rPr>
      <w:b/>
      <w:color w:val="4F81BD"/>
      <w:spacing w:val="10"/>
      <w:sz w:val="22"/>
      <w:szCs w:val="22"/>
    </w:rPr>
  </w:style>
  <w:style w:type="paragraph" w:styleId="Heading5">
    <w:name w:val="heading 5"/>
    <w:basedOn w:val="Normal"/>
    <w:next w:val="Normal"/>
    <w:link w:val="Heading5Char"/>
    <w:uiPriority w:val="9"/>
    <w:qFormat/>
    <w:rsid w:val="008116F7"/>
    <w:pPr>
      <w:numPr>
        <w:ilvl w:val="4"/>
        <w:numId w:val="1"/>
      </w:numPr>
      <w:pBdr>
        <w:bottom w:val="single" w:sz="6" w:space="1" w:color="4F81BD"/>
      </w:pBdr>
      <w:spacing w:before="300" w:after="0"/>
      <w:outlineLvl w:val="4"/>
    </w:pPr>
    <w:rPr>
      <w:caps/>
      <w:color w:val="365F91"/>
      <w:spacing w:val="10"/>
      <w:sz w:val="22"/>
      <w:szCs w:val="22"/>
    </w:rPr>
  </w:style>
  <w:style w:type="paragraph" w:styleId="Heading6">
    <w:name w:val="heading 6"/>
    <w:basedOn w:val="Normal"/>
    <w:next w:val="Normal"/>
    <w:link w:val="Heading6Char"/>
    <w:uiPriority w:val="9"/>
    <w:qFormat/>
    <w:rsid w:val="008116F7"/>
    <w:pPr>
      <w:numPr>
        <w:ilvl w:val="5"/>
        <w:numId w:val="1"/>
      </w:numPr>
      <w:pBdr>
        <w:bottom w:val="dotted" w:sz="6" w:space="1" w:color="4F81BD"/>
      </w:pBdr>
      <w:spacing w:before="300" w:after="0"/>
      <w:outlineLvl w:val="5"/>
    </w:pPr>
    <w:rPr>
      <w:caps/>
      <w:color w:val="365F91"/>
      <w:spacing w:val="10"/>
      <w:sz w:val="22"/>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22A2"/>
    <w:rPr>
      <w:b/>
      <w:bCs/>
      <w:color w:val="4F81BD"/>
      <w:spacing w:val="15"/>
      <w:sz w:val="28"/>
      <w:szCs w:val="22"/>
      <w:lang w:bidi="en-US"/>
    </w:rPr>
  </w:style>
  <w:style w:type="character" w:customStyle="1" w:styleId="Heading2Char">
    <w:name w:val="Heading 2 Char"/>
    <w:basedOn w:val="DefaultParagraphFont"/>
    <w:link w:val="Heading2"/>
    <w:uiPriority w:val="9"/>
    <w:rsid w:val="0099027A"/>
    <w:rPr>
      <w:b/>
      <w:color w:val="4F81BD"/>
      <w:spacing w:val="15"/>
      <w:sz w:val="26"/>
      <w:szCs w:val="22"/>
      <w:lang w:bidi="en-US"/>
    </w:rPr>
  </w:style>
  <w:style w:type="character" w:customStyle="1" w:styleId="Heading3Char">
    <w:name w:val="Heading 3 Char"/>
    <w:basedOn w:val="DefaultParagraphFont"/>
    <w:link w:val="Heading3"/>
    <w:uiPriority w:val="9"/>
    <w:rsid w:val="00C47F8D"/>
    <w:rPr>
      <w:b/>
      <w:color w:val="4F81BD"/>
      <w:spacing w:val="15"/>
      <w:sz w:val="24"/>
      <w:szCs w:val="22"/>
      <w:lang w:bidi="en-US"/>
    </w:rPr>
  </w:style>
  <w:style w:type="character" w:customStyle="1" w:styleId="Heading4Char">
    <w:name w:val="Heading 4 Char"/>
    <w:basedOn w:val="DefaultParagraphFont"/>
    <w:link w:val="Heading4"/>
    <w:uiPriority w:val="9"/>
    <w:rsid w:val="0099027A"/>
    <w:rPr>
      <w:b/>
      <w:color w:val="4F81BD"/>
      <w:spacing w:val="10"/>
      <w:sz w:val="22"/>
      <w:szCs w:val="22"/>
      <w:lang w:bidi="en-US"/>
    </w:rPr>
  </w:style>
  <w:style w:type="character" w:customStyle="1" w:styleId="Heading5Char">
    <w:name w:val="Heading 5 Char"/>
    <w:basedOn w:val="DefaultParagraphFont"/>
    <w:link w:val="Heading5"/>
    <w:uiPriority w:val="9"/>
    <w:rsid w:val="008116F7"/>
    <w:rPr>
      <w:caps/>
      <w:color w:val="365F91"/>
      <w:spacing w:val="10"/>
      <w:sz w:val="22"/>
      <w:szCs w:val="22"/>
      <w:lang w:bidi="en-US"/>
    </w:rPr>
  </w:style>
  <w:style w:type="character" w:customStyle="1" w:styleId="Heading6Char">
    <w:name w:val="Heading 6 Char"/>
    <w:basedOn w:val="DefaultParagraphFont"/>
    <w:link w:val="Heading6"/>
    <w:uiPriority w:val="9"/>
    <w:rsid w:val="008116F7"/>
    <w:rPr>
      <w:caps/>
      <w:color w:val="365F91"/>
      <w:spacing w:val="10"/>
      <w:sz w:val="22"/>
      <w:szCs w:val="22"/>
      <w:lang w:bidi="en-US"/>
    </w:rPr>
  </w:style>
  <w:style w:type="character" w:customStyle="1" w:styleId="Heading7Char">
    <w:name w:val="Heading 7 Char"/>
    <w:basedOn w:val="DefaultParagraphFont"/>
    <w:link w:val="Heading7"/>
    <w:uiPriority w:val="9"/>
    <w:rsid w:val="008116F7"/>
    <w:rPr>
      <w:caps/>
      <w:color w:val="365F91"/>
      <w:spacing w:val="10"/>
      <w:sz w:val="22"/>
      <w:szCs w:val="22"/>
      <w:lang w:bidi="en-US"/>
    </w:rPr>
  </w:style>
  <w:style w:type="character" w:customStyle="1" w:styleId="Heading8Char">
    <w:name w:val="Heading 8 Char"/>
    <w:basedOn w:val="DefaultParagraphFont"/>
    <w:link w:val="Heading8"/>
    <w:uiPriority w:val="9"/>
    <w:rsid w:val="008116F7"/>
    <w:rPr>
      <w:caps/>
      <w:spacing w:val="10"/>
      <w:sz w:val="18"/>
      <w:szCs w:val="18"/>
      <w:lang w:bidi="en-US"/>
    </w:rPr>
  </w:style>
  <w:style w:type="character" w:customStyle="1" w:styleId="Heading9Char">
    <w:name w:val="Heading 9 Char"/>
    <w:basedOn w:val="DefaultParagraphFont"/>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basedOn w:val="DefaultParagraphFont"/>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basedOn w:val="DefaultParagraphFont"/>
    <w:link w:val="Subtitle"/>
    <w:uiPriority w:val="11"/>
    <w:rsid w:val="00E153E5"/>
    <w:rPr>
      <w:sz w:val="28"/>
      <w:szCs w:val="28"/>
    </w:rPr>
  </w:style>
  <w:style w:type="character" w:customStyle="1" w:styleId="SubtleEmphasis1">
    <w:name w:val="Subtle Emphasis1"/>
    <w:uiPriority w:val="19"/>
    <w:qFormat/>
    <w:rsid w:val="008116F7"/>
    <w:rPr>
      <w:i/>
      <w:iCs/>
      <w:color w:val="243F60"/>
    </w:rPr>
  </w:style>
  <w:style w:type="character" w:styleId="Emphasis">
    <w:name w:val="Emphasis"/>
    <w:uiPriority w:val="20"/>
    <w:qFormat/>
    <w:rsid w:val="008116F7"/>
    <w:rPr>
      <w:caps/>
      <w:color w:val="243F60"/>
      <w:spacing w:val="5"/>
    </w:rPr>
  </w:style>
  <w:style w:type="character" w:customStyle="1" w:styleId="IntenseEmphasis1">
    <w:name w:val="Intense Emphasis1"/>
    <w:uiPriority w:val="21"/>
    <w:qFormat/>
    <w:rsid w:val="008116F7"/>
    <w:rPr>
      <w:b/>
      <w:bCs/>
      <w:caps/>
      <w:color w:val="243F60"/>
      <w:spacing w:val="10"/>
    </w:rPr>
  </w:style>
  <w:style w:type="character" w:styleId="Strong">
    <w:name w:val="Strong"/>
    <w:uiPriority w:val="22"/>
    <w:qFormat/>
    <w:rsid w:val="008116F7"/>
    <w:rPr>
      <w:b/>
      <w:bCs/>
    </w:rPr>
  </w:style>
  <w:style w:type="paragraph" w:customStyle="1" w:styleId="ColorfulGrid-Accent11">
    <w:name w:val="Colorful Grid - Accent 11"/>
    <w:basedOn w:val="Normal"/>
    <w:next w:val="Normal"/>
    <w:link w:val="ColorfulGrid-Accent1Char"/>
    <w:uiPriority w:val="29"/>
    <w:qFormat/>
    <w:rsid w:val="008116F7"/>
    <w:rPr>
      <w:i/>
      <w:iCs/>
    </w:rPr>
  </w:style>
  <w:style w:type="character" w:customStyle="1" w:styleId="ColorfulGrid-Accent1Char">
    <w:name w:val="Colorful Grid - Accent 1 Char"/>
    <w:basedOn w:val="DefaultParagraphFont"/>
    <w:link w:val="ColorfulGrid-Accent11"/>
    <w:uiPriority w:val="29"/>
    <w:rsid w:val="008116F7"/>
    <w:rPr>
      <w:i/>
      <w:iCs/>
      <w:sz w:val="20"/>
      <w:szCs w:val="20"/>
    </w:rPr>
  </w:style>
  <w:style w:type="paragraph" w:customStyle="1" w:styleId="LightShading-Accent21">
    <w:name w:val="Light Shading - Accent 21"/>
    <w:basedOn w:val="Normal"/>
    <w:next w:val="Normal"/>
    <w:link w:val="LightShading-Accent2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LightShading-Accent2Char">
    <w:name w:val="Light Shading - Accent 2 Char"/>
    <w:basedOn w:val="DefaultParagraphFont"/>
    <w:link w:val="LightShading-Accent21"/>
    <w:uiPriority w:val="30"/>
    <w:rsid w:val="008116F7"/>
    <w:rPr>
      <w:i/>
      <w:iCs/>
      <w:color w:val="4F81BD"/>
      <w:sz w:val="20"/>
      <w:szCs w:val="20"/>
    </w:rPr>
  </w:style>
  <w:style w:type="paragraph" w:styleId="Caption">
    <w:name w:val="caption"/>
    <w:basedOn w:val="Normal"/>
    <w:next w:val="Normal"/>
    <w:qFormat/>
    <w:rsid w:val="00186614"/>
    <w:pPr>
      <w:jc w:val="center"/>
    </w:pPr>
    <w:rPr>
      <w:b/>
      <w:bCs/>
      <w:color w:val="365F91"/>
      <w:sz w:val="18"/>
      <w:szCs w:val="16"/>
    </w:rPr>
  </w:style>
  <w:style w:type="paragraph" w:customStyle="1" w:styleId="NoSpacing1">
    <w:name w:val="No Spacing1"/>
    <w:basedOn w:val="Normal"/>
    <w:link w:val="NoSpacingChar"/>
    <w:uiPriority w:val="1"/>
    <w:qFormat/>
    <w:rsid w:val="008116F7"/>
    <w:pPr>
      <w:spacing w:before="0" w:after="0" w:line="240" w:lineRule="auto"/>
    </w:pPr>
  </w:style>
  <w:style w:type="character" w:customStyle="1" w:styleId="NoSpacingChar">
    <w:name w:val="No Spacing Char"/>
    <w:basedOn w:val="DefaultParagraphFont"/>
    <w:link w:val="NoSpacing1"/>
    <w:uiPriority w:val="1"/>
    <w:rsid w:val="008116F7"/>
    <w:rPr>
      <w:sz w:val="20"/>
      <w:szCs w:val="20"/>
    </w:rPr>
  </w:style>
  <w:style w:type="paragraph" w:customStyle="1" w:styleId="ColorfulList-Accent11">
    <w:name w:val="Colorful List - Accent 11"/>
    <w:basedOn w:val="Normal"/>
    <w:uiPriority w:val="34"/>
    <w:qFormat/>
    <w:rsid w:val="008116F7"/>
    <w:pPr>
      <w:ind w:left="720"/>
      <w:contextualSpacing/>
    </w:pPr>
  </w:style>
  <w:style w:type="character" w:customStyle="1" w:styleId="SubtleReference1">
    <w:name w:val="Subtle Reference1"/>
    <w:uiPriority w:val="31"/>
    <w:qFormat/>
    <w:rsid w:val="008116F7"/>
    <w:rPr>
      <w:b/>
      <w:bCs/>
      <w:color w:val="4F81BD"/>
    </w:rPr>
  </w:style>
  <w:style w:type="character" w:customStyle="1" w:styleId="IntenseReference1">
    <w:name w:val="Intense Reference1"/>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153E5"/>
    <w:rPr>
      <w:sz w:val="20"/>
      <w:szCs w:val="20"/>
    </w:rPr>
  </w:style>
  <w:style w:type="paragraph" w:customStyle="1" w:styleId="TOCHeading1">
    <w:name w:val="TOC Heading1"/>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basedOn w:val="DefaultParagraphFont"/>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17640C"/>
    <w:pPr>
      <w:spacing w:after="100"/>
    </w:pPr>
  </w:style>
  <w:style w:type="paragraph" w:styleId="TOC2">
    <w:name w:val="toc 2"/>
    <w:basedOn w:val="Normal"/>
    <w:next w:val="Normal"/>
    <w:autoRedefine/>
    <w:uiPriority w:val="39"/>
    <w:unhideWhenUsed/>
    <w:qFormat/>
    <w:rsid w:val="0017640C"/>
    <w:pPr>
      <w:spacing w:after="100"/>
      <w:ind w:left="200"/>
    </w:pPr>
  </w:style>
  <w:style w:type="paragraph" w:styleId="TOC3">
    <w:name w:val="toc 3"/>
    <w:basedOn w:val="Normal"/>
    <w:next w:val="Normal"/>
    <w:autoRedefine/>
    <w:uiPriority w:val="39"/>
    <w:unhideWhenUsed/>
    <w:qFormat/>
    <w:rsid w:val="0017640C"/>
    <w:pPr>
      <w:spacing w:after="100"/>
      <w:ind w:left="400"/>
    </w:pPr>
  </w:style>
  <w:style w:type="paragraph" w:styleId="TOC4">
    <w:name w:val="toc 4"/>
    <w:basedOn w:val="Normal"/>
    <w:next w:val="Normal"/>
    <w:autoRedefine/>
    <w:uiPriority w:val="39"/>
    <w:unhideWhenUsed/>
    <w:rsid w:val="0017640C"/>
    <w:pPr>
      <w:spacing w:after="100"/>
      <w:ind w:left="600"/>
    </w:pPr>
  </w:style>
  <w:style w:type="character" w:styleId="Hyperlink">
    <w:name w:val="Hyperlink"/>
    <w:basedOn w:val="DefaultParagraphFont"/>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basedOn w:val="DefaultParagraphFont"/>
    <w:link w:val="Date"/>
    <w:uiPriority w:val="99"/>
    <w:semiHidden/>
    <w:rsid w:val="00584987"/>
    <w:rPr>
      <w:lang w:eastAsia="en-US" w:bidi="en-US"/>
    </w:rPr>
  </w:style>
  <w:style w:type="character" w:styleId="FollowedHyperlink">
    <w:name w:val="FollowedHyperlink"/>
    <w:basedOn w:val="DefaultParagraphFont"/>
    <w:uiPriority w:val="99"/>
    <w:semiHidden/>
    <w:unhideWhenUsed/>
    <w:rsid w:val="0095218C"/>
    <w:rPr>
      <w:color w:val="800080"/>
      <w:u w:val="single"/>
    </w:rPr>
  </w:style>
  <w:style w:type="paragraph" w:styleId="HTMLPreformatted">
    <w:name w:val="HTML Preformatted"/>
    <w:basedOn w:val="Normal"/>
    <w:link w:val="HTMLPreformattedChar"/>
    <w:uiPriority w:val="99"/>
    <w:semiHidden/>
    <w:unhideWhenUsed/>
    <w:rsid w:val="00937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basedOn w:val="DefaultParagraphFont"/>
    <w:link w:val="HTMLPreformatted"/>
    <w:uiPriority w:val="99"/>
    <w:semiHidden/>
    <w:rsid w:val="00937711"/>
    <w:rPr>
      <w:rFonts w:ascii="Courier New" w:eastAsia="Times New Roman" w:hAnsi="Courier New" w:cs="Courier New"/>
    </w:rPr>
  </w:style>
  <w:style w:type="paragraph" w:customStyle="1" w:styleId="Default">
    <w:name w:val="Default"/>
    <w:basedOn w:val="Normal"/>
    <w:rsid w:val="00204C72"/>
    <w:pPr>
      <w:autoSpaceDE w:val="0"/>
      <w:autoSpaceDN w:val="0"/>
      <w:spacing w:before="0" w:after="0" w:line="240" w:lineRule="auto"/>
    </w:pPr>
    <w:rPr>
      <w:rFonts w:eastAsia="Calibri" w:cs="Calibri"/>
      <w:color w:val="000000"/>
      <w:sz w:val="24"/>
      <w:szCs w:val="24"/>
      <w:lang w:bidi="ar-SA"/>
    </w:rPr>
  </w:style>
  <w:style w:type="paragraph" w:styleId="ListParagraph">
    <w:name w:val="List Paragraph"/>
    <w:basedOn w:val="Normal"/>
    <w:uiPriority w:val="34"/>
    <w:qFormat/>
    <w:rsid w:val="00696022"/>
    <w:pPr>
      <w:spacing w:before="120" w:after="120" w:line="240" w:lineRule="auto"/>
      <w:ind w:left="547"/>
    </w:pPr>
    <w:rPr>
      <w:rFonts w:asciiTheme="minorHAnsi" w:eastAsia="Calibri" w:hAnsiTheme="minorHAnsi"/>
      <w:szCs w:val="16"/>
      <w:lang w:bidi="ar-SA"/>
    </w:rPr>
  </w:style>
  <w:style w:type="paragraph" w:styleId="PlainText">
    <w:name w:val="Plain Text"/>
    <w:basedOn w:val="Normal"/>
    <w:link w:val="PlainTextChar"/>
    <w:uiPriority w:val="99"/>
    <w:semiHidden/>
    <w:unhideWhenUsed/>
    <w:rsid w:val="00984970"/>
    <w:pPr>
      <w:spacing w:before="0" w:after="0" w:line="240" w:lineRule="auto"/>
    </w:pPr>
    <w:rPr>
      <w:rFonts w:ascii="Consolas" w:eastAsia="Calibri" w:hAnsi="Consolas"/>
      <w:sz w:val="21"/>
      <w:szCs w:val="21"/>
      <w:lang w:bidi="ar-SA"/>
    </w:rPr>
  </w:style>
  <w:style w:type="character" w:customStyle="1" w:styleId="PlainTextChar">
    <w:name w:val="Plain Text Char"/>
    <w:basedOn w:val="DefaultParagraphFont"/>
    <w:link w:val="PlainText"/>
    <w:uiPriority w:val="99"/>
    <w:semiHidden/>
    <w:rsid w:val="00984970"/>
    <w:rPr>
      <w:rFonts w:ascii="Consolas" w:eastAsia="Calibri" w:hAnsi="Consolas" w:cs="Times New Roman"/>
      <w:sz w:val="21"/>
      <w:szCs w:val="21"/>
    </w:rPr>
  </w:style>
  <w:style w:type="paragraph" w:customStyle="1" w:styleId="NoSpacing2">
    <w:name w:val="No Spacing2"/>
    <w:basedOn w:val="Normal"/>
    <w:uiPriority w:val="1"/>
    <w:qFormat/>
    <w:rsid w:val="00DB219F"/>
    <w:pPr>
      <w:spacing w:before="0" w:after="0" w:line="240" w:lineRule="auto"/>
    </w:pPr>
  </w:style>
  <w:style w:type="paragraph" w:styleId="NoSpacing">
    <w:name w:val="No Spacing"/>
    <w:uiPriority w:val="1"/>
    <w:qFormat/>
    <w:rsid w:val="00B51A37"/>
    <w:rPr>
      <w:lang w:bidi="en-US"/>
    </w:rPr>
  </w:style>
  <w:style w:type="character" w:styleId="HTMLCode">
    <w:name w:val="HTML Code"/>
    <w:basedOn w:val="DefaultParagraphFont"/>
    <w:uiPriority w:val="99"/>
    <w:semiHidden/>
    <w:unhideWhenUsed/>
    <w:rsid w:val="002E733D"/>
    <w:rPr>
      <w:rFonts w:ascii="Courier New" w:eastAsia="Times New Roman" w:hAnsi="Courier New" w:cs="Courier New"/>
      <w:sz w:val="20"/>
      <w:szCs w:val="20"/>
    </w:rPr>
  </w:style>
  <w:style w:type="paragraph" w:customStyle="1" w:styleId="Code">
    <w:name w:val="Code"/>
    <w:basedOn w:val="Normal"/>
    <w:qFormat/>
    <w:rsid w:val="00E72894"/>
    <w:pPr>
      <w:keepLines/>
      <w:shd w:val="pct10" w:color="auto" w:fill="auto"/>
      <w:suppressAutoHyphens/>
      <w:ind w:left="720"/>
      <w:contextualSpacing/>
    </w:pPr>
    <w:rPr>
      <w:rFonts w:ascii="Courier New" w:hAnsi="Courier New" w:cs="Courier New"/>
    </w:rPr>
  </w:style>
  <w:style w:type="paragraph" w:styleId="Revision">
    <w:name w:val="Revision"/>
    <w:hidden/>
    <w:uiPriority w:val="99"/>
    <w:semiHidden/>
    <w:rsid w:val="005D753F"/>
    <w:rPr>
      <w:lang w:bidi="en-US"/>
    </w:rPr>
  </w:style>
  <w:style w:type="paragraph" w:styleId="TableofFigures">
    <w:name w:val="table of figures"/>
    <w:basedOn w:val="Normal"/>
    <w:next w:val="Normal"/>
    <w:link w:val="TableofFiguresChar"/>
    <w:uiPriority w:val="99"/>
    <w:unhideWhenUsed/>
    <w:rsid w:val="00B06EB1"/>
    <w:pPr>
      <w:spacing w:after="0"/>
    </w:pPr>
  </w:style>
  <w:style w:type="paragraph" w:customStyle="1" w:styleId="DateofRelease">
    <w:name w:val="Date of Release"/>
    <w:basedOn w:val="Normal"/>
    <w:qFormat/>
    <w:rsid w:val="00186614"/>
    <w:pPr>
      <w:jc w:val="center"/>
    </w:pPr>
    <w:rPr>
      <w:sz w:val="28"/>
      <w:szCs w:val="28"/>
    </w:rPr>
  </w:style>
  <w:style w:type="character" w:customStyle="1" w:styleId="Codeinline">
    <w:name w:val="Code in line"/>
    <w:basedOn w:val="DefaultParagraphFont"/>
    <w:uiPriority w:val="1"/>
    <w:qFormat/>
    <w:rsid w:val="003A542E"/>
    <w:rPr>
      <w:rFonts w:ascii="Courier New" w:hAnsi="Courier New" w:cs="Courier New"/>
    </w:rPr>
  </w:style>
  <w:style w:type="character" w:styleId="CommentReference">
    <w:name w:val="annotation reference"/>
    <w:basedOn w:val="DefaultParagraphFont"/>
    <w:uiPriority w:val="99"/>
    <w:semiHidden/>
    <w:unhideWhenUsed/>
    <w:rsid w:val="00B5557F"/>
    <w:rPr>
      <w:sz w:val="16"/>
      <w:szCs w:val="16"/>
    </w:rPr>
  </w:style>
  <w:style w:type="paragraph" w:styleId="CommentText">
    <w:name w:val="annotation text"/>
    <w:basedOn w:val="Normal"/>
    <w:link w:val="CommentTextChar"/>
    <w:uiPriority w:val="99"/>
    <w:semiHidden/>
    <w:unhideWhenUsed/>
    <w:rsid w:val="00B5557F"/>
    <w:pPr>
      <w:spacing w:line="240" w:lineRule="auto"/>
    </w:pPr>
  </w:style>
  <w:style w:type="character" w:customStyle="1" w:styleId="CommentTextChar">
    <w:name w:val="Comment Text Char"/>
    <w:basedOn w:val="DefaultParagraphFont"/>
    <w:link w:val="CommentText"/>
    <w:uiPriority w:val="99"/>
    <w:semiHidden/>
    <w:rsid w:val="00B5557F"/>
    <w:rPr>
      <w:lang w:bidi="en-US"/>
    </w:rPr>
  </w:style>
  <w:style w:type="paragraph" w:styleId="CommentSubject">
    <w:name w:val="annotation subject"/>
    <w:basedOn w:val="CommentText"/>
    <w:next w:val="CommentText"/>
    <w:link w:val="CommentSubjectChar"/>
    <w:uiPriority w:val="99"/>
    <w:semiHidden/>
    <w:unhideWhenUsed/>
    <w:rsid w:val="00B5557F"/>
    <w:rPr>
      <w:b/>
      <w:bCs/>
    </w:rPr>
  </w:style>
  <w:style w:type="character" w:customStyle="1" w:styleId="CommentSubjectChar">
    <w:name w:val="Comment Subject Char"/>
    <w:basedOn w:val="CommentTextChar"/>
    <w:link w:val="CommentSubject"/>
    <w:uiPriority w:val="99"/>
    <w:semiHidden/>
    <w:rsid w:val="00B5557F"/>
    <w:rPr>
      <w:b/>
      <w:bCs/>
      <w:lang w:bidi="en-US"/>
    </w:rPr>
  </w:style>
  <w:style w:type="paragraph" w:customStyle="1" w:styleId="BulletedList">
    <w:name w:val="Bulleted List"/>
    <w:basedOn w:val="ListParagraph"/>
    <w:qFormat/>
    <w:rsid w:val="00B505D5"/>
    <w:pPr>
      <w:numPr>
        <w:numId w:val="2"/>
      </w:numPr>
      <w:spacing w:after="0"/>
    </w:pPr>
  </w:style>
  <w:style w:type="paragraph" w:customStyle="1" w:styleId="BulletedListlevel2">
    <w:name w:val="Bulleted List level 2"/>
    <w:basedOn w:val="BulletedList"/>
    <w:qFormat/>
    <w:rsid w:val="006C4028"/>
    <w:pPr>
      <w:numPr>
        <w:numId w:val="25"/>
      </w:numPr>
      <w:spacing w:after="120"/>
      <w:ind w:left="1440"/>
    </w:pPr>
  </w:style>
  <w:style w:type="paragraph" w:customStyle="1" w:styleId="NumberedList">
    <w:name w:val="Numbered List"/>
    <w:basedOn w:val="ListParagraph"/>
    <w:qFormat/>
    <w:rsid w:val="00F33EF4"/>
    <w:pPr>
      <w:numPr>
        <w:numId w:val="30"/>
      </w:numPr>
      <w:tabs>
        <w:tab w:val="left" w:pos="720"/>
      </w:tabs>
    </w:pPr>
  </w:style>
  <w:style w:type="character" w:customStyle="1" w:styleId="TableofFiguresChar">
    <w:name w:val="Table of Figures Char"/>
    <w:basedOn w:val="DefaultParagraphFont"/>
    <w:link w:val="TableofFigures"/>
    <w:uiPriority w:val="99"/>
    <w:rsid w:val="003C7F48"/>
    <w:rPr>
      <w:lang w:bidi="en-US"/>
    </w:rPr>
  </w:style>
  <w:style w:type="paragraph" w:customStyle="1" w:styleId="NumberedListlevel2">
    <w:name w:val="Numbered List level 2"/>
    <w:basedOn w:val="NumberedList"/>
    <w:qFormat/>
    <w:rsid w:val="00394D64"/>
    <w:pPr>
      <w:numPr>
        <w:ilvl w:val="1"/>
      </w:numPr>
      <w:tabs>
        <w:tab w:val="clear" w:pos="720"/>
        <w:tab w:val="left" w:pos="900"/>
      </w:tabs>
      <w:ind w:left="907"/>
    </w:pPr>
  </w:style>
  <w:style w:type="paragraph" w:styleId="NormalWeb">
    <w:name w:val="Normal (Web)"/>
    <w:basedOn w:val="Normal"/>
    <w:uiPriority w:val="99"/>
    <w:unhideWhenUsed/>
    <w:rsid w:val="00893860"/>
    <w:pPr>
      <w:spacing w:before="100" w:beforeAutospacing="1" w:after="100" w:afterAutospacing="1" w:line="240" w:lineRule="auto"/>
    </w:pPr>
    <w:rPr>
      <w:rFonts w:ascii="Times New Roman" w:eastAsia="Times New Roman" w:hAnsi="Times New Roman"/>
      <w:sz w:val="24"/>
      <w:szCs w:val="24"/>
      <w:lang w:bidi="ar-SA"/>
    </w:rPr>
  </w:style>
  <w:style w:type="character" w:customStyle="1" w:styleId="apple-style-span">
    <w:name w:val="apple-style-span"/>
    <w:basedOn w:val="DefaultParagraphFont"/>
    <w:rsid w:val="00BC2C17"/>
  </w:style>
  <w:style w:type="character" w:customStyle="1" w:styleId="apple-converted-space">
    <w:name w:val="apple-converted-space"/>
    <w:basedOn w:val="DefaultParagraphFont"/>
    <w:rsid w:val="00AC4176"/>
  </w:style>
  <w:style w:type="character" w:styleId="PlaceholderText">
    <w:name w:val="Placeholder Text"/>
    <w:basedOn w:val="DefaultParagraphFont"/>
    <w:uiPriority w:val="99"/>
    <w:semiHidden/>
    <w:rsid w:val="00F343C5"/>
    <w:rPr>
      <w:color w:val="808080"/>
    </w:rPr>
  </w:style>
  <w:style w:type="character" w:styleId="IntenseReference">
    <w:name w:val="Intense Reference"/>
    <w:basedOn w:val="DefaultParagraphFont"/>
    <w:uiPriority w:val="32"/>
    <w:qFormat/>
    <w:rsid w:val="00A83A18"/>
    <w:rPr>
      <w:b/>
      <w:bCs/>
      <w:smallCaps/>
      <w:color w:val="C0504D" w:themeColor="accent2"/>
      <w:spacing w:val="5"/>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05415">
      <w:bodyDiv w:val="1"/>
      <w:marLeft w:val="0"/>
      <w:marRight w:val="0"/>
      <w:marTop w:val="0"/>
      <w:marBottom w:val="0"/>
      <w:divBdr>
        <w:top w:val="none" w:sz="0" w:space="0" w:color="auto"/>
        <w:left w:val="none" w:sz="0" w:space="0" w:color="auto"/>
        <w:bottom w:val="none" w:sz="0" w:space="0" w:color="auto"/>
        <w:right w:val="none" w:sz="0" w:space="0" w:color="auto"/>
      </w:divBdr>
    </w:div>
    <w:div w:id="131217757">
      <w:bodyDiv w:val="1"/>
      <w:marLeft w:val="0"/>
      <w:marRight w:val="0"/>
      <w:marTop w:val="0"/>
      <w:marBottom w:val="0"/>
      <w:divBdr>
        <w:top w:val="none" w:sz="0" w:space="0" w:color="auto"/>
        <w:left w:val="none" w:sz="0" w:space="0" w:color="auto"/>
        <w:bottom w:val="none" w:sz="0" w:space="0" w:color="auto"/>
        <w:right w:val="none" w:sz="0" w:space="0" w:color="auto"/>
      </w:divBdr>
    </w:div>
    <w:div w:id="174658171">
      <w:bodyDiv w:val="1"/>
      <w:marLeft w:val="0"/>
      <w:marRight w:val="0"/>
      <w:marTop w:val="0"/>
      <w:marBottom w:val="0"/>
      <w:divBdr>
        <w:top w:val="none" w:sz="0" w:space="0" w:color="auto"/>
        <w:left w:val="none" w:sz="0" w:space="0" w:color="auto"/>
        <w:bottom w:val="none" w:sz="0" w:space="0" w:color="auto"/>
        <w:right w:val="none" w:sz="0" w:space="0" w:color="auto"/>
      </w:divBdr>
      <w:divsChild>
        <w:div w:id="1425227400">
          <w:marLeft w:val="1166"/>
          <w:marRight w:val="0"/>
          <w:marTop w:val="96"/>
          <w:marBottom w:val="0"/>
          <w:divBdr>
            <w:top w:val="none" w:sz="0" w:space="0" w:color="auto"/>
            <w:left w:val="none" w:sz="0" w:space="0" w:color="auto"/>
            <w:bottom w:val="none" w:sz="0" w:space="0" w:color="auto"/>
            <w:right w:val="none" w:sz="0" w:space="0" w:color="auto"/>
          </w:divBdr>
        </w:div>
        <w:div w:id="1475874526">
          <w:marLeft w:val="1166"/>
          <w:marRight w:val="0"/>
          <w:marTop w:val="96"/>
          <w:marBottom w:val="0"/>
          <w:divBdr>
            <w:top w:val="none" w:sz="0" w:space="0" w:color="auto"/>
            <w:left w:val="none" w:sz="0" w:space="0" w:color="auto"/>
            <w:bottom w:val="none" w:sz="0" w:space="0" w:color="auto"/>
            <w:right w:val="none" w:sz="0" w:space="0" w:color="auto"/>
          </w:divBdr>
        </w:div>
        <w:div w:id="1795757680">
          <w:marLeft w:val="1166"/>
          <w:marRight w:val="0"/>
          <w:marTop w:val="96"/>
          <w:marBottom w:val="0"/>
          <w:divBdr>
            <w:top w:val="none" w:sz="0" w:space="0" w:color="auto"/>
            <w:left w:val="none" w:sz="0" w:space="0" w:color="auto"/>
            <w:bottom w:val="none" w:sz="0" w:space="0" w:color="auto"/>
            <w:right w:val="none" w:sz="0" w:space="0" w:color="auto"/>
          </w:divBdr>
        </w:div>
        <w:div w:id="2027515935">
          <w:marLeft w:val="1166"/>
          <w:marRight w:val="0"/>
          <w:marTop w:val="96"/>
          <w:marBottom w:val="0"/>
          <w:divBdr>
            <w:top w:val="none" w:sz="0" w:space="0" w:color="auto"/>
            <w:left w:val="none" w:sz="0" w:space="0" w:color="auto"/>
            <w:bottom w:val="none" w:sz="0" w:space="0" w:color="auto"/>
            <w:right w:val="none" w:sz="0" w:space="0" w:color="auto"/>
          </w:divBdr>
        </w:div>
        <w:div w:id="2110076273">
          <w:marLeft w:val="1166"/>
          <w:marRight w:val="0"/>
          <w:marTop w:val="96"/>
          <w:marBottom w:val="0"/>
          <w:divBdr>
            <w:top w:val="none" w:sz="0" w:space="0" w:color="auto"/>
            <w:left w:val="none" w:sz="0" w:space="0" w:color="auto"/>
            <w:bottom w:val="none" w:sz="0" w:space="0" w:color="auto"/>
            <w:right w:val="none" w:sz="0" w:space="0" w:color="auto"/>
          </w:divBdr>
        </w:div>
      </w:divsChild>
    </w:div>
    <w:div w:id="213393197">
      <w:bodyDiv w:val="1"/>
      <w:marLeft w:val="0"/>
      <w:marRight w:val="0"/>
      <w:marTop w:val="0"/>
      <w:marBottom w:val="0"/>
      <w:divBdr>
        <w:top w:val="none" w:sz="0" w:space="0" w:color="auto"/>
        <w:left w:val="none" w:sz="0" w:space="0" w:color="auto"/>
        <w:bottom w:val="none" w:sz="0" w:space="0" w:color="auto"/>
        <w:right w:val="none" w:sz="0" w:space="0" w:color="auto"/>
      </w:divBdr>
      <w:divsChild>
        <w:div w:id="1342775622">
          <w:marLeft w:val="0"/>
          <w:marRight w:val="0"/>
          <w:marTop w:val="0"/>
          <w:marBottom w:val="0"/>
          <w:divBdr>
            <w:top w:val="none" w:sz="0" w:space="0" w:color="auto"/>
            <w:left w:val="none" w:sz="0" w:space="0" w:color="auto"/>
            <w:bottom w:val="none" w:sz="0" w:space="0" w:color="auto"/>
            <w:right w:val="none" w:sz="0" w:space="0" w:color="auto"/>
          </w:divBdr>
          <w:divsChild>
            <w:div w:id="201720761">
              <w:marLeft w:val="0"/>
              <w:marRight w:val="0"/>
              <w:marTop w:val="0"/>
              <w:marBottom w:val="0"/>
              <w:divBdr>
                <w:top w:val="none" w:sz="0" w:space="0" w:color="auto"/>
                <w:left w:val="none" w:sz="0" w:space="0" w:color="auto"/>
                <w:bottom w:val="none" w:sz="0" w:space="0" w:color="auto"/>
                <w:right w:val="none" w:sz="0" w:space="0" w:color="auto"/>
              </w:divBdr>
              <w:divsChild>
                <w:div w:id="1777287500">
                  <w:marLeft w:val="0"/>
                  <w:marRight w:val="0"/>
                  <w:marTop w:val="0"/>
                  <w:marBottom w:val="0"/>
                  <w:divBdr>
                    <w:top w:val="none" w:sz="0" w:space="0" w:color="auto"/>
                    <w:left w:val="none" w:sz="0" w:space="0" w:color="auto"/>
                    <w:bottom w:val="none" w:sz="0" w:space="0" w:color="auto"/>
                    <w:right w:val="none" w:sz="0" w:space="0" w:color="auto"/>
                  </w:divBdr>
                  <w:divsChild>
                    <w:div w:id="1893154610">
                      <w:marLeft w:val="0"/>
                      <w:marRight w:val="0"/>
                      <w:marTop w:val="0"/>
                      <w:marBottom w:val="0"/>
                      <w:divBdr>
                        <w:top w:val="none" w:sz="0" w:space="0" w:color="auto"/>
                        <w:left w:val="none" w:sz="0" w:space="0" w:color="auto"/>
                        <w:bottom w:val="none" w:sz="0" w:space="0" w:color="auto"/>
                        <w:right w:val="none" w:sz="0" w:space="0" w:color="auto"/>
                      </w:divBdr>
                      <w:divsChild>
                        <w:div w:id="1810829499">
                          <w:marLeft w:val="0"/>
                          <w:marRight w:val="0"/>
                          <w:marTop w:val="0"/>
                          <w:marBottom w:val="0"/>
                          <w:divBdr>
                            <w:top w:val="none" w:sz="0" w:space="0" w:color="auto"/>
                            <w:left w:val="none" w:sz="0" w:space="0" w:color="auto"/>
                            <w:bottom w:val="none" w:sz="0" w:space="0" w:color="auto"/>
                            <w:right w:val="none" w:sz="0" w:space="0" w:color="auto"/>
                          </w:divBdr>
                          <w:divsChild>
                            <w:div w:id="1772552301">
                              <w:marLeft w:val="0"/>
                              <w:marRight w:val="0"/>
                              <w:marTop w:val="0"/>
                              <w:marBottom w:val="0"/>
                              <w:divBdr>
                                <w:top w:val="none" w:sz="0" w:space="0" w:color="auto"/>
                                <w:left w:val="none" w:sz="0" w:space="0" w:color="auto"/>
                                <w:bottom w:val="none" w:sz="0" w:space="0" w:color="auto"/>
                                <w:right w:val="none" w:sz="0" w:space="0" w:color="auto"/>
                              </w:divBdr>
                              <w:divsChild>
                                <w:div w:id="1180317876">
                                  <w:marLeft w:val="0"/>
                                  <w:marRight w:val="0"/>
                                  <w:marTop w:val="0"/>
                                  <w:marBottom w:val="0"/>
                                  <w:divBdr>
                                    <w:top w:val="none" w:sz="0" w:space="0" w:color="auto"/>
                                    <w:left w:val="none" w:sz="0" w:space="0" w:color="auto"/>
                                    <w:bottom w:val="none" w:sz="0" w:space="0" w:color="auto"/>
                                    <w:right w:val="none" w:sz="0" w:space="0" w:color="auto"/>
                                  </w:divBdr>
                                  <w:divsChild>
                                    <w:div w:id="1588419629">
                                      <w:marLeft w:val="0"/>
                                      <w:marRight w:val="0"/>
                                      <w:marTop w:val="0"/>
                                      <w:marBottom w:val="0"/>
                                      <w:divBdr>
                                        <w:top w:val="none" w:sz="0" w:space="0" w:color="auto"/>
                                        <w:left w:val="none" w:sz="0" w:space="0" w:color="auto"/>
                                        <w:bottom w:val="none" w:sz="0" w:space="0" w:color="auto"/>
                                        <w:right w:val="none" w:sz="0" w:space="0" w:color="auto"/>
                                      </w:divBdr>
                                      <w:divsChild>
                                        <w:div w:id="865676966">
                                          <w:marLeft w:val="0"/>
                                          <w:marRight w:val="0"/>
                                          <w:marTop w:val="0"/>
                                          <w:marBottom w:val="0"/>
                                          <w:divBdr>
                                            <w:top w:val="none" w:sz="0" w:space="0" w:color="auto"/>
                                            <w:left w:val="none" w:sz="0" w:space="0" w:color="auto"/>
                                            <w:bottom w:val="none" w:sz="0" w:space="0" w:color="auto"/>
                                            <w:right w:val="none" w:sz="0" w:space="0" w:color="auto"/>
                                          </w:divBdr>
                                        </w:div>
                                        <w:div w:id="747924759">
                                          <w:marLeft w:val="0"/>
                                          <w:marRight w:val="0"/>
                                          <w:marTop w:val="0"/>
                                          <w:marBottom w:val="0"/>
                                          <w:divBdr>
                                            <w:top w:val="none" w:sz="0" w:space="0" w:color="auto"/>
                                            <w:left w:val="none" w:sz="0" w:space="0" w:color="auto"/>
                                            <w:bottom w:val="none" w:sz="0" w:space="0" w:color="auto"/>
                                            <w:right w:val="none" w:sz="0" w:space="0" w:color="auto"/>
                                          </w:divBdr>
                                        </w:div>
                                        <w:div w:id="929510384">
                                          <w:marLeft w:val="0"/>
                                          <w:marRight w:val="0"/>
                                          <w:marTop w:val="0"/>
                                          <w:marBottom w:val="0"/>
                                          <w:divBdr>
                                            <w:top w:val="none" w:sz="0" w:space="0" w:color="auto"/>
                                            <w:left w:val="none" w:sz="0" w:space="0" w:color="auto"/>
                                            <w:bottom w:val="none" w:sz="0" w:space="0" w:color="auto"/>
                                            <w:right w:val="none" w:sz="0" w:space="0" w:color="auto"/>
                                          </w:divBdr>
                                        </w:div>
                                        <w:div w:id="562986563">
                                          <w:marLeft w:val="0"/>
                                          <w:marRight w:val="0"/>
                                          <w:marTop w:val="0"/>
                                          <w:marBottom w:val="0"/>
                                          <w:divBdr>
                                            <w:top w:val="none" w:sz="0" w:space="0" w:color="auto"/>
                                            <w:left w:val="none" w:sz="0" w:space="0" w:color="auto"/>
                                            <w:bottom w:val="none" w:sz="0" w:space="0" w:color="auto"/>
                                            <w:right w:val="none" w:sz="0" w:space="0" w:color="auto"/>
                                          </w:divBdr>
                                        </w:div>
                                        <w:div w:id="194067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9218171">
      <w:bodyDiv w:val="1"/>
      <w:marLeft w:val="0"/>
      <w:marRight w:val="0"/>
      <w:marTop w:val="0"/>
      <w:marBottom w:val="0"/>
      <w:divBdr>
        <w:top w:val="none" w:sz="0" w:space="0" w:color="auto"/>
        <w:left w:val="none" w:sz="0" w:space="0" w:color="auto"/>
        <w:bottom w:val="none" w:sz="0" w:space="0" w:color="auto"/>
        <w:right w:val="none" w:sz="0" w:space="0" w:color="auto"/>
      </w:divBdr>
    </w:div>
    <w:div w:id="300229647">
      <w:bodyDiv w:val="1"/>
      <w:marLeft w:val="0"/>
      <w:marRight w:val="0"/>
      <w:marTop w:val="0"/>
      <w:marBottom w:val="0"/>
      <w:divBdr>
        <w:top w:val="none" w:sz="0" w:space="0" w:color="auto"/>
        <w:left w:val="none" w:sz="0" w:space="0" w:color="auto"/>
        <w:bottom w:val="none" w:sz="0" w:space="0" w:color="auto"/>
        <w:right w:val="none" w:sz="0" w:space="0" w:color="auto"/>
      </w:divBdr>
    </w:div>
    <w:div w:id="309209683">
      <w:bodyDiv w:val="1"/>
      <w:marLeft w:val="0"/>
      <w:marRight w:val="0"/>
      <w:marTop w:val="0"/>
      <w:marBottom w:val="0"/>
      <w:divBdr>
        <w:top w:val="none" w:sz="0" w:space="0" w:color="auto"/>
        <w:left w:val="none" w:sz="0" w:space="0" w:color="auto"/>
        <w:bottom w:val="none" w:sz="0" w:space="0" w:color="auto"/>
        <w:right w:val="none" w:sz="0" w:space="0" w:color="auto"/>
      </w:divBdr>
    </w:div>
    <w:div w:id="345984718">
      <w:bodyDiv w:val="1"/>
      <w:marLeft w:val="0"/>
      <w:marRight w:val="0"/>
      <w:marTop w:val="0"/>
      <w:marBottom w:val="0"/>
      <w:divBdr>
        <w:top w:val="none" w:sz="0" w:space="0" w:color="auto"/>
        <w:left w:val="none" w:sz="0" w:space="0" w:color="auto"/>
        <w:bottom w:val="none" w:sz="0" w:space="0" w:color="auto"/>
        <w:right w:val="none" w:sz="0" w:space="0" w:color="auto"/>
      </w:divBdr>
    </w:div>
    <w:div w:id="362949454">
      <w:bodyDiv w:val="1"/>
      <w:marLeft w:val="0"/>
      <w:marRight w:val="0"/>
      <w:marTop w:val="0"/>
      <w:marBottom w:val="0"/>
      <w:divBdr>
        <w:top w:val="none" w:sz="0" w:space="0" w:color="auto"/>
        <w:left w:val="none" w:sz="0" w:space="0" w:color="auto"/>
        <w:bottom w:val="none" w:sz="0" w:space="0" w:color="auto"/>
        <w:right w:val="none" w:sz="0" w:space="0" w:color="auto"/>
      </w:divBdr>
    </w:div>
    <w:div w:id="396784928">
      <w:bodyDiv w:val="1"/>
      <w:marLeft w:val="0"/>
      <w:marRight w:val="0"/>
      <w:marTop w:val="0"/>
      <w:marBottom w:val="0"/>
      <w:divBdr>
        <w:top w:val="none" w:sz="0" w:space="0" w:color="auto"/>
        <w:left w:val="none" w:sz="0" w:space="0" w:color="auto"/>
        <w:bottom w:val="none" w:sz="0" w:space="0" w:color="auto"/>
        <w:right w:val="none" w:sz="0" w:space="0" w:color="auto"/>
      </w:divBdr>
    </w:div>
    <w:div w:id="405079491">
      <w:bodyDiv w:val="1"/>
      <w:marLeft w:val="0"/>
      <w:marRight w:val="0"/>
      <w:marTop w:val="0"/>
      <w:marBottom w:val="0"/>
      <w:divBdr>
        <w:top w:val="none" w:sz="0" w:space="0" w:color="auto"/>
        <w:left w:val="none" w:sz="0" w:space="0" w:color="auto"/>
        <w:bottom w:val="none" w:sz="0" w:space="0" w:color="auto"/>
        <w:right w:val="none" w:sz="0" w:space="0" w:color="auto"/>
      </w:divBdr>
    </w:div>
    <w:div w:id="450711836">
      <w:bodyDiv w:val="1"/>
      <w:marLeft w:val="0"/>
      <w:marRight w:val="0"/>
      <w:marTop w:val="0"/>
      <w:marBottom w:val="0"/>
      <w:divBdr>
        <w:top w:val="none" w:sz="0" w:space="0" w:color="auto"/>
        <w:left w:val="none" w:sz="0" w:space="0" w:color="auto"/>
        <w:bottom w:val="none" w:sz="0" w:space="0" w:color="auto"/>
        <w:right w:val="none" w:sz="0" w:space="0" w:color="auto"/>
      </w:divBdr>
    </w:div>
    <w:div w:id="482696826">
      <w:bodyDiv w:val="1"/>
      <w:marLeft w:val="0"/>
      <w:marRight w:val="0"/>
      <w:marTop w:val="0"/>
      <w:marBottom w:val="0"/>
      <w:divBdr>
        <w:top w:val="none" w:sz="0" w:space="0" w:color="auto"/>
        <w:left w:val="none" w:sz="0" w:space="0" w:color="auto"/>
        <w:bottom w:val="none" w:sz="0" w:space="0" w:color="auto"/>
        <w:right w:val="none" w:sz="0" w:space="0" w:color="auto"/>
      </w:divBdr>
    </w:div>
    <w:div w:id="489373549">
      <w:bodyDiv w:val="1"/>
      <w:marLeft w:val="0"/>
      <w:marRight w:val="0"/>
      <w:marTop w:val="0"/>
      <w:marBottom w:val="0"/>
      <w:divBdr>
        <w:top w:val="none" w:sz="0" w:space="0" w:color="auto"/>
        <w:left w:val="none" w:sz="0" w:space="0" w:color="auto"/>
        <w:bottom w:val="none" w:sz="0" w:space="0" w:color="auto"/>
        <w:right w:val="none" w:sz="0" w:space="0" w:color="auto"/>
      </w:divBdr>
      <w:divsChild>
        <w:div w:id="1278953915">
          <w:marLeft w:val="0"/>
          <w:marRight w:val="0"/>
          <w:marTop w:val="0"/>
          <w:marBottom w:val="0"/>
          <w:divBdr>
            <w:top w:val="none" w:sz="0" w:space="0" w:color="auto"/>
            <w:left w:val="none" w:sz="0" w:space="0" w:color="auto"/>
            <w:bottom w:val="none" w:sz="0" w:space="0" w:color="auto"/>
            <w:right w:val="none" w:sz="0" w:space="0" w:color="auto"/>
          </w:divBdr>
          <w:divsChild>
            <w:div w:id="61031210">
              <w:marLeft w:val="0"/>
              <w:marRight w:val="0"/>
              <w:marTop w:val="0"/>
              <w:marBottom w:val="0"/>
              <w:divBdr>
                <w:top w:val="none" w:sz="0" w:space="0" w:color="auto"/>
                <w:left w:val="none" w:sz="0" w:space="0" w:color="auto"/>
                <w:bottom w:val="none" w:sz="0" w:space="0" w:color="auto"/>
                <w:right w:val="none" w:sz="0" w:space="0" w:color="auto"/>
              </w:divBdr>
              <w:divsChild>
                <w:div w:id="1124614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525274">
      <w:bodyDiv w:val="1"/>
      <w:marLeft w:val="0"/>
      <w:marRight w:val="0"/>
      <w:marTop w:val="0"/>
      <w:marBottom w:val="0"/>
      <w:divBdr>
        <w:top w:val="none" w:sz="0" w:space="0" w:color="auto"/>
        <w:left w:val="none" w:sz="0" w:space="0" w:color="auto"/>
        <w:bottom w:val="none" w:sz="0" w:space="0" w:color="auto"/>
        <w:right w:val="none" w:sz="0" w:space="0" w:color="auto"/>
      </w:divBdr>
    </w:div>
    <w:div w:id="527985018">
      <w:bodyDiv w:val="1"/>
      <w:marLeft w:val="0"/>
      <w:marRight w:val="0"/>
      <w:marTop w:val="0"/>
      <w:marBottom w:val="0"/>
      <w:divBdr>
        <w:top w:val="none" w:sz="0" w:space="0" w:color="auto"/>
        <w:left w:val="none" w:sz="0" w:space="0" w:color="auto"/>
        <w:bottom w:val="none" w:sz="0" w:space="0" w:color="auto"/>
        <w:right w:val="none" w:sz="0" w:space="0" w:color="auto"/>
      </w:divBdr>
    </w:div>
    <w:div w:id="683439831">
      <w:bodyDiv w:val="1"/>
      <w:marLeft w:val="0"/>
      <w:marRight w:val="0"/>
      <w:marTop w:val="0"/>
      <w:marBottom w:val="0"/>
      <w:divBdr>
        <w:top w:val="none" w:sz="0" w:space="0" w:color="auto"/>
        <w:left w:val="none" w:sz="0" w:space="0" w:color="auto"/>
        <w:bottom w:val="none" w:sz="0" w:space="0" w:color="auto"/>
        <w:right w:val="none" w:sz="0" w:space="0" w:color="auto"/>
      </w:divBdr>
      <w:divsChild>
        <w:div w:id="1214318243">
          <w:marLeft w:val="0"/>
          <w:marRight w:val="0"/>
          <w:marTop w:val="0"/>
          <w:marBottom w:val="0"/>
          <w:divBdr>
            <w:top w:val="none" w:sz="0" w:space="0" w:color="auto"/>
            <w:left w:val="none" w:sz="0" w:space="0" w:color="auto"/>
            <w:bottom w:val="none" w:sz="0" w:space="0" w:color="auto"/>
            <w:right w:val="none" w:sz="0" w:space="0" w:color="auto"/>
          </w:divBdr>
          <w:divsChild>
            <w:div w:id="327171101">
              <w:marLeft w:val="0"/>
              <w:marRight w:val="0"/>
              <w:marTop w:val="0"/>
              <w:marBottom w:val="0"/>
              <w:divBdr>
                <w:top w:val="none" w:sz="0" w:space="0" w:color="auto"/>
                <w:left w:val="none" w:sz="0" w:space="0" w:color="auto"/>
                <w:bottom w:val="none" w:sz="0" w:space="0" w:color="auto"/>
                <w:right w:val="none" w:sz="0" w:space="0" w:color="auto"/>
              </w:divBdr>
              <w:divsChild>
                <w:div w:id="83526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513546">
      <w:bodyDiv w:val="1"/>
      <w:marLeft w:val="0"/>
      <w:marRight w:val="0"/>
      <w:marTop w:val="0"/>
      <w:marBottom w:val="0"/>
      <w:divBdr>
        <w:top w:val="none" w:sz="0" w:space="0" w:color="auto"/>
        <w:left w:val="none" w:sz="0" w:space="0" w:color="auto"/>
        <w:bottom w:val="none" w:sz="0" w:space="0" w:color="auto"/>
        <w:right w:val="none" w:sz="0" w:space="0" w:color="auto"/>
      </w:divBdr>
    </w:div>
    <w:div w:id="704063703">
      <w:bodyDiv w:val="1"/>
      <w:marLeft w:val="0"/>
      <w:marRight w:val="0"/>
      <w:marTop w:val="0"/>
      <w:marBottom w:val="0"/>
      <w:divBdr>
        <w:top w:val="none" w:sz="0" w:space="0" w:color="auto"/>
        <w:left w:val="none" w:sz="0" w:space="0" w:color="auto"/>
        <w:bottom w:val="none" w:sz="0" w:space="0" w:color="auto"/>
        <w:right w:val="none" w:sz="0" w:space="0" w:color="auto"/>
      </w:divBdr>
      <w:divsChild>
        <w:div w:id="373425185">
          <w:marLeft w:val="1166"/>
          <w:marRight w:val="0"/>
          <w:marTop w:val="134"/>
          <w:marBottom w:val="0"/>
          <w:divBdr>
            <w:top w:val="none" w:sz="0" w:space="0" w:color="auto"/>
            <w:left w:val="none" w:sz="0" w:space="0" w:color="auto"/>
            <w:bottom w:val="none" w:sz="0" w:space="0" w:color="auto"/>
            <w:right w:val="none" w:sz="0" w:space="0" w:color="auto"/>
          </w:divBdr>
        </w:div>
        <w:div w:id="489102732">
          <w:marLeft w:val="1166"/>
          <w:marRight w:val="0"/>
          <w:marTop w:val="134"/>
          <w:marBottom w:val="0"/>
          <w:divBdr>
            <w:top w:val="none" w:sz="0" w:space="0" w:color="auto"/>
            <w:left w:val="none" w:sz="0" w:space="0" w:color="auto"/>
            <w:bottom w:val="none" w:sz="0" w:space="0" w:color="auto"/>
            <w:right w:val="none" w:sz="0" w:space="0" w:color="auto"/>
          </w:divBdr>
        </w:div>
        <w:div w:id="2083134570">
          <w:marLeft w:val="1166"/>
          <w:marRight w:val="0"/>
          <w:marTop w:val="134"/>
          <w:marBottom w:val="0"/>
          <w:divBdr>
            <w:top w:val="none" w:sz="0" w:space="0" w:color="auto"/>
            <w:left w:val="none" w:sz="0" w:space="0" w:color="auto"/>
            <w:bottom w:val="none" w:sz="0" w:space="0" w:color="auto"/>
            <w:right w:val="none" w:sz="0" w:space="0" w:color="auto"/>
          </w:divBdr>
        </w:div>
      </w:divsChild>
    </w:div>
    <w:div w:id="757793947">
      <w:bodyDiv w:val="1"/>
      <w:marLeft w:val="0"/>
      <w:marRight w:val="0"/>
      <w:marTop w:val="0"/>
      <w:marBottom w:val="0"/>
      <w:divBdr>
        <w:top w:val="none" w:sz="0" w:space="0" w:color="auto"/>
        <w:left w:val="none" w:sz="0" w:space="0" w:color="auto"/>
        <w:bottom w:val="none" w:sz="0" w:space="0" w:color="auto"/>
        <w:right w:val="none" w:sz="0" w:space="0" w:color="auto"/>
      </w:divBdr>
    </w:div>
    <w:div w:id="798492841">
      <w:bodyDiv w:val="1"/>
      <w:marLeft w:val="0"/>
      <w:marRight w:val="0"/>
      <w:marTop w:val="0"/>
      <w:marBottom w:val="0"/>
      <w:divBdr>
        <w:top w:val="none" w:sz="0" w:space="0" w:color="auto"/>
        <w:left w:val="none" w:sz="0" w:space="0" w:color="auto"/>
        <w:bottom w:val="none" w:sz="0" w:space="0" w:color="auto"/>
        <w:right w:val="none" w:sz="0" w:space="0" w:color="auto"/>
      </w:divBdr>
    </w:div>
    <w:div w:id="801851441">
      <w:bodyDiv w:val="1"/>
      <w:marLeft w:val="0"/>
      <w:marRight w:val="0"/>
      <w:marTop w:val="0"/>
      <w:marBottom w:val="0"/>
      <w:divBdr>
        <w:top w:val="none" w:sz="0" w:space="0" w:color="auto"/>
        <w:left w:val="none" w:sz="0" w:space="0" w:color="auto"/>
        <w:bottom w:val="none" w:sz="0" w:space="0" w:color="auto"/>
        <w:right w:val="none" w:sz="0" w:space="0" w:color="auto"/>
      </w:divBdr>
    </w:div>
    <w:div w:id="817186151">
      <w:bodyDiv w:val="1"/>
      <w:marLeft w:val="0"/>
      <w:marRight w:val="0"/>
      <w:marTop w:val="0"/>
      <w:marBottom w:val="0"/>
      <w:divBdr>
        <w:top w:val="none" w:sz="0" w:space="0" w:color="auto"/>
        <w:left w:val="none" w:sz="0" w:space="0" w:color="auto"/>
        <w:bottom w:val="none" w:sz="0" w:space="0" w:color="auto"/>
        <w:right w:val="none" w:sz="0" w:space="0" w:color="auto"/>
      </w:divBdr>
      <w:divsChild>
        <w:div w:id="747503747">
          <w:marLeft w:val="0"/>
          <w:marRight w:val="0"/>
          <w:marTop w:val="0"/>
          <w:marBottom w:val="0"/>
          <w:divBdr>
            <w:top w:val="none" w:sz="0" w:space="0" w:color="auto"/>
            <w:left w:val="none" w:sz="0" w:space="0" w:color="auto"/>
            <w:bottom w:val="none" w:sz="0" w:space="0" w:color="auto"/>
            <w:right w:val="none" w:sz="0" w:space="0" w:color="auto"/>
          </w:divBdr>
          <w:divsChild>
            <w:div w:id="122941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740443">
      <w:bodyDiv w:val="1"/>
      <w:marLeft w:val="0"/>
      <w:marRight w:val="0"/>
      <w:marTop w:val="0"/>
      <w:marBottom w:val="0"/>
      <w:divBdr>
        <w:top w:val="none" w:sz="0" w:space="0" w:color="auto"/>
        <w:left w:val="none" w:sz="0" w:space="0" w:color="auto"/>
        <w:bottom w:val="none" w:sz="0" w:space="0" w:color="auto"/>
        <w:right w:val="none" w:sz="0" w:space="0" w:color="auto"/>
      </w:divBdr>
    </w:div>
    <w:div w:id="884606167">
      <w:bodyDiv w:val="1"/>
      <w:marLeft w:val="0"/>
      <w:marRight w:val="0"/>
      <w:marTop w:val="0"/>
      <w:marBottom w:val="0"/>
      <w:divBdr>
        <w:top w:val="none" w:sz="0" w:space="0" w:color="auto"/>
        <w:left w:val="none" w:sz="0" w:space="0" w:color="auto"/>
        <w:bottom w:val="none" w:sz="0" w:space="0" w:color="auto"/>
        <w:right w:val="none" w:sz="0" w:space="0" w:color="auto"/>
      </w:divBdr>
    </w:div>
    <w:div w:id="897516982">
      <w:bodyDiv w:val="1"/>
      <w:marLeft w:val="0"/>
      <w:marRight w:val="0"/>
      <w:marTop w:val="0"/>
      <w:marBottom w:val="0"/>
      <w:divBdr>
        <w:top w:val="none" w:sz="0" w:space="0" w:color="auto"/>
        <w:left w:val="none" w:sz="0" w:space="0" w:color="auto"/>
        <w:bottom w:val="none" w:sz="0" w:space="0" w:color="auto"/>
        <w:right w:val="none" w:sz="0" w:space="0" w:color="auto"/>
      </w:divBdr>
    </w:div>
    <w:div w:id="929235663">
      <w:bodyDiv w:val="1"/>
      <w:marLeft w:val="0"/>
      <w:marRight w:val="0"/>
      <w:marTop w:val="0"/>
      <w:marBottom w:val="0"/>
      <w:divBdr>
        <w:top w:val="none" w:sz="0" w:space="0" w:color="auto"/>
        <w:left w:val="none" w:sz="0" w:space="0" w:color="auto"/>
        <w:bottom w:val="none" w:sz="0" w:space="0" w:color="auto"/>
        <w:right w:val="none" w:sz="0" w:space="0" w:color="auto"/>
      </w:divBdr>
    </w:div>
    <w:div w:id="941572153">
      <w:bodyDiv w:val="1"/>
      <w:marLeft w:val="0"/>
      <w:marRight w:val="0"/>
      <w:marTop w:val="0"/>
      <w:marBottom w:val="0"/>
      <w:divBdr>
        <w:top w:val="none" w:sz="0" w:space="0" w:color="auto"/>
        <w:left w:val="none" w:sz="0" w:space="0" w:color="auto"/>
        <w:bottom w:val="none" w:sz="0" w:space="0" w:color="auto"/>
        <w:right w:val="none" w:sz="0" w:space="0" w:color="auto"/>
      </w:divBdr>
    </w:div>
    <w:div w:id="959650388">
      <w:bodyDiv w:val="1"/>
      <w:marLeft w:val="0"/>
      <w:marRight w:val="0"/>
      <w:marTop w:val="0"/>
      <w:marBottom w:val="0"/>
      <w:divBdr>
        <w:top w:val="none" w:sz="0" w:space="0" w:color="auto"/>
        <w:left w:val="none" w:sz="0" w:space="0" w:color="auto"/>
        <w:bottom w:val="none" w:sz="0" w:space="0" w:color="auto"/>
        <w:right w:val="none" w:sz="0" w:space="0" w:color="auto"/>
      </w:divBdr>
    </w:div>
    <w:div w:id="981737170">
      <w:bodyDiv w:val="1"/>
      <w:marLeft w:val="0"/>
      <w:marRight w:val="0"/>
      <w:marTop w:val="0"/>
      <w:marBottom w:val="0"/>
      <w:divBdr>
        <w:top w:val="none" w:sz="0" w:space="0" w:color="auto"/>
        <w:left w:val="none" w:sz="0" w:space="0" w:color="auto"/>
        <w:bottom w:val="none" w:sz="0" w:space="0" w:color="auto"/>
        <w:right w:val="none" w:sz="0" w:space="0" w:color="auto"/>
      </w:divBdr>
    </w:div>
    <w:div w:id="1004283866">
      <w:bodyDiv w:val="1"/>
      <w:marLeft w:val="0"/>
      <w:marRight w:val="0"/>
      <w:marTop w:val="0"/>
      <w:marBottom w:val="0"/>
      <w:divBdr>
        <w:top w:val="none" w:sz="0" w:space="0" w:color="auto"/>
        <w:left w:val="none" w:sz="0" w:space="0" w:color="auto"/>
        <w:bottom w:val="none" w:sz="0" w:space="0" w:color="auto"/>
        <w:right w:val="none" w:sz="0" w:space="0" w:color="auto"/>
      </w:divBdr>
      <w:divsChild>
        <w:div w:id="1244409577">
          <w:marLeft w:val="0"/>
          <w:marRight w:val="0"/>
          <w:marTop w:val="0"/>
          <w:marBottom w:val="0"/>
          <w:divBdr>
            <w:top w:val="none" w:sz="0" w:space="0" w:color="auto"/>
            <w:left w:val="none" w:sz="0" w:space="0" w:color="auto"/>
            <w:bottom w:val="none" w:sz="0" w:space="0" w:color="auto"/>
            <w:right w:val="none" w:sz="0" w:space="0" w:color="auto"/>
          </w:divBdr>
          <w:divsChild>
            <w:div w:id="952830735">
              <w:marLeft w:val="0"/>
              <w:marRight w:val="0"/>
              <w:marTop w:val="0"/>
              <w:marBottom w:val="0"/>
              <w:divBdr>
                <w:top w:val="none" w:sz="0" w:space="0" w:color="auto"/>
                <w:left w:val="none" w:sz="0" w:space="0" w:color="auto"/>
                <w:bottom w:val="none" w:sz="0" w:space="0" w:color="auto"/>
                <w:right w:val="none" w:sz="0" w:space="0" w:color="auto"/>
              </w:divBdr>
              <w:divsChild>
                <w:div w:id="431361513">
                  <w:marLeft w:val="0"/>
                  <w:marRight w:val="0"/>
                  <w:marTop w:val="0"/>
                  <w:marBottom w:val="0"/>
                  <w:divBdr>
                    <w:top w:val="none" w:sz="0" w:space="0" w:color="auto"/>
                    <w:left w:val="none" w:sz="0" w:space="0" w:color="auto"/>
                    <w:bottom w:val="none" w:sz="0" w:space="0" w:color="auto"/>
                    <w:right w:val="none" w:sz="0" w:space="0" w:color="auto"/>
                  </w:divBdr>
                  <w:divsChild>
                    <w:div w:id="2001231829">
                      <w:marLeft w:val="0"/>
                      <w:marRight w:val="0"/>
                      <w:marTop w:val="0"/>
                      <w:marBottom w:val="0"/>
                      <w:divBdr>
                        <w:top w:val="none" w:sz="0" w:space="0" w:color="auto"/>
                        <w:left w:val="none" w:sz="0" w:space="0" w:color="auto"/>
                        <w:bottom w:val="none" w:sz="0" w:space="0" w:color="auto"/>
                        <w:right w:val="none" w:sz="0" w:space="0" w:color="auto"/>
                      </w:divBdr>
                      <w:divsChild>
                        <w:div w:id="426660382">
                          <w:marLeft w:val="0"/>
                          <w:marRight w:val="0"/>
                          <w:marTop w:val="0"/>
                          <w:marBottom w:val="0"/>
                          <w:divBdr>
                            <w:top w:val="none" w:sz="0" w:space="0" w:color="auto"/>
                            <w:left w:val="none" w:sz="0" w:space="0" w:color="auto"/>
                            <w:bottom w:val="none" w:sz="0" w:space="0" w:color="auto"/>
                            <w:right w:val="none" w:sz="0" w:space="0" w:color="auto"/>
                          </w:divBdr>
                          <w:divsChild>
                            <w:div w:id="8993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7676598">
      <w:bodyDiv w:val="1"/>
      <w:marLeft w:val="0"/>
      <w:marRight w:val="0"/>
      <w:marTop w:val="0"/>
      <w:marBottom w:val="0"/>
      <w:divBdr>
        <w:top w:val="none" w:sz="0" w:space="0" w:color="auto"/>
        <w:left w:val="none" w:sz="0" w:space="0" w:color="auto"/>
        <w:bottom w:val="none" w:sz="0" w:space="0" w:color="auto"/>
        <w:right w:val="none" w:sz="0" w:space="0" w:color="auto"/>
      </w:divBdr>
    </w:div>
    <w:div w:id="1099452985">
      <w:bodyDiv w:val="1"/>
      <w:marLeft w:val="0"/>
      <w:marRight w:val="0"/>
      <w:marTop w:val="0"/>
      <w:marBottom w:val="0"/>
      <w:divBdr>
        <w:top w:val="none" w:sz="0" w:space="0" w:color="auto"/>
        <w:left w:val="none" w:sz="0" w:space="0" w:color="auto"/>
        <w:bottom w:val="none" w:sz="0" w:space="0" w:color="auto"/>
        <w:right w:val="none" w:sz="0" w:space="0" w:color="auto"/>
      </w:divBdr>
    </w:div>
    <w:div w:id="1114715167">
      <w:bodyDiv w:val="1"/>
      <w:marLeft w:val="0"/>
      <w:marRight w:val="0"/>
      <w:marTop w:val="0"/>
      <w:marBottom w:val="0"/>
      <w:divBdr>
        <w:top w:val="none" w:sz="0" w:space="0" w:color="auto"/>
        <w:left w:val="none" w:sz="0" w:space="0" w:color="auto"/>
        <w:bottom w:val="none" w:sz="0" w:space="0" w:color="auto"/>
        <w:right w:val="none" w:sz="0" w:space="0" w:color="auto"/>
      </w:divBdr>
    </w:div>
    <w:div w:id="1189904211">
      <w:bodyDiv w:val="1"/>
      <w:marLeft w:val="0"/>
      <w:marRight w:val="0"/>
      <w:marTop w:val="0"/>
      <w:marBottom w:val="0"/>
      <w:divBdr>
        <w:top w:val="none" w:sz="0" w:space="0" w:color="auto"/>
        <w:left w:val="none" w:sz="0" w:space="0" w:color="auto"/>
        <w:bottom w:val="none" w:sz="0" w:space="0" w:color="auto"/>
        <w:right w:val="none" w:sz="0" w:space="0" w:color="auto"/>
      </w:divBdr>
      <w:divsChild>
        <w:div w:id="1952322269">
          <w:marLeft w:val="0"/>
          <w:marRight w:val="0"/>
          <w:marTop w:val="150"/>
          <w:marBottom w:val="150"/>
          <w:divBdr>
            <w:top w:val="single" w:sz="6" w:space="8" w:color="747E93"/>
            <w:left w:val="single" w:sz="6" w:space="8" w:color="747E93"/>
            <w:bottom w:val="single" w:sz="6" w:space="8" w:color="747E93"/>
            <w:right w:val="single" w:sz="6" w:space="8" w:color="747E93"/>
          </w:divBdr>
          <w:divsChild>
            <w:div w:id="683553325">
              <w:marLeft w:val="0"/>
              <w:marRight w:val="0"/>
              <w:marTop w:val="0"/>
              <w:marBottom w:val="0"/>
              <w:divBdr>
                <w:top w:val="none" w:sz="0" w:space="0" w:color="auto"/>
                <w:left w:val="none" w:sz="0" w:space="0" w:color="auto"/>
                <w:bottom w:val="none" w:sz="0" w:space="0" w:color="auto"/>
                <w:right w:val="none" w:sz="0" w:space="0" w:color="auto"/>
              </w:divBdr>
              <w:divsChild>
                <w:div w:id="890114841">
                  <w:marLeft w:val="15"/>
                  <w:marRight w:val="15"/>
                  <w:marTop w:val="15"/>
                  <w:marBottom w:val="150"/>
                  <w:divBdr>
                    <w:top w:val="single" w:sz="6" w:space="4" w:color="C8C8BA"/>
                    <w:left w:val="single" w:sz="6" w:space="4" w:color="C8C8BA"/>
                    <w:bottom w:val="single" w:sz="6" w:space="4" w:color="C8C8BA"/>
                    <w:right w:val="single" w:sz="6" w:space="4" w:color="C8C8BA"/>
                  </w:divBdr>
                </w:div>
              </w:divsChild>
            </w:div>
          </w:divsChild>
        </w:div>
      </w:divsChild>
    </w:div>
    <w:div w:id="1192184139">
      <w:bodyDiv w:val="1"/>
      <w:marLeft w:val="0"/>
      <w:marRight w:val="0"/>
      <w:marTop w:val="0"/>
      <w:marBottom w:val="0"/>
      <w:divBdr>
        <w:top w:val="none" w:sz="0" w:space="0" w:color="auto"/>
        <w:left w:val="none" w:sz="0" w:space="0" w:color="auto"/>
        <w:bottom w:val="none" w:sz="0" w:space="0" w:color="auto"/>
        <w:right w:val="none" w:sz="0" w:space="0" w:color="auto"/>
      </w:divBdr>
    </w:div>
    <w:div w:id="1193499235">
      <w:bodyDiv w:val="1"/>
      <w:marLeft w:val="0"/>
      <w:marRight w:val="0"/>
      <w:marTop w:val="0"/>
      <w:marBottom w:val="0"/>
      <w:divBdr>
        <w:top w:val="none" w:sz="0" w:space="0" w:color="auto"/>
        <w:left w:val="none" w:sz="0" w:space="0" w:color="auto"/>
        <w:bottom w:val="none" w:sz="0" w:space="0" w:color="auto"/>
        <w:right w:val="none" w:sz="0" w:space="0" w:color="auto"/>
      </w:divBdr>
      <w:divsChild>
        <w:div w:id="313681415">
          <w:marLeft w:val="0"/>
          <w:marRight w:val="0"/>
          <w:marTop w:val="0"/>
          <w:marBottom w:val="0"/>
          <w:divBdr>
            <w:top w:val="none" w:sz="0" w:space="0" w:color="auto"/>
            <w:left w:val="none" w:sz="0" w:space="0" w:color="auto"/>
            <w:bottom w:val="none" w:sz="0" w:space="0" w:color="auto"/>
            <w:right w:val="none" w:sz="0" w:space="0" w:color="auto"/>
          </w:divBdr>
          <w:divsChild>
            <w:div w:id="1294680356">
              <w:marLeft w:val="0"/>
              <w:marRight w:val="0"/>
              <w:marTop w:val="0"/>
              <w:marBottom w:val="0"/>
              <w:divBdr>
                <w:top w:val="none" w:sz="0" w:space="0" w:color="auto"/>
                <w:left w:val="none" w:sz="0" w:space="0" w:color="auto"/>
                <w:bottom w:val="none" w:sz="0" w:space="0" w:color="auto"/>
                <w:right w:val="none" w:sz="0" w:space="0" w:color="auto"/>
              </w:divBdr>
              <w:divsChild>
                <w:div w:id="687635927">
                  <w:marLeft w:val="0"/>
                  <w:marRight w:val="0"/>
                  <w:marTop w:val="0"/>
                  <w:marBottom w:val="0"/>
                  <w:divBdr>
                    <w:top w:val="none" w:sz="0" w:space="0" w:color="auto"/>
                    <w:left w:val="none" w:sz="0" w:space="0" w:color="auto"/>
                    <w:bottom w:val="none" w:sz="0" w:space="0" w:color="auto"/>
                    <w:right w:val="none" w:sz="0" w:space="0" w:color="auto"/>
                  </w:divBdr>
                  <w:divsChild>
                    <w:div w:id="51851986">
                      <w:marLeft w:val="0"/>
                      <w:marRight w:val="0"/>
                      <w:marTop w:val="0"/>
                      <w:marBottom w:val="0"/>
                      <w:divBdr>
                        <w:top w:val="none" w:sz="0" w:space="0" w:color="auto"/>
                        <w:left w:val="none" w:sz="0" w:space="0" w:color="auto"/>
                        <w:bottom w:val="none" w:sz="0" w:space="0" w:color="auto"/>
                        <w:right w:val="none" w:sz="0" w:space="0" w:color="auto"/>
                      </w:divBdr>
                      <w:divsChild>
                        <w:div w:id="2081714514">
                          <w:marLeft w:val="0"/>
                          <w:marRight w:val="0"/>
                          <w:marTop w:val="0"/>
                          <w:marBottom w:val="0"/>
                          <w:divBdr>
                            <w:top w:val="none" w:sz="0" w:space="0" w:color="auto"/>
                            <w:left w:val="none" w:sz="0" w:space="0" w:color="auto"/>
                            <w:bottom w:val="none" w:sz="0" w:space="0" w:color="auto"/>
                            <w:right w:val="none" w:sz="0" w:space="0" w:color="auto"/>
                          </w:divBdr>
                          <w:divsChild>
                            <w:div w:id="125254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7043295">
      <w:bodyDiv w:val="1"/>
      <w:marLeft w:val="0"/>
      <w:marRight w:val="0"/>
      <w:marTop w:val="0"/>
      <w:marBottom w:val="0"/>
      <w:divBdr>
        <w:top w:val="none" w:sz="0" w:space="0" w:color="auto"/>
        <w:left w:val="none" w:sz="0" w:space="0" w:color="auto"/>
        <w:bottom w:val="none" w:sz="0" w:space="0" w:color="auto"/>
        <w:right w:val="none" w:sz="0" w:space="0" w:color="auto"/>
      </w:divBdr>
    </w:div>
    <w:div w:id="1229149962">
      <w:bodyDiv w:val="1"/>
      <w:marLeft w:val="0"/>
      <w:marRight w:val="0"/>
      <w:marTop w:val="0"/>
      <w:marBottom w:val="0"/>
      <w:divBdr>
        <w:top w:val="none" w:sz="0" w:space="0" w:color="auto"/>
        <w:left w:val="none" w:sz="0" w:space="0" w:color="auto"/>
        <w:bottom w:val="none" w:sz="0" w:space="0" w:color="auto"/>
        <w:right w:val="none" w:sz="0" w:space="0" w:color="auto"/>
      </w:divBdr>
    </w:div>
    <w:div w:id="1233540249">
      <w:bodyDiv w:val="1"/>
      <w:marLeft w:val="0"/>
      <w:marRight w:val="0"/>
      <w:marTop w:val="0"/>
      <w:marBottom w:val="0"/>
      <w:divBdr>
        <w:top w:val="none" w:sz="0" w:space="0" w:color="auto"/>
        <w:left w:val="none" w:sz="0" w:space="0" w:color="auto"/>
        <w:bottom w:val="none" w:sz="0" w:space="0" w:color="auto"/>
        <w:right w:val="none" w:sz="0" w:space="0" w:color="auto"/>
      </w:divBdr>
    </w:div>
    <w:div w:id="1260216861">
      <w:bodyDiv w:val="1"/>
      <w:marLeft w:val="0"/>
      <w:marRight w:val="0"/>
      <w:marTop w:val="0"/>
      <w:marBottom w:val="0"/>
      <w:divBdr>
        <w:top w:val="none" w:sz="0" w:space="0" w:color="auto"/>
        <w:left w:val="none" w:sz="0" w:space="0" w:color="auto"/>
        <w:bottom w:val="none" w:sz="0" w:space="0" w:color="auto"/>
        <w:right w:val="none" w:sz="0" w:space="0" w:color="auto"/>
      </w:divBdr>
    </w:div>
    <w:div w:id="1281568610">
      <w:bodyDiv w:val="1"/>
      <w:marLeft w:val="0"/>
      <w:marRight w:val="0"/>
      <w:marTop w:val="0"/>
      <w:marBottom w:val="0"/>
      <w:divBdr>
        <w:top w:val="none" w:sz="0" w:space="0" w:color="auto"/>
        <w:left w:val="none" w:sz="0" w:space="0" w:color="auto"/>
        <w:bottom w:val="none" w:sz="0" w:space="0" w:color="auto"/>
        <w:right w:val="none" w:sz="0" w:space="0" w:color="auto"/>
      </w:divBdr>
    </w:div>
    <w:div w:id="1301955759">
      <w:bodyDiv w:val="1"/>
      <w:marLeft w:val="0"/>
      <w:marRight w:val="0"/>
      <w:marTop w:val="0"/>
      <w:marBottom w:val="0"/>
      <w:divBdr>
        <w:top w:val="none" w:sz="0" w:space="0" w:color="auto"/>
        <w:left w:val="none" w:sz="0" w:space="0" w:color="auto"/>
        <w:bottom w:val="none" w:sz="0" w:space="0" w:color="auto"/>
        <w:right w:val="none" w:sz="0" w:space="0" w:color="auto"/>
      </w:divBdr>
    </w:div>
    <w:div w:id="1312903737">
      <w:bodyDiv w:val="1"/>
      <w:marLeft w:val="0"/>
      <w:marRight w:val="0"/>
      <w:marTop w:val="0"/>
      <w:marBottom w:val="0"/>
      <w:divBdr>
        <w:top w:val="none" w:sz="0" w:space="0" w:color="auto"/>
        <w:left w:val="none" w:sz="0" w:space="0" w:color="auto"/>
        <w:bottom w:val="none" w:sz="0" w:space="0" w:color="auto"/>
        <w:right w:val="none" w:sz="0" w:space="0" w:color="auto"/>
      </w:divBdr>
    </w:div>
    <w:div w:id="1320962936">
      <w:bodyDiv w:val="1"/>
      <w:marLeft w:val="0"/>
      <w:marRight w:val="0"/>
      <w:marTop w:val="0"/>
      <w:marBottom w:val="0"/>
      <w:divBdr>
        <w:top w:val="none" w:sz="0" w:space="0" w:color="auto"/>
        <w:left w:val="none" w:sz="0" w:space="0" w:color="auto"/>
        <w:bottom w:val="none" w:sz="0" w:space="0" w:color="auto"/>
        <w:right w:val="none" w:sz="0" w:space="0" w:color="auto"/>
      </w:divBdr>
    </w:div>
    <w:div w:id="1409306053">
      <w:bodyDiv w:val="1"/>
      <w:marLeft w:val="0"/>
      <w:marRight w:val="0"/>
      <w:marTop w:val="0"/>
      <w:marBottom w:val="0"/>
      <w:divBdr>
        <w:top w:val="none" w:sz="0" w:space="0" w:color="auto"/>
        <w:left w:val="none" w:sz="0" w:space="0" w:color="auto"/>
        <w:bottom w:val="none" w:sz="0" w:space="0" w:color="auto"/>
        <w:right w:val="none" w:sz="0" w:space="0" w:color="auto"/>
      </w:divBdr>
    </w:div>
    <w:div w:id="1419447782">
      <w:bodyDiv w:val="1"/>
      <w:marLeft w:val="0"/>
      <w:marRight w:val="0"/>
      <w:marTop w:val="0"/>
      <w:marBottom w:val="0"/>
      <w:divBdr>
        <w:top w:val="none" w:sz="0" w:space="0" w:color="auto"/>
        <w:left w:val="none" w:sz="0" w:space="0" w:color="auto"/>
        <w:bottom w:val="none" w:sz="0" w:space="0" w:color="auto"/>
        <w:right w:val="none" w:sz="0" w:space="0" w:color="auto"/>
      </w:divBdr>
    </w:div>
    <w:div w:id="1498617296">
      <w:bodyDiv w:val="1"/>
      <w:marLeft w:val="0"/>
      <w:marRight w:val="0"/>
      <w:marTop w:val="0"/>
      <w:marBottom w:val="0"/>
      <w:divBdr>
        <w:top w:val="none" w:sz="0" w:space="0" w:color="auto"/>
        <w:left w:val="none" w:sz="0" w:space="0" w:color="auto"/>
        <w:bottom w:val="none" w:sz="0" w:space="0" w:color="auto"/>
        <w:right w:val="none" w:sz="0" w:space="0" w:color="auto"/>
      </w:divBdr>
    </w:div>
    <w:div w:id="1499074727">
      <w:bodyDiv w:val="1"/>
      <w:marLeft w:val="0"/>
      <w:marRight w:val="0"/>
      <w:marTop w:val="0"/>
      <w:marBottom w:val="0"/>
      <w:divBdr>
        <w:top w:val="none" w:sz="0" w:space="0" w:color="auto"/>
        <w:left w:val="none" w:sz="0" w:space="0" w:color="auto"/>
        <w:bottom w:val="none" w:sz="0" w:space="0" w:color="auto"/>
        <w:right w:val="none" w:sz="0" w:space="0" w:color="auto"/>
      </w:divBdr>
    </w:div>
    <w:div w:id="1499734988">
      <w:bodyDiv w:val="1"/>
      <w:marLeft w:val="0"/>
      <w:marRight w:val="0"/>
      <w:marTop w:val="0"/>
      <w:marBottom w:val="0"/>
      <w:divBdr>
        <w:top w:val="none" w:sz="0" w:space="0" w:color="auto"/>
        <w:left w:val="none" w:sz="0" w:space="0" w:color="auto"/>
        <w:bottom w:val="none" w:sz="0" w:space="0" w:color="auto"/>
        <w:right w:val="none" w:sz="0" w:space="0" w:color="auto"/>
      </w:divBdr>
    </w:div>
    <w:div w:id="1525286130">
      <w:bodyDiv w:val="1"/>
      <w:marLeft w:val="0"/>
      <w:marRight w:val="0"/>
      <w:marTop w:val="0"/>
      <w:marBottom w:val="0"/>
      <w:divBdr>
        <w:top w:val="none" w:sz="0" w:space="0" w:color="auto"/>
        <w:left w:val="none" w:sz="0" w:space="0" w:color="auto"/>
        <w:bottom w:val="none" w:sz="0" w:space="0" w:color="auto"/>
        <w:right w:val="none" w:sz="0" w:space="0" w:color="auto"/>
      </w:divBdr>
      <w:divsChild>
        <w:div w:id="287588685">
          <w:marLeft w:val="1166"/>
          <w:marRight w:val="0"/>
          <w:marTop w:val="134"/>
          <w:marBottom w:val="0"/>
          <w:divBdr>
            <w:top w:val="none" w:sz="0" w:space="0" w:color="auto"/>
            <w:left w:val="none" w:sz="0" w:space="0" w:color="auto"/>
            <w:bottom w:val="none" w:sz="0" w:space="0" w:color="auto"/>
            <w:right w:val="none" w:sz="0" w:space="0" w:color="auto"/>
          </w:divBdr>
        </w:div>
        <w:div w:id="1129011983">
          <w:marLeft w:val="1166"/>
          <w:marRight w:val="0"/>
          <w:marTop w:val="134"/>
          <w:marBottom w:val="0"/>
          <w:divBdr>
            <w:top w:val="none" w:sz="0" w:space="0" w:color="auto"/>
            <w:left w:val="none" w:sz="0" w:space="0" w:color="auto"/>
            <w:bottom w:val="none" w:sz="0" w:space="0" w:color="auto"/>
            <w:right w:val="none" w:sz="0" w:space="0" w:color="auto"/>
          </w:divBdr>
        </w:div>
        <w:div w:id="1880968388">
          <w:marLeft w:val="547"/>
          <w:marRight w:val="0"/>
          <w:marTop w:val="134"/>
          <w:marBottom w:val="0"/>
          <w:divBdr>
            <w:top w:val="none" w:sz="0" w:space="0" w:color="auto"/>
            <w:left w:val="none" w:sz="0" w:space="0" w:color="auto"/>
            <w:bottom w:val="none" w:sz="0" w:space="0" w:color="auto"/>
            <w:right w:val="none" w:sz="0" w:space="0" w:color="auto"/>
          </w:divBdr>
        </w:div>
        <w:div w:id="2056587730">
          <w:marLeft w:val="1166"/>
          <w:marRight w:val="0"/>
          <w:marTop w:val="134"/>
          <w:marBottom w:val="0"/>
          <w:divBdr>
            <w:top w:val="none" w:sz="0" w:space="0" w:color="auto"/>
            <w:left w:val="none" w:sz="0" w:space="0" w:color="auto"/>
            <w:bottom w:val="none" w:sz="0" w:space="0" w:color="auto"/>
            <w:right w:val="none" w:sz="0" w:space="0" w:color="auto"/>
          </w:divBdr>
        </w:div>
      </w:divsChild>
    </w:div>
    <w:div w:id="1552957836">
      <w:bodyDiv w:val="1"/>
      <w:marLeft w:val="0"/>
      <w:marRight w:val="0"/>
      <w:marTop w:val="0"/>
      <w:marBottom w:val="0"/>
      <w:divBdr>
        <w:top w:val="none" w:sz="0" w:space="0" w:color="auto"/>
        <w:left w:val="none" w:sz="0" w:space="0" w:color="auto"/>
        <w:bottom w:val="none" w:sz="0" w:space="0" w:color="auto"/>
        <w:right w:val="none" w:sz="0" w:space="0" w:color="auto"/>
      </w:divBdr>
    </w:div>
    <w:div w:id="1552959901">
      <w:bodyDiv w:val="1"/>
      <w:marLeft w:val="0"/>
      <w:marRight w:val="0"/>
      <w:marTop w:val="0"/>
      <w:marBottom w:val="0"/>
      <w:divBdr>
        <w:top w:val="none" w:sz="0" w:space="0" w:color="auto"/>
        <w:left w:val="none" w:sz="0" w:space="0" w:color="auto"/>
        <w:bottom w:val="none" w:sz="0" w:space="0" w:color="auto"/>
        <w:right w:val="none" w:sz="0" w:space="0" w:color="auto"/>
      </w:divBdr>
    </w:div>
    <w:div w:id="1557082931">
      <w:bodyDiv w:val="1"/>
      <w:marLeft w:val="0"/>
      <w:marRight w:val="0"/>
      <w:marTop w:val="0"/>
      <w:marBottom w:val="0"/>
      <w:divBdr>
        <w:top w:val="none" w:sz="0" w:space="0" w:color="auto"/>
        <w:left w:val="none" w:sz="0" w:space="0" w:color="auto"/>
        <w:bottom w:val="none" w:sz="0" w:space="0" w:color="auto"/>
        <w:right w:val="none" w:sz="0" w:space="0" w:color="auto"/>
      </w:divBdr>
    </w:div>
    <w:div w:id="1588803481">
      <w:bodyDiv w:val="1"/>
      <w:marLeft w:val="0"/>
      <w:marRight w:val="0"/>
      <w:marTop w:val="0"/>
      <w:marBottom w:val="0"/>
      <w:divBdr>
        <w:top w:val="none" w:sz="0" w:space="0" w:color="auto"/>
        <w:left w:val="none" w:sz="0" w:space="0" w:color="auto"/>
        <w:bottom w:val="none" w:sz="0" w:space="0" w:color="auto"/>
        <w:right w:val="none" w:sz="0" w:space="0" w:color="auto"/>
      </w:divBdr>
    </w:div>
    <w:div w:id="1596860503">
      <w:bodyDiv w:val="1"/>
      <w:marLeft w:val="0"/>
      <w:marRight w:val="0"/>
      <w:marTop w:val="0"/>
      <w:marBottom w:val="0"/>
      <w:divBdr>
        <w:top w:val="none" w:sz="0" w:space="0" w:color="auto"/>
        <w:left w:val="none" w:sz="0" w:space="0" w:color="auto"/>
        <w:bottom w:val="none" w:sz="0" w:space="0" w:color="auto"/>
        <w:right w:val="none" w:sz="0" w:space="0" w:color="auto"/>
      </w:divBdr>
    </w:div>
    <w:div w:id="1639409814">
      <w:bodyDiv w:val="1"/>
      <w:marLeft w:val="0"/>
      <w:marRight w:val="0"/>
      <w:marTop w:val="0"/>
      <w:marBottom w:val="0"/>
      <w:divBdr>
        <w:top w:val="none" w:sz="0" w:space="0" w:color="auto"/>
        <w:left w:val="none" w:sz="0" w:space="0" w:color="auto"/>
        <w:bottom w:val="none" w:sz="0" w:space="0" w:color="auto"/>
        <w:right w:val="none" w:sz="0" w:space="0" w:color="auto"/>
      </w:divBdr>
    </w:div>
    <w:div w:id="1692684841">
      <w:bodyDiv w:val="1"/>
      <w:marLeft w:val="0"/>
      <w:marRight w:val="0"/>
      <w:marTop w:val="0"/>
      <w:marBottom w:val="0"/>
      <w:divBdr>
        <w:top w:val="none" w:sz="0" w:space="0" w:color="auto"/>
        <w:left w:val="none" w:sz="0" w:space="0" w:color="auto"/>
        <w:bottom w:val="none" w:sz="0" w:space="0" w:color="auto"/>
        <w:right w:val="none" w:sz="0" w:space="0" w:color="auto"/>
      </w:divBdr>
    </w:div>
    <w:div w:id="1708263186">
      <w:bodyDiv w:val="1"/>
      <w:marLeft w:val="0"/>
      <w:marRight w:val="0"/>
      <w:marTop w:val="0"/>
      <w:marBottom w:val="0"/>
      <w:divBdr>
        <w:top w:val="none" w:sz="0" w:space="0" w:color="auto"/>
        <w:left w:val="none" w:sz="0" w:space="0" w:color="auto"/>
        <w:bottom w:val="none" w:sz="0" w:space="0" w:color="auto"/>
        <w:right w:val="none" w:sz="0" w:space="0" w:color="auto"/>
      </w:divBdr>
    </w:div>
    <w:div w:id="1715496885">
      <w:bodyDiv w:val="1"/>
      <w:marLeft w:val="0"/>
      <w:marRight w:val="0"/>
      <w:marTop w:val="0"/>
      <w:marBottom w:val="0"/>
      <w:divBdr>
        <w:top w:val="none" w:sz="0" w:space="0" w:color="auto"/>
        <w:left w:val="none" w:sz="0" w:space="0" w:color="auto"/>
        <w:bottom w:val="none" w:sz="0" w:space="0" w:color="auto"/>
        <w:right w:val="none" w:sz="0" w:space="0" w:color="auto"/>
      </w:divBdr>
    </w:div>
    <w:div w:id="1750271969">
      <w:bodyDiv w:val="1"/>
      <w:marLeft w:val="0"/>
      <w:marRight w:val="0"/>
      <w:marTop w:val="0"/>
      <w:marBottom w:val="0"/>
      <w:divBdr>
        <w:top w:val="none" w:sz="0" w:space="0" w:color="auto"/>
        <w:left w:val="none" w:sz="0" w:space="0" w:color="auto"/>
        <w:bottom w:val="none" w:sz="0" w:space="0" w:color="auto"/>
        <w:right w:val="none" w:sz="0" w:space="0" w:color="auto"/>
      </w:divBdr>
    </w:div>
    <w:div w:id="1814984986">
      <w:bodyDiv w:val="1"/>
      <w:marLeft w:val="0"/>
      <w:marRight w:val="0"/>
      <w:marTop w:val="0"/>
      <w:marBottom w:val="0"/>
      <w:divBdr>
        <w:top w:val="none" w:sz="0" w:space="0" w:color="auto"/>
        <w:left w:val="none" w:sz="0" w:space="0" w:color="auto"/>
        <w:bottom w:val="none" w:sz="0" w:space="0" w:color="auto"/>
        <w:right w:val="none" w:sz="0" w:space="0" w:color="auto"/>
      </w:divBdr>
    </w:div>
    <w:div w:id="1845781819">
      <w:bodyDiv w:val="1"/>
      <w:marLeft w:val="0"/>
      <w:marRight w:val="0"/>
      <w:marTop w:val="0"/>
      <w:marBottom w:val="0"/>
      <w:divBdr>
        <w:top w:val="none" w:sz="0" w:space="0" w:color="auto"/>
        <w:left w:val="none" w:sz="0" w:space="0" w:color="auto"/>
        <w:bottom w:val="none" w:sz="0" w:space="0" w:color="auto"/>
        <w:right w:val="none" w:sz="0" w:space="0" w:color="auto"/>
      </w:divBdr>
    </w:div>
    <w:div w:id="1863468061">
      <w:bodyDiv w:val="1"/>
      <w:marLeft w:val="0"/>
      <w:marRight w:val="0"/>
      <w:marTop w:val="0"/>
      <w:marBottom w:val="0"/>
      <w:divBdr>
        <w:top w:val="none" w:sz="0" w:space="0" w:color="auto"/>
        <w:left w:val="none" w:sz="0" w:space="0" w:color="auto"/>
        <w:bottom w:val="none" w:sz="0" w:space="0" w:color="auto"/>
        <w:right w:val="none" w:sz="0" w:space="0" w:color="auto"/>
      </w:divBdr>
    </w:div>
    <w:div w:id="1867474468">
      <w:bodyDiv w:val="1"/>
      <w:marLeft w:val="0"/>
      <w:marRight w:val="0"/>
      <w:marTop w:val="0"/>
      <w:marBottom w:val="0"/>
      <w:divBdr>
        <w:top w:val="none" w:sz="0" w:space="0" w:color="auto"/>
        <w:left w:val="none" w:sz="0" w:space="0" w:color="auto"/>
        <w:bottom w:val="none" w:sz="0" w:space="0" w:color="auto"/>
        <w:right w:val="none" w:sz="0" w:space="0" w:color="auto"/>
      </w:divBdr>
    </w:div>
    <w:div w:id="1881477692">
      <w:bodyDiv w:val="1"/>
      <w:marLeft w:val="0"/>
      <w:marRight w:val="0"/>
      <w:marTop w:val="0"/>
      <w:marBottom w:val="0"/>
      <w:divBdr>
        <w:top w:val="none" w:sz="0" w:space="0" w:color="auto"/>
        <w:left w:val="none" w:sz="0" w:space="0" w:color="auto"/>
        <w:bottom w:val="none" w:sz="0" w:space="0" w:color="auto"/>
        <w:right w:val="none" w:sz="0" w:space="0" w:color="auto"/>
      </w:divBdr>
      <w:divsChild>
        <w:div w:id="952983325">
          <w:marLeft w:val="0"/>
          <w:marRight w:val="0"/>
          <w:marTop w:val="100"/>
          <w:marBottom w:val="100"/>
          <w:divBdr>
            <w:top w:val="none" w:sz="0" w:space="0" w:color="auto"/>
            <w:left w:val="none" w:sz="0" w:space="0" w:color="auto"/>
            <w:bottom w:val="none" w:sz="0" w:space="0" w:color="auto"/>
            <w:right w:val="none" w:sz="0" w:space="0" w:color="auto"/>
          </w:divBdr>
          <w:divsChild>
            <w:div w:id="1676808585">
              <w:marLeft w:val="0"/>
              <w:marRight w:val="0"/>
              <w:marTop w:val="0"/>
              <w:marBottom w:val="0"/>
              <w:divBdr>
                <w:top w:val="none" w:sz="0" w:space="0" w:color="auto"/>
                <w:left w:val="none" w:sz="0" w:space="0" w:color="auto"/>
                <w:bottom w:val="none" w:sz="0" w:space="0" w:color="auto"/>
                <w:right w:val="none" w:sz="0" w:space="0" w:color="auto"/>
              </w:divBdr>
              <w:divsChild>
                <w:div w:id="507451233">
                  <w:marLeft w:val="-6000"/>
                  <w:marRight w:val="0"/>
                  <w:marTop w:val="0"/>
                  <w:marBottom w:val="0"/>
                  <w:divBdr>
                    <w:top w:val="none" w:sz="0" w:space="0" w:color="auto"/>
                    <w:left w:val="none" w:sz="0" w:space="0" w:color="auto"/>
                    <w:bottom w:val="none" w:sz="0" w:space="0" w:color="auto"/>
                    <w:right w:val="none" w:sz="0" w:space="0" w:color="auto"/>
                  </w:divBdr>
                  <w:divsChild>
                    <w:div w:id="320425019">
                      <w:marLeft w:val="4523"/>
                      <w:marRight w:val="0"/>
                      <w:marTop w:val="0"/>
                      <w:marBottom w:val="0"/>
                      <w:divBdr>
                        <w:top w:val="none" w:sz="0" w:space="0" w:color="auto"/>
                        <w:left w:val="none" w:sz="0" w:space="0" w:color="auto"/>
                        <w:bottom w:val="none" w:sz="0" w:space="0" w:color="auto"/>
                        <w:right w:val="none" w:sz="0" w:space="0" w:color="auto"/>
                      </w:divBdr>
                      <w:divsChild>
                        <w:div w:id="20008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2690191">
      <w:bodyDiv w:val="1"/>
      <w:marLeft w:val="0"/>
      <w:marRight w:val="0"/>
      <w:marTop w:val="0"/>
      <w:marBottom w:val="0"/>
      <w:divBdr>
        <w:top w:val="none" w:sz="0" w:space="0" w:color="auto"/>
        <w:left w:val="none" w:sz="0" w:space="0" w:color="auto"/>
        <w:bottom w:val="none" w:sz="0" w:space="0" w:color="auto"/>
        <w:right w:val="none" w:sz="0" w:space="0" w:color="auto"/>
      </w:divBdr>
    </w:div>
    <w:div w:id="2118864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pubs.vmware.com/vsp40/wwhelp/wwhimpl/js/html/wwhelp.htm" TargetMode="External"/><Relationship Id="rId18" Type="http://schemas.openxmlformats.org/officeDocument/2006/relationships/image" Target="media/image5.png"/><Relationship Id="rId26" Type="http://schemas.openxmlformats.org/officeDocument/2006/relationships/hyperlink" Target="http://docs.cloud.com/CloudStack_Documentation/Developer's_Guide%3A_CloudStack" TargetMode="External"/><Relationship Id="rId39" Type="http://schemas.openxmlformats.org/officeDocument/2006/relationships/image" Target="media/image18.png"/><Relationship Id="rId21" Type="http://schemas.openxmlformats.org/officeDocument/2006/relationships/image" Target="media/image8.png"/><Relationship Id="rId34" Type="http://schemas.openxmlformats.org/officeDocument/2006/relationships/image" Target="media/image13.png"/><Relationship Id="rId42" Type="http://schemas.openxmlformats.org/officeDocument/2006/relationships/hyperlink" Target="https://[management" TargetMode="External"/><Relationship Id="rId47" Type="http://schemas.openxmlformats.org/officeDocument/2006/relationships/image" Target="media/image21.png"/><Relationship Id="rId50" Type="http://schemas.openxmlformats.org/officeDocument/2006/relationships/image" Target="media/image24.png"/><Relationship Id="rId55" Type="http://schemas.openxmlformats.org/officeDocument/2006/relationships/image" Target="media/image29.png"/><Relationship Id="rId63" Type="http://schemas.openxmlformats.org/officeDocument/2006/relationships/image" Target="media/image37.png"/><Relationship Id="rId68" Type="http://schemas.openxmlformats.org/officeDocument/2006/relationships/footer" Target="footer1.xml"/><Relationship Id="rId7" Type="http://schemas.openxmlformats.org/officeDocument/2006/relationships/footnotes" Target="foot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hyperlink" Target="https://www.vmware.com/tryvmware/index.php?p=vmware-vsphere&amp;lp=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hardware.redhat.com/" TargetMode="External"/><Relationship Id="rId24" Type="http://schemas.openxmlformats.org/officeDocument/2006/relationships/hyperlink" Target="http://10.147.28.100:8080" TargetMode="External"/><Relationship Id="rId32" Type="http://schemas.openxmlformats.org/officeDocument/2006/relationships/image" Target="media/image11.png"/><Relationship Id="rId37" Type="http://schemas.openxmlformats.org/officeDocument/2006/relationships/image" Target="media/image16.png"/><Relationship Id="rId40" Type="http://schemas.openxmlformats.org/officeDocument/2006/relationships/image" Target="media/image19.png"/><Relationship Id="rId45" Type="http://schemas.openxmlformats.org/officeDocument/2006/relationships/hyperlink" Target="http://isoredirect.centos.org/centos/5/isos/x86_64/" TargetMode="External"/><Relationship Id="rId53" Type="http://schemas.openxmlformats.org/officeDocument/2006/relationships/image" Target="media/image27.png"/><Relationship Id="rId58" Type="http://schemas.openxmlformats.org/officeDocument/2006/relationships/image" Target="media/image32.png"/><Relationship Id="rId66"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hyperlink" Target="http://inmon.com" TargetMode="External"/><Relationship Id="rId28" Type="http://schemas.openxmlformats.org/officeDocument/2006/relationships/hyperlink" Target="http://docs.vmd.citrix.com/XenServer/4.0.1/reference/ch02.html" TargetMode="External"/><Relationship Id="rId36" Type="http://schemas.openxmlformats.org/officeDocument/2006/relationships/image" Target="media/image15.png"/><Relationship Id="rId49" Type="http://schemas.openxmlformats.org/officeDocument/2006/relationships/image" Target="media/image23.png"/><Relationship Id="rId57" Type="http://schemas.openxmlformats.org/officeDocument/2006/relationships/image" Target="media/image31.png"/><Relationship Id="rId61" Type="http://schemas.openxmlformats.org/officeDocument/2006/relationships/image" Target="media/image35.png"/><Relationship Id="rId10" Type="http://schemas.openxmlformats.org/officeDocument/2006/relationships/hyperlink" Target="http://www.vmware.com/resources/compatibility/search.php" TargetMode="External"/><Relationship Id="rId19" Type="http://schemas.openxmlformats.org/officeDocument/2006/relationships/image" Target="media/image6.png"/><Relationship Id="rId31" Type="http://schemas.openxmlformats.org/officeDocument/2006/relationships/image" Target="media/image10.png"/><Relationship Id="rId44" Type="http://schemas.openxmlformats.org/officeDocument/2006/relationships/hyperlink" Target="http://ping.windowsdream.com/ping/howto-2.01.html" TargetMode="External"/><Relationship Id="rId52" Type="http://schemas.openxmlformats.org/officeDocument/2006/relationships/image" Target="media/image26.png"/><Relationship Id="rId60" Type="http://schemas.openxmlformats.org/officeDocument/2006/relationships/image" Target="media/image34.png"/><Relationship Id="rId65" Type="http://schemas.openxmlformats.org/officeDocument/2006/relationships/hyperlink" Target="http://cloud.com/community/support" TargetMode="External"/><Relationship Id="rId4" Type="http://schemas.microsoft.com/office/2007/relationships/stylesWithEffects" Target="stylesWithEffects.xml"/><Relationship Id="rId9" Type="http://schemas.openxmlformats.org/officeDocument/2006/relationships/hyperlink" Target="http://hcl.xensource.com/" TargetMode="Externa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hyperlink" Target="http://www.citrix.com/lang/English/lp/lp_1688615.asp" TargetMode="External"/><Relationship Id="rId30" Type="http://schemas.openxmlformats.org/officeDocument/2006/relationships/hyperlink" Target="http://www.vmware.com/files/pdf/vsphere_pricing.pdf" TargetMode="External"/><Relationship Id="rId35" Type="http://schemas.openxmlformats.org/officeDocument/2006/relationships/image" Target="media/image14.png"/><Relationship Id="rId43" Type="http://schemas.openxmlformats.org/officeDocument/2006/relationships/hyperlink" Target="http://www.samba.org/samba/download/" TargetMode="External"/><Relationship Id="rId48" Type="http://schemas.openxmlformats.org/officeDocument/2006/relationships/image" Target="media/image22.png"/><Relationship Id="rId56" Type="http://schemas.openxmlformats.org/officeDocument/2006/relationships/image" Target="media/image30.png"/><Relationship Id="rId64" Type="http://schemas.openxmlformats.org/officeDocument/2006/relationships/hyperlink" Target="http://tomcat.apache.org/tomcat-6.0-doc/ssl-howto.html" TargetMode="External"/><Relationship Id="rId69" Type="http://schemas.openxmlformats.org/officeDocument/2006/relationships/footer" Target="footer2.xml"/><Relationship Id="rId8" Type="http://schemas.openxmlformats.org/officeDocument/2006/relationships/endnotes" Target="endnotes.xml"/><Relationship Id="rId51" Type="http://schemas.openxmlformats.org/officeDocument/2006/relationships/image" Target="media/image25.png"/><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pubs.vmware.com/vsp40/wwhelp/wwhimpl/js/html/wwhelp.htm" TargetMode="External"/><Relationship Id="rId17" Type="http://schemas.openxmlformats.org/officeDocument/2006/relationships/image" Target="media/image4.png"/><Relationship Id="rId25" Type="http://schemas.openxmlformats.org/officeDocument/2006/relationships/hyperlink" Target="http://download.cloud.com/releases/2.2.0/api_2.2.8/global_admin/addTrafficMonitor.html" TargetMode="External"/><Relationship Id="rId33" Type="http://schemas.openxmlformats.org/officeDocument/2006/relationships/image" Target="media/image12.png"/><Relationship Id="rId38" Type="http://schemas.openxmlformats.org/officeDocument/2006/relationships/image" Target="media/image17.png"/><Relationship Id="rId46" Type="http://schemas.openxmlformats.org/officeDocument/2006/relationships/image" Target="media/image20.png"/><Relationship Id="rId59" Type="http://schemas.openxmlformats.org/officeDocument/2006/relationships/image" Target="media/image33.png"/><Relationship Id="rId67" Type="http://schemas.openxmlformats.org/officeDocument/2006/relationships/header" Target="header2.xml"/><Relationship Id="rId20" Type="http://schemas.openxmlformats.org/officeDocument/2006/relationships/image" Target="media/image7.png"/><Relationship Id="rId41" Type="http://schemas.openxmlformats.org/officeDocument/2006/relationships/hyperlink" Target="http://support.f5.com/kb/en-us/products/big-ip_ltm/releasenotes/product/relnotes_ve_10_2_0.html" TargetMode="External"/><Relationship Id="rId54" Type="http://schemas.openxmlformats.org/officeDocument/2006/relationships/image" Target="media/image28.png"/><Relationship Id="rId62" Type="http://schemas.openxmlformats.org/officeDocument/2006/relationships/image" Target="media/image36.png"/><Relationship Id="rId70"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20Chan\Documents\vmops_gener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30687B-4ACD-4870-83C4-06CFF3F44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vmops_general_template.dotx</Template>
  <TotalTime>0</TotalTime>
  <Pages>90</Pages>
  <Words>24167</Words>
  <Characters>137757</Characters>
  <Application>Microsoft Office Word</Application>
  <DocSecurity>0</DocSecurity>
  <Lines>1147</Lines>
  <Paragraphs>323</Paragraphs>
  <ScaleCrop>false</ScaleCrop>
  <HeadingPairs>
    <vt:vector size="2" baseType="variant">
      <vt:variant>
        <vt:lpstr>Title</vt:lpstr>
      </vt:variant>
      <vt:variant>
        <vt:i4>1</vt:i4>
      </vt:variant>
    </vt:vector>
  </HeadingPairs>
  <TitlesOfParts>
    <vt:vector size="1" baseType="lpstr">
      <vt:lpstr/>
    </vt:vector>
  </TitlesOfParts>
  <Company>Citrix Systems, Inc</Company>
  <LinksUpToDate>false</LinksUpToDate>
  <CharactersWithSpaces>161601</CharactersWithSpaces>
  <SharedDoc>false</SharedDoc>
  <HLinks>
    <vt:vector size="228" baseType="variant">
      <vt:variant>
        <vt:i4>7733306</vt:i4>
      </vt:variant>
      <vt:variant>
        <vt:i4>270</vt:i4>
      </vt:variant>
      <vt:variant>
        <vt:i4>0</vt:i4>
      </vt:variant>
      <vt:variant>
        <vt:i4>5</vt:i4>
      </vt:variant>
      <vt:variant>
        <vt:lpwstr>http://managementserver:8080/client</vt:lpwstr>
      </vt:variant>
      <vt:variant>
        <vt:lpwstr/>
      </vt:variant>
      <vt:variant>
        <vt:i4>8323185</vt:i4>
      </vt:variant>
      <vt:variant>
        <vt:i4>267</vt:i4>
      </vt:variant>
      <vt:variant>
        <vt:i4>0</vt:i4>
      </vt:variant>
      <vt:variant>
        <vt:i4>5</vt:i4>
      </vt:variant>
      <vt:variant>
        <vt:lpwstr>http://management-server-ip-address:8080/client</vt:lpwstr>
      </vt:variant>
      <vt:variant>
        <vt:lpwstr/>
      </vt:variant>
      <vt:variant>
        <vt:i4>786467</vt:i4>
      </vt:variant>
      <vt:variant>
        <vt:i4>264</vt:i4>
      </vt:variant>
      <vt:variant>
        <vt:i4>0</vt:i4>
      </vt:variant>
      <vt:variant>
        <vt:i4>5</vt:i4>
      </vt:variant>
      <vt:variant>
        <vt:lpwstr>http://isoredirect.centos.org/centos/5/isos/x86_64/</vt:lpwstr>
      </vt:variant>
      <vt:variant>
        <vt:lpwstr/>
      </vt:variant>
      <vt:variant>
        <vt:i4>4718686</vt:i4>
      </vt:variant>
      <vt:variant>
        <vt:i4>261</vt:i4>
      </vt:variant>
      <vt:variant>
        <vt:i4>0</vt:i4>
      </vt:variant>
      <vt:variant>
        <vt:i4>5</vt:i4>
      </vt:variant>
      <vt:variant>
        <vt:lpwstr>http://www.citrix.com/English/ps2/products/feature.asp?contentID=1686939</vt:lpwstr>
      </vt:variant>
      <vt:variant>
        <vt:lpwstr/>
      </vt:variant>
      <vt:variant>
        <vt:i4>7929909</vt:i4>
      </vt:variant>
      <vt:variant>
        <vt:i4>258</vt:i4>
      </vt:variant>
      <vt:variant>
        <vt:i4>0</vt:i4>
      </vt:variant>
      <vt:variant>
        <vt:i4>5</vt:i4>
      </vt:variant>
      <vt:variant>
        <vt:lpwstr>http://www.equallogic.com/resourcecenter/assetview.aspx?id=8727</vt:lpwstr>
      </vt:variant>
      <vt:variant>
        <vt:lpwstr/>
      </vt:variant>
      <vt:variant>
        <vt:i4>1835057</vt:i4>
      </vt:variant>
      <vt:variant>
        <vt:i4>194</vt:i4>
      </vt:variant>
      <vt:variant>
        <vt:i4>0</vt:i4>
      </vt:variant>
      <vt:variant>
        <vt:i4>5</vt:i4>
      </vt:variant>
      <vt:variant>
        <vt:lpwstr/>
      </vt:variant>
      <vt:variant>
        <vt:lpwstr>_Toc258224981</vt:lpwstr>
      </vt:variant>
      <vt:variant>
        <vt:i4>1835057</vt:i4>
      </vt:variant>
      <vt:variant>
        <vt:i4>188</vt:i4>
      </vt:variant>
      <vt:variant>
        <vt:i4>0</vt:i4>
      </vt:variant>
      <vt:variant>
        <vt:i4>5</vt:i4>
      </vt:variant>
      <vt:variant>
        <vt:lpwstr/>
      </vt:variant>
      <vt:variant>
        <vt:lpwstr>_Toc258224980</vt:lpwstr>
      </vt:variant>
      <vt:variant>
        <vt:i4>1245233</vt:i4>
      </vt:variant>
      <vt:variant>
        <vt:i4>182</vt:i4>
      </vt:variant>
      <vt:variant>
        <vt:i4>0</vt:i4>
      </vt:variant>
      <vt:variant>
        <vt:i4>5</vt:i4>
      </vt:variant>
      <vt:variant>
        <vt:lpwstr/>
      </vt:variant>
      <vt:variant>
        <vt:lpwstr>_Toc258224979</vt:lpwstr>
      </vt:variant>
      <vt:variant>
        <vt:i4>1245233</vt:i4>
      </vt:variant>
      <vt:variant>
        <vt:i4>176</vt:i4>
      </vt:variant>
      <vt:variant>
        <vt:i4>0</vt:i4>
      </vt:variant>
      <vt:variant>
        <vt:i4>5</vt:i4>
      </vt:variant>
      <vt:variant>
        <vt:lpwstr/>
      </vt:variant>
      <vt:variant>
        <vt:lpwstr>_Toc258224978</vt:lpwstr>
      </vt:variant>
      <vt:variant>
        <vt:i4>1245233</vt:i4>
      </vt:variant>
      <vt:variant>
        <vt:i4>170</vt:i4>
      </vt:variant>
      <vt:variant>
        <vt:i4>0</vt:i4>
      </vt:variant>
      <vt:variant>
        <vt:i4>5</vt:i4>
      </vt:variant>
      <vt:variant>
        <vt:lpwstr/>
      </vt:variant>
      <vt:variant>
        <vt:lpwstr>_Toc258224977</vt:lpwstr>
      </vt:variant>
      <vt:variant>
        <vt:i4>1245233</vt:i4>
      </vt:variant>
      <vt:variant>
        <vt:i4>164</vt:i4>
      </vt:variant>
      <vt:variant>
        <vt:i4>0</vt:i4>
      </vt:variant>
      <vt:variant>
        <vt:i4>5</vt:i4>
      </vt:variant>
      <vt:variant>
        <vt:lpwstr/>
      </vt:variant>
      <vt:variant>
        <vt:lpwstr>_Toc258224976</vt:lpwstr>
      </vt:variant>
      <vt:variant>
        <vt:i4>1245233</vt:i4>
      </vt:variant>
      <vt:variant>
        <vt:i4>158</vt:i4>
      </vt:variant>
      <vt:variant>
        <vt:i4>0</vt:i4>
      </vt:variant>
      <vt:variant>
        <vt:i4>5</vt:i4>
      </vt:variant>
      <vt:variant>
        <vt:lpwstr/>
      </vt:variant>
      <vt:variant>
        <vt:lpwstr>_Toc258224975</vt:lpwstr>
      </vt:variant>
      <vt:variant>
        <vt:i4>1245233</vt:i4>
      </vt:variant>
      <vt:variant>
        <vt:i4>152</vt:i4>
      </vt:variant>
      <vt:variant>
        <vt:i4>0</vt:i4>
      </vt:variant>
      <vt:variant>
        <vt:i4>5</vt:i4>
      </vt:variant>
      <vt:variant>
        <vt:lpwstr/>
      </vt:variant>
      <vt:variant>
        <vt:lpwstr>_Toc258224974</vt:lpwstr>
      </vt:variant>
      <vt:variant>
        <vt:i4>1245233</vt:i4>
      </vt:variant>
      <vt:variant>
        <vt:i4>146</vt:i4>
      </vt:variant>
      <vt:variant>
        <vt:i4>0</vt:i4>
      </vt:variant>
      <vt:variant>
        <vt:i4>5</vt:i4>
      </vt:variant>
      <vt:variant>
        <vt:lpwstr/>
      </vt:variant>
      <vt:variant>
        <vt:lpwstr>_Toc258224973</vt:lpwstr>
      </vt:variant>
      <vt:variant>
        <vt:i4>1245233</vt:i4>
      </vt:variant>
      <vt:variant>
        <vt:i4>140</vt:i4>
      </vt:variant>
      <vt:variant>
        <vt:i4>0</vt:i4>
      </vt:variant>
      <vt:variant>
        <vt:i4>5</vt:i4>
      </vt:variant>
      <vt:variant>
        <vt:lpwstr/>
      </vt:variant>
      <vt:variant>
        <vt:lpwstr>_Toc258224972</vt:lpwstr>
      </vt:variant>
      <vt:variant>
        <vt:i4>1245233</vt:i4>
      </vt:variant>
      <vt:variant>
        <vt:i4>134</vt:i4>
      </vt:variant>
      <vt:variant>
        <vt:i4>0</vt:i4>
      </vt:variant>
      <vt:variant>
        <vt:i4>5</vt:i4>
      </vt:variant>
      <vt:variant>
        <vt:lpwstr/>
      </vt:variant>
      <vt:variant>
        <vt:lpwstr>_Toc258224971</vt:lpwstr>
      </vt:variant>
      <vt:variant>
        <vt:i4>1245233</vt:i4>
      </vt:variant>
      <vt:variant>
        <vt:i4>128</vt:i4>
      </vt:variant>
      <vt:variant>
        <vt:i4>0</vt:i4>
      </vt:variant>
      <vt:variant>
        <vt:i4>5</vt:i4>
      </vt:variant>
      <vt:variant>
        <vt:lpwstr/>
      </vt:variant>
      <vt:variant>
        <vt:lpwstr>_Toc258224970</vt:lpwstr>
      </vt:variant>
      <vt:variant>
        <vt:i4>1179697</vt:i4>
      </vt:variant>
      <vt:variant>
        <vt:i4>122</vt:i4>
      </vt:variant>
      <vt:variant>
        <vt:i4>0</vt:i4>
      </vt:variant>
      <vt:variant>
        <vt:i4>5</vt:i4>
      </vt:variant>
      <vt:variant>
        <vt:lpwstr/>
      </vt:variant>
      <vt:variant>
        <vt:lpwstr>_Toc258224969</vt:lpwstr>
      </vt:variant>
      <vt:variant>
        <vt:i4>1179697</vt:i4>
      </vt:variant>
      <vt:variant>
        <vt:i4>116</vt:i4>
      </vt:variant>
      <vt:variant>
        <vt:i4>0</vt:i4>
      </vt:variant>
      <vt:variant>
        <vt:i4>5</vt:i4>
      </vt:variant>
      <vt:variant>
        <vt:lpwstr/>
      </vt:variant>
      <vt:variant>
        <vt:lpwstr>_Toc258224968</vt:lpwstr>
      </vt:variant>
      <vt:variant>
        <vt:i4>1179697</vt:i4>
      </vt:variant>
      <vt:variant>
        <vt:i4>110</vt:i4>
      </vt:variant>
      <vt:variant>
        <vt:i4>0</vt:i4>
      </vt:variant>
      <vt:variant>
        <vt:i4>5</vt:i4>
      </vt:variant>
      <vt:variant>
        <vt:lpwstr/>
      </vt:variant>
      <vt:variant>
        <vt:lpwstr>_Toc258224967</vt:lpwstr>
      </vt:variant>
      <vt:variant>
        <vt:i4>1179697</vt:i4>
      </vt:variant>
      <vt:variant>
        <vt:i4>104</vt:i4>
      </vt:variant>
      <vt:variant>
        <vt:i4>0</vt:i4>
      </vt:variant>
      <vt:variant>
        <vt:i4>5</vt:i4>
      </vt:variant>
      <vt:variant>
        <vt:lpwstr/>
      </vt:variant>
      <vt:variant>
        <vt:lpwstr>_Toc258224966</vt:lpwstr>
      </vt:variant>
      <vt:variant>
        <vt:i4>1179697</vt:i4>
      </vt:variant>
      <vt:variant>
        <vt:i4>98</vt:i4>
      </vt:variant>
      <vt:variant>
        <vt:i4>0</vt:i4>
      </vt:variant>
      <vt:variant>
        <vt:i4>5</vt:i4>
      </vt:variant>
      <vt:variant>
        <vt:lpwstr/>
      </vt:variant>
      <vt:variant>
        <vt:lpwstr>_Toc258224965</vt:lpwstr>
      </vt:variant>
      <vt:variant>
        <vt:i4>1179697</vt:i4>
      </vt:variant>
      <vt:variant>
        <vt:i4>92</vt:i4>
      </vt:variant>
      <vt:variant>
        <vt:i4>0</vt:i4>
      </vt:variant>
      <vt:variant>
        <vt:i4>5</vt:i4>
      </vt:variant>
      <vt:variant>
        <vt:lpwstr/>
      </vt:variant>
      <vt:variant>
        <vt:lpwstr>_Toc258224964</vt:lpwstr>
      </vt:variant>
      <vt:variant>
        <vt:i4>1179697</vt:i4>
      </vt:variant>
      <vt:variant>
        <vt:i4>86</vt:i4>
      </vt:variant>
      <vt:variant>
        <vt:i4>0</vt:i4>
      </vt:variant>
      <vt:variant>
        <vt:i4>5</vt:i4>
      </vt:variant>
      <vt:variant>
        <vt:lpwstr/>
      </vt:variant>
      <vt:variant>
        <vt:lpwstr>_Toc258224963</vt:lpwstr>
      </vt:variant>
      <vt:variant>
        <vt:i4>1179697</vt:i4>
      </vt:variant>
      <vt:variant>
        <vt:i4>80</vt:i4>
      </vt:variant>
      <vt:variant>
        <vt:i4>0</vt:i4>
      </vt:variant>
      <vt:variant>
        <vt:i4>5</vt:i4>
      </vt:variant>
      <vt:variant>
        <vt:lpwstr/>
      </vt:variant>
      <vt:variant>
        <vt:lpwstr>_Toc258224962</vt:lpwstr>
      </vt:variant>
      <vt:variant>
        <vt:i4>1179697</vt:i4>
      </vt:variant>
      <vt:variant>
        <vt:i4>74</vt:i4>
      </vt:variant>
      <vt:variant>
        <vt:i4>0</vt:i4>
      </vt:variant>
      <vt:variant>
        <vt:i4>5</vt:i4>
      </vt:variant>
      <vt:variant>
        <vt:lpwstr/>
      </vt:variant>
      <vt:variant>
        <vt:lpwstr>_Toc258224961</vt:lpwstr>
      </vt:variant>
      <vt:variant>
        <vt:i4>1179697</vt:i4>
      </vt:variant>
      <vt:variant>
        <vt:i4>68</vt:i4>
      </vt:variant>
      <vt:variant>
        <vt:i4>0</vt:i4>
      </vt:variant>
      <vt:variant>
        <vt:i4>5</vt:i4>
      </vt:variant>
      <vt:variant>
        <vt:lpwstr/>
      </vt:variant>
      <vt:variant>
        <vt:lpwstr>_Toc258224960</vt:lpwstr>
      </vt:variant>
      <vt:variant>
        <vt:i4>1114161</vt:i4>
      </vt:variant>
      <vt:variant>
        <vt:i4>62</vt:i4>
      </vt:variant>
      <vt:variant>
        <vt:i4>0</vt:i4>
      </vt:variant>
      <vt:variant>
        <vt:i4>5</vt:i4>
      </vt:variant>
      <vt:variant>
        <vt:lpwstr/>
      </vt:variant>
      <vt:variant>
        <vt:lpwstr>_Toc258224959</vt:lpwstr>
      </vt:variant>
      <vt:variant>
        <vt:i4>1114161</vt:i4>
      </vt:variant>
      <vt:variant>
        <vt:i4>56</vt:i4>
      </vt:variant>
      <vt:variant>
        <vt:i4>0</vt:i4>
      </vt:variant>
      <vt:variant>
        <vt:i4>5</vt:i4>
      </vt:variant>
      <vt:variant>
        <vt:lpwstr/>
      </vt:variant>
      <vt:variant>
        <vt:lpwstr>_Toc258224958</vt:lpwstr>
      </vt:variant>
      <vt:variant>
        <vt:i4>1114161</vt:i4>
      </vt:variant>
      <vt:variant>
        <vt:i4>50</vt:i4>
      </vt:variant>
      <vt:variant>
        <vt:i4>0</vt:i4>
      </vt:variant>
      <vt:variant>
        <vt:i4>5</vt:i4>
      </vt:variant>
      <vt:variant>
        <vt:lpwstr/>
      </vt:variant>
      <vt:variant>
        <vt:lpwstr>_Toc258224957</vt:lpwstr>
      </vt:variant>
      <vt:variant>
        <vt:i4>1114161</vt:i4>
      </vt:variant>
      <vt:variant>
        <vt:i4>44</vt:i4>
      </vt:variant>
      <vt:variant>
        <vt:i4>0</vt:i4>
      </vt:variant>
      <vt:variant>
        <vt:i4>5</vt:i4>
      </vt:variant>
      <vt:variant>
        <vt:lpwstr/>
      </vt:variant>
      <vt:variant>
        <vt:lpwstr>_Toc258224956</vt:lpwstr>
      </vt:variant>
      <vt:variant>
        <vt:i4>1114161</vt:i4>
      </vt:variant>
      <vt:variant>
        <vt:i4>38</vt:i4>
      </vt:variant>
      <vt:variant>
        <vt:i4>0</vt:i4>
      </vt:variant>
      <vt:variant>
        <vt:i4>5</vt:i4>
      </vt:variant>
      <vt:variant>
        <vt:lpwstr/>
      </vt:variant>
      <vt:variant>
        <vt:lpwstr>_Toc258224955</vt:lpwstr>
      </vt:variant>
      <vt:variant>
        <vt:i4>1114161</vt:i4>
      </vt:variant>
      <vt:variant>
        <vt:i4>32</vt:i4>
      </vt:variant>
      <vt:variant>
        <vt:i4>0</vt:i4>
      </vt:variant>
      <vt:variant>
        <vt:i4>5</vt:i4>
      </vt:variant>
      <vt:variant>
        <vt:lpwstr/>
      </vt:variant>
      <vt:variant>
        <vt:lpwstr>_Toc258224954</vt:lpwstr>
      </vt:variant>
      <vt:variant>
        <vt:i4>1114161</vt:i4>
      </vt:variant>
      <vt:variant>
        <vt:i4>26</vt:i4>
      </vt:variant>
      <vt:variant>
        <vt:i4>0</vt:i4>
      </vt:variant>
      <vt:variant>
        <vt:i4>5</vt:i4>
      </vt:variant>
      <vt:variant>
        <vt:lpwstr/>
      </vt:variant>
      <vt:variant>
        <vt:lpwstr>_Toc258224953</vt:lpwstr>
      </vt:variant>
      <vt:variant>
        <vt:i4>1114161</vt:i4>
      </vt:variant>
      <vt:variant>
        <vt:i4>20</vt:i4>
      </vt:variant>
      <vt:variant>
        <vt:i4>0</vt:i4>
      </vt:variant>
      <vt:variant>
        <vt:i4>5</vt:i4>
      </vt:variant>
      <vt:variant>
        <vt:lpwstr/>
      </vt:variant>
      <vt:variant>
        <vt:lpwstr>_Toc258224952</vt:lpwstr>
      </vt:variant>
      <vt:variant>
        <vt:i4>1114161</vt:i4>
      </vt:variant>
      <vt:variant>
        <vt:i4>14</vt:i4>
      </vt:variant>
      <vt:variant>
        <vt:i4>0</vt:i4>
      </vt:variant>
      <vt:variant>
        <vt:i4>5</vt:i4>
      </vt:variant>
      <vt:variant>
        <vt:lpwstr/>
      </vt:variant>
      <vt:variant>
        <vt:lpwstr>_Toc258224951</vt:lpwstr>
      </vt:variant>
      <vt:variant>
        <vt:i4>1114161</vt:i4>
      </vt:variant>
      <vt:variant>
        <vt:i4>8</vt:i4>
      </vt:variant>
      <vt:variant>
        <vt:i4>0</vt:i4>
      </vt:variant>
      <vt:variant>
        <vt:i4>5</vt:i4>
      </vt:variant>
      <vt:variant>
        <vt:lpwstr/>
      </vt:variant>
      <vt:variant>
        <vt:lpwstr>_Toc258224950</vt:lpwstr>
      </vt:variant>
      <vt:variant>
        <vt:i4>1048625</vt:i4>
      </vt:variant>
      <vt:variant>
        <vt:i4>2</vt:i4>
      </vt:variant>
      <vt:variant>
        <vt:i4>0</vt:i4>
      </vt:variant>
      <vt:variant>
        <vt:i4>5</vt:i4>
      </vt:variant>
      <vt:variant>
        <vt:lpwstr/>
      </vt:variant>
      <vt:variant>
        <vt:lpwstr>_Toc258224949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Chan</dc:creator>
  <cp:lastModifiedBy>Citrix Systems, Inc</cp:lastModifiedBy>
  <cp:revision>163</cp:revision>
  <cp:lastPrinted>2012-03-06T19:54:00Z</cp:lastPrinted>
  <dcterms:created xsi:type="dcterms:W3CDTF">2011-05-12T22:50:00Z</dcterms:created>
  <dcterms:modified xsi:type="dcterms:W3CDTF">2012-03-06T19:54:00Z</dcterms:modified>
</cp:coreProperties>
</file>