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A13916">
      <w:pPr>
        <w:pStyle w:val="Title"/>
      </w:pPr>
      <w:proofErr w:type="spellStart"/>
      <w:r>
        <w:t>Cloud.com</w:t>
      </w:r>
      <w:proofErr w:type="spellEnd"/>
      <w:r w:rsidR="002D0EAD">
        <w:t xml:space="preserve"> </w:t>
      </w:r>
      <w:proofErr w:type="spellStart"/>
      <w:r>
        <w:t>CloudStack</w:t>
      </w:r>
      <w:proofErr w:type="spellEnd"/>
      <w:r w:rsidR="002D0EAD">
        <w:t xml:space="preserve"> </w:t>
      </w:r>
      <w:r w:rsidR="004701DF">
        <w:t>2.2.9</w:t>
      </w:r>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185396">
        <w:rPr>
          <w:noProof/>
          <w:sz w:val="28"/>
          <w:szCs w:val="28"/>
        </w:rPr>
        <w:t>August 29, 2011</w:t>
      </w:r>
      <w:r w:rsidR="00CB2FF0">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xml:space="preserve">© </w:t>
      </w:r>
      <w:r w:rsidR="00F31B26">
        <w:t>2011</w:t>
      </w:r>
      <w:r w:rsidR="00F31B26" w:rsidRPr="00234A7E">
        <w:t xml:space="preserve"> </w:t>
      </w:r>
      <w:r w:rsidR="00F31B26">
        <w:t>Citrix Systems,</w:t>
      </w:r>
      <w:r w:rsidR="00F31B26" w:rsidRPr="00234A7E">
        <w:t xml:space="preserve"> Inc. All rights reserved</w:t>
      </w:r>
      <w:r w:rsidR="00F31B26">
        <w:t xml:space="preserve">. Specifications are subject to change without notice. The </w:t>
      </w:r>
      <w:proofErr w:type="spellStart"/>
      <w:r w:rsidR="00F31B26">
        <w:t>Cloud.com</w:t>
      </w:r>
      <w:proofErr w:type="spellEnd"/>
      <w:r w:rsidR="00F31B26">
        <w:t xml:space="preserve"> logo, </w:t>
      </w:r>
      <w:proofErr w:type="spellStart"/>
      <w:r w:rsidR="00F31B26">
        <w:t>Cloud.com</w:t>
      </w:r>
      <w:proofErr w:type="spellEnd"/>
      <w:r w:rsidR="00F31B26">
        <w:t xml:space="preserve">, and </w:t>
      </w:r>
      <w:proofErr w:type="spellStart"/>
      <w:r w:rsidR="00F31B26">
        <w:t>CloudStack</w:t>
      </w:r>
      <w:proofErr w:type="spellEnd"/>
      <w:r w:rsidR="00F31B26">
        <w:t xml:space="preserve"> are trademarks or registered trademarks of Citrix Systems, Inc. All other brands or products are trademarks or registered trademarks of their respective holders</w:t>
      </w:r>
      <w:r>
        <w:t>.</w:t>
      </w:r>
    </w:p>
    <w:p w:rsidR="002D0EAD" w:rsidRDefault="002D0EAD" w:rsidP="002D0EAD">
      <w:pPr>
        <w:pStyle w:val="TOCHeading1"/>
        <w:numPr>
          <w:ilvl w:val="0"/>
          <w:numId w:val="0"/>
        </w:numPr>
        <w:ind w:left="432" w:hanging="432"/>
      </w:pPr>
      <w:r>
        <w:lastRenderedPageBreak/>
        <w:t>Contents</w:t>
      </w:r>
    </w:p>
    <w:p w:rsidR="00185396" w:rsidRDefault="00CB2FF0">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2411514" w:history="1">
        <w:r w:rsidR="00185396" w:rsidRPr="00F95035">
          <w:rPr>
            <w:rStyle w:val="Hyperlink"/>
            <w:noProof/>
          </w:rPr>
          <w:t>1</w:t>
        </w:r>
        <w:r w:rsidR="00185396">
          <w:rPr>
            <w:rFonts w:asciiTheme="minorHAnsi" w:eastAsiaTheme="minorEastAsia" w:hAnsiTheme="minorHAnsi" w:cstheme="minorBidi"/>
            <w:noProof/>
            <w:sz w:val="22"/>
            <w:szCs w:val="22"/>
            <w:lang w:bidi="ar-SA"/>
          </w:rPr>
          <w:tab/>
        </w:r>
        <w:r w:rsidR="00185396" w:rsidRPr="00F95035">
          <w:rPr>
            <w:rStyle w:val="Hyperlink"/>
            <w:noProof/>
          </w:rPr>
          <w:t>Overview</w:t>
        </w:r>
        <w:r w:rsidR="00185396">
          <w:rPr>
            <w:noProof/>
            <w:webHidden/>
          </w:rPr>
          <w:tab/>
        </w:r>
        <w:r w:rsidR="00185396">
          <w:rPr>
            <w:noProof/>
            <w:webHidden/>
          </w:rPr>
          <w:fldChar w:fldCharType="begin"/>
        </w:r>
        <w:r w:rsidR="00185396">
          <w:rPr>
            <w:noProof/>
            <w:webHidden/>
          </w:rPr>
          <w:instrText xml:space="preserve"> PAGEREF _Toc302411514 \h </w:instrText>
        </w:r>
        <w:r w:rsidR="00185396">
          <w:rPr>
            <w:noProof/>
            <w:webHidden/>
          </w:rPr>
        </w:r>
        <w:r w:rsidR="00185396">
          <w:rPr>
            <w:noProof/>
            <w:webHidden/>
          </w:rPr>
          <w:fldChar w:fldCharType="separate"/>
        </w:r>
        <w:r w:rsidR="00185396">
          <w:rPr>
            <w:noProof/>
            <w:webHidden/>
          </w:rPr>
          <w:t>5</w:t>
        </w:r>
        <w:r w:rsidR="00185396">
          <w:rPr>
            <w:noProof/>
            <w:webHidden/>
          </w:rPr>
          <w:fldChar w:fldCharType="end"/>
        </w:r>
      </w:hyperlink>
    </w:p>
    <w:p w:rsidR="00185396" w:rsidRDefault="0018539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515" w:history="1">
        <w:r w:rsidRPr="00F95035">
          <w:rPr>
            <w:rStyle w:val="Hyperlink"/>
            <w:noProof/>
          </w:rPr>
          <w:t>2</w:t>
        </w:r>
        <w:r>
          <w:rPr>
            <w:rFonts w:asciiTheme="minorHAnsi" w:eastAsiaTheme="minorEastAsia" w:hAnsiTheme="minorHAnsi" w:cstheme="minorBidi"/>
            <w:noProof/>
            <w:sz w:val="22"/>
            <w:szCs w:val="22"/>
            <w:lang w:bidi="ar-SA"/>
          </w:rPr>
          <w:tab/>
        </w:r>
        <w:r w:rsidRPr="00F95035">
          <w:rPr>
            <w:rStyle w:val="Hyperlink"/>
            <w:noProof/>
          </w:rPr>
          <w:t>2.2.9</w:t>
        </w:r>
        <w:r>
          <w:rPr>
            <w:noProof/>
            <w:webHidden/>
          </w:rPr>
          <w:tab/>
        </w:r>
        <w:r>
          <w:rPr>
            <w:noProof/>
            <w:webHidden/>
          </w:rPr>
          <w:fldChar w:fldCharType="begin"/>
        </w:r>
        <w:r>
          <w:rPr>
            <w:noProof/>
            <w:webHidden/>
          </w:rPr>
          <w:instrText xml:space="preserve"> PAGEREF _Toc302411515 \h </w:instrText>
        </w:r>
        <w:r>
          <w:rPr>
            <w:noProof/>
            <w:webHidden/>
          </w:rPr>
        </w:r>
        <w:r>
          <w:rPr>
            <w:noProof/>
            <w:webHidden/>
          </w:rPr>
          <w:fldChar w:fldCharType="separate"/>
        </w:r>
        <w:r>
          <w:rPr>
            <w:noProof/>
            <w:webHidden/>
          </w:rPr>
          <w:t>6</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16" w:history="1">
        <w:r w:rsidRPr="00F95035">
          <w:rPr>
            <w:rStyle w:val="Hyperlink"/>
            <w:noProof/>
          </w:rPr>
          <w:t>2.1</w:t>
        </w:r>
        <w:r>
          <w:rPr>
            <w:rFonts w:asciiTheme="minorHAnsi" w:eastAsiaTheme="minorEastAsia" w:hAnsiTheme="minorHAnsi" w:cstheme="minorBidi"/>
            <w:noProof/>
            <w:sz w:val="22"/>
            <w:szCs w:val="22"/>
            <w:lang w:bidi="ar-SA"/>
          </w:rPr>
          <w:tab/>
        </w:r>
        <w:r w:rsidRPr="00F95035">
          <w:rPr>
            <w:rStyle w:val="Hyperlink"/>
            <w:noProof/>
          </w:rPr>
          <w:t>Issues Fixed in 2.2.9</w:t>
        </w:r>
        <w:r>
          <w:rPr>
            <w:noProof/>
            <w:webHidden/>
          </w:rPr>
          <w:tab/>
        </w:r>
        <w:r>
          <w:rPr>
            <w:noProof/>
            <w:webHidden/>
          </w:rPr>
          <w:fldChar w:fldCharType="begin"/>
        </w:r>
        <w:r>
          <w:rPr>
            <w:noProof/>
            <w:webHidden/>
          </w:rPr>
          <w:instrText xml:space="preserve"> PAGEREF _Toc302411516 \h </w:instrText>
        </w:r>
        <w:r>
          <w:rPr>
            <w:noProof/>
            <w:webHidden/>
          </w:rPr>
        </w:r>
        <w:r>
          <w:rPr>
            <w:noProof/>
            <w:webHidden/>
          </w:rPr>
          <w:fldChar w:fldCharType="separate"/>
        </w:r>
        <w:r>
          <w:rPr>
            <w:noProof/>
            <w:webHidden/>
          </w:rPr>
          <w:t>6</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17" w:history="1">
        <w:r w:rsidRPr="00F95035">
          <w:rPr>
            <w:rStyle w:val="Hyperlink"/>
            <w:noProof/>
          </w:rPr>
          <w:t>2.2</w:t>
        </w:r>
        <w:r>
          <w:rPr>
            <w:rFonts w:asciiTheme="minorHAnsi" w:eastAsiaTheme="minorEastAsia" w:hAnsiTheme="minorHAnsi" w:cstheme="minorBidi"/>
            <w:noProof/>
            <w:sz w:val="22"/>
            <w:szCs w:val="22"/>
            <w:lang w:bidi="ar-SA"/>
          </w:rPr>
          <w:tab/>
        </w:r>
        <w:r w:rsidRPr="00F95035">
          <w:rPr>
            <w:rStyle w:val="Hyperlink"/>
            <w:noProof/>
          </w:rPr>
          <w:t>New Features in 2.2.9</w:t>
        </w:r>
        <w:r>
          <w:rPr>
            <w:noProof/>
            <w:webHidden/>
          </w:rPr>
          <w:tab/>
        </w:r>
        <w:r>
          <w:rPr>
            <w:noProof/>
            <w:webHidden/>
          </w:rPr>
          <w:fldChar w:fldCharType="begin"/>
        </w:r>
        <w:r>
          <w:rPr>
            <w:noProof/>
            <w:webHidden/>
          </w:rPr>
          <w:instrText xml:space="preserve"> PAGEREF _Toc302411517 \h </w:instrText>
        </w:r>
        <w:r>
          <w:rPr>
            <w:noProof/>
            <w:webHidden/>
          </w:rPr>
        </w:r>
        <w:r>
          <w:rPr>
            <w:noProof/>
            <w:webHidden/>
          </w:rPr>
          <w:fldChar w:fldCharType="separate"/>
        </w:r>
        <w:r>
          <w:rPr>
            <w:noProof/>
            <w:webHidden/>
          </w:rPr>
          <w:t>6</w:t>
        </w:r>
        <w:r>
          <w:rPr>
            <w:noProof/>
            <w:webHidden/>
          </w:rPr>
          <w:fldChar w:fldCharType="end"/>
        </w:r>
      </w:hyperlink>
    </w:p>
    <w:p w:rsidR="00185396" w:rsidRDefault="0018539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518" w:history="1">
        <w:r w:rsidRPr="00F95035">
          <w:rPr>
            <w:rStyle w:val="Hyperlink"/>
            <w:noProof/>
          </w:rPr>
          <w:t>3</w:t>
        </w:r>
        <w:r>
          <w:rPr>
            <w:rFonts w:asciiTheme="minorHAnsi" w:eastAsiaTheme="minorEastAsia" w:hAnsiTheme="minorHAnsi" w:cstheme="minorBidi"/>
            <w:noProof/>
            <w:sz w:val="22"/>
            <w:szCs w:val="22"/>
            <w:lang w:bidi="ar-SA"/>
          </w:rPr>
          <w:tab/>
        </w:r>
        <w:r w:rsidRPr="00F95035">
          <w:rPr>
            <w:rStyle w:val="Hyperlink"/>
            <w:noProof/>
          </w:rPr>
          <w:t>2.2.8</w:t>
        </w:r>
        <w:r>
          <w:rPr>
            <w:noProof/>
            <w:webHidden/>
          </w:rPr>
          <w:tab/>
        </w:r>
        <w:r>
          <w:rPr>
            <w:noProof/>
            <w:webHidden/>
          </w:rPr>
          <w:fldChar w:fldCharType="begin"/>
        </w:r>
        <w:r>
          <w:rPr>
            <w:noProof/>
            <w:webHidden/>
          </w:rPr>
          <w:instrText xml:space="preserve"> PAGEREF _Toc302411518 \h </w:instrText>
        </w:r>
        <w:r>
          <w:rPr>
            <w:noProof/>
            <w:webHidden/>
          </w:rPr>
        </w:r>
        <w:r>
          <w:rPr>
            <w:noProof/>
            <w:webHidden/>
          </w:rPr>
          <w:fldChar w:fldCharType="separate"/>
        </w:r>
        <w:r>
          <w:rPr>
            <w:noProof/>
            <w:webHidden/>
          </w:rPr>
          <w:t>7</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19" w:history="1">
        <w:r w:rsidRPr="00F95035">
          <w:rPr>
            <w:rStyle w:val="Hyperlink"/>
            <w:noProof/>
          </w:rPr>
          <w:t>3.1</w:t>
        </w:r>
        <w:r>
          <w:rPr>
            <w:rFonts w:asciiTheme="minorHAnsi" w:eastAsiaTheme="minorEastAsia" w:hAnsiTheme="minorHAnsi" w:cstheme="minorBidi"/>
            <w:noProof/>
            <w:sz w:val="22"/>
            <w:szCs w:val="22"/>
            <w:lang w:bidi="ar-SA"/>
          </w:rPr>
          <w:tab/>
        </w:r>
        <w:r w:rsidRPr="00F95035">
          <w:rPr>
            <w:rStyle w:val="Hyperlink"/>
            <w:noProof/>
          </w:rPr>
          <w:t>Issues Fixed in 2.2.8</w:t>
        </w:r>
        <w:r>
          <w:rPr>
            <w:noProof/>
            <w:webHidden/>
          </w:rPr>
          <w:tab/>
        </w:r>
        <w:r>
          <w:rPr>
            <w:noProof/>
            <w:webHidden/>
          </w:rPr>
          <w:fldChar w:fldCharType="begin"/>
        </w:r>
        <w:r>
          <w:rPr>
            <w:noProof/>
            <w:webHidden/>
          </w:rPr>
          <w:instrText xml:space="preserve"> PAGEREF _Toc302411519 \h </w:instrText>
        </w:r>
        <w:r>
          <w:rPr>
            <w:noProof/>
            <w:webHidden/>
          </w:rPr>
        </w:r>
        <w:r>
          <w:rPr>
            <w:noProof/>
            <w:webHidden/>
          </w:rPr>
          <w:fldChar w:fldCharType="separate"/>
        </w:r>
        <w:r>
          <w:rPr>
            <w:noProof/>
            <w:webHidden/>
          </w:rPr>
          <w:t>7</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20" w:history="1">
        <w:r w:rsidRPr="00F95035">
          <w:rPr>
            <w:rStyle w:val="Hyperlink"/>
            <w:noProof/>
          </w:rPr>
          <w:t>3.2</w:t>
        </w:r>
        <w:r>
          <w:rPr>
            <w:rFonts w:asciiTheme="minorHAnsi" w:eastAsiaTheme="minorEastAsia" w:hAnsiTheme="minorHAnsi" w:cstheme="minorBidi"/>
            <w:noProof/>
            <w:sz w:val="22"/>
            <w:szCs w:val="22"/>
            <w:lang w:bidi="ar-SA"/>
          </w:rPr>
          <w:tab/>
        </w:r>
        <w:r w:rsidRPr="00F95035">
          <w:rPr>
            <w:rStyle w:val="Hyperlink"/>
            <w:noProof/>
          </w:rPr>
          <w:t>New Features in 2.2.8</w:t>
        </w:r>
        <w:r>
          <w:rPr>
            <w:noProof/>
            <w:webHidden/>
          </w:rPr>
          <w:tab/>
        </w:r>
        <w:r>
          <w:rPr>
            <w:noProof/>
            <w:webHidden/>
          </w:rPr>
          <w:fldChar w:fldCharType="begin"/>
        </w:r>
        <w:r>
          <w:rPr>
            <w:noProof/>
            <w:webHidden/>
          </w:rPr>
          <w:instrText xml:space="preserve"> PAGEREF _Toc302411520 \h </w:instrText>
        </w:r>
        <w:r>
          <w:rPr>
            <w:noProof/>
            <w:webHidden/>
          </w:rPr>
        </w:r>
        <w:r>
          <w:rPr>
            <w:noProof/>
            <w:webHidden/>
          </w:rPr>
          <w:fldChar w:fldCharType="separate"/>
        </w:r>
        <w:r>
          <w:rPr>
            <w:noProof/>
            <w:webHidden/>
          </w:rPr>
          <w:t>8</w:t>
        </w:r>
        <w:r>
          <w:rPr>
            <w:noProof/>
            <w:webHidden/>
          </w:rPr>
          <w:fldChar w:fldCharType="end"/>
        </w:r>
      </w:hyperlink>
    </w:p>
    <w:p w:rsidR="00185396" w:rsidRDefault="0018539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521" w:history="1">
        <w:r w:rsidRPr="00F95035">
          <w:rPr>
            <w:rStyle w:val="Hyperlink"/>
            <w:noProof/>
          </w:rPr>
          <w:t>4</w:t>
        </w:r>
        <w:r>
          <w:rPr>
            <w:rFonts w:asciiTheme="minorHAnsi" w:eastAsiaTheme="minorEastAsia" w:hAnsiTheme="minorHAnsi" w:cstheme="minorBidi"/>
            <w:noProof/>
            <w:sz w:val="22"/>
            <w:szCs w:val="22"/>
            <w:lang w:bidi="ar-SA"/>
          </w:rPr>
          <w:tab/>
        </w:r>
        <w:r w:rsidRPr="00F95035">
          <w:rPr>
            <w:rStyle w:val="Hyperlink"/>
            <w:noProof/>
          </w:rPr>
          <w:t>2.2.7</w:t>
        </w:r>
        <w:r>
          <w:rPr>
            <w:noProof/>
            <w:webHidden/>
          </w:rPr>
          <w:tab/>
        </w:r>
        <w:r>
          <w:rPr>
            <w:noProof/>
            <w:webHidden/>
          </w:rPr>
          <w:fldChar w:fldCharType="begin"/>
        </w:r>
        <w:r>
          <w:rPr>
            <w:noProof/>
            <w:webHidden/>
          </w:rPr>
          <w:instrText xml:space="preserve"> PAGEREF _Toc302411521 \h </w:instrText>
        </w:r>
        <w:r>
          <w:rPr>
            <w:noProof/>
            <w:webHidden/>
          </w:rPr>
        </w:r>
        <w:r>
          <w:rPr>
            <w:noProof/>
            <w:webHidden/>
          </w:rPr>
          <w:fldChar w:fldCharType="separate"/>
        </w:r>
        <w:r>
          <w:rPr>
            <w:noProof/>
            <w:webHidden/>
          </w:rPr>
          <w:t>10</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22" w:history="1">
        <w:r w:rsidRPr="00F95035">
          <w:rPr>
            <w:rStyle w:val="Hyperlink"/>
            <w:noProof/>
          </w:rPr>
          <w:t>4.1</w:t>
        </w:r>
        <w:r>
          <w:rPr>
            <w:rFonts w:asciiTheme="minorHAnsi" w:eastAsiaTheme="minorEastAsia" w:hAnsiTheme="minorHAnsi" w:cstheme="minorBidi"/>
            <w:noProof/>
            <w:sz w:val="22"/>
            <w:szCs w:val="22"/>
            <w:lang w:bidi="ar-SA"/>
          </w:rPr>
          <w:tab/>
        </w:r>
        <w:r w:rsidRPr="00F95035">
          <w:rPr>
            <w:rStyle w:val="Hyperlink"/>
            <w:noProof/>
          </w:rPr>
          <w:t>Issues Fixed in 2.2.7</w:t>
        </w:r>
        <w:r>
          <w:rPr>
            <w:noProof/>
            <w:webHidden/>
          </w:rPr>
          <w:tab/>
        </w:r>
        <w:r>
          <w:rPr>
            <w:noProof/>
            <w:webHidden/>
          </w:rPr>
          <w:fldChar w:fldCharType="begin"/>
        </w:r>
        <w:r>
          <w:rPr>
            <w:noProof/>
            <w:webHidden/>
          </w:rPr>
          <w:instrText xml:space="preserve"> PAGEREF _Toc302411522 \h </w:instrText>
        </w:r>
        <w:r>
          <w:rPr>
            <w:noProof/>
            <w:webHidden/>
          </w:rPr>
        </w:r>
        <w:r>
          <w:rPr>
            <w:noProof/>
            <w:webHidden/>
          </w:rPr>
          <w:fldChar w:fldCharType="separate"/>
        </w:r>
        <w:r>
          <w:rPr>
            <w:noProof/>
            <w:webHidden/>
          </w:rPr>
          <w:t>10</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23" w:history="1">
        <w:r w:rsidRPr="00F95035">
          <w:rPr>
            <w:rStyle w:val="Hyperlink"/>
            <w:noProof/>
          </w:rPr>
          <w:t>4.2</w:t>
        </w:r>
        <w:r>
          <w:rPr>
            <w:rFonts w:asciiTheme="minorHAnsi" w:eastAsiaTheme="minorEastAsia" w:hAnsiTheme="minorHAnsi" w:cstheme="minorBidi"/>
            <w:noProof/>
            <w:sz w:val="22"/>
            <w:szCs w:val="22"/>
            <w:lang w:bidi="ar-SA"/>
          </w:rPr>
          <w:tab/>
        </w:r>
        <w:r w:rsidRPr="00F95035">
          <w:rPr>
            <w:rStyle w:val="Hyperlink"/>
            <w:noProof/>
          </w:rPr>
          <w:t>New Features in 2.2.7</w:t>
        </w:r>
        <w:r>
          <w:rPr>
            <w:noProof/>
            <w:webHidden/>
          </w:rPr>
          <w:tab/>
        </w:r>
        <w:r>
          <w:rPr>
            <w:noProof/>
            <w:webHidden/>
          </w:rPr>
          <w:fldChar w:fldCharType="begin"/>
        </w:r>
        <w:r>
          <w:rPr>
            <w:noProof/>
            <w:webHidden/>
          </w:rPr>
          <w:instrText xml:space="preserve"> PAGEREF _Toc302411523 \h </w:instrText>
        </w:r>
        <w:r>
          <w:rPr>
            <w:noProof/>
            <w:webHidden/>
          </w:rPr>
        </w:r>
        <w:r>
          <w:rPr>
            <w:noProof/>
            <w:webHidden/>
          </w:rPr>
          <w:fldChar w:fldCharType="separate"/>
        </w:r>
        <w:r>
          <w:rPr>
            <w:noProof/>
            <w:webHidden/>
          </w:rPr>
          <w:t>10</w:t>
        </w:r>
        <w:r>
          <w:rPr>
            <w:noProof/>
            <w:webHidden/>
          </w:rPr>
          <w:fldChar w:fldCharType="end"/>
        </w:r>
      </w:hyperlink>
    </w:p>
    <w:p w:rsidR="00185396" w:rsidRDefault="0018539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524" w:history="1">
        <w:r w:rsidRPr="00F95035">
          <w:rPr>
            <w:rStyle w:val="Hyperlink"/>
            <w:noProof/>
          </w:rPr>
          <w:t>5</w:t>
        </w:r>
        <w:r>
          <w:rPr>
            <w:rFonts w:asciiTheme="minorHAnsi" w:eastAsiaTheme="minorEastAsia" w:hAnsiTheme="minorHAnsi" w:cstheme="minorBidi"/>
            <w:noProof/>
            <w:sz w:val="22"/>
            <w:szCs w:val="22"/>
            <w:lang w:bidi="ar-SA"/>
          </w:rPr>
          <w:tab/>
        </w:r>
        <w:r w:rsidRPr="00F95035">
          <w:rPr>
            <w:rStyle w:val="Hyperlink"/>
            <w:noProof/>
          </w:rPr>
          <w:t>2.2.6</w:t>
        </w:r>
        <w:r>
          <w:rPr>
            <w:noProof/>
            <w:webHidden/>
          </w:rPr>
          <w:tab/>
        </w:r>
        <w:r>
          <w:rPr>
            <w:noProof/>
            <w:webHidden/>
          </w:rPr>
          <w:fldChar w:fldCharType="begin"/>
        </w:r>
        <w:r>
          <w:rPr>
            <w:noProof/>
            <w:webHidden/>
          </w:rPr>
          <w:instrText xml:space="preserve"> PAGEREF _Toc302411524 \h </w:instrText>
        </w:r>
        <w:r>
          <w:rPr>
            <w:noProof/>
            <w:webHidden/>
          </w:rPr>
        </w:r>
        <w:r>
          <w:rPr>
            <w:noProof/>
            <w:webHidden/>
          </w:rPr>
          <w:fldChar w:fldCharType="separate"/>
        </w:r>
        <w:r>
          <w:rPr>
            <w:noProof/>
            <w:webHidden/>
          </w:rPr>
          <w:t>11</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25" w:history="1">
        <w:r w:rsidRPr="00F95035">
          <w:rPr>
            <w:rStyle w:val="Hyperlink"/>
            <w:noProof/>
          </w:rPr>
          <w:t>5.1</w:t>
        </w:r>
        <w:r>
          <w:rPr>
            <w:rFonts w:asciiTheme="minorHAnsi" w:eastAsiaTheme="minorEastAsia" w:hAnsiTheme="minorHAnsi" w:cstheme="minorBidi"/>
            <w:noProof/>
            <w:sz w:val="22"/>
            <w:szCs w:val="22"/>
            <w:lang w:bidi="ar-SA"/>
          </w:rPr>
          <w:tab/>
        </w:r>
        <w:r w:rsidRPr="00F95035">
          <w:rPr>
            <w:rStyle w:val="Hyperlink"/>
            <w:noProof/>
          </w:rPr>
          <w:t>Issues Fixed in 2.2.6</w:t>
        </w:r>
        <w:r>
          <w:rPr>
            <w:noProof/>
            <w:webHidden/>
          </w:rPr>
          <w:tab/>
        </w:r>
        <w:r>
          <w:rPr>
            <w:noProof/>
            <w:webHidden/>
          </w:rPr>
          <w:fldChar w:fldCharType="begin"/>
        </w:r>
        <w:r>
          <w:rPr>
            <w:noProof/>
            <w:webHidden/>
          </w:rPr>
          <w:instrText xml:space="preserve"> PAGEREF _Toc302411525 \h </w:instrText>
        </w:r>
        <w:r>
          <w:rPr>
            <w:noProof/>
            <w:webHidden/>
          </w:rPr>
        </w:r>
        <w:r>
          <w:rPr>
            <w:noProof/>
            <w:webHidden/>
          </w:rPr>
          <w:fldChar w:fldCharType="separate"/>
        </w:r>
        <w:r>
          <w:rPr>
            <w:noProof/>
            <w:webHidden/>
          </w:rPr>
          <w:t>11</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26" w:history="1">
        <w:r w:rsidRPr="00F95035">
          <w:rPr>
            <w:rStyle w:val="Hyperlink"/>
            <w:noProof/>
          </w:rPr>
          <w:t>5.2</w:t>
        </w:r>
        <w:r>
          <w:rPr>
            <w:rFonts w:asciiTheme="minorHAnsi" w:eastAsiaTheme="minorEastAsia" w:hAnsiTheme="minorHAnsi" w:cstheme="minorBidi"/>
            <w:noProof/>
            <w:sz w:val="22"/>
            <w:szCs w:val="22"/>
            <w:lang w:bidi="ar-SA"/>
          </w:rPr>
          <w:tab/>
        </w:r>
        <w:r w:rsidRPr="00F95035">
          <w:rPr>
            <w:rStyle w:val="Hyperlink"/>
            <w:noProof/>
          </w:rPr>
          <w:t>New Features in 2.2.6</w:t>
        </w:r>
        <w:r>
          <w:rPr>
            <w:noProof/>
            <w:webHidden/>
          </w:rPr>
          <w:tab/>
        </w:r>
        <w:r>
          <w:rPr>
            <w:noProof/>
            <w:webHidden/>
          </w:rPr>
          <w:fldChar w:fldCharType="begin"/>
        </w:r>
        <w:r>
          <w:rPr>
            <w:noProof/>
            <w:webHidden/>
          </w:rPr>
          <w:instrText xml:space="preserve"> PAGEREF _Toc302411526 \h </w:instrText>
        </w:r>
        <w:r>
          <w:rPr>
            <w:noProof/>
            <w:webHidden/>
          </w:rPr>
        </w:r>
        <w:r>
          <w:rPr>
            <w:noProof/>
            <w:webHidden/>
          </w:rPr>
          <w:fldChar w:fldCharType="separate"/>
        </w:r>
        <w:r>
          <w:rPr>
            <w:noProof/>
            <w:webHidden/>
          </w:rPr>
          <w:t>11</w:t>
        </w:r>
        <w:r>
          <w:rPr>
            <w:noProof/>
            <w:webHidden/>
          </w:rPr>
          <w:fldChar w:fldCharType="end"/>
        </w:r>
      </w:hyperlink>
    </w:p>
    <w:p w:rsidR="00185396" w:rsidRDefault="0018539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527" w:history="1">
        <w:r w:rsidRPr="00F95035">
          <w:rPr>
            <w:rStyle w:val="Hyperlink"/>
            <w:noProof/>
          </w:rPr>
          <w:t>6</w:t>
        </w:r>
        <w:r>
          <w:rPr>
            <w:rFonts w:asciiTheme="minorHAnsi" w:eastAsiaTheme="minorEastAsia" w:hAnsiTheme="minorHAnsi" w:cstheme="minorBidi"/>
            <w:noProof/>
            <w:sz w:val="22"/>
            <w:szCs w:val="22"/>
            <w:lang w:bidi="ar-SA"/>
          </w:rPr>
          <w:tab/>
        </w:r>
        <w:r w:rsidRPr="00F95035">
          <w:rPr>
            <w:rStyle w:val="Hyperlink"/>
            <w:noProof/>
          </w:rPr>
          <w:t>2.2.5</w:t>
        </w:r>
        <w:r>
          <w:rPr>
            <w:noProof/>
            <w:webHidden/>
          </w:rPr>
          <w:tab/>
        </w:r>
        <w:r>
          <w:rPr>
            <w:noProof/>
            <w:webHidden/>
          </w:rPr>
          <w:fldChar w:fldCharType="begin"/>
        </w:r>
        <w:r>
          <w:rPr>
            <w:noProof/>
            <w:webHidden/>
          </w:rPr>
          <w:instrText xml:space="preserve"> PAGEREF _Toc302411527 \h </w:instrText>
        </w:r>
        <w:r>
          <w:rPr>
            <w:noProof/>
            <w:webHidden/>
          </w:rPr>
        </w:r>
        <w:r>
          <w:rPr>
            <w:noProof/>
            <w:webHidden/>
          </w:rPr>
          <w:fldChar w:fldCharType="separate"/>
        </w:r>
        <w:r>
          <w:rPr>
            <w:noProof/>
            <w:webHidden/>
          </w:rPr>
          <w:t>12</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28" w:history="1">
        <w:r w:rsidRPr="00F95035">
          <w:rPr>
            <w:rStyle w:val="Hyperlink"/>
            <w:noProof/>
          </w:rPr>
          <w:t>6.1</w:t>
        </w:r>
        <w:r>
          <w:rPr>
            <w:rFonts w:asciiTheme="minorHAnsi" w:eastAsiaTheme="minorEastAsia" w:hAnsiTheme="minorHAnsi" w:cstheme="minorBidi"/>
            <w:noProof/>
            <w:sz w:val="22"/>
            <w:szCs w:val="22"/>
            <w:lang w:bidi="ar-SA"/>
          </w:rPr>
          <w:tab/>
        </w:r>
        <w:r w:rsidRPr="00F95035">
          <w:rPr>
            <w:rStyle w:val="Hyperlink"/>
            <w:noProof/>
          </w:rPr>
          <w:t>Issues Fixed in 2.2.5</w:t>
        </w:r>
        <w:r>
          <w:rPr>
            <w:noProof/>
            <w:webHidden/>
          </w:rPr>
          <w:tab/>
        </w:r>
        <w:r>
          <w:rPr>
            <w:noProof/>
            <w:webHidden/>
          </w:rPr>
          <w:fldChar w:fldCharType="begin"/>
        </w:r>
        <w:r>
          <w:rPr>
            <w:noProof/>
            <w:webHidden/>
          </w:rPr>
          <w:instrText xml:space="preserve"> PAGEREF _Toc302411528 \h </w:instrText>
        </w:r>
        <w:r>
          <w:rPr>
            <w:noProof/>
            <w:webHidden/>
          </w:rPr>
        </w:r>
        <w:r>
          <w:rPr>
            <w:noProof/>
            <w:webHidden/>
          </w:rPr>
          <w:fldChar w:fldCharType="separate"/>
        </w:r>
        <w:r>
          <w:rPr>
            <w:noProof/>
            <w:webHidden/>
          </w:rPr>
          <w:t>12</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29" w:history="1">
        <w:r w:rsidRPr="00F95035">
          <w:rPr>
            <w:rStyle w:val="Hyperlink"/>
            <w:noProof/>
          </w:rPr>
          <w:t>6.2</w:t>
        </w:r>
        <w:r>
          <w:rPr>
            <w:rFonts w:asciiTheme="minorHAnsi" w:eastAsiaTheme="minorEastAsia" w:hAnsiTheme="minorHAnsi" w:cstheme="minorBidi"/>
            <w:noProof/>
            <w:sz w:val="22"/>
            <w:szCs w:val="22"/>
            <w:lang w:bidi="ar-SA"/>
          </w:rPr>
          <w:tab/>
        </w:r>
        <w:r w:rsidRPr="00F95035">
          <w:rPr>
            <w:rStyle w:val="Hyperlink"/>
            <w:noProof/>
          </w:rPr>
          <w:t>New Features in 2.2.5</w:t>
        </w:r>
        <w:r>
          <w:rPr>
            <w:noProof/>
            <w:webHidden/>
          </w:rPr>
          <w:tab/>
        </w:r>
        <w:r>
          <w:rPr>
            <w:noProof/>
            <w:webHidden/>
          </w:rPr>
          <w:fldChar w:fldCharType="begin"/>
        </w:r>
        <w:r>
          <w:rPr>
            <w:noProof/>
            <w:webHidden/>
          </w:rPr>
          <w:instrText xml:space="preserve"> PAGEREF _Toc302411529 \h </w:instrText>
        </w:r>
        <w:r>
          <w:rPr>
            <w:noProof/>
            <w:webHidden/>
          </w:rPr>
        </w:r>
        <w:r>
          <w:rPr>
            <w:noProof/>
            <w:webHidden/>
          </w:rPr>
          <w:fldChar w:fldCharType="separate"/>
        </w:r>
        <w:r>
          <w:rPr>
            <w:noProof/>
            <w:webHidden/>
          </w:rPr>
          <w:t>12</w:t>
        </w:r>
        <w:r>
          <w:rPr>
            <w:noProof/>
            <w:webHidden/>
          </w:rPr>
          <w:fldChar w:fldCharType="end"/>
        </w:r>
      </w:hyperlink>
    </w:p>
    <w:p w:rsidR="00185396" w:rsidRDefault="0018539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530" w:history="1">
        <w:r w:rsidRPr="00F95035">
          <w:rPr>
            <w:rStyle w:val="Hyperlink"/>
            <w:noProof/>
          </w:rPr>
          <w:t>7</w:t>
        </w:r>
        <w:r>
          <w:rPr>
            <w:rFonts w:asciiTheme="minorHAnsi" w:eastAsiaTheme="minorEastAsia" w:hAnsiTheme="minorHAnsi" w:cstheme="minorBidi"/>
            <w:noProof/>
            <w:sz w:val="22"/>
            <w:szCs w:val="22"/>
            <w:lang w:bidi="ar-SA"/>
          </w:rPr>
          <w:tab/>
        </w:r>
        <w:r w:rsidRPr="00F95035">
          <w:rPr>
            <w:rStyle w:val="Hyperlink"/>
            <w:noProof/>
          </w:rPr>
          <w:t>2.2.4</w:t>
        </w:r>
        <w:r>
          <w:rPr>
            <w:noProof/>
            <w:webHidden/>
          </w:rPr>
          <w:tab/>
        </w:r>
        <w:r>
          <w:rPr>
            <w:noProof/>
            <w:webHidden/>
          </w:rPr>
          <w:fldChar w:fldCharType="begin"/>
        </w:r>
        <w:r>
          <w:rPr>
            <w:noProof/>
            <w:webHidden/>
          </w:rPr>
          <w:instrText xml:space="preserve"> PAGEREF _Toc302411530 \h </w:instrText>
        </w:r>
        <w:r>
          <w:rPr>
            <w:noProof/>
            <w:webHidden/>
          </w:rPr>
        </w:r>
        <w:r>
          <w:rPr>
            <w:noProof/>
            <w:webHidden/>
          </w:rPr>
          <w:fldChar w:fldCharType="separate"/>
        </w:r>
        <w:r>
          <w:rPr>
            <w:noProof/>
            <w:webHidden/>
          </w:rPr>
          <w:t>13</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31" w:history="1">
        <w:r w:rsidRPr="00F95035">
          <w:rPr>
            <w:rStyle w:val="Hyperlink"/>
            <w:noProof/>
          </w:rPr>
          <w:t>7.1</w:t>
        </w:r>
        <w:r>
          <w:rPr>
            <w:rFonts w:asciiTheme="minorHAnsi" w:eastAsiaTheme="minorEastAsia" w:hAnsiTheme="minorHAnsi" w:cstheme="minorBidi"/>
            <w:noProof/>
            <w:sz w:val="22"/>
            <w:szCs w:val="22"/>
            <w:lang w:bidi="ar-SA"/>
          </w:rPr>
          <w:tab/>
        </w:r>
        <w:r w:rsidRPr="00F95035">
          <w:rPr>
            <w:rStyle w:val="Hyperlink"/>
            <w:noProof/>
          </w:rPr>
          <w:t>Issues Fixed in 2.2.4</w:t>
        </w:r>
        <w:r>
          <w:rPr>
            <w:noProof/>
            <w:webHidden/>
          </w:rPr>
          <w:tab/>
        </w:r>
        <w:r>
          <w:rPr>
            <w:noProof/>
            <w:webHidden/>
          </w:rPr>
          <w:fldChar w:fldCharType="begin"/>
        </w:r>
        <w:r>
          <w:rPr>
            <w:noProof/>
            <w:webHidden/>
          </w:rPr>
          <w:instrText xml:space="preserve"> PAGEREF _Toc302411531 \h </w:instrText>
        </w:r>
        <w:r>
          <w:rPr>
            <w:noProof/>
            <w:webHidden/>
          </w:rPr>
        </w:r>
        <w:r>
          <w:rPr>
            <w:noProof/>
            <w:webHidden/>
          </w:rPr>
          <w:fldChar w:fldCharType="separate"/>
        </w:r>
        <w:r>
          <w:rPr>
            <w:noProof/>
            <w:webHidden/>
          </w:rPr>
          <w:t>13</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32" w:history="1">
        <w:r w:rsidRPr="00F95035">
          <w:rPr>
            <w:rStyle w:val="Hyperlink"/>
            <w:noProof/>
          </w:rPr>
          <w:t>7.2</w:t>
        </w:r>
        <w:r>
          <w:rPr>
            <w:rFonts w:asciiTheme="minorHAnsi" w:eastAsiaTheme="minorEastAsia" w:hAnsiTheme="minorHAnsi" w:cstheme="minorBidi"/>
            <w:noProof/>
            <w:sz w:val="22"/>
            <w:szCs w:val="22"/>
            <w:lang w:bidi="ar-SA"/>
          </w:rPr>
          <w:tab/>
        </w:r>
        <w:r w:rsidRPr="00F95035">
          <w:rPr>
            <w:rStyle w:val="Hyperlink"/>
            <w:noProof/>
          </w:rPr>
          <w:t>New Features in 2.2.4</w:t>
        </w:r>
        <w:r>
          <w:rPr>
            <w:noProof/>
            <w:webHidden/>
          </w:rPr>
          <w:tab/>
        </w:r>
        <w:r>
          <w:rPr>
            <w:noProof/>
            <w:webHidden/>
          </w:rPr>
          <w:fldChar w:fldCharType="begin"/>
        </w:r>
        <w:r>
          <w:rPr>
            <w:noProof/>
            <w:webHidden/>
          </w:rPr>
          <w:instrText xml:space="preserve"> PAGEREF _Toc302411532 \h </w:instrText>
        </w:r>
        <w:r>
          <w:rPr>
            <w:noProof/>
            <w:webHidden/>
          </w:rPr>
        </w:r>
        <w:r>
          <w:rPr>
            <w:noProof/>
            <w:webHidden/>
          </w:rPr>
          <w:fldChar w:fldCharType="separate"/>
        </w:r>
        <w:r>
          <w:rPr>
            <w:noProof/>
            <w:webHidden/>
          </w:rPr>
          <w:t>15</w:t>
        </w:r>
        <w:r>
          <w:rPr>
            <w:noProof/>
            <w:webHidden/>
          </w:rPr>
          <w:fldChar w:fldCharType="end"/>
        </w:r>
      </w:hyperlink>
    </w:p>
    <w:p w:rsidR="00185396" w:rsidRDefault="0018539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533" w:history="1">
        <w:r w:rsidRPr="00F95035">
          <w:rPr>
            <w:rStyle w:val="Hyperlink"/>
            <w:noProof/>
          </w:rPr>
          <w:t>8</w:t>
        </w:r>
        <w:r>
          <w:rPr>
            <w:rFonts w:asciiTheme="minorHAnsi" w:eastAsiaTheme="minorEastAsia" w:hAnsiTheme="minorHAnsi" w:cstheme="minorBidi"/>
            <w:noProof/>
            <w:sz w:val="22"/>
            <w:szCs w:val="22"/>
            <w:lang w:bidi="ar-SA"/>
          </w:rPr>
          <w:tab/>
        </w:r>
        <w:r w:rsidRPr="00F95035">
          <w:rPr>
            <w:rStyle w:val="Hyperlink"/>
            <w:noProof/>
          </w:rPr>
          <w:t>2.2.3</w:t>
        </w:r>
        <w:r>
          <w:rPr>
            <w:noProof/>
            <w:webHidden/>
          </w:rPr>
          <w:tab/>
        </w:r>
        <w:r>
          <w:rPr>
            <w:noProof/>
            <w:webHidden/>
          </w:rPr>
          <w:fldChar w:fldCharType="begin"/>
        </w:r>
        <w:r>
          <w:rPr>
            <w:noProof/>
            <w:webHidden/>
          </w:rPr>
          <w:instrText xml:space="preserve"> PAGEREF _Toc302411533 \h </w:instrText>
        </w:r>
        <w:r>
          <w:rPr>
            <w:noProof/>
            <w:webHidden/>
          </w:rPr>
        </w:r>
        <w:r>
          <w:rPr>
            <w:noProof/>
            <w:webHidden/>
          </w:rPr>
          <w:fldChar w:fldCharType="separate"/>
        </w:r>
        <w:r>
          <w:rPr>
            <w:noProof/>
            <w:webHidden/>
          </w:rPr>
          <w:t>16</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34" w:history="1">
        <w:r w:rsidRPr="00F95035">
          <w:rPr>
            <w:rStyle w:val="Hyperlink"/>
            <w:noProof/>
          </w:rPr>
          <w:t>8.1</w:t>
        </w:r>
        <w:r>
          <w:rPr>
            <w:rFonts w:asciiTheme="minorHAnsi" w:eastAsiaTheme="minorEastAsia" w:hAnsiTheme="minorHAnsi" w:cstheme="minorBidi"/>
            <w:noProof/>
            <w:sz w:val="22"/>
            <w:szCs w:val="22"/>
            <w:lang w:bidi="ar-SA"/>
          </w:rPr>
          <w:tab/>
        </w:r>
        <w:r w:rsidRPr="00F95035">
          <w:rPr>
            <w:rStyle w:val="Hyperlink"/>
            <w:noProof/>
          </w:rPr>
          <w:t>Issues Fixed in 2.2.3</w:t>
        </w:r>
        <w:r>
          <w:rPr>
            <w:noProof/>
            <w:webHidden/>
          </w:rPr>
          <w:tab/>
        </w:r>
        <w:r>
          <w:rPr>
            <w:noProof/>
            <w:webHidden/>
          </w:rPr>
          <w:fldChar w:fldCharType="begin"/>
        </w:r>
        <w:r>
          <w:rPr>
            <w:noProof/>
            <w:webHidden/>
          </w:rPr>
          <w:instrText xml:space="preserve"> PAGEREF _Toc302411534 \h </w:instrText>
        </w:r>
        <w:r>
          <w:rPr>
            <w:noProof/>
            <w:webHidden/>
          </w:rPr>
        </w:r>
        <w:r>
          <w:rPr>
            <w:noProof/>
            <w:webHidden/>
          </w:rPr>
          <w:fldChar w:fldCharType="separate"/>
        </w:r>
        <w:r>
          <w:rPr>
            <w:noProof/>
            <w:webHidden/>
          </w:rPr>
          <w:t>16</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35" w:history="1">
        <w:r w:rsidRPr="00F95035">
          <w:rPr>
            <w:rStyle w:val="Hyperlink"/>
            <w:noProof/>
          </w:rPr>
          <w:t>8.2</w:t>
        </w:r>
        <w:r>
          <w:rPr>
            <w:rFonts w:asciiTheme="minorHAnsi" w:eastAsiaTheme="minorEastAsia" w:hAnsiTheme="minorHAnsi" w:cstheme="minorBidi"/>
            <w:noProof/>
            <w:sz w:val="22"/>
            <w:szCs w:val="22"/>
            <w:lang w:bidi="ar-SA"/>
          </w:rPr>
          <w:tab/>
        </w:r>
        <w:r w:rsidRPr="00F95035">
          <w:rPr>
            <w:rStyle w:val="Hyperlink"/>
            <w:noProof/>
          </w:rPr>
          <w:t>New Features in 2.2.3</w:t>
        </w:r>
        <w:r>
          <w:rPr>
            <w:noProof/>
            <w:webHidden/>
          </w:rPr>
          <w:tab/>
        </w:r>
        <w:r>
          <w:rPr>
            <w:noProof/>
            <w:webHidden/>
          </w:rPr>
          <w:fldChar w:fldCharType="begin"/>
        </w:r>
        <w:r>
          <w:rPr>
            <w:noProof/>
            <w:webHidden/>
          </w:rPr>
          <w:instrText xml:space="preserve"> PAGEREF _Toc302411535 \h </w:instrText>
        </w:r>
        <w:r>
          <w:rPr>
            <w:noProof/>
            <w:webHidden/>
          </w:rPr>
        </w:r>
        <w:r>
          <w:rPr>
            <w:noProof/>
            <w:webHidden/>
          </w:rPr>
          <w:fldChar w:fldCharType="separate"/>
        </w:r>
        <w:r>
          <w:rPr>
            <w:noProof/>
            <w:webHidden/>
          </w:rPr>
          <w:t>16</w:t>
        </w:r>
        <w:r>
          <w:rPr>
            <w:noProof/>
            <w:webHidden/>
          </w:rPr>
          <w:fldChar w:fldCharType="end"/>
        </w:r>
      </w:hyperlink>
    </w:p>
    <w:p w:rsidR="00185396" w:rsidRDefault="0018539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411536" w:history="1">
        <w:r w:rsidRPr="00F95035">
          <w:rPr>
            <w:rStyle w:val="Hyperlink"/>
            <w:noProof/>
          </w:rPr>
          <w:t>9</w:t>
        </w:r>
        <w:r>
          <w:rPr>
            <w:rFonts w:asciiTheme="minorHAnsi" w:eastAsiaTheme="minorEastAsia" w:hAnsiTheme="minorHAnsi" w:cstheme="minorBidi"/>
            <w:noProof/>
            <w:sz w:val="22"/>
            <w:szCs w:val="22"/>
            <w:lang w:bidi="ar-SA"/>
          </w:rPr>
          <w:tab/>
        </w:r>
        <w:r w:rsidRPr="00F95035">
          <w:rPr>
            <w:rStyle w:val="Hyperlink"/>
            <w:noProof/>
          </w:rPr>
          <w:t>2.2.2</w:t>
        </w:r>
        <w:r>
          <w:rPr>
            <w:noProof/>
            <w:webHidden/>
          </w:rPr>
          <w:tab/>
        </w:r>
        <w:r>
          <w:rPr>
            <w:noProof/>
            <w:webHidden/>
          </w:rPr>
          <w:fldChar w:fldCharType="begin"/>
        </w:r>
        <w:r>
          <w:rPr>
            <w:noProof/>
            <w:webHidden/>
          </w:rPr>
          <w:instrText xml:space="preserve"> PAGEREF _Toc302411536 \h </w:instrText>
        </w:r>
        <w:r>
          <w:rPr>
            <w:noProof/>
            <w:webHidden/>
          </w:rPr>
        </w:r>
        <w:r>
          <w:rPr>
            <w:noProof/>
            <w:webHidden/>
          </w:rPr>
          <w:fldChar w:fldCharType="separate"/>
        </w:r>
        <w:r>
          <w:rPr>
            <w:noProof/>
            <w:webHidden/>
          </w:rPr>
          <w:t>17</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37" w:history="1">
        <w:r w:rsidRPr="00F95035">
          <w:rPr>
            <w:rStyle w:val="Hyperlink"/>
            <w:noProof/>
          </w:rPr>
          <w:t>9.1</w:t>
        </w:r>
        <w:r>
          <w:rPr>
            <w:rFonts w:asciiTheme="minorHAnsi" w:eastAsiaTheme="minorEastAsia" w:hAnsiTheme="minorHAnsi" w:cstheme="minorBidi"/>
            <w:noProof/>
            <w:sz w:val="22"/>
            <w:szCs w:val="22"/>
            <w:lang w:bidi="ar-SA"/>
          </w:rPr>
          <w:tab/>
        </w:r>
        <w:r w:rsidRPr="00F95035">
          <w:rPr>
            <w:rStyle w:val="Hyperlink"/>
            <w:noProof/>
          </w:rPr>
          <w:t>Issues Fixed in 2.2.2</w:t>
        </w:r>
        <w:r>
          <w:rPr>
            <w:noProof/>
            <w:webHidden/>
          </w:rPr>
          <w:tab/>
        </w:r>
        <w:r>
          <w:rPr>
            <w:noProof/>
            <w:webHidden/>
          </w:rPr>
          <w:fldChar w:fldCharType="begin"/>
        </w:r>
        <w:r>
          <w:rPr>
            <w:noProof/>
            <w:webHidden/>
          </w:rPr>
          <w:instrText xml:space="preserve"> PAGEREF _Toc302411537 \h </w:instrText>
        </w:r>
        <w:r>
          <w:rPr>
            <w:noProof/>
            <w:webHidden/>
          </w:rPr>
        </w:r>
        <w:r>
          <w:rPr>
            <w:noProof/>
            <w:webHidden/>
          </w:rPr>
          <w:fldChar w:fldCharType="separate"/>
        </w:r>
        <w:r>
          <w:rPr>
            <w:noProof/>
            <w:webHidden/>
          </w:rPr>
          <w:t>17</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38" w:history="1">
        <w:r w:rsidRPr="00F95035">
          <w:rPr>
            <w:rStyle w:val="Hyperlink"/>
            <w:noProof/>
          </w:rPr>
          <w:t>9.2</w:t>
        </w:r>
        <w:r>
          <w:rPr>
            <w:rFonts w:asciiTheme="minorHAnsi" w:eastAsiaTheme="minorEastAsia" w:hAnsiTheme="minorHAnsi" w:cstheme="minorBidi"/>
            <w:noProof/>
            <w:sz w:val="22"/>
            <w:szCs w:val="22"/>
            <w:lang w:bidi="ar-SA"/>
          </w:rPr>
          <w:tab/>
        </w:r>
        <w:r w:rsidRPr="00F95035">
          <w:rPr>
            <w:rStyle w:val="Hyperlink"/>
            <w:noProof/>
          </w:rPr>
          <w:t>New Features in 2.2.2</w:t>
        </w:r>
        <w:r>
          <w:rPr>
            <w:noProof/>
            <w:webHidden/>
          </w:rPr>
          <w:tab/>
        </w:r>
        <w:r>
          <w:rPr>
            <w:noProof/>
            <w:webHidden/>
          </w:rPr>
          <w:fldChar w:fldCharType="begin"/>
        </w:r>
        <w:r>
          <w:rPr>
            <w:noProof/>
            <w:webHidden/>
          </w:rPr>
          <w:instrText xml:space="preserve"> PAGEREF _Toc302411538 \h </w:instrText>
        </w:r>
        <w:r>
          <w:rPr>
            <w:noProof/>
            <w:webHidden/>
          </w:rPr>
        </w:r>
        <w:r>
          <w:rPr>
            <w:noProof/>
            <w:webHidden/>
          </w:rPr>
          <w:fldChar w:fldCharType="separate"/>
        </w:r>
        <w:r>
          <w:rPr>
            <w:noProof/>
            <w:webHidden/>
          </w:rPr>
          <w:t>18</w:t>
        </w:r>
        <w:r>
          <w:rPr>
            <w:noProof/>
            <w:webHidden/>
          </w:rPr>
          <w:fldChar w:fldCharType="end"/>
        </w:r>
      </w:hyperlink>
    </w:p>
    <w:p w:rsidR="00185396" w:rsidRDefault="0018539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539" w:history="1">
        <w:r w:rsidRPr="00F95035">
          <w:rPr>
            <w:rStyle w:val="Hyperlink"/>
            <w:noProof/>
          </w:rPr>
          <w:t>10</w:t>
        </w:r>
        <w:r>
          <w:rPr>
            <w:rFonts w:asciiTheme="minorHAnsi" w:eastAsiaTheme="minorEastAsia" w:hAnsiTheme="minorHAnsi" w:cstheme="minorBidi"/>
            <w:noProof/>
            <w:sz w:val="22"/>
            <w:szCs w:val="22"/>
            <w:lang w:bidi="ar-SA"/>
          </w:rPr>
          <w:tab/>
        </w:r>
        <w:r w:rsidRPr="00F95035">
          <w:rPr>
            <w:rStyle w:val="Hyperlink"/>
            <w:noProof/>
          </w:rPr>
          <w:t>2.2.1</w:t>
        </w:r>
        <w:r>
          <w:rPr>
            <w:noProof/>
            <w:webHidden/>
          </w:rPr>
          <w:tab/>
        </w:r>
        <w:r>
          <w:rPr>
            <w:noProof/>
            <w:webHidden/>
          </w:rPr>
          <w:fldChar w:fldCharType="begin"/>
        </w:r>
        <w:r>
          <w:rPr>
            <w:noProof/>
            <w:webHidden/>
          </w:rPr>
          <w:instrText xml:space="preserve"> PAGEREF _Toc302411539 \h </w:instrText>
        </w:r>
        <w:r>
          <w:rPr>
            <w:noProof/>
            <w:webHidden/>
          </w:rPr>
        </w:r>
        <w:r>
          <w:rPr>
            <w:noProof/>
            <w:webHidden/>
          </w:rPr>
          <w:fldChar w:fldCharType="separate"/>
        </w:r>
        <w:r>
          <w:rPr>
            <w:noProof/>
            <w:webHidden/>
          </w:rPr>
          <w:t>19</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40" w:history="1">
        <w:r w:rsidRPr="00F95035">
          <w:rPr>
            <w:rStyle w:val="Hyperlink"/>
            <w:noProof/>
          </w:rPr>
          <w:t>10.1</w:t>
        </w:r>
        <w:r>
          <w:rPr>
            <w:rFonts w:asciiTheme="minorHAnsi" w:eastAsiaTheme="minorEastAsia" w:hAnsiTheme="minorHAnsi" w:cstheme="minorBidi"/>
            <w:noProof/>
            <w:sz w:val="22"/>
            <w:szCs w:val="22"/>
            <w:lang w:bidi="ar-SA"/>
          </w:rPr>
          <w:tab/>
        </w:r>
        <w:r w:rsidRPr="00F95035">
          <w:rPr>
            <w:rStyle w:val="Hyperlink"/>
            <w:noProof/>
          </w:rPr>
          <w:t>Issues Fixed in 2.2.1</w:t>
        </w:r>
        <w:r>
          <w:rPr>
            <w:noProof/>
            <w:webHidden/>
          </w:rPr>
          <w:tab/>
        </w:r>
        <w:r>
          <w:rPr>
            <w:noProof/>
            <w:webHidden/>
          </w:rPr>
          <w:fldChar w:fldCharType="begin"/>
        </w:r>
        <w:r>
          <w:rPr>
            <w:noProof/>
            <w:webHidden/>
          </w:rPr>
          <w:instrText xml:space="preserve"> PAGEREF _Toc302411540 \h </w:instrText>
        </w:r>
        <w:r>
          <w:rPr>
            <w:noProof/>
            <w:webHidden/>
          </w:rPr>
        </w:r>
        <w:r>
          <w:rPr>
            <w:noProof/>
            <w:webHidden/>
          </w:rPr>
          <w:fldChar w:fldCharType="separate"/>
        </w:r>
        <w:r>
          <w:rPr>
            <w:noProof/>
            <w:webHidden/>
          </w:rPr>
          <w:t>19</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41" w:history="1">
        <w:r w:rsidRPr="00F95035">
          <w:rPr>
            <w:rStyle w:val="Hyperlink"/>
            <w:noProof/>
          </w:rPr>
          <w:t>10.2</w:t>
        </w:r>
        <w:r>
          <w:rPr>
            <w:rFonts w:asciiTheme="minorHAnsi" w:eastAsiaTheme="minorEastAsia" w:hAnsiTheme="minorHAnsi" w:cstheme="minorBidi"/>
            <w:noProof/>
            <w:sz w:val="22"/>
            <w:szCs w:val="22"/>
            <w:lang w:bidi="ar-SA"/>
          </w:rPr>
          <w:tab/>
        </w:r>
        <w:r w:rsidRPr="00F95035">
          <w:rPr>
            <w:rStyle w:val="Hyperlink"/>
            <w:noProof/>
          </w:rPr>
          <w:t>New Features in 2.2.1</w:t>
        </w:r>
        <w:r>
          <w:rPr>
            <w:noProof/>
            <w:webHidden/>
          </w:rPr>
          <w:tab/>
        </w:r>
        <w:r>
          <w:rPr>
            <w:noProof/>
            <w:webHidden/>
          </w:rPr>
          <w:fldChar w:fldCharType="begin"/>
        </w:r>
        <w:r>
          <w:rPr>
            <w:noProof/>
            <w:webHidden/>
          </w:rPr>
          <w:instrText xml:space="preserve"> PAGEREF _Toc302411541 \h </w:instrText>
        </w:r>
        <w:r>
          <w:rPr>
            <w:noProof/>
            <w:webHidden/>
          </w:rPr>
        </w:r>
        <w:r>
          <w:rPr>
            <w:noProof/>
            <w:webHidden/>
          </w:rPr>
          <w:fldChar w:fldCharType="separate"/>
        </w:r>
        <w:r>
          <w:rPr>
            <w:noProof/>
            <w:webHidden/>
          </w:rPr>
          <w:t>19</w:t>
        </w:r>
        <w:r>
          <w:rPr>
            <w:noProof/>
            <w:webHidden/>
          </w:rPr>
          <w:fldChar w:fldCharType="end"/>
        </w:r>
      </w:hyperlink>
    </w:p>
    <w:p w:rsidR="00185396" w:rsidRDefault="0018539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542" w:history="1">
        <w:r w:rsidRPr="00F95035">
          <w:rPr>
            <w:rStyle w:val="Hyperlink"/>
            <w:noProof/>
          </w:rPr>
          <w:t>11</w:t>
        </w:r>
        <w:r>
          <w:rPr>
            <w:rFonts w:asciiTheme="minorHAnsi" w:eastAsiaTheme="minorEastAsia" w:hAnsiTheme="minorHAnsi" w:cstheme="minorBidi"/>
            <w:noProof/>
            <w:sz w:val="22"/>
            <w:szCs w:val="22"/>
            <w:lang w:bidi="ar-SA"/>
          </w:rPr>
          <w:tab/>
        </w:r>
        <w:r w:rsidRPr="00F95035">
          <w:rPr>
            <w:rStyle w:val="Hyperlink"/>
            <w:noProof/>
          </w:rPr>
          <w:t>New Features in 2.2</w:t>
        </w:r>
        <w:r>
          <w:rPr>
            <w:noProof/>
            <w:webHidden/>
          </w:rPr>
          <w:tab/>
        </w:r>
        <w:r>
          <w:rPr>
            <w:noProof/>
            <w:webHidden/>
          </w:rPr>
          <w:fldChar w:fldCharType="begin"/>
        </w:r>
        <w:r>
          <w:rPr>
            <w:noProof/>
            <w:webHidden/>
          </w:rPr>
          <w:instrText xml:space="preserve"> PAGEREF _Toc302411542 \h </w:instrText>
        </w:r>
        <w:r>
          <w:rPr>
            <w:noProof/>
            <w:webHidden/>
          </w:rPr>
        </w:r>
        <w:r>
          <w:rPr>
            <w:noProof/>
            <w:webHidden/>
          </w:rPr>
          <w:fldChar w:fldCharType="separate"/>
        </w:r>
        <w:r>
          <w:rPr>
            <w:noProof/>
            <w:webHidden/>
          </w:rPr>
          <w:t>20</w:t>
        </w:r>
        <w:r>
          <w:rPr>
            <w:noProof/>
            <w:webHidden/>
          </w:rPr>
          <w:fldChar w:fldCharType="end"/>
        </w:r>
      </w:hyperlink>
    </w:p>
    <w:p w:rsidR="00185396" w:rsidRDefault="0018539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543" w:history="1">
        <w:r w:rsidRPr="00F95035">
          <w:rPr>
            <w:rStyle w:val="Hyperlink"/>
            <w:noProof/>
          </w:rPr>
          <w:t>12</w:t>
        </w:r>
        <w:r>
          <w:rPr>
            <w:rFonts w:asciiTheme="minorHAnsi" w:eastAsiaTheme="minorEastAsia" w:hAnsiTheme="minorHAnsi" w:cstheme="minorBidi"/>
            <w:noProof/>
            <w:sz w:val="22"/>
            <w:szCs w:val="22"/>
            <w:lang w:bidi="ar-SA"/>
          </w:rPr>
          <w:tab/>
        </w:r>
        <w:r w:rsidRPr="00F95035">
          <w:rPr>
            <w:rStyle w:val="Hyperlink"/>
            <w:noProof/>
          </w:rPr>
          <w:t>API Changes</w:t>
        </w:r>
        <w:r>
          <w:rPr>
            <w:noProof/>
            <w:webHidden/>
          </w:rPr>
          <w:tab/>
        </w:r>
        <w:r>
          <w:rPr>
            <w:noProof/>
            <w:webHidden/>
          </w:rPr>
          <w:fldChar w:fldCharType="begin"/>
        </w:r>
        <w:r>
          <w:rPr>
            <w:noProof/>
            <w:webHidden/>
          </w:rPr>
          <w:instrText xml:space="preserve"> PAGEREF _Toc302411543 \h </w:instrText>
        </w:r>
        <w:r>
          <w:rPr>
            <w:noProof/>
            <w:webHidden/>
          </w:rPr>
        </w:r>
        <w:r>
          <w:rPr>
            <w:noProof/>
            <w:webHidden/>
          </w:rPr>
          <w:fldChar w:fldCharType="separate"/>
        </w:r>
        <w:r>
          <w:rPr>
            <w:noProof/>
            <w:webHidden/>
          </w:rPr>
          <w:t>22</w:t>
        </w:r>
        <w:r>
          <w:rPr>
            <w:noProof/>
            <w:webHidden/>
          </w:rPr>
          <w:fldChar w:fldCharType="end"/>
        </w:r>
      </w:hyperlink>
    </w:p>
    <w:p w:rsidR="00185396" w:rsidRDefault="0018539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544" w:history="1">
        <w:r w:rsidRPr="00F95035">
          <w:rPr>
            <w:rStyle w:val="Hyperlink"/>
            <w:noProof/>
          </w:rPr>
          <w:t>13</w:t>
        </w:r>
        <w:r>
          <w:rPr>
            <w:rFonts w:asciiTheme="minorHAnsi" w:eastAsiaTheme="minorEastAsia" w:hAnsiTheme="minorHAnsi" w:cstheme="minorBidi"/>
            <w:noProof/>
            <w:sz w:val="22"/>
            <w:szCs w:val="22"/>
            <w:lang w:bidi="ar-SA"/>
          </w:rPr>
          <w:tab/>
        </w:r>
        <w:r w:rsidRPr="00F95035">
          <w:rPr>
            <w:rStyle w:val="Hyperlink"/>
            <w:noProof/>
          </w:rPr>
          <w:t>Known Issues</w:t>
        </w:r>
        <w:r>
          <w:rPr>
            <w:noProof/>
            <w:webHidden/>
          </w:rPr>
          <w:tab/>
        </w:r>
        <w:r>
          <w:rPr>
            <w:noProof/>
            <w:webHidden/>
          </w:rPr>
          <w:fldChar w:fldCharType="begin"/>
        </w:r>
        <w:r>
          <w:rPr>
            <w:noProof/>
            <w:webHidden/>
          </w:rPr>
          <w:instrText xml:space="preserve"> PAGEREF _Toc302411544 \h </w:instrText>
        </w:r>
        <w:r>
          <w:rPr>
            <w:noProof/>
            <w:webHidden/>
          </w:rPr>
        </w:r>
        <w:r>
          <w:rPr>
            <w:noProof/>
            <w:webHidden/>
          </w:rPr>
          <w:fldChar w:fldCharType="separate"/>
        </w:r>
        <w:r>
          <w:rPr>
            <w:noProof/>
            <w:webHidden/>
          </w:rPr>
          <w:t>23</w:t>
        </w:r>
        <w:r>
          <w:rPr>
            <w:noProof/>
            <w:webHidden/>
          </w:rPr>
          <w:fldChar w:fldCharType="end"/>
        </w:r>
      </w:hyperlink>
    </w:p>
    <w:p w:rsidR="00185396" w:rsidRDefault="0018539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411545" w:history="1">
        <w:r w:rsidRPr="00F95035">
          <w:rPr>
            <w:rStyle w:val="Hyperlink"/>
            <w:noProof/>
          </w:rPr>
          <w:t>14</w:t>
        </w:r>
        <w:r>
          <w:rPr>
            <w:rFonts w:asciiTheme="minorHAnsi" w:eastAsiaTheme="minorEastAsia" w:hAnsiTheme="minorHAnsi" w:cstheme="minorBidi"/>
            <w:noProof/>
            <w:sz w:val="22"/>
            <w:szCs w:val="22"/>
            <w:lang w:bidi="ar-SA"/>
          </w:rPr>
          <w:tab/>
        </w:r>
        <w:r w:rsidRPr="00F95035">
          <w:rPr>
            <w:rStyle w:val="Hyperlink"/>
            <w:noProof/>
          </w:rPr>
          <w:t>Upgrade</w:t>
        </w:r>
        <w:r>
          <w:rPr>
            <w:noProof/>
            <w:webHidden/>
          </w:rPr>
          <w:tab/>
        </w:r>
        <w:r>
          <w:rPr>
            <w:noProof/>
            <w:webHidden/>
          </w:rPr>
          <w:fldChar w:fldCharType="begin"/>
        </w:r>
        <w:r>
          <w:rPr>
            <w:noProof/>
            <w:webHidden/>
          </w:rPr>
          <w:instrText xml:space="preserve"> PAGEREF _Toc302411545 \h </w:instrText>
        </w:r>
        <w:r>
          <w:rPr>
            <w:noProof/>
            <w:webHidden/>
          </w:rPr>
        </w:r>
        <w:r>
          <w:rPr>
            <w:noProof/>
            <w:webHidden/>
          </w:rPr>
          <w:fldChar w:fldCharType="separate"/>
        </w:r>
        <w:r>
          <w:rPr>
            <w:noProof/>
            <w:webHidden/>
          </w:rPr>
          <w:t>24</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46" w:history="1">
        <w:r w:rsidRPr="00F95035">
          <w:rPr>
            <w:rStyle w:val="Hyperlink"/>
            <w:noProof/>
          </w:rPr>
          <w:t>14.1</w:t>
        </w:r>
        <w:r>
          <w:rPr>
            <w:rFonts w:asciiTheme="minorHAnsi" w:eastAsiaTheme="minorEastAsia" w:hAnsiTheme="minorHAnsi" w:cstheme="minorBidi"/>
            <w:noProof/>
            <w:sz w:val="22"/>
            <w:szCs w:val="22"/>
            <w:lang w:bidi="ar-SA"/>
          </w:rPr>
          <w:tab/>
        </w:r>
        <w:r w:rsidRPr="00F95035">
          <w:rPr>
            <w:rStyle w:val="Hyperlink"/>
            <w:noProof/>
          </w:rPr>
          <w:t>Upgrade from 2.2.0, 2.2.1, 2.2.2, 2.2.3, 2.2.4, 2.2.5, 2.2.6, 2.2.7 or 2.2.8 to 2.2.9</w:t>
        </w:r>
        <w:r>
          <w:rPr>
            <w:noProof/>
            <w:webHidden/>
          </w:rPr>
          <w:tab/>
        </w:r>
        <w:r>
          <w:rPr>
            <w:noProof/>
            <w:webHidden/>
          </w:rPr>
          <w:fldChar w:fldCharType="begin"/>
        </w:r>
        <w:r>
          <w:rPr>
            <w:noProof/>
            <w:webHidden/>
          </w:rPr>
          <w:instrText xml:space="preserve"> PAGEREF _Toc302411546 \h </w:instrText>
        </w:r>
        <w:r>
          <w:rPr>
            <w:noProof/>
            <w:webHidden/>
          </w:rPr>
        </w:r>
        <w:r>
          <w:rPr>
            <w:noProof/>
            <w:webHidden/>
          </w:rPr>
          <w:fldChar w:fldCharType="separate"/>
        </w:r>
        <w:r>
          <w:rPr>
            <w:noProof/>
            <w:webHidden/>
          </w:rPr>
          <w:t>24</w:t>
        </w:r>
        <w:r>
          <w:rPr>
            <w:noProof/>
            <w:webHidden/>
          </w:rPr>
          <w:fldChar w:fldCharType="end"/>
        </w:r>
      </w:hyperlink>
    </w:p>
    <w:p w:rsidR="00185396" w:rsidRDefault="00185396">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411547" w:history="1">
        <w:r w:rsidRPr="00F95035">
          <w:rPr>
            <w:rStyle w:val="Hyperlink"/>
            <w:noProof/>
          </w:rPr>
          <w:t>14.1.1</w:t>
        </w:r>
        <w:r>
          <w:rPr>
            <w:rFonts w:asciiTheme="minorHAnsi" w:eastAsiaTheme="minorEastAsia" w:hAnsiTheme="minorHAnsi" w:cstheme="minorBidi"/>
            <w:noProof/>
            <w:sz w:val="22"/>
            <w:szCs w:val="22"/>
            <w:lang w:bidi="ar-SA"/>
          </w:rPr>
          <w:tab/>
        </w:r>
        <w:r w:rsidRPr="00F95035">
          <w:rPr>
            <w:rStyle w:val="Hyperlink"/>
            <w:noProof/>
          </w:rPr>
          <w:t>KVM Hosts</w:t>
        </w:r>
        <w:r>
          <w:rPr>
            <w:noProof/>
            <w:webHidden/>
          </w:rPr>
          <w:tab/>
        </w:r>
        <w:r>
          <w:rPr>
            <w:noProof/>
            <w:webHidden/>
          </w:rPr>
          <w:fldChar w:fldCharType="begin"/>
        </w:r>
        <w:r>
          <w:rPr>
            <w:noProof/>
            <w:webHidden/>
          </w:rPr>
          <w:instrText xml:space="preserve"> PAGEREF _Toc302411547 \h </w:instrText>
        </w:r>
        <w:r>
          <w:rPr>
            <w:noProof/>
            <w:webHidden/>
          </w:rPr>
        </w:r>
        <w:r>
          <w:rPr>
            <w:noProof/>
            <w:webHidden/>
          </w:rPr>
          <w:fldChar w:fldCharType="separate"/>
        </w:r>
        <w:r>
          <w:rPr>
            <w:noProof/>
            <w:webHidden/>
          </w:rPr>
          <w:t>25</w:t>
        </w:r>
        <w:r>
          <w:rPr>
            <w:noProof/>
            <w:webHidden/>
          </w:rPr>
          <w:fldChar w:fldCharType="end"/>
        </w:r>
      </w:hyperlink>
    </w:p>
    <w:p w:rsidR="00185396" w:rsidRDefault="0018539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411548" w:history="1">
        <w:r w:rsidRPr="00F95035">
          <w:rPr>
            <w:rStyle w:val="Hyperlink"/>
            <w:noProof/>
          </w:rPr>
          <w:t>14.2</w:t>
        </w:r>
        <w:r>
          <w:rPr>
            <w:rFonts w:asciiTheme="minorHAnsi" w:eastAsiaTheme="minorEastAsia" w:hAnsiTheme="minorHAnsi" w:cstheme="minorBidi"/>
            <w:noProof/>
            <w:sz w:val="22"/>
            <w:szCs w:val="22"/>
            <w:lang w:bidi="ar-SA"/>
          </w:rPr>
          <w:tab/>
        </w:r>
        <w:r w:rsidRPr="00F95035">
          <w:rPr>
            <w:rStyle w:val="Hyperlink"/>
            <w:noProof/>
          </w:rPr>
          <w:t>Upgrade from 2.1.8, 2.1.9, or 2.1.10 to 2.2.9</w:t>
        </w:r>
        <w:r>
          <w:rPr>
            <w:noProof/>
            <w:webHidden/>
          </w:rPr>
          <w:tab/>
        </w:r>
        <w:r>
          <w:rPr>
            <w:noProof/>
            <w:webHidden/>
          </w:rPr>
          <w:fldChar w:fldCharType="begin"/>
        </w:r>
        <w:r>
          <w:rPr>
            <w:noProof/>
            <w:webHidden/>
          </w:rPr>
          <w:instrText xml:space="preserve"> PAGEREF _Toc302411548 \h </w:instrText>
        </w:r>
        <w:r>
          <w:rPr>
            <w:noProof/>
            <w:webHidden/>
          </w:rPr>
        </w:r>
        <w:r>
          <w:rPr>
            <w:noProof/>
            <w:webHidden/>
          </w:rPr>
          <w:fldChar w:fldCharType="separate"/>
        </w:r>
        <w:r>
          <w:rPr>
            <w:noProof/>
            <w:webHidden/>
          </w:rPr>
          <w:t>25</w:t>
        </w:r>
        <w:r>
          <w:rPr>
            <w:noProof/>
            <w:webHidden/>
          </w:rPr>
          <w:fldChar w:fldCharType="end"/>
        </w:r>
      </w:hyperlink>
    </w:p>
    <w:p w:rsidR="001F385E" w:rsidRDefault="00CB2FF0" w:rsidP="00B10C90">
      <w:pPr>
        <w:pStyle w:val="Heading1"/>
      </w:pPr>
      <w:r>
        <w:lastRenderedPageBreak/>
        <w:fldChar w:fldCharType="end"/>
      </w:r>
      <w:bookmarkStart w:id="0" w:name="_Toc302411514"/>
      <w:r w:rsidR="001F385E">
        <w:t>Overview</w:t>
      </w:r>
      <w:bookmarkEnd w:id="0"/>
    </w:p>
    <w:p w:rsidR="003602D8" w:rsidRDefault="003602D8" w:rsidP="003602D8">
      <w:r>
        <w:t xml:space="preserve">These Release Notes provide a brief description of new features and known issues for the </w:t>
      </w:r>
      <w:r w:rsidR="00F33789">
        <w:t>2.2.</w:t>
      </w:r>
      <w:r w:rsidR="004701DF">
        <w:t>9</w:t>
      </w:r>
      <w:r w:rsidR="004E3188">
        <w:t xml:space="preserve"> </w:t>
      </w:r>
      <w:r>
        <w:t xml:space="preserve">release of the </w:t>
      </w:r>
      <w:proofErr w:type="spellStart"/>
      <w:r w:rsidR="001618F4">
        <w:t>Cloud.com</w:t>
      </w:r>
      <w:proofErr w:type="spellEnd"/>
      <w:r>
        <w:t xml:space="preserve"> </w:t>
      </w:r>
      <w:proofErr w:type="spellStart"/>
      <w:r w:rsidR="001618F4">
        <w:t>CloudStack</w:t>
      </w:r>
      <w:proofErr w:type="spellEnd"/>
      <w:r>
        <w:t xml:space="preserve">.  </w:t>
      </w:r>
      <w:r w:rsidR="00400BAB">
        <w:t xml:space="preserve"> </w:t>
      </w:r>
    </w:p>
    <w:p w:rsidR="00D87F46" w:rsidRDefault="00F65CCD" w:rsidP="00D87F46">
      <w:r>
        <w:t xml:space="preserve">Please read </w:t>
      </w:r>
      <w:r w:rsidR="00CB2FF0">
        <w:fldChar w:fldCharType="begin"/>
      </w:r>
      <w:r>
        <w:instrText xml:space="preserve"> REF _Ref293606700 \h </w:instrText>
      </w:r>
      <w:r w:rsidR="00CB2FF0">
        <w:fldChar w:fldCharType="separate"/>
      </w:r>
      <w:r w:rsidR="00185396">
        <w:t>Known Issues</w:t>
      </w:r>
      <w:r w:rsidR="00CB2FF0">
        <w:fldChar w:fldCharType="end"/>
      </w:r>
      <w:r>
        <w:t xml:space="preserve"> on page </w:t>
      </w:r>
      <w:r w:rsidR="00CB2FF0">
        <w:fldChar w:fldCharType="begin"/>
      </w:r>
      <w:r>
        <w:instrText xml:space="preserve"> PAGEREF _Ref293606707 \h </w:instrText>
      </w:r>
      <w:r w:rsidR="00CB2FF0">
        <w:fldChar w:fldCharType="separate"/>
      </w:r>
      <w:r w:rsidR="00185396">
        <w:rPr>
          <w:noProof/>
        </w:rPr>
        <w:t>23</w:t>
      </w:r>
      <w:r w:rsidR="00CB2FF0">
        <w:fldChar w:fldCharType="end"/>
      </w:r>
      <w:r>
        <w:t xml:space="preserve"> </w:t>
      </w:r>
      <w:r w:rsidR="00D87F46">
        <w:t xml:space="preserve">before installing.  The Installation Guide provides step by step instructions for installation.  </w:t>
      </w:r>
    </w:p>
    <w:p w:rsidR="00D87F46" w:rsidRDefault="00B01746" w:rsidP="00A13916">
      <w:r>
        <w:t xml:space="preserve">Upgrades from 2.1.8, </w:t>
      </w:r>
      <w:r w:rsidR="00A13916">
        <w:t>2.1.9</w:t>
      </w:r>
      <w:r>
        <w:t>, and 2.1.10</w:t>
      </w:r>
      <w:r w:rsidR="00772685">
        <w:t xml:space="preserve"> to </w:t>
      </w:r>
      <w:r w:rsidR="00A13916">
        <w:t>2.2.4</w:t>
      </w:r>
      <w:r w:rsidR="002853A5">
        <w:t>+</w:t>
      </w:r>
      <w:r w:rsidR="00772685">
        <w:t xml:space="preserve"> </w:t>
      </w:r>
      <w:r w:rsidR="00A13916">
        <w:t xml:space="preserve">are now supported.  Customers that are at a release prior to 2.1.8 will need to upgrade to 2.1.8 or later </w:t>
      </w:r>
      <w:proofErr w:type="spellStart"/>
      <w:r w:rsidR="00A13916">
        <w:t>2.1.x</w:t>
      </w:r>
      <w:proofErr w:type="spellEnd"/>
      <w:r w:rsidR="00A13916">
        <w:t xml:space="preserve"> before upgrading to 2.2.4</w:t>
      </w:r>
      <w:r w:rsidR="002853A5">
        <w:t>+</w:t>
      </w:r>
      <w:r w:rsidR="00A13916">
        <w:t>.</w:t>
      </w:r>
    </w:p>
    <w:p w:rsidR="00772685" w:rsidRPr="000C7601" w:rsidRDefault="00772685" w:rsidP="00A13916">
      <w:r>
        <w:t xml:space="preserve">Upgrades </w:t>
      </w:r>
      <w:r w:rsidR="00626993">
        <w:t>from</w:t>
      </w:r>
      <w:r>
        <w:t xml:space="preserve"> 2.2</w:t>
      </w:r>
      <w:r w:rsidR="00F33789">
        <w:t xml:space="preserve">.0, </w:t>
      </w:r>
      <w:r w:rsidR="00626993">
        <w:t>2.2.1</w:t>
      </w:r>
      <w:r w:rsidR="00F33789">
        <w:t>, 2.2.2</w:t>
      </w:r>
      <w:r w:rsidR="00A13916">
        <w:t xml:space="preserve">, </w:t>
      </w:r>
      <w:r w:rsidR="00F33789">
        <w:t>2.2.3</w:t>
      </w:r>
      <w:r w:rsidR="002853A5">
        <w:t xml:space="preserve">, </w:t>
      </w:r>
      <w:r w:rsidR="00A13916">
        <w:t>2.2.4</w:t>
      </w:r>
      <w:r w:rsidR="00573BE9">
        <w:t xml:space="preserve">, </w:t>
      </w:r>
      <w:r w:rsidR="002853A5">
        <w:t>2.2.5</w:t>
      </w:r>
      <w:r w:rsidR="005828BC">
        <w:t xml:space="preserve">, </w:t>
      </w:r>
      <w:r w:rsidR="00B01746">
        <w:t>2.2.</w:t>
      </w:r>
      <w:r w:rsidR="004701DF">
        <w:t>6,</w:t>
      </w:r>
      <w:r w:rsidR="00573BE9">
        <w:t xml:space="preserve"> 2.2.7</w:t>
      </w:r>
      <w:r w:rsidR="004701DF">
        <w:t xml:space="preserve"> and 2.2.8 to 2.2.9</w:t>
      </w:r>
      <w:r w:rsidR="00626993">
        <w:t xml:space="preserve"> </w:t>
      </w:r>
      <w:r>
        <w:t>are supported.  The procedure is later in this document.</w:t>
      </w:r>
    </w:p>
    <w:p w:rsidR="00400BAB" w:rsidRDefault="00400BAB" w:rsidP="00E77D68">
      <w:r>
        <w:t xml:space="preserve">We would like to hear your feedback.  You may submit feedback to us at </w:t>
      </w:r>
      <w:proofErr w:type="spellStart"/>
      <w:r>
        <w:t>support@cloud.com</w:t>
      </w:r>
      <w:proofErr w:type="spellEnd"/>
      <w:r>
        <w:t>.</w:t>
      </w:r>
    </w:p>
    <w:p w:rsidR="004701DF" w:rsidRDefault="004701DF" w:rsidP="004701DF">
      <w:pPr>
        <w:pStyle w:val="Heading1"/>
      </w:pPr>
      <w:bookmarkStart w:id="1" w:name="_Toc302411515"/>
      <w:r>
        <w:lastRenderedPageBreak/>
        <w:t>2.2.9</w:t>
      </w:r>
      <w:bookmarkEnd w:id="1"/>
    </w:p>
    <w:p w:rsidR="004701DF" w:rsidRDefault="004701DF" w:rsidP="004701DF">
      <w:pPr>
        <w:pStyle w:val="Heading2"/>
      </w:pPr>
      <w:bookmarkStart w:id="2" w:name="_Toc302411516"/>
      <w:r>
        <w:t>Issues Fixed in 2.2.9</w:t>
      </w:r>
      <w:bookmarkEnd w:id="2"/>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proofErr w:type="spellStart"/>
            <w:r>
              <w:t>vSphere</w:t>
            </w:r>
            <w:proofErr w:type="spellEnd"/>
            <w:r>
              <w:t xml:space="preserve">: a bug that could prevent starting a </w:t>
            </w:r>
            <w:proofErr w:type="spellStart"/>
            <w:r>
              <w:t>VM</w:t>
            </w:r>
            <w:proofErr w:type="spellEnd"/>
            <w:r>
              <w:t xml:space="preserve">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 xml:space="preserve">The </w:t>
            </w:r>
            <w:proofErr w:type="spellStart"/>
            <w:r>
              <w:t>CloudStack</w:t>
            </w:r>
            <w:proofErr w:type="spellEnd"/>
            <w:r>
              <w:t xml:space="preserve">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 xml:space="preserve">If a secondary storage </w:t>
            </w:r>
            <w:proofErr w:type="spellStart"/>
            <w:r>
              <w:t>unmount</w:t>
            </w:r>
            <w:proofErr w:type="spellEnd"/>
            <w:r>
              <w:t xml:space="preserve"> fails, the </w:t>
            </w:r>
            <w:proofErr w:type="spellStart"/>
            <w:r>
              <w:t>CloudStack</w:t>
            </w:r>
            <w:proofErr w:type="spellEnd"/>
            <w:r>
              <w:t xml:space="preserve">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 xml:space="preserve">Under some error circumstances, it was possible for </w:t>
            </w:r>
            <w:proofErr w:type="spellStart"/>
            <w:r>
              <w:t>VMs</w:t>
            </w:r>
            <w:proofErr w:type="spellEnd"/>
            <w:r>
              <w:t xml:space="preserve"> to transition to the Error state incorrectly.  This could lead to the erroneous deletion of the </w:t>
            </w:r>
            <w:proofErr w:type="spellStart"/>
            <w:r>
              <w:t>VMs</w:t>
            </w:r>
            <w:proofErr w:type="spellEnd"/>
            <w:r>
              <w:t>.  This has been fixed.</w:t>
            </w:r>
          </w:p>
        </w:tc>
      </w:tr>
      <w:tr w:rsidR="004762DB" w:rsidTr="004701DF">
        <w:tc>
          <w:tcPr>
            <w:tcW w:w="1530" w:type="dxa"/>
          </w:tcPr>
          <w:p w:rsidR="004762DB" w:rsidRDefault="004762DB" w:rsidP="00934F70">
            <w:r>
              <w:t>10867</w:t>
            </w:r>
          </w:p>
        </w:tc>
        <w:tc>
          <w:tcPr>
            <w:tcW w:w="7290" w:type="dxa"/>
          </w:tcPr>
          <w:p w:rsidR="004762DB" w:rsidRDefault="004762DB" w:rsidP="00934F70">
            <w:proofErr w:type="spellStart"/>
            <w:r>
              <w:t>VPN</w:t>
            </w:r>
            <w:proofErr w:type="spellEnd"/>
            <w:r>
              <w:t xml:space="preserve"> support has been restored.</w:t>
            </w:r>
          </w:p>
        </w:tc>
      </w:tr>
    </w:tbl>
    <w:p w:rsidR="004701DF" w:rsidRDefault="004701DF" w:rsidP="004701DF">
      <w:pPr>
        <w:pStyle w:val="Heading2"/>
      </w:pPr>
      <w:bookmarkStart w:id="3" w:name="_Toc302411517"/>
      <w:r>
        <w:t>New Features in 2.2.9</w:t>
      </w:r>
      <w:bookmarkEnd w:id="3"/>
    </w:p>
    <w:p w:rsidR="00EE0A1D" w:rsidRPr="00EE0A1D" w:rsidRDefault="00EE0A1D" w:rsidP="00EE0A1D">
      <w:r>
        <w:t>There are no new features in 2.2.9.</w:t>
      </w:r>
    </w:p>
    <w:p w:rsidR="005828BC" w:rsidRDefault="005828BC" w:rsidP="005828BC">
      <w:pPr>
        <w:pStyle w:val="Heading1"/>
      </w:pPr>
      <w:bookmarkStart w:id="4" w:name="_Toc302411518"/>
      <w:r>
        <w:lastRenderedPageBreak/>
        <w:t>2.2.8</w:t>
      </w:r>
      <w:bookmarkEnd w:id="4"/>
    </w:p>
    <w:p w:rsidR="005828BC" w:rsidRDefault="005828BC" w:rsidP="005828BC">
      <w:pPr>
        <w:pStyle w:val="Heading2"/>
      </w:pPr>
      <w:bookmarkStart w:id="5" w:name="_Toc302411519"/>
      <w:r>
        <w:t>Issues Fixed in 2.2.8</w:t>
      </w:r>
      <w:bookmarkEnd w:id="5"/>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381D1E" w:rsidP="005828BC">
            <w:r>
              <w:t>9866</w:t>
            </w:r>
            <w:bookmarkStart w:id="6" w:name="_GoBack"/>
            <w:bookmarkEnd w:id="6"/>
          </w:p>
        </w:tc>
        <w:tc>
          <w:tcPr>
            <w:tcW w:w="7290" w:type="dxa"/>
          </w:tcPr>
          <w:p w:rsidR="005828BC" w:rsidRDefault="00381D1E" w:rsidP="005828BC">
            <w:r>
              <w:t xml:space="preserve">Copying a </w:t>
            </w:r>
            <w:proofErr w:type="spellStart"/>
            <w:r>
              <w:t>VHD</w:t>
            </w:r>
            <w:proofErr w:type="spellEnd"/>
            <w:r>
              <w:t xml:space="preserve">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proofErr w:type="spellStart"/>
            <w:r>
              <w:t>listUsers</w:t>
            </w:r>
            <w:proofErr w:type="spellEnd"/>
            <w:r>
              <w:t xml:space="preserve">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 xml:space="preserve">The direct network behavior between </w:t>
            </w:r>
            <w:proofErr w:type="spellStart"/>
            <w:r>
              <w:t>XenServer</w:t>
            </w:r>
            <w:proofErr w:type="spellEnd"/>
            <w:r>
              <w:t xml:space="preserve"> and </w:t>
            </w:r>
            <w:proofErr w:type="spellStart"/>
            <w:r>
              <w:t>vSphere</w:t>
            </w:r>
            <w:proofErr w:type="spellEnd"/>
            <w:r>
              <w:t xml:space="preserv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 xml:space="preserve">Cloud-setup-management will no longer fail with updated </w:t>
            </w:r>
            <w:proofErr w:type="spellStart"/>
            <w:r>
              <w:t>sudoers</w:t>
            </w:r>
            <w:proofErr w:type="spellEnd"/>
            <w:r>
              <w:t xml:space="preserve"> file.</w:t>
            </w:r>
          </w:p>
        </w:tc>
      </w:tr>
      <w:tr w:rsidR="00381D1E" w:rsidTr="005828BC">
        <w:tc>
          <w:tcPr>
            <w:tcW w:w="1530" w:type="dxa"/>
          </w:tcPr>
          <w:p w:rsidR="00381D1E" w:rsidRDefault="00381D1E" w:rsidP="005828BC">
            <w:r>
              <w:t>8183</w:t>
            </w:r>
          </w:p>
        </w:tc>
        <w:tc>
          <w:tcPr>
            <w:tcW w:w="7290" w:type="dxa"/>
          </w:tcPr>
          <w:p w:rsidR="00381D1E" w:rsidRDefault="00381D1E" w:rsidP="005828BC">
            <w:proofErr w:type="spellStart"/>
            <w:r>
              <w:t>sourceId</w:t>
            </w:r>
            <w:proofErr w:type="spellEnd"/>
            <w:r>
              <w:t xml:space="preserve"> and </w:t>
            </w:r>
            <w:proofErr w:type="spellStart"/>
            <w:r>
              <w:t>sourceType</w:t>
            </w:r>
            <w:proofErr w:type="spellEnd"/>
            <w:r>
              <w:t xml:space="preserv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 xml:space="preserve">Host status changes initiated from </w:t>
            </w:r>
            <w:proofErr w:type="spellStart"/>
            <w:r>
              <w:t>vCenter</w:t>
            </w:r>
            <w:proofErr w:type="spellEnd"/>
            <w:r>
              <w:t xml:space="preserve">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 xml:space="preserve">Host detail information now considers stopped </w:t>
            </w:r>
            <w:proofErr w:type="spellStart"/>
            <w:r>
              <w:t>VMs</w:t>
            </w:r>
            <w:proofErr w:type="spellEnd"/>
            <w:r>
              <w:t>.</w:t>
            </w:r>
          </w:p>
        </w:tc>
      </w:tr>
      <w:tr w:rsidR="00381D1E" w:rsidTr="005828BC">
        <w:tc>
          <w:tcPr>
            <w:tcW w:w="1530" w:type="dxa"/>
          </w:tcPr>
          <w:p w:rsidR="00381D1E" w:rsidRDefault="00381D1E" w:rsidP="005828BC">
            <w:r>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lastRenderedPageBreak/>
              <w:t>6442</w:t>
            </w:r>
          </w:p>
        </w:tc>
        <w:tc>
          <w:tcPr>
            <w:tcW w:w="7290" w:type="dxa"/>
          </w:tcPr>
          <w:p w:rsidR="00381D1E" w:rsidRDefault="00381D1E" w:rsidP="005828BC">
            <w:proofErr w:type="spellStart"/>
            <w:r>
              <w:t>VMs</w:t>
            </w:r>
            <w:proofErr w:type="spellEnd"/>
            <w:r>
              <w:t xml:space="preserve">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proofErr w:type="spellStart"/>
            <w:r>
              <w:t>listVolumes</w:t>
            </w:r>
            <w:proofErr w:type="spellEnd"/>
            <w:r>
              <w:t xml:space="preserve">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 xml:space="preserve">The </w:t>
            </w:r>
            <w:proofErr w:type="spellStart"/>
            <w:r>
              <w:t>SSVM</w:t>
            </w:r>
            <w:proofErr w:type="spellEnd"/>
            <w:r>
              <w:t xml:space="preserve">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 xml:space="preserve">The same subnet may be made available in multiple </w:t>
            </w:r>
            <w:proofErr w:type="spellStart"/>
            <w:r>
              <w:t>VLANs</w:t>
            </w:r>
            <w:proofErr w:type="spellEnd"/>
            <w:r>
              <w:t>.</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5828BC">
      <w:pPr>
        <w:pStyle w:val="Heading2"/>
      </w:pPr>
      <w:bookmarkStart w:id="7" w:name="_Toc302411520"/>
      <w:r>
        <w:t>New Features in 2.2.8</w:t>
      </w:r>
      <w:bookmarkEnd w:id="7"/>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 xml:space="preserve">Multiple </w:t>
            </w:r>
            <w:proofErr w:type="spellStart"/>
            <w:r>
              <w:t>NFS</w:t>
            </w:r>
            <w:proofErr w:type="spellEnd"/>
            <w:r>
              <w:t xml:space="preserve">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w:t>
            </w:r>
            <w:proofErr w:type="spellStart"/>
            <w:r w:rsidR="00FA3E6F">
              <w:t>InMon</w:t>
            </w:r>
            <w:proofErr w:type="spellEnd"/>
            <w:r w:rsidR="00FA3E6F">
              <w:t xml:space="preserve"> Traffic Sentinel and </w:t>
            </w:r>
            <w:proofErr w:type="spellStart"/>
            <w:r w:rsidR="00FA3E6F">
              <w:t>sFlow</w:t>
            </w:r>
            <w:proofErr w:type="spellEnd"/>
            <w:r w:rsidR="00FA3E6F">
              <w:t>/</w:t>
            </w:r>
            <w:proofErr w:type="spellStart"/>
            <w:r w:rsidR="00FA3E6F">
              <w:t>NetFlow</w:t>
            </w:r>
            <w:proofErr w:type="spellEnd"/>
            <w:r w:rsidR="00FA3E6F">
              <w:t xml:space="preserve"> enabled switches.   </w:t>
            </w:r>
          </w:p>
        </w:tc>
      </w:tr>
      <w:tr w:rsidR="005828BC" w:rsidTr="005828BC">
        <w:tc>
          <w:tcPr>
            <w:tcW w:w="1530" w:type="dxa"/>
          </w:tcPr>
          <w:p w:rsidR="005828BC" w:rsidRDefault="00FA3E6F" w:rsidP="005828BC">
            <w:r>
              <w:t>6451</w:t>
            </w:r>
          </w:p>
        </w:tc>
        <w:tc>
          <w:tcPr>
            <w:tcW w:w="7290" w:type="dxa"/>
          </w:tcPr>
          <w:p w:rsidR="005828BC" w:rsidRDefault="009F2F29" w:rsidP="009F2F29">
            <w:proofErr w:type="spellStart"/>
            <w:r>
              <w:t>XenServer</w:t>
            </w:r>
            <w:proofErr w:type="spellEnd"/>
            <w:r>
              <w:t xml:space="preserve"> h</w:t>
            </w:r>
            <w:r w:rsidR="00FA3E6F">
              <w:t xml:space="preserve">ost passwords may be changed using the </w:t>
            </w:r>
            <w:proofErr w:type="spellStart"/>
            <w:r w:rsidR="00FA3E6F">
              <w:t>CloudStack</w:t>
            </w:r>
            <w:proofErr w:type="spellEnd"/>
            <w:r w:rsidR="00FA3E6F">
              <w:t xml:space="preserve"> API.</w:t>
            </w:r>
          </w:p>
        </w:tc>
      </w:tr>
      <w:tr w:rsidR="005828BC" w:rsidTr="005828BC">
        <w:tc>
          <w:tcPr>
            <w:tcW w:w="1530" w:type="dxa"/>
          </w:tcPr>
          <w:p w:rsidR="005828BC" w:rsidRDefault="00FA3E6F" w:rsidP="005828BC">
            <w:r>
              <w:t>6873</w:t>
            </w:r>
          </w:p>
        </w:tc>
        <w:tc>
          <w:tcPr>
            <w:tcW w:w="7290" w:type="dxa"/>
          </w:tcPr>
          <w:p w:rsidR="005828BC" w:rsidRDefault="00FA3E6F" w:rsidP="005828BC">
            <w:r>
              <w:t xml:space="preserve">Clusters, Pods and Zones may be put into a maintenance mode.  In this mode no new </w:t>
            </w:r>
            <w:proofErr w:type="spellStart"/>
            <w:r>
              <w:t>VM</w:t>
            </w:r>
            <w:proofErr w:type="spellEnd"/>
            <w:r>
              <w:t xml:space="preserve"> allocations will be made to them.  Administrators can still create </w:t>
            </w:r>
            <w:proofErr w:type="spellStart"/>
            <w:r>
              <w:t>VMs</w:t>
            </w:r>
            <w:proofErr w:type="spellEnd"/>
            <w:r>
              <w:t xml:space="preserve"> on this hardware.</w:t>
            </w:r>
          </w:p>
        </w:tc>
      </w:tr>
      <w:tr w:rsidR="005828BC" w:rsidTr="005828BC">
        <w:tc>
          <w:tcPr>
            <w:tcW w:w="1530" w:type="dxa"/>
          </w:tcPr>
          <w:p w:rsidR="005828BC" w:rsidRDefault="00FA3E6F" w:rsidP="005828BC">
            <w:r>
              <w:t>7507</w:t>
            </w:r>
          </w:p>
        </w:tc>
        <w:tc>
          <w:tcPr>
            <w:tcW w:w="7290" w:type="dxa"/>
          </w:tcPr>
          <w:p w:rsidR="005828BC" w:rsidRDefault="00FA3E6F" w:rsidP="005828BC">
            <w:proofErr w:type="spellStart"/>
            <w:r>
              <w:t>KVM</w:t>
            </w:r>
            <w:proofErr w:type="spellEnd"/>
            <w:r>
              <w:t xml:space="preserve"> now supports local disk for primary storage.</w:t>
            </w:r>
          </w:p>
        </w:tc>
      </w:tr>
      <w:tr w:rsidR="005828BC" w:rsidTr="005828BC">
        <w:tc>
          <w:tcPr>
            <w:tcW w:w="1530" w:type="dxa"/>
          </w:tcPr>
          <w:p w:rsidR="005828BC" w:rsidRDefault="00FA3E6F" w:rsidP="005828BC">
            <w:r>
              <w:lastRenderedPageBreak/>
              <w:t>7553</w:t>
            </w:r>
          </w:p>
        </w:tc>
        <w:tc>
          <w:tcPr>
            <w:tcW w:w="7290" w:type="dxa"/>
          </w:tcPr>
          <w:p w:rsidR="005828BC" w:rsidRDefault="00FA3E6F" w:rsidP="005828BC">
            <w:r>
              <w:t xml:space="preserve">The virtual router is now sized according to a system </w:t>
            </w:r>
            <w:proofErr w:type="spellStart"/>
            <w:r>
              <w:t>VM</w:t>
            </w:r>
            <w:proofErr w:type="spellEnd"/>
            <w:r>
              <w:t xml:space="preserve"> service offering.  This allows for increasing virtual hardware available to some users' routers.</w:t>
            </w:r>
          </w:p>
        </w:tc>
      </w:tr>
      <w:tr w:rsidR="005828BC" w:rsidTr="005828BC">
        <w:tc>
          <w:tcPr>
            <w:tcW w:w="1530" w:type="dxa"/>
          </w:tcPr>
          <w:p w:rsidR="005828BC" w:rsidRDefault="00FA3E6F" w:rsidP="005828BC">
            <w:r>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proofErr w:type="spellStart"/>
            <w:r>
              <w:t>SRX</w:t>
            </w:r>
            <w:proofErr w:type="spellEnd"/>
            <w:r>
              <w:t xml:space="preserve">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 xml:space="preserve">The </w:t>
            </w:r>
            <w:proofErr w:type="spellStart"/>
            <w:r>
              <w:t>CloudStack</w:t>
            </w:r>
            <w:proofErr w:type="spellEnd"/>
            <w:r>
              <w:t xml:space="preserve">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proofErr w:type="spellStart"/>
            <w:r>
              <w:t>SRX</w:t>
            </w:r>
            <w:proofErr w:type="spellEnd"/>
            <w:r>
              <w:t xml:space="preserve">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w:t>
            </w:r>
            <w:proofErr w:type="spellStart"/>
            <w:r>
              <w:t>CloudStack</w:t>
            </w:r>
            <w:proofErr w:type="spellEnd"/>
            <w:r>
              <w:t xml:space="preserve">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 xml:space="preserve">Japanese </w:t>
            </w:r>
            <w:proofErr w:type="spellStart"/>
            <w:r>
              <w:t>keymapping</w:t>
            </w:r>
            <w:proofErr w:type="spellEnd"/>
            <w:r>
              <w:t xml:space="preserve">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 xml:space="preserve">A new guest OS type "Other PV" is available for </w:t>
            </w:r>
            <w:proofErr w:type="spellStart"/>
            <w:r>
              <w:t>XenServer</w:t>
            </w:r>
            <w:proofErr w:type="spellEnd"/>
            <w:r>
              <w:t xml:space="preserve">.  These are other types of templates that are </w:t>
            </w:r>
            <w:proofErr w:type="spellStart"/>
            <w:r>
              <w:t>paravirtualized</w:t>
            </w:r>
            <w:proofErr w:type="spellEnd"/>
            <w:r>
              <w:t>.</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w:t>
            </w:r>
            <w:proofErr w:type="spellStart"/>
            <w:r>
              <w:t>listEvents</w:t>
            </w:r>
            <w:proofErr w:type="spellEnd"/>
            <w:r>
              <w:t xml:space="preserve"> API has been extended to allow specifying hours and minutes on queries.  </w:t>
            </w:r>
          </w:p>
        </w:tc>
      </w:tr>
      <w:tr w:rsidR="009F2F29" w:rsidTr="005828BC">
        <w:tc>
          <w:tcPr>
            <w:tcW w:w="1530" w:type="dxa"/>
          </w:tcPr>
          <w:p w:rsidR="009F2F29" w:rsidRDefault="009F2F29" w:rsidP="005828BC">
            <w:r>
              <w:t>10152</w:t>
            </w:r>
          </w:p>
        </w:tc>
        <w:tc>
          <w:tcPr>
            <w:tcW w:w="7290" w:type="dxa"/>
          </w:tcPr>
          <w:p w:rsidR="009F2F29" w:rsidRDefault="002B21E6" w:rsidP="005828BC">
            <w:proofErr w:type="spellStart"/>
            <w:r>
              <w:t>XenServer</w:t>
            </w:r>
            <w:proofErr w:type="spellEnd"/>
            <w:r>
              <w:t xml:space="preserve"> 5.6 </w:t>
            </w:r>
            <w:proofErr w:type="spellStart"/>
            <w:r>
              <w:t>S</w:t>
            </w:r>
            <w:r w:rsidR="009F2F29">
              <w:t>P2</w:t>
            </w:r>
            <w:proofErr w:type="spellEnd"/>
            <w:r w:rsidR="009F2F29">
              <w:t xml:space="preserve"> is supported, except when used with security groups.</w:t>
            </w:r>
          </w:p>
        </w:tc>
      </w:tr>
    </w:tbl>
    <w:p w:rsidR="005828BC" w:rsidRDefault="005828BC" w:rsidP="005828BC">
      <w:pPr>
        <w:pStyle w:val="Heading1"/>
      </w:pPr>
      <w:bookmarkStart w:id="8" w:name="_Toc302411521"/>
      <w:r>
        <w:lastRenderedPageBreak/>
        <w:t>2.2.7</w:t>
      </w:r>
      <w:bookmarkEnd w:id="8"/>
    </w:p>
    <w:p w:rsidR="005828BC" w:rsidRDefault="005828BC" w:rsidP="005828BC">
      <w:pPr>
        <w:pStyle w:val="Heading2"/>
      </w:pPr>
      <w:bookmarkStart w:id="9" w:name="_Toc302411522"/>
      <w:r>
        <w:t>Issues Fixed in 2.2.7</w:t>
      </w:r>
      <w:bookmarkEnd w:id="9"/>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 xml:space="preserve">The default security group is assigned to </w:t>
            </w:r>
            <w:proofErr w:type="spellStart"/>
            <w:r>
              <w:t>VMs</w:t>
            </w:r>
            <w:proofErr w:type="spellEnd"/>
            <w:r>
              <w:t xml:space="preserve"> correctly.</w:t>
            </w:r>
          </w:p>
        </w:tc>
      </w:tr>
    </w:tbl>
    <w:p w:rsidR="005828BC" w:rsidRDefault="005828BC" w:rsidP="005828BC">
      <w:pPr>
        <w:pStyle w:val="Heading2"/>
      </w:pPr>
      <w:bookmarkStart w:id="10" w:name="_Toc302411523"/>
      <w:r>
        <w:t>New Features in 2.2.7</w:t>
      </w:r>
      <w:bookmarkEnd w:id="10"/>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 xml:space="preserve">The </w:t>
            </w:r>
            <w:proofErr w:type="spellStart"/>
            <w:r>
              <w:t>VPN</w:t>
            </w:r>
            <w:proofErr w:type="spellEnd"/>
            <w:r>
              <w:t xml:space="preserve"> feature has been removed from the </w:t>
            </w:r>
            <w:proofErr w:type="spellStart"/>
            <w:r>
              <w:t>CloudStack</w:t>
            </w:r>
            <w:proofErr w:type="spellEnd"/>
            <w:r>
              <w:t xml:space="preserve">.  We expect to make the </w:t>
            </w:r>
            <w:proofErr w:type="spellStart"/>
            <w:r>
              <w:t>VPN</w:t>
            </w:r>
            <w:proofErr w:type="spellEnd"/>
            <w:r>
              <w:t xml:space="preserve"> feature available again in approximately one month.</w:t>
            </w:r>
          </w:p>
        </w:tc>
      </w:tr>
    </w:tbl>
    <w:p w:rsidR="00961BDF" w:rsidRDefault="00961BDF" w:rsidP="00961BDF">
      <w:pPr>
        <w:pStyle w:val="Heading1"/>
      </w:pPr>
      <w:bookmarkStart w:id="11" w:name="_Toc302411524"/>
      <w:r>
        <w:lastRenderedPageBreak/>
        <w:t>2.2.6</w:t>
      </w:r>
      <w:bookmarkEnd w:id="11"/>
    </w:p>
    <w:p w:rsidR="00961BDF" w:rsidRDefault="00961BDF" w:rsidP="00961BDF">
      <w:pPr>
        <w:pStyle w:val="Heading2"/>
      </w:pPr>
      <w:bookmarkStart w:id="12" w:name="_Toc302411525"/>
      <w:r>
        <w:t>Issues Fixed in 2.2.6</w:t>
      </w:r>
      <w:bookmarkEnd w:id="12"/>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 xml:space="preserve">Several upgrade bugs from </w:t>
            </w:r>
            <w:proofErr w:type="spellStart"/>
            <w:r>
              <w:t>2.1.x</w:t>
            </w:r>
            <w:proofErr w:type="spellEnd"/>
            <w:r>
              <w:t xml:space="preserve"> were fixed.</w:t>
            </w:r>
          </w:p>
        </w:tc>
      </w:tr>
      <w:tr w:rsidR="00961BDF" w:rsidTr="005828BC">
        <w:tc>
          <w:tcPr>
            <w:tcW w:w="1530" w:type="dxa"/>
          </w:tcPr>
          <w:p w:rsidR="00961BDF" w:rsidRDefault="00961BDF" w:rsidP="005828BC">
            <w:r>
              <w:t>10093</w:t>
            </w:r>
          </w:p>
        </w:tc>
        <w:tc>
          <w:tcPr>
            <w:tcW w:w="7290" w:type="dxa"/>
          </w:tcPr>
          <w:p w:rsidR="00961BDF" w:rsidRDefault="00B10C90" w:rsidP="00B10C90">
            <w:proofErr w:type="spellStart"/>
            <w:r>
              <w:t>vSphere</w:t>
            </w:r>
            <w:proofErr w:type="spellEnd"/>
            <w:r>
              <w:t xml:space="preserve">: </w:t>
            </w:r>
            <w:r w:rsidR="00961BDF">
              <w:t xml:space="preserve">Metadata now works correctly on </w:t>
            </w:r>
            <w:r>
              <w:t>guest</w:t>
            </w:r>
            <w:r w:rsidR="00961BDF">
              <w:t xml:space="preserve"> </w:t>
            </w:r>
            <w:proofErr w:type="spellStart"/>
            <w:r w:rsidR="00961BDF">
              <w:t>VMs</w:t>
            </w:r>
            <w:proofErr w:type="spellEnd"/>
            <w:r w:rsidR="00961BDF">
              <w:t>.</w:t>
            </w:r>
          </w:p>
        </w:tc>
      </w:tr>
      <w:tr w:rsidR="00961BDF" w:rsidTr="005828BC">
        <w:tc>
          <w:tcPr>
            <w:tcW w:w="1530" w:type="dxa"/>
          </w:tcPr>
          <w:p w:rsidR="00961BDF" w:rsidRDefault="00961BDF" w:rsidP="005828BC">
            <w:r>
              <w:t>10068</w:t>
            </w:r>
          </w:p>
        </w:tc>
        <w:tc>
          <w:tcPr>
            <w:tcW w:w="7290" w:type="dxa"/>
          </w:tcPr>
          <w:p w:rsidR="00961BDF" w:rsidRDefault="00B10C90" w:rsidP="00B10C90">
            <w:proofErr w:type="spellStart"/>
            <w:r>
              <w:t>vSphere</w:t>
            </w:r>
            <w:proofErr w:type="spellEnd"/>
            <w:r>
              <w:t>: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proofErr w:type="spellStart"/>
            <w:r>
              <w:t>XenServer</w:t>
            </w:r>
            <w:proofErr w:type="spellEnd"/>
            <w:r>
              <w:t xml:space="preserve">: </w:t>
            </w:r>
            <w:r w:rsidR="00961BDF">
              <w:t xml:space="preserve">HA may fail to restart some </w:t>
            </w:r>
            <w:proofErr w:type="spellStart"/>
            <w:r w:rsidR="00961BDF">
              <w:t>VMs</w:t>
            </w:r>
            <w:proofErr w:type="spellEnd"/>
            <w:r w:rsidR="00961BDF">
              <w:t xml:space="preserve">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proofErr w:type="spellStart"/>
            <w:r>
              <w:t>vSphere</w:t>
            </w:r>
            <w:proofErr w:type="spellEnd"/>
            <w:r>
              <w:t xml:space="preserv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proofErr w:type="spellStart"/>
            <w:r>
              <w:t>vSphere</w:t>
            </w:r>
            <w:proofErr w:type="spellEnd"/>
            <w:r>
              <w:t xml:space="preserve">: an attached data disk will be detached before </w:t>
            </w:r>
            <w:proofErr w:type="spellStart"/>
            <w:r>
              <w:t>VM</w:t>
            </w:r>
            <w:proofErr w:type="spellEnd"/>
            <w:r>
              <w:t xml:space="preserve">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proofErr w:type="spellStart"/>
            <w:r>
              <w:t>KVM</w:t>
            </w:r>
            <w:proofErr w:type="spellEnd"/>
            <w:r>
              <w:t xml:space="preserve">: Windows 2008 </w:t>
            </w:r>
            <w:proofErr w:type="spellStart"/>
            <w:r>
              <w:t>R2</w:t>
            </w:r>
            <w:proofErr w:type="spellEnd"/>
            <w:r>
              <w:t xml:space="preserve"> can now attach data disks.</w:t>
            </w:r>
          </w:p>
        </w:tc>
      </w:tr>
    </w:tbl>
    <w:p w:rsidR="00961BDF" w:rsidRDefault="00961BDF" w:rsidP="00961BDF">
      <w:pPr>
        <w:pStyle w:val="Heading2"/>
      </w:pPr>
      <w:bookmarkStart w:id="13" w:name="_Toc302411526"/>
      <w:r>
        <w:t>New Features in 2.2.6</w:t>
      </w:r>
      <w:bookmarkEnd w:id="13"/>
    </w:p>
    <w:p w:rsidR="00961BDF" w:rsidRPr="002853A5" w:rsidRDefault="00961BDF" w:rsidP="00961BDF">
      <w:r>
        <w:t>There are no new features in 2.2.6.</w:t>
      </w:r>
    </w:p>
    <w:p w:rsidR="002853A5" w:rsidRDefault="002853A5" w:rsidP="00400BAB">
      <w:pPr>
        <w:pStyle w:val="Heading1"/>
      </w:pPr>
      <w:bookmarkStart w:id="14" w:name="_Toc302411527"/>
      <w:r>
        <w:lastRenderedPageBreak/>
        <w:t>2.2.5</w:t>
      </w:r>
      <w:bookmarkEnd w:id="14"/>
    </w:p>
    <w:p w:rsidR="002853A5" w:rsidRDefault="002853A5" w:rsidP="002853A5">
      <w:pPr>
        <w:pStyle w:val="Heading2"/>
      </w:pPr>
      <w:bookmarkStart w:id="15" w:name="_Toc302411528"/>
      <w:r>
        <w:t>Issues Fixed in 2.2.5</w:t>
      </w:r>
      <w:bookmarkEnd w:id="15"/>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proofErr w:type="spellStart"/>
            <w:r>
              <w:t>VMs</w:t>
            </w:r>
            <w:proofErr w:type="spellEnd"/>
            <w:r>
              <w:t xml:space="preserve">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 xml:space="preserve">Upgrade from 2.2.3 to 2.2.4 no longer fails on </w:t>
            </w:r>
            <w:proofErr w:type="spellStart"/>
            <w:r>
              <w:t>usage_stats</w:t>
            </w:r>
            <w:proofErr w:type="spellEnd"/>
            <w:r>
              <w:t>.</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 xml:space="preserve">The detection and use of the </w:t>
            </w:r>
            <w:proofErr w:type="spellStart"/>
            <w:r>
              <w:t>cloud.version</w:t>
            </w:r>
            <w:proofErr w:type="spellEnd"/>
            <w:r>
              <w:t xml:space="preserve">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 xml:space="preserve">Upgrade when </w:t>
            </w:r>
            <w:proofErr w:type="spellStart"/>
            <w:r>
              <w:t>augeas</w:t>
            </w:r>
            <w:proofErr w:type="spellEnd"/>
            <w:r>
              <w:t xml:space="preserve"> 0.8 is installed now works.</w:t>
            </w:r>
          </w:p>
        </w:tc>
      </w:tr>
    </w:tbl>
    <w:p w:rsidR="002853A5" w:rsidRDefault="002853A5" w:rsidP="002853A5">
      <w:pPr>
        <w:pStyle w:val="Heading2"/>
      </w:pPr>
      <w:bookmarkStart w:id="16" w:name="_Toc302411529"/>
      <w:r>
        <w:t>New Features in 2.2.5</w:t>
      </w:r>
      <w:bookmarkEnd w:id="16"/>
    </w:p>
    <w:p w:rsidR="002853A5" w:rsidRPr="002853A5" w:rsidRDefault="002853A5" w:rsidP="002853A5">
      <w:r>
        <w:t>There are no new features in 2.2.5.</w:t>
      </w:r>
    </w:p>
    <w:p w:rsidR="00A13916" w:rsidRDefault="00A13916" w:rsidP="00400BAB">
      <w:pPr>
        <w:pStyle w:val="Heading1"/>
      </w:pPr>
      <w:bookmarkStart w:id="17" w:name="_Toc302411530"/>
      <w:r>
        <w:lastRenderedPageBreak/>
        <w:t>2.2.4</w:t>
      </w:r>
      <w:bookmarkEnd w:id="17"/>
    </w:p>
    <w:p w:rsidR="00CC23FC" w:rsidRPr="00CC23FC" w:rsidRDefault="00CC23FC" w:rsidP="00CC23FC">
      <w:r>
        <w:t xml:space="preserve">Important: the behavior of storage allocation is more conservative in 2.2.4 than in 2.1.7 and prior releases or 2.2.0-2.2.3. The </w:t>
      </w:r>
      <w:proofErr w:type="spellStart"/>
      <w:r>
        <w:t>CloudStack</w:t>
      </w:r>
      <w:proofErr w:type="spellEnd"/>
      <w:r>
        <w:t xml:space="preserve"> will no longer create volumes on primary storage resources that have a storage percentage used higher than that defined by "</w:t>
      </w:r>
      <w:proofErr w:type="spellStart"/>
      <w:r>
        <w:t>storage.capacity.threshold</w:t>
      </w:r>
      <w:proofErr w:type="spellEnd"/>
      <w:r>
        <w:t xml:space="preserve">" in global configuration. Previously the </w:t>
      </w:r>
      <w:proofErr w:type="spellStart"/>
      <w:r>
        <w:t>CloudStack</w:t>
      </w:r>
      <w:proofErr w:type="spellEnd"/>
      <w:r>
        <w:t xml:space="preserve"> would allocate a primary storage resource up to 100% full. This space reservation is required as a fix to cases where snapshots of </w:t>
      </w:r>
      <w:proofErr w:type="spellStart"/>
      <w:r>
        <w:t>VMs</w:t>
      </w:r>
      <w:proofErr w:type="spellEnd"/>
      <w:r>
        <w:t xml:space="preserve">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 xml:space="preserve">If all primary storage resources are more full than </w:t>
      </w:r>
      <w:proofErr w:type="spellStart"/>
      <w:r>
        <w:t>storage.capacity.threshold</w:t>
      </w:r>
      <w:proofErr w:type="spellEnd"/>
      <w:r>
        <w:t xml:space="preserve"> no new volumes can be created after upgrade.</w:t>
      </w:r>
    </w:p>
    <w:p w:rsidR="00A13916" w:rsidRDefault="00A13916" w:rsidP="00A13916">
      <w:pPr>
        <w:pStyle w:val="Heading2"/>
      </w:pPr>
      <w:bookmarkStart w:id="18" w:name="_Toc302411531"/>
      <w:r>
        <w:t>Issues Fixed in 2.2.4</w:t>
      </w:r>
      <w:bookmarkEnd w:id="18"/>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proofErr w:type="spellStart"/>
            <w:r>
              <w:t>KVM</w:t>
            </w:r>
            <w:proofErr w:type="spellEnd"/>
            <w:r>
              <w:t xml:space="preserve">: </w:t>
            </w:r>
            <w:proofErr w:type="spellStart"/>
            <w:r>
              <w:t>VM</w:t>
            </w:r>
            <w:proofErr w:type="spellEnd"/>
            <w:r>
              <w:t xml:space="preserve">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 xml:space="preserve">Attempts to remove a host with running </w:t>
            </w:r>
            <w:proofErr w:type="spellStart"/>
            <w:r>
              <w:t>VMs</w:t>
            </w:r>
            <w:proofErr w:type="spellEnd"/>
            <w:r>
              <w:t xml:space="preserve">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 xml:space="preserve">Listing system </w:t>
            </w:r>
            <w:proofErr w:type="spellStart"/>
            <w:r>
              <w:t>VM</w:t>
            </w:r>
            <w:proofErr w:type="spellEnd"/>
            <w:r>
              <w:t xml:space="preserve">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 xml:space="preserve">The service offering upgrade option is now always shown to users.  Attempts to upgrade the service offering for a running </w:t>
            </w:r>
            <w:proofErr w:type="spellStart"/>
            <w:r>
              <w:t>VM</w:t>
            </w:r>
            <w:proofErr w:type="spellEnd"/>
            <w:r>
              <w:t xml:space="preserve">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proofErr w:type="spellStart"/>
            <w:r>
              <w:t>ISOs</w:t>
            </w:r>
            <w:proofErr w:type="spellEnd"/>
            <w:r>
              <w:t xml:space="preserve">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proofErr w:type="spellStart"/>
            <w:r>
              <w:t>KVM</w:t>
            </w:r>
            <w:proofErr w:type="spellEnd"/>
            <w:r>
              <w:t xml:space="preserve">: </w:t>
            </w:r>
            <w:proofErr w:type="spellStart"/>
            <w:r>
              <w:t>Userdata</w:t>
            </w:r>
            <w:proofErr w:type="spellEnd"/>
            <w:r>
              <w:t xml:space="preserve">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 xml:space="preserve">The guest network </w:t>
            </w:r>
            <w:proofErr w:type="spellStart"/>
            <w:r>
              <w:t>CIDR</w:t>
            </w:r>
            <w:proofErr w:type="spellEnd"/>
            <w:r>
              <w:t xml:space="preserve"> must be a </w:t>
            </w:r>
            <w:proofErr w:type="spellStart"/>
            <w:r>
              <w:t>RFC1918</w:t>
            </w:r>
            <w:proofErr w:type="spellEnd"/>
            <w:r>
              <w:t xml:space="preserve">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w:t>
            </w:r>
            <w:proofErr w:type="spellStart"/>
            <w:r>
              <w:t>VLANs</w:t>
            </w:r>
            <w:proofErr w:type="spellEnd"/>
            <w:r>
              <w:t xml:space="preserve">. </w:t>
            </w:r>
          </w:p>
        </w:tc>
      </w:tr>
      <w:tr w:rsidR="008409B7" w:rsidTr="008409B7">
        <w:tc>
          <w:tcPr>
            <w:tcW w:w="1530" w:type="dxa"/>
          </w:tcPr>
          <w:p w:rsidR="008409B7" w:rsidRDefault="008409B7" w:rsidP="008409B7">
            <w:r>
              <w:t>9106</w:t>
            </w:r>
          </w:p>
        </w:tc>
        <w:tc>
          <w:tcPr>
            <w:tcW w:w="7290" w:type="dxa"/>
          </w:tcPr>
          <w:p w:rsidR="008409B7" w:rsidRDefault="008409B7" w:rsidP="008409B7">
            <w:r>
              <w:t xml:space="preserve">The </w:t>
            </w:r>
            <w:proofErr w:type="spellStart"/>
            <w:r>
              <w:t>VM's</w:t>
            </w:r>
            <w:proofErr w:type="spellEnd"/>
            <w:r>
              <w:t xml:space="preserve"> metered running time is now correct.</w:t>
            </w:r>
          </w:p>
        </w:tc>
      </w:tr>
      <w:tr w:rsidR="008409B7" w:rsidTr="008409B7">
        <w:tc>
          <w:tcPr>
            <w:tcW w:w="1530" w:type="dxa"/>
          </w:tcPr>
          <w:p w:rsidR="008409B7" w:rsidRDefault="008409B7" w:rsidP="008409B7">
            <w:r>
              <w:lastRenderedPageBreak/>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proofErr w:type="spellStart"/>
            <w:r>
              <w:t>XenServer</w:t>
            </w:r>
            <w:proofErr w:type="spellEnd"/>
            <w:r>
              <w:t>: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proofErr w:type="spellStart"/>
            <w:r>
              <w:t>vSphere</w:t>
            </w:r>
            <w:proofErr w:type="spellEnd"/>
            <w:r>
              <w:t xml:space="preserve">: a reboot of a guest </w:t>
            </w:r>
            <w:proofErr w:type="spellStart"/>
            <w:r>
              <w:t>VM</w:t>
            </w:r>
            <w:proofErr w:type="spellEnd"/>
            <w:r>
              <w:t xml:space="preserve">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 xml:space="preserve">A security vulnerability that allowed download of some files from the console proxy </w:t>
            </w:r>
            <w:proofErr w:type="spellStart"/>
            <w:r>
              <w:t>VM</w:t>
            </w:r>
            <w:proofErr w:type="spellEnd"/>
            <w:r>
              <w:t xml:space="preserve">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 xml:space="preserve">Performance of the </w:t>
            </w:r>
            <w:proofErr w:type="spellStart"/>
            <w:r>
              <w:t>listVirtualMachines</w:t>
            </w:r>
            <w:proofErr w:type="spellEnd"/>
            <w:r>
              <w:t xml:space="preserve"> API call in the presence of many </w:t>
            </w:r>
            <w:proofErr w:type="spellStart"/>
            <w:r>
              <w:t>VMs</w:t>
            </w:r>
            <w:proofErr w:type="spellEnd"/>
            <w:r>
              <w:t xml:space="preserve">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proofErr w:type="spellStart"/>
            <w:r>
              <w:t>vSphere</w:t>
            </w:r>
            <w:proofErr w:type="spellEnd"/>
            <w:r>
              <w:t>: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proofErr w:type="spellStart"/>
            <w:r>
              <w:t>XenServer</w:t>
            </w:r>
            <w:proofErr w:type="spellEnd"/>
            <w:r>
              <w:t xml:space="preserve">: a stop </w:t>
            </w:r>
            <w:proofErr w:type="spellStart"/>
            <w:r>
              <w:t>VM</w:t>
            </w:r>
            <w:proofErr w:type="spellEnd"/>
            <w:r>
              <w:t xml:space="preserve"> request will forcefully stop the </w:t>
            </w:r>
            <w:proofErr w:type="spellStart"/>
            <w:r>
              <w:t>VM</w:t>
            </w:r>
            <w:proofErr w:type="spellEnd"/>
            <w:r>
              <w:t xml:space="preserve"> even if </w:t>
            </w:r>
            <w:proofErr w:type="spellStart"/>
            <w:r>
              <w:t>qemu</w:t>
            </w:r>
            <w:proofErr w:type="spellEnd"/>
            <w:r>
              <w:t xml:space="preserve"> has crashed on the </w:t>
            </w:r>
            <w:proofErr w:type="spellStart"/>
            <w:r>
              <w:t>XenServer</w:t>
            </w:r>
            <w:proofErr w:type="spellEnd"/>
            <w:r>
              <w:t xml:space="preserve">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 xml:space="preserve">Usage clients have a path to determining the OS type of a guest booted from a blank </w:t>
            </w:r>
            <w:proofErr w:type="spellStart"/>
            <w:r>
              <w:t>VM</w:t>
            </w:r>
            <w:proofErr w:type="spellEnd"/>
            <w:r>
              <w:t>.</w:t>
            </w:r>
          </w:p>
        </w:tc>
      </w:tr>
      <w:tr w:rsidR="008409B7" w:rsidTr="008409B7">
        <w:tc>
          <w:tcPr>
            <w:tcW w:w="1530" w:type="dxa"/>
          </w:tcPr>
          <w:p w:rsidR="008409B7" w:rsidRDefault="003D188B" w:rsidP="008409B7">
            <w:r>
              <w:t>8532</w:t>
            </w:r>
          </w:p>
        </w:tc>
        <w:tc>
          <w:tcPr>
            <w:tcW w:w="7290" w:type="dxa"/>
          </w:tcPr>
          <w:p w:rsidR="008409B7" w:rsidRDefault="003D188B" w:rsidP="008409B7">
            <w:proofErr w:type="spellStart"/>
            <w:r>
              <w:t>KVM</w:t>
            </w:r>
            <w:proofErr w:type="spellEnd"/>
            <w:r>
              <w:t xml:space="preserve">: HA failover works correctly with </w:t>
            </w:r>
            <w:proofErr w:type="spellStart"/>
            <w:r>
              <w:t>OCFS2</w:t>
            </w:r>
            <w:proofErr w:type="spellEnd"/>
            <w:r>
              <w:t>.</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proofErr w:type="spellStart"/>
            <w:r>
              <w:t>vSphere</w:t>
            </w:r>
            <w:proofErr w:type="spellEnd"/>
            <w:r>
              <w:t>: network bandwidth limiting works correctly.</w:t>
            </w:r>
          </w:p>
        </w:tc>
      </w:tr>
      <w:tr w:rsidR="008409B7" w:rsidTr="008409B7">
        <w:tc>
          <w:tcPr>
            <w:tcW w:w="1530" w:type="dxa"/>
          </w:tcPr>
          <w:p w:rsidR="008409B7" w:rsidRDefault="003D188B" w:rsidP="008409B7">
            <w:r>
              <w:lastRenderedPageBreak/>
              <w:t>8994</w:t>
            </w:r>
          </w:p>
        </w:tc>
        <w:tc>
          <w:tcPr>
            <w:tcW w:w="7290" w:type="dxa"/>
          </w:tcPr>
          <w:p w:rsidR="008409B7" w:rsidRDefault="003D188B" w:rsidP="008409B7">
            <w:proofErr w:type="spellStart"/>
            <w:r>
              <w:t>vSphere</w:t>
            </w:r>
            <w:proofErr w:type="spellEnd"/>
            <w:r>
              <w:t>: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proofErr w:type="spellStart"/>
            <w:r>
              <w:t>XenServer</w:t>
            </w:r>
            <w:proofErr w:type="spellEnd"/>
            <w:r>
              <w:t>: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19" w:name="_Toc302411532"/>
      <w:r>
        <w:t>New Features in 2.2.4</w:t>
      </w:r>
      <w:bookmarkEnd w:id="19"/>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 xml:space="preserve">The </w:t>
            </w:r>
            <w:proofErr w:type="spellStart"/>
            <w:r>
              <w:t>listTemplates</w:t>
            </w:r>
            <w:proofErr w:type="spellEnd"/>
            <w:r>
              <w:t xml:space="preserve"> API call will return an </w:t>
            </w:r>
            <w:proofErr w:type="spellStart"/>
            <w:r>
              <w:t>MD5</w:t>
            </w:r>
            <w:proofErr w:type="spellEnd"/>
            <w:r>
              <w:t xml:space="preserve">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 xml:space="preserve">Virtual machines may be manually live-migrated by the administrator.  The administrator may pick a </w:t>
            </w:r>
            <w:proofErr w:type="spellStart"/>
            <w:r>
              <w:t>VM</w:t>
            </w:r>
            <w:proofErr w:type="spellEnd"/>
            <w:r>
              <w:t xml:space="preserve"> and the host that the </w:t>
            </w:r>
            <w:proofErr w:type="spellStart"/>
            <w:r>
              <w:t>VM</w:t>
            </w:r>
            <w:proofErr w:type="spellEnd"/>
            <w:r>
              <w:t xml:space="preserve">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w:t>
            </w:r>
            <w:proofErr w:type="spellStart"/>
            <w:r>
              <w:t>default.page.limit</w:t>
            </w:r>
            <w:proofErr w:type="spellEnd"/>
            <w:r>
              <w:t xml:space="preserve">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proofErr w:type="spellStart"/>
            <w:r w:rsidRPr="00B62951">
              <w:t>CloudStack</w:t>
            </w:r>
            <w:proofErr w:type="spellEnd"/>
            <w:r w:rsidRPr="00B62951">
              <w:t xml:space="preserve"> private network </w:t>
            </w:r>
            <w:r>
              <w:t xml:space="preserve">will share </w:t>
            </w:r>
            <w:r w:rsidRPr="00B62951">
              <w:t xml:space="preserve">the </w:t>
            </w:r>
            <w:proofErr w:type="spellStart"/>
            <w:r>
              <w:t>vCenter</w:t>
            </w:r>
            <w:proofErr w:type="spellEnd"/>
            <w:r w:rsidRPr="00B62951">
              <w:t xml:space="preserve"> management network</w:t>
            </w:r>
            <w:r>
              <w:t xml:space="preserve"> and inherit its configuration. I</w:t>
            </w:r>
            <w:r w:rsidRPr="00B62951">
              <w:t xml:space="preserve">f </w:t>
            </w:r>
            <w:r>
              <w:t xml:space="preserve">the </w:t>
            </w:r>
            <w:proofErr w:type="spellStart"/>
            <w:r w:rsidRPr="00B62951">
              <w:t>vCenter</w:t>
            </w:r>
            <w:proofErr w:type="spellEnd"/>
            <w:r w:rsidRPr="00B62951">
              <w:t xml:space="preserve"> management network is</w:t>
            </w:r>
            <w:r>
              <w:t xml:space="preserve"> tagged through a </w:t>
            </w:r>
            <w:proofErr w:type="spellStart"/>
            <w:r>
              <w:t>VLAN</w:t>
            </w:r>
            <w:proofErr w:type="spellEnd"/>
            <w:r>
              <w:t xml:space="preserve">, the </w:t>
            </w:r>
            <w:proofErr w:type="spellStart"/>
            <w:r w:rsidRPr="00B62951">
              <w:t>CloudStack</w:t>
            </w:r>
            <w:proofErr w:type="spellEnd"/>
            <w:r w:rsidRPr="00B62951">
              <w:t xml:space="preserve">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20" w:name="_Toc302411533"/>
      <w:r>
        <w:lastRenderedPageBreak/>
        <w:t>2.2.3</w:t>
      </w:r>
      <w:bookmarkEnd w:id="20"/>
    </w:p>
    <w:p w:rsidR="00F33789" w:rsidRDefault="00F33789" w:rsidP="00F33789">
      <w:pPr>
        <w:pStyle w:val="Heading2"/>
      </w:pPr>
      <w:bookmarkStart w:id="21" w:name="_Toc302411534"/>
      <w:r>
        <w:t>Issues Fixed in 2.2.3</w:t>
      </w:r>
      <w:bookmarkEnd w:id="21"/>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proofErr w:type="spellStart"/>
            <w:r>
              <w:t>vSphere</w:t>
            </w:r>
            <w:proofErr w:type="spellEnd"/>
            <w:r>
              <w:t xml:space="preserv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 xml:space="preserve">The default route for the secondary storage </w:t>
            </w:r>
            <w:proofErr w:type="spellStart"/>
            <w:r>
              <w:t>VM</w:t>
            </w:r>
            <w:proofErr w:type="spellEnd"/>
            <w:r>
              <w:t xml:space="preserve"> will correctly use the public network gateway.</w:t>
            </w:r>
          </w:p>
        </w:tc>
      </w:tr>
    </w:tbl>
    <w:p w:rsidR="00F33789" w:rsidRDefault="00F33789" w:rsidP="00F33789">
      <w:pPr>
        <w:pStyle w:val="Heading2"/>
      </w:pPr>
      <w:bookmarkStart w:id="22" w:name="_Toc302411535"/>
      <w:r>
        <w:t>New Features in 2.2.3</w:t>
      </w:r>
      <w:bookmarkEnd w:id="22"/>
    </w:p>
    <w:p w:rsidR="00F33789" w:rsidRPr="00F33789" w:rsidRDefault="00F33789" w:rsidP="00F33789">
      <w:r>
        <w:t>There are no new features in 2.2.3.</w:t>
      </w:r>
      <w:r w:rsidRPr="00F33789">
        <w:t xml:space="preserve"> </w:t>
      </w:r>
    </w:p>
    <w:p w:rsidR="00185F7C" w:rsidRDefault="00185F7C" w:rsidP="00400BAB">
      <w:pPr>
        <w:pStyle w:val="Heading1"/>
      </w:pPr>
      <w:bookmarkStart w:id="23" w:name="_Toc302411536"/>
      <w:r>
        <w:lastRenderedPageBreak/>
        <w:t>2.2.2</w:t>
      </w:r>
      <w:bookmarkEnd w:id="23"/>
    </w:p>
    <w:p w:rsidR="00185F7C" w:rsidRDefault="00185F7C" w:rsidP="00185F7C">
      <w:pPr>
        <w:pStyle w:val="Heading2"/>
      </w:pPr>
      <w:bookmarkStart w:id="24" w:name="_Toc302411537"/>
      <w:r>
        <w:t>Issues Fixed in 2.2.2</w:t>
      </w:r>
      <w:bookmarkEnd w:id="24"/>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 xml:space="preserve">It is now possible to start </w:t>
            </w:r>
            <w:proofErr w:type="spellStart"/>
            <w:r>
              <w:t>VMs</w:t>
            </w:r>
            <w:proofErr w:type="spellEnd"/>
            <w:r>
              <w:t xml:space="preserve"> whose networks were </w:t>
            </w:r>
            <w:proofErr w:type="spellStart"/>
            <w:r>
              <w:t>shutdown</w:t>
            </w:r>
            <w:proofErr w:type="spellEnd"/>
            <w:r>
              <w:t xml:space="preserve"> when using 2.2.0.</w:t>
            </w:r>
          </w:p>
        </w:tc>
      </w:tr>
      <w:tr w:rsidR="00185F7C" w:rsidTr="008409B7">
        <w:tc>
          <w:tcPr>
            <w:tcW w:w="1530" w:type="dxa"/>
          </w:tcPr>
          <w:p w:rsidR="00185F7C" w:rsidRDefault="00185F7C" w:rsidP="008409B7">
            <w:r>
              <w:t>8635</w:t>
            </w:r>
          </w:p>
        </w:tc>
        <w:tc>
          <w:tcPr>
            <w:tcW w:w="7290" w:type="dxa"/>
          </w:tcPr>
          <w:p w:rsidR="00185F7C" w:rsidRDefault="00185F7C" w:rsidP="00185F7C">
            <w:r>
              <w:t xml:space="preserve">Direct network </w:t>
            </w:r>
            <w:proofErr w:type="spellStart"/>
            <w:r>
              <w:t>VM</w:t>
            </w:r>
            <w:proofErr w:type="spellEnd"/>
            <w:r>
              <w:t xml:space="preserve"> creation will work correctly in the </w:t>
            </w:r>
            <w:proofErr w:type="spellStart"/>
            <w:r>
              <w:t>CloudStack</w:t>
            </w:r>
            <w:proofErr w:type="spellEnd"/>
            <w:r>
              <w:t xml:space="preserve">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 xml:space="preserve">Password management scripts now work correctly with multiple </w:t>
            </w:r>
            <w:proofErr w:type="spellStart"/>
            <w:r>
              <w:t>NIC</w:t>
            </w:r>
            <w:proofErr w:type="spellEnd"/>
            <w:r>
              <w:t xml:space="preserve">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w:t>
            </w:r>
            <w:proofErr w:type="spellStart"/>
            <w:r>
              <w:t>VM</w:t>
            </w:r>
            <w:proofErr w:type="spellEnd"/>
            <w:r>
              <w:t>.</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lastRenderedPageBreak/>
              <w:t>8104</w:t>
            </w:r>
          </w:p>
        </w:tc>
        <w:tc>
          <w:tcPr>
            <w:tcW w:w="7290" w:type="dxa"/>
          </w:tcPr>
          <w:p w:rsidR="00A8696C" w:rsidRDefault="00A8696C" w:rsidP="00A8696C">
            <w:r>
              <w:t xml:space="preserve">If the secondary storage </w:t>
            </w:r>
            <w:proofErr w:type="spellStart"/>
            <w:r>
              <w:t>VM</w:t>
            </w:r>
            <w:proofErr w:type="spellEnd"/>
            <w:r>
              <w:t xml:space="preserve"> is down, booting a guest off ISO will work.</w:t>
            </w:r>
          </w:p>
        </w:tc>
      </w:tr>
      <w:tr w:rsidR="00A8696C" w:rsidTr="008409B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25" w:name="_Toc302411538"/>
      <w:r>
        <w:t>New Features in 2.2.2</w:t>
      </w:r>
      <w:bookmarkEnd w:id="25"/>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proofErr w:type="spellStart"/>
            <w:r>
              <w:t>KVM</w:t>
            </w:r>
            <w:proofErr w:type="spellEnd"/>
            <w:r>
              <w:t>: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26" w:name="_Toc302411539"/>
      <w:r>
        <w:lastRenderedPageBreak/>
        <w:t>2.2.1</w:t>
      </w:r>
      <w:bookmarkEnd w:id="26"/>
    </w:p>
    <w:p w:rsidR="0056769D" w:rsidRDefault="0056769D" w:rsidP="0056769D">
      <w:pPr>
        <w:pStyle w:val="Heading2"/>
      </w:pPr>
      <w:bookmarkStart w:id="27" w:name="_Toc302411540"/>
      <w:r>
        <w:t>Issues Fixed in 2.2.1</w:t>
      </w:r>
      <w:bookmarkEnd w:id="27"/>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 xml:space="preserve">The </w:t>
            </w:r>
            <w:proofErr w:type="spellStart"/>
            <w:r>
              <w:t>DHCP</w:t>
            </w:r>
            <w:proofErr w:type="spellEnd"/>
            <w:r>
              <w:t xml:space="preserve">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28" w:name="_Toc302411541"/>
      <w:r>
        <w:t>New Features in 2.2.1</w:t>
      </w:r>
      <w:bookmarkEnd w:id="28"/>
    </w:p>
    <w:p w:rsidR="00626993" w:rsidRPr="00626993" w:rsidRDefault="00626993" w:rsidP="00626993">
      <w:r>
        <w:t>There are no new features in 2.2.1.</w:t>
      </w:r>
    </w:p>
    <w:p w:rsidR="00400BAB" w:rsidRDefault="00137DEA" w:rsidP="00400BAB">
      <w:pPr>
        <w:pStyle w:val="Heading1"/>
      </w:pPr>
      <w:bookmarkStart w:id="29" w:name="_Toc302411542"/>
      <w:r>
        <w:lastRenderedPageBreak/>
        <w:t>New Features in 2.</w:t>
      </w:r>
      <w:r w:rsidR="004E3188">
        <w:t>2</w:t>
      </w:r>
      <w:bookmarkEnd w:id="29"/>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 xml:space="preserve">Virtual Machines may have multiple </w:t>
            </w:r>
            <w:proofErr w:type="spellStart"/>
            <w:r>
              <w:t>NICs</w:t>
            </w:r>
            <w:proofErr w:type="spellEnd"/>
            <w:r>
              <w:t>.</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 xml:space="preserve">A user may </w:t>
            </w:r>
            <w:proofErr w:type="spellStart"/>
            <w:r>
              <w:t>VPN</w:t>
            </w:r>
            <w:proofErr w:type="spellEnd"/>
            <w:r>
              <w:t xml:space="preserve"> into their virtual network using </w:t>
            </w:r>
            <w:proofErr w:type="spellStart"/>
            <w:r>
              <w:t>IPSec</w:t>
            </w:r>
            <w:proofErr w:type="spellEnd"/>
            <w:r>
              <w:t>/</w:t>
            </w:r>
            <w:proofErr w:type="spellStart"/>
            <w:r>
              <w:t>L2TP</w:t>
            </w:r>
            <w:proofErr w:type="spellEnd"/>
            <w:r>
              <w:t>.</w:t>
            </w:r>
          </w:p>
        </w:tc>
      </w:tr>
      <w:tr w:rsidR="00137DEA" w:rsidTr="00137DEA">
        <w:tc>
          <w:tcPr>
            <w:tcW w:w="1530" w:type="dxa"/>
          </w:tcPr>
          <w:p w:rsidR="00137DEA" w:rsidRDefault="004E3188" w:rsidP="00137DEA">
            <w:r>
              <w:t>3120</w:t>
            </w:r>
          </w:p>
        </w:tc>
        <w:tc>
          <w:tcPr>
            <w:tcW w:w="7290" w:type="dxa"/>
          </w:tcPr>
          <w:p w:rsidR="00137DEA" w:rsidRDefault="004E3188" w:rsidP="00137DEA">
            <w:r>
              <w:t xml:space="preserve">1:1 NAT of public </w:t>
            </w:r>
            <w:proofErr w:type="spellStart"/>
            <w:r>
              <w:t>IPs</w:t>
            </w:r>
            <w:proofErr w:type="spellEnd"/>
            <w:r>
              <w:t xml:space="preserve">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proofErr w:type="spellStart"/>
            <w:r>
              <w:t>ISOs</w:t>
            </w:r>
            <w:proofErr w:type="spellEnd"/>
            <w:r>
              <w:t xml:space="preserve">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 xml:space="preserve">The URL used by the Console Proxy code and its associated </w:t>
            </w:r>
            <w:proofErr w:type="spellStart"/>
            <w:r>
              <w:t>SSL</w:t>
            </w:r>
            <w:proofErr w:type="spellEnd"/>
            <w:r>
              <w:t xml:space="preserve"> certificate may be configured and changed.</w:t>
            </w:r>
          </w:p>
        </w:tc>
      </w:tr>
      <w:tr w:rsidR="00D00F6A" w:rsidTr="00137DEA">
        <w:tc>
          <w:tcPr>
            <w:tcW w:w="1530" w:type="dxa"/>
          </w:tcPr>
          <w:p w:rsidR="00D00F6A" w:rsidRDefault="00D00F6A" w:rsidP="00137DEA">
            <w:r>
              <w:t>5507</w:t>
            </w:r>
          </w:p>
        </w:tc>
        <w:tc>
          <w:tcPr>
            <w:tcW w:w="7290" w:type="dxa"/>
          </w:tcPr>
          <w:p w:rsidR="00D00F6A" w:rsidRDefault="00BC12D2" w:rsidP="00FD2C7F">
            <w:r>
              <w:t xml:space="preserve">VMware </w:t>
            </w:r>
            <w:proofErr w:type="spellStart"/>
            <w:r>
              <w:t>vSphere</w:t>
            </w:r>
            <w:proofErr w:type="spellEnd"/>
            <w:r w:rsidR="00D00F6A">
              <w:t xml:space="preserve"> </w:t>
            </w:r>
            <w:proofErr w:type="spellStart"/>
            <w:r w:rsidR="00FD2C7F">
              <w:t>ESX</w:t>
            </w:r>
            <w:proofErr w:type="spellEnd"/>
            <w:r w:rsidR="00FD2C7F">
              <w:t>/</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w:t>
            </w:r>
            <w:r w:rsidR="004F5C1E">
              <w:lastRenderedPageBreak/>
              <w:t xml:space="preserve">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lastRenderedPageBreak/>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proofErr w:type="spellStart"/>
            <w:r>
              <w:t>KVM</w:t>
            </w:r>
            <w:proofErr w:type="spellEnd"/>
            <w:r>
              <w:t xml:space="preserve"> </w:t>
            </w:r>
            <w:proofErr w:type="spellStart"/>
            <w:r>
              <w:t>CloudStack</w:t>
            </w:r>
            <w:proofErr w:type="spellEnd"/>
            <w:r>
              <w:t xml:space="preserve"> nodes now support </w:t>
            </w:r>
            <w:proofErr w:type="spellStart"/>
            <w:r>
              <w:t>VLANs</w:t>
            </w:r>
            <w:proofErr w:type="spellEnd"/>
            <w:r>
              <w:t xml:space="preserve"> for isolation.</w:t>
            </w:r>
          </w:p>
        </w:tc>
      </w:tr>
      <w:tr w:rsidR="00117692" w:rsidTr="00137DEA">
        <w:tc>
          <w:tcPr>
            <w:tcW w:w="1530" w:type="dxa"/>
          </w:tcPr>
          <w:p w:rsidR="00117692" w:rsidRDefault="004E3188" w:rsidP="00137DEA">
            <w:r>
              <w:t>5784</w:t>
            </w:r>
          </w:p>
        </w:tc>
        <w:tc>
          <w:tcPr>
            <w:tcW w:w="7290" w:type="dxa"/>
          </w:tcPr>
          <w:p w:rsidR="00117692" w:rsidRDefault="004E3188" w:rsidP="00137DEA">
            <w:proofErr w:type="spellStart"/>
            <w:r>
              <w:t>KVM</w:t>
            </w:r>
            <w:proofErr w:type="spellEnd"/>
            <w:r>
              <w:t xml:space="preserve">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proofErr w:type="spellStart"/>
            <w:r>
              <w:t>KVM</w:t>
            </w:r>
            <w:proofErr w:type="spellEnd"/>
            <w:r>
              <w:t xml:space="preserve">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 xml:space="preserve">The "look back period" for which the system considers a stopped </w:t>
            </w:r>
            <w:proofErr w:type="spellStart"/>
            <w:r>
              <w:t>VM</w:t>
            </w:r>
            <w:proofErr w:type="spellEnd"/>
            <w:r>
              <w:t xml:space="preserve">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w:t>
            </w:r>
            <w:proofErr w:type="spellStart"/>
            <w:r>
              <w:t>SRs</w:t>
            </w:r>
            <w:proofErr w:type="spellEnd"/>
            <w:r>
              <w:t xml:space="preserve">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proofErr w:type="spellStart"/>
            <w:r>
              <w:t>KVM</w:t>
            </w:r>
            <w:proofErr w:type="spellEnd"/>
            <w:r>
              <w:t xml:space="preserve">: Shared </w:t>
            </w:r>
            <w:proofErr w:type="spellStart"/>
            <w:r>
              <w:t>mountpoint</w:t>
            </w:r>
            <w:proofErr w:type="spellEnd"/>
            <w:r>
              <w:t xml:space="preserve"> storage is available.  This enables the use of clustered </w:t>
            </w:r>
            <w:proofErr w:type="spellStart"/>
            <w:r>
              <w:t>filesystems</w:t>
            </w:r>
            <w:proofErr w:type="spellEnd"/>
            <w:r>
              <w:t xml:space="preserve"> like </w:t>
            </w:r>
            <w:proofErr w:type="spellStart"/>
            <w:r>
              <w:t>OCFS2</w:t>
            </w:r>
            <w:proofErr w:type="spellEnd"/>
            <w:r>
              <w:t xml:space="preserve">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 xml:space="preserve">Support Juniper </w:t>
            </w:r>
            <w:proofErr w:type="spellStart"/>
            <w:r>
              <w:t>SRX</w:t>
            </w:r>
            <w:proofErr w:type="spellEnd"/>
            <w:r>
              <w:t xml:space="preserve">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 xml:space="preserve">Support </w:t>
            </w:r>
            <w:proofErr w:type="spellStart"/>
            <w:r>
              <w:t>F5</w:t>
            </w:r>
            <w:proofErr w:type="spellEnd"/>
            <w:r>
              <w:t xml:space="preserve">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30" w:name="_Toc302411543"/>
      <w:r>
        <w:lastRenderedPageBreak/>
        <w:t>API Changes</w:t>
      </w:r>
      <w:bookmarkEnd w:id="30"/>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 AP</w:t>
      </w:r>
      <w:r w:rsidR="00B418B4">
        <w:t>I documentation is available at:</w:t>
      </w:r>
    </w:p>
    <w:p w:rsidR="00BD44BF" w:rsidRDefault="00BD44BF" w:rsidP="00317623">
      <w:r>
        <w:t xml:space="preserve">Global Admin: </w:t>
      </w:r>
      <w:r w:rsidRPr="00BD44BF">
        <w:t>http://download.cloud.com/releases/2.2</w:t>
      </w:r>
      <w:r w:rsidR="00722F3B">
        <w:t>.0</w:t>
      </w:r>
      <w:r w:rsidRPr="00BD44BF">
        <w:t>/api/TOC_Global_Admin.html</w:t>
      </w:r>
    </w:p>
    <w:p w:rsidR="00CA32BE" w:rsidRDefault="00CA32BE" w:rsidP="00317623">
      <w:r>
        <w:t xml:space="preserve">Domain Admin: </w:t>
      </w:r>
      <w:r w:rsidRPr="00CA32BE">
        <w:t>http://download.cloud.com/releases/2.2</w:t>
      </w:r>
      <w:r w:rsidR="00722F3B">
        <w:t>.0</w:t>
      </w:r>
      <w:r w:rsidRPr="00CA32BE">
        <w:t>/api/TOC_Domain_Admin.html</w:t>
      </w:r>
    </w:p>
    <w:p w:rsidR="00CA32BE" w:rsidRDefault="00CA32BE" w:rsidP="00317623">
      <w:r>
        <w:t xml:space="preserve">User: </w:t>
      </w:r>
      <w:r w:rsidRPr="00CA32BE">
        <w:t>http://</w:t>
      </w:r>
      <w:proofErr w:type="spellStart"/>
      <w:r w:rsidRPr="00CA32BE">
        <w:t>download.cloud.com</w:t>
      </w:r>
      <w:proofErr w:type="spellEnd"/>
      <w:r w:rsidRPr="00CA32BE">
        <w:t>/releases/2.2</w:t>
      </w:r>
      <w:r w:rsidR="00722F3B">
        <w:t>.0</w:t>
      </w:r>
      <w:r w:rsidRPr="00CA32BE">
        <w:t>/</w:t>
      </w:r>
      <w:proofErr w:type="spellStart"/>
      <w:r w:rsidRPr="00CA32BE">
        <w:t>api</w:t>
      </w:r>
      <w:proofErr w:type="spellEnd"/>
      <w:r w:rsidRPr="00CA32BE">
        <w:t>/</w:t>
      </w:r>
      <w:proofErr w:type="spellStart"/>
      <w:r w:rsidRPr="00CA32BE">
        <w:t>TOC_User.html</w:t>
      </w:r>
      <w:proofErr w:type="spellEnd"/>
    </w:p>
    <w:p w:rsidR="006813DE" w:rsidRDefault="003602D8" w:rsidP="00AA2E7F">
      <w:pPr>
        <w:pStyle w:val="Heading1"/>
      </w:pPr>
      <w:bookmarkStart w:id="31" w:name="_Ref293606700"/>
      <w:bookmarkStart w:id="32" w:name="_Ref293606707"/>
      <w:bookmarkStart w:id="33" w:name="_Toc302411544"/>
      <w:r>
        <w:lastRenderedPageBreak/>
        <w:t>Known Issues</w:t>
      </w:r>
      <w:bookmarkEnd w:id="31"/>
      <w:bookmarkEnd w:id="32"/>
      <w:bookmarkEnd w:id="33"/>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2281C" w:rsidTr="008042F6">
        <w:tc>
          <w:tcPr>
            <w:tcW w:w="1355" w:type="dxa"/>
          </w:tcPr>
          <w:p w:rsidR="00D2281C" w:rsidRDefault="00CA32BE" w:rsidP="00D2281C">
            <w:r>
              <w:t>8105</w:t>
            </w:r>
          </w:p>
        </w:tc>
        <w:tc>
          <w:tcPr>
            <w:tcW w:w="9553" w:type="dxa"/>
          </w:tcPr>
          <w:p w:rsidR="00D2281C" w:rsidRDefault="00CA32BE" w:rsidP="00CA32BE">
            <w:proofErr w:type="spellStart"/>
            <w:r>
              <w:t>KVM</w:t>
            </w:r>
            <w:proofErr w:type="spellEnd"/>
            <w:r>
              <w:t xml:space="preserve">: </w:t>
            </w:r>
            <w:proofErr w:type="spellStart"/>
            <w:r>
              <w:t>NFS</w:t>
            </w:r>
            <w:proofErr w:type="spellEnd"/>
            <w:r>
              <w:t xml:space="preserve"> </w:t>
            </w:r>
            <w:proofErr w:type="spellStart"/>
            <w:r>
              <w:t>v4</w:t>
            </w:r>
            <w:proofErr w:type="spellEnd"/>
            <w:r>
              <w:t xml:space="preserve"> for primary storage may not work.  Use </w:t>
            </w:r>
            <w:proofErr w:type="spellStart"/>
            <w:r>
              <w:t>v3</w:t>
            </w:r>
            <w:proofErr w:type="spellEnd"/>
            <w:r>
              <w:t>.</w:t>
            </w:r>
          </w:p>
        </w:tc>
      </w:tr>
      <w:tr w:rsidR="00D2281C" w:rsidTr="008042F6">
        <w:tc>
          <w:tcPr>
            <w:tcW w:w="1355" w:type="dxa"/>
          </w:tcPr>
          <w:p w:rsidR="00D2281C" w:rsidRDefault="00CA32BE" w:rsidP="00D2281C">
            <w:r>
              <w:t>8076</w:t>
            </w:r>
          </w:p>
        </w:tc>
        <w:tc>
          <w:tcPr>
            <w:tcW w:w="9553" w:type="dxa"/>
          </w:tcPr>
          <w:p w:rsidR="00D2281C" w:rsidRDefault="00CA32BE" w:rsidP="00D2281C">
            <w:proofErr w:type="spellStart"/>
            <w:r>
              <w:t>KVM</w:t>
            </w:r>
            <w:proofErr w:type="spellEnd"/>
            <w:r>
              <w:t xml:space="preserve">: Unable to process quoted strings in </w:t>
            </w:r>
            <w:proofErr w:type="spellStart"/>
            <w:r>
              <w:t>ifcfg-eth0</w:t>
            </w:r>
            <w:proofErr w:type="spellEnd"/>
            <w:r>
              <w:t xml:space="preserve">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F15243" w:rsidTr="008042F6">
        <w:tc>
          <w:tcPr>
            <w:tcW w:w="1355" w:type="dxa"/>
          </w:tcPr>
          <w:p w:rsidR="00F15243" w:rsidRDefault="00F15243" w:rsidP="00D2281C">
            <w:r>
              <w:t>7145, 9912</w:t>
            </w:r>
          </w:p>
        </w:tc>
        <w:tc>
          <w:tcPr>
            <w:tcW w:w="9553" w:type="dxa"/>
          </w:tcPr>
          <w:p w:rsidR="00F15243" w:rsidRDefault="00F15243" w:rsidP="00D2281C">
            <w:r>
              <w:t xml:space="preserve">Basic mode networking: if the Secondary Storage </w:t>
            </w:r>
            <w:proofErr w:type="spellStart"/>
            <w:r>
              <w:t>VM's</w:t>
            </w:r>
            <w:proofErr w:type="spellEnd"/>
            <w:r>
              <w:t xml:space="preserve"> private and public IP ranges are in the same subnet the </w:t>
            </w:r>
            <w:proofErr w:type="spellStart"/>
            <w:r>
              <w:t>SSVM</w:t>
            </w:r>
            <w:proofErr w:type="spellEnd"/>
            <w:r>
              <w:t xml:space="preserve"> will not function properly.</w:t>
            </w:r>
          </w:p>
        </w:tc>
      </w:tr>
      <w:tr w:rsidR="00F15243" w:rsidTr="008042F6">
        <w:tc>
          <w:tcPr>
            <w:tcW w:w="1355" w:type="dxa"/>
          </w:tcPr>
          <w:p w:rsidR="00F15243" w:rsidRDefault="00F15243" w:rsidP="00D2281C">
            <w:r>
              <w:t>10624</w:t>
            </w:r>
          </w:p>
        </w:tc>
        <w:tc>
          <w:tcPr>
            <w:tcW w:w="9553" w:type="dxa"/>
          </w:tcPr>
          <w:p w:rsidR="00F15243" w:rsidRDefault="00F15243" w:rsidP="00D2281C">
            <w:r>
              <w:t>The download volume function is unreliable.</w:t>
            </w:r>
          </w:p>
        </w:tc>
      </w:tr>
      <w:tr w:rsidR="00F15243" w:rsidTr="008042F6">
        <w:tc>
          <w:tcPr>
            <w:tcW w:w="1355" w:type="dxa"/>
          </w:tcPr>
          <w:p w:rsidR="00F15243" w:rsidRDefault="00F15243" w:rsidP="00D2281C">
            <w:r>
              <w:t>10507</w:t>
            </w:r>
          </w:p>
        </w:tc>
        <w:tc>
          <w:tcPr>
            <w:tcW w:w="9553" w:type="dxa"/>
          </w:tcPr>
          <w:p w:rsidR="00F15243" w:rsidRDefault="00F15243" w:rsidP="00D2281C">
            <w:r>
              <w:t xml:space="preserve">The </w:t>
            </w:r>
            <w:proofErr w:type="spellStart"/>
            <w:r>
              <w:t>SSVM</w:t>
            </w:r>
            <w:proofErr w:type="spellEnd"/>
            <w:r>
              <w:t xml:space="preserve"> does not get assigned a route to the internal DNS server.</w:t>
            </w:r>
          </w:p>
        </w:tc>
      </w:tr>
      <w:tr w:rsidR="00EA6D16" w:rsidTr="008042F6">
        <w:tc>
          <w:tcPr>
            <w:tcW w:w="1355" w:type="dxa"/>
          </w:tcPr>
          <w:p w:rsidR="00EA6D16" w:rsidRDefault="00EA6D16" w:rsidP="00D2281C">
            <w:r>
              <w:t>5573</w:t>
            </w:r>
          </w:p>
        </w:tc>
        <w:tc>
          <w:tcPr>
            <w:tcW w:w="9553" w:type="dxa"/>
          </w:tcPr>
          <w:p w:rsidR="00EA6D16" w:rsidRDefault="00EA6D16" w:rsidP="00D2281C">
            <w:proofErr w:type="spellStart"/>
            <w:r>
              <w:t>KVM</w:t>
            </w:r>
            <w:proofErr w:type="spellEnd"/>
            <w:r>
              <w:t xml:space="preserve">: editing the name of a Pod will prevent </w:t>
            </w:r>
            <w:proofErr w:type="spellStart"/>
            <w:r>
              <w:t>VMs</w:t>
            </w:r>
            <w:proofErr w:type="spellEnd"/>
            <w:r>
              <w:t xml:space="preserve">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34" w:name="_Toc282421540"/>
      <w:bookmarkStart w:id="35" w:name="_Toc302411545"/>
      <w:r>
        <w:lastRenderedPageBreak/>
        <w:t>Upgrade</w:t>
      </w:r>
      <w:bookmarkEnd w:id="34"/>
      <w:bookmarkEnd w:id="35"/>
    </w:p>
    <w:p w:rsidR="00C553E9"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6C1DD3" w:rsidRDefault="006C1DD3" w:rsidP="000C62B5">
      <w:pPr>
        <w:pStyle w:val="Heading2"/>
        <w:keepNext/>
      </w:pPr>
      <w:bookmarkStart w:id="36" w:name="_Toc282421541"/>
      <w:bookmarkStart w:id="37" w:name="_Toc302411546"/>
      <w:r>
        <w:t>Upgrade from 2.2.0</w:t>
      </w:r>
      <w:r w:rsidR="00F33789">
        <w:t xml:space="preserve">, </w:t>
      </w:r>
      <w:r w:rsidR="00C42003">
        <w:t>2.2.1</w:t>
      </w:r>
      <w:r w:rsidR="00F33789">
        <w:t>, 2.2.2</w:t>
      </w:r>
      <w:bookmarkEnd w:id="36"/>
      <w:r w:rsidR="002853A5">
        <w:t xml:space="preserve">, </w:t>
      </w:r>
      <w:r w:rsidR="00F33789">
        <w:t>2.2.3</w:t>
      </w:r>
      <w:r w:rsidR="00E85F85">
        <w:t xml:space="preserve">, </w:t>
      </w:r>
      <w:r w:rsidR="00C553E9">
        <w:t>2.2.</w:t>
      </w:r>
      <w:r w:rsidR="00573BE9">
        <w:t xml:space="preserve">4, </w:t>
      </w:r>
      <w:r w:rsidR="002853A5">
        <w:t>2.2.5</w:t>
      </w:r>
      <w:r w:rsidR="0055023D">
        <w:t xml:space="preserve">, </w:t>
      </w:r>
      <w:r w:rsidR="00E85F85">
        <w:t>2.2.6</w:t>
      </w:r>
      <w:r w:rsidR="00EE0A1D">
        <w:t xml:space="preserve">, </w:t>
      </w:r>
      <w:r w:rsidR="00573BE9">
        <w:t>2.2.7</w:t>
      </w:r>
      <w:r w:rsidR="0055023D">
        <w:t xml:space="preserve"> </w:t>
      </w:r>
      <w:r w:rsidR="00EE0A1D">
        <w:t>or</w:t>
      </w:r>
      <w:r w:rsidR="0055023D">
        <w:t xml:space="preserve"> 2.2.8</w:t>
      </w:r>
      <w:r w:rsidR="00EE0A1D">
        <w:t xml:space="preserve"> to 2.2.9</w:t>
      </w:r>
      <w:bookmarkEnd w:id="37"/>
    </w:p>
    <w:p w:rsidR="006C1DD3" w:rsidRDefault="006C1DD3" w:rsidP="000C62B5">
      <w:pPr>
        <w:keepNext/>
      </w:pPr>
      <w:r>
        <w:t xml:space="preserve">Perform the </w:t>
      </w:r>
      <w:r w:rsidR="00F33789">
        <w:t xml:space="preserve">following to upgrade </w:t>
      </w:r>
      <w:r w:rsidR="00F33789" w:rsidRPr="00DD560A">
        <w:t>from</w:t>
      </w:r>
      <w:r w:rsidR="00F33789">
        <w:t xml:space="preserve"> 2.2.0, </w:t>
      </w:r>
      <w:r>
        <w:t>2.2.1</w:t>
      </w:r>
      <w:r w:rsidR="002F128D">
        <w:t xml:space="preserve">, </w:t>
      </w:r>
      <w:r w:rsidR="00F33789">
        <w:t>2.2.2</w:t>
      </w:r>
      <w:r w:rsidR="00E85F85">
        <w:t xml:space="preserve">, 2.2.3, </w:t>
      </w:r>
      <w:r w:rsidR="00573BE9">
        <w:t xml:space="preserve">2.2.4, </w:t>
      </w:r>
      <w:r w:rsidR="002853A5">
        <w:t>2.2.5</w:t>
      </w:r>
      <w:r w:rsidR="0055023D">
        <w:t xml:space="preserve">, </w:t>
      </w:r>
      <w:r w:rsidR="00E85F85">
        <w:t>2.2.6</w:t>
      </w:r>
      <w:r w:rsidR="00EE0A1D">
        <w:t xml:space="preserve">, </w:t>
      </w:r>
      <w:r w:rsidR="00573BE9">
        <w:t>2.2.7</w:t>
      </w:r>
      <w:r w:rsidR="0055023D">
        <w:t xml:space="preserve"> </w:t>
      </w:r>
      <w:r w:rsidR="00EE0A1D">
        <w:t>or</w:t>
      </w:r>
      <w:r w:rsidR="0055023D">
        <w:t xml:space="preserve"> 2.2.8</w:t>
      </w:r>
      <w:r w:rsidR="00EE0A1D">
        <w:t xml:space="preserve"> to 2.2.9.</w:t>
      </w:r>
    </w:p>
    <w:p w:rsidR="006C1DD3" w:rsidRPr="00DD560A" w:rsidRDefault="006C1DD3" w:rsidP="006C1DD3">
      <w:pPr>
        <w:pStyle w:val="ListParagraph"/>
        <w:numPr>
          <w:ilvl w:val="0"/>
          <w:numId w:val="3"/>
        </w:numPr>
        <w:rPr>
          <w:sz w:val="20"/>
          <w:szCs w:val="20"/>
        </w:rPr>
      </w:pPr>
      <w:r w:rsidRPr="00DD560A">
        <w:rPr>
          <w:sz w:val="20"/>
          <w:szCs w:val="20"/>
        </w:rPr>
        <w:t>Stop all Usage Servers if running.  Run this on all Usage Server hosts.</w:t>
      </w:r>
    </w:p>
    <w:p w:rsidR="006C1DD3" w:rsidRPr="00C71FC4" w:rsidRDefault="006C1DD3" w:rsidP="00905252">
      <w:pPr>
        <w:pStyle w:val="Code"/>
      </w:pPr>
      <w:r w:rsidRPr="00C71FC4">
        <w:t># service cloud-usage stop</w:t>
      </w:r>
    </w:p>
    <w:p w:rsidR="006C1DD3" w:rsidRPr="00DD560A" w:rsidRDefault="006C1DD3" w:rsidP="006C1DD3">
      <w:pPr>
        <w:pStyle w:val="ListParagraph"/>
        <w:numPr>
          <w:ilvl w:val="0"/>
          <w:numId w:val="3"/>
        </w:numPr>
        <w:rPr>
          <w:sz w:val="20"/>
          <w:szCs w:val="20"/>
        </w:rPr>
      </w:pPr>
      <w:r w:rsidRPr="00DD560A">
        <w:rPr>
          <w:sz w:val="20"/>
          <w:szCs w:val="20"/>
        </w:rPr>
        <w:t>Stop the Management Servers.  Run this on all Management Server hosts.</w:t>
      </w:r>
    </w:p>
    <w:p w:rsidR="006C1DD3" w:rsidRPr="00C71FC4" w:rsidRDefault="006C1DD3" w:rsidP="00905252">
      <w:pPr>
        <w:pStyle w:val="Code"/>
      </w:pPr>
      <w:r w:rsidRPr="00C71FC4">
        <w:t># service cloud-management stop</w:t>
      </w:r>
    </w:p>
    <w:p w:rsidR="00C322B5" w:rsidRPr="00DD560A" w:rsidRDefault="00C322B5" w:rsidP="00C322B5">
      <w:pPr>
        <w:pStyle w:val="ListParagraph"/>
        <w:numPr>
          <w:ilvl w:val="0"/>
          <w:numId w:val="3"/>
        </w:numPr>
        <w:rPr>
          <w:sz w:val="20"/>
          <w:szCs w:val="20"/>
        </w:rPr>
      </w:pPr>
      <w:r w:rsidRPr="00DD560A">
        <w:rPr>
          <w:sz w:val="20"/>
          <w:szCs w:val="20"/>
        </w:rPr>
        <w:t xml:space="preserve">On the MySQL master take a backup of the </w:t>
      </w:r>
      <w:r>
        <w:rPr>
          <w:sz w:val="20"/>
          <w:szCs w:val="20"/>
        </w:rPr>
        <w:t>MySQL</w:t>
      </w:r>
      <w:r w:rsidRPr="00DD560A">
        <w:rPr>
          <w:sz w:val="20"/>
          <w:szCs w:val="20"/>
        </w:rPr>
        <w:t xml:space="preserve"> databases.  We recommend performing this step even in test upgrades.  If there is an issue this will assist with debugging.</w:t>
      </w:r>
    </w:p>
    <w:p w:rsidR="00C322B5" w:rsidRPr="00EC2A55" w:rsidRDefault="00C322B5" w:rsidP="00C322B5">
      <w:pPr>
        <w:pStyle w:val="Code"/>
        <w:ind w:left="900"/>
      </w:pPr>
      <w:r w:rsidRPr="00EC2A55">
        <w:t xml:space="preserve"># </w:t>
      </w:r>
      <w:proofErr w:type="spellStart"/>
      <w:r w:rsidRPr="00EC2A55">
        <w:t>mysqldump</w:t>
      </w:r>
      <w:proofErr w:type="spellEnd"/>
      <w:r w:rsidRPr="00EC2A55">
        <w:t xml:space="preserve"> cloud &gt; </w:t>
      </w:r>
      <w:r>
        <w:t>cloud-</w:t>
      </w:r>
      <w:proofErr w:type="spellStart"/>
      <w:r w:rsidRPr="00EC2A55">
        <w:t>backup.dmp</w:t>
      </w:r>
      <w:proofErr w:type="spellEnd"/>
    </w:p>
    <w:p w:rsidR="00C322B5" w:rsidRPr="00FB0AFF" w:rsidRDefault="00C322B5" w:rsidP="00C322B5">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6C1DD3" w:rsidRPr="00DD560A" w:rsidRDefault="006C1DD3" w:rsidP="006C1DD3">
      <w:pPr>
        <w:pStyle w:val="ListParagraph"/>
        <w:numPr>
          <w:ilvl w:val="0"/>
          <w:numId w:val="3"/>
        </w:numPr>
        <w:rPr>
          <w:sz w:val="20"/>
          <w:szCs w:val="20"/>
        </w:rPr>
      </w:pPr>
      <w:proofErr w:type="spellStart"/>
      <w:r w:rsidRPr="00DD560A">
        <w:rPr>
          <w:sz w:val="20"/>
          <w:szCs w:val="20"/>
        </w:rPr>
        <w:t>Untar</w:t>
      </w:r>
      <w:proofErr w:type="spellEnd"/>
      <w:r w:rsidRPr="00DD560A">
        <w:rPr>
          <w:sz w:val="20"/>
          <w:szCs w:val="20"/>
        </w:rPr>
        <w:t xml:space="preserve"> the </w:t>
      </w:r>
      <w:proofErr w:type="spellStart"/>
      <w:r w:rsidRPr="00DD560A">
        <w:rPr>
          <w:sz w:val="20"/>
          <w:szCs w:val="20"/>
        </w:rPr>
        <w:t>tgz</w:t>
      </w:r>
      <w:proofErr w:type="spellEnd"/>
      <w:r w:rsidRPr="00DD560A">
        <w:rPr>
          <w:sz w:val="20"/>
          <w:szCs w:val="20"/>
        </w:rPr>
        <w:t xml:space="preserve"> download and cd into the resulting directory.  Then update the software on each Management Server.</w:t>
      </w:r>
    </w:p>
    <w:p w:rsidR="006C1DD3" w:rsidRPr="00C71FC4" w:rsidRDefault="006C1DD3" w:rsidP="00905252">
      <w:pPr>
        <w:pStyle w:val="Code"/>
      </w:pPr>
      <w:r w:rsidRPr="00C71FC4">
        <w:t xml:space="preserve"># </w:t>
      </w:r>
      <w:r>
        <w:t>./</w:t>
      </w:r>
      <w:proofErr w:type="spellStart"/>
      <w:r w:rsidRPr="00C71FC4">
        <w:t>install.sh</w:t>
      </w:r>
      <w:proofErr w:type="spellEnd"/>
    </w:p>
    <w:p w:rsidR="006C1DD3" w:rsidRDefault="006C1DD3" w:rsidP="006C1DD3">
      <w:pPr>
        <w:pStyle w:val="ListParagraph"/>
        <w:rPr>
          <w:sz w:val="20"/>
          <w:szCs w:val="20"/>
        </w:rPr>
      </w:pPr>
      <w:r w:rsidRPr="00DD560A">
        <w:rPr>
          <w:sz w:val="20"/>
          <w:szCs w:val="20"/>
        </w:rPr>
        <w:t>Choose "U" to update the packages.</w:t>
      </w:r>
    </w:p>
    <w:p w:rsidR="00C514EF" w:rsidRPr="00DD560A" w:rsidRDefault="00C514EF" w:rsidP="006C1DD3">
      <w:pPr>
        <w:pStyle w:val="ListParagraph"/>
        <w:rPr>
          <w:sz w:val="20"/>
          <w:szCs w:val="20"/>
        </w:rPr>
      </w:pPr>
    </w:p>
    <w:p w:rsidR="006C1DD3" w:rsidRPr="00DD560A" w:rsidRDefault="006C1DD3" w:rsidP="006C1DD3">
      <w:pPr>
        <w:pStyle w:val="ListParagraph"/>
        <w:numPr>
          <w:ilvl w:val="0"/>
          <w:numId w:val="3"/>
        </w:numPr>
        <w:rPr>
          <w:sz w:val="20"/>
          <w:szCs w:val="20"/>
        </w:rPr>
      </w:pPr>
      <w:r w:rsidRPr="00DD560A">
        <w:rPr>
          <w:sz w:val="20"/>
          <w:szCs w:val="20"/>
        </w:rPr>
        <w:t xml:space="preserve">Start </w:t>
      </w:r>
      <w:r w:rsidR="002F128D" w:rsidRPr="00DD560A">
        <w:rPr>
          <w:sz w:val="20"/>
          <w:szCs w:val="20"/>
        </w:rPr>
        <w:t>one Management Server</w:t>
      </w:r>
      <w:r w:rsidRPr="00DD560A">
        <w:rPr>
          <w:sz w:val="20"/>
          <w:szCs w:val="20"/>
        </w:rPr>
        <w:t xml:space="preserve">.  </w:t>
      </w:r>
      <w:r w:rsidR="002F128D" w:rsidRPr="00DD560A">
        <w:rPr>
          <w:sz w:val="20"/>
          <w:szCs w:val="20"/>
        </w:rPr>
        <w:t>Do not start the other Management Servers.</w:t>
      </w:r>
    </w:p>
    <w:p w:rsidR="006C1DD3" w:rsidRPr="00C71FC4" w:rsidRDefault="006C1DD3" w:rsidP="00905252">
      <w:pPr>
        <w:pStyle w:val="Code"/>
      </w:pPr>
      <w:r w:rsidRPr="00C71FC4">
        <w:t># service cloud-management start</w:t>
      </w:r>
    </w:p>
    <w:p w:rsidR="002F128D" w:rsidRDefault="002F128D" w:rsidP="002F128D">
      <w:pPr>
        <w:pStyle w:val="ListParagraph"/>
        <w:numPr>
          <w:ilvl w:val="0"/>
          <w:numId w:val="3"/>
        </w:numPr>
        <w:rPr>
          <w:sz w:val="20"/>
          <w:szCs w:val="20"/>
        </w:rPr>
      </w:pPr>
      <w:r w:rsidRPr="00DD560A">
        <w:rPr>
          <w:sz w:val="20"/>
          <w:szCs w:val="20"/>
        </w:rPr>
        <w:t>Wait until the UI is accessible.</w:t>
      </w:r>
    </w:p>
    <w:p w:rsidR="00C514EF" w:rsidRPr="00DD560A" w:rsidRDefault="00C514EF" w:rsidP="00C514EF">
      <w:pPr>
        <w:pStyle w:val="ListParagraph"/>
        <w:rPr>
          <w:sz w:val="20"/>
          <w:szCs w:val="20"/>
        </w:rPr>
      </w:pPr>
    </w:p>
    <w:p w:rsidR="00F236CF" w:rsidRPr="006361F2" w:rsidRDefault="006361F2" w:rsidP="006361F2">
      <w:pPr>
        <w:pStyle w:val="ListParagraph"/>
        <w:numPr>
          <w:ilvl w:val="0"/>
          <w:numId w:val="3"/>
        </w:numPr>
        <w:rPr>
          <w:sz w:val="20"/>
          <w:szCs w:val="20"/>
        </w:rPr>
      </w:pPr>
      <w:bookmarkStart w:id="38" w:name="_Ref301369584"/>
      <w:proofErr w:type="spellStart"/>
      <w:proofErr w:type="gramStart"/>
      <w:r w:rsidRPr="006361F2">
        <w:rPr>
          <w:sz w:val="20"/>
          <w:szCs w:val="20"/>
        </w:rPr>
        <w:t>vSphere</w:t>
      </w:r>
      <w:proofErr w:type="spellEnd"/>
      <w:proofErr w:type="gramEnd"/>
      <w:r w:rsidRPr="006361F2">
        <w:rPr>
          <w:sz w:val="20"/>
          <w:szCs w:val="20"/>
        </w:rPr>
        <w:t xml:space="preserve"> only.   The </w:t>
      </w:r>
      <w:proofErr w:type="spellStart"/>
      <w:r w:rsidRPr="006361F2">
        <w:rPr>
          <w:sz w:val="20"/>
          <w:szCs w:val="20"/>
        </w:rPr>
        <w:t>CloudStack</w:t>
      </w:r>
      <w:proofErr w:type="spellEnd"/>
      <w:r w:rsidRPr="006361F2">
        <w:rPr>
          <w:sz w:val="20"/>
          <w:szCs w:val="20"/>
        </w:rPr>
        <w:t xml:space="preserve"> 2.2.9 release provides flexibility in naming the </w:t>
      </w:r>
      <w:proofErr w:type="spellStart"/>
      <w:r w:rsidRPr="006361F2">
        <w:rPr>
          <w:sz w:val="20"/>
          <w:szCs w:val="20"/>
        </w:rPr>
        <w:t>vCenter</w:t>
      </w:r>
      <w:proofErr w:type="spellEnd"/>
      <w:r w:rsidRPr="006361F2">
        <w:rPr>
          <w:sz w:val="20"/>
          <w:szCs w:val="20"/>
        </w:rPr>
        <w:t xml:space="preserve"> management network.  This flexibility introduces two new global configuration parameters that must be configured to match the values in </w:t>
      </w:r>
      <w:proofErr w:type="spellStart"/>
      <w:r w:rsidRPr="006361F2">
        <w:rPr>
          <w:sz w:val="20"/>
          <w:szCs w:val="20"/>
        </w:rPr>
        <w:t>vCenter</w:t>
      </w:r>
      <w:proofErr w:type="spellEnd"/>
      <w:r w:rsidRPr="006361F2">
        <w:rPr>
          <w:sz w:val="20"/>
          <w:szCs w:val="20"/>
        </w:rPr>
        <w:t xml:space="preserve">.   In deployments with multiple </w:t>
      </w:r>
      <w:proofErr w:type="spellStart"/>
      <w:r w:rsidRPr="006361F2">
        <w:rPr>
          <w:sz w:val="20"/>
          <w:szCs w:val="20"/>
        </w:rPr>
        <w:t>vCenters</w:t>
      </w:r>
      <w:proofErr w:type="spellEnd"/>
      <w:r w:rsidRPr="006361F2">
        <w:rPr>
          <w:sz w:val="20"/>
          <w:szCs w:val="20"/>
        </w:rPr>
        <w:t xml:space="preserve"> each </w:t>
      </w:r>
      <w:proofErr w:type="spellStart"/>
      <w:r w:rsidRPr="006361F2">
        <w:rPr>
          <w:sz w:val="20"/>
          <w:szCs w:val="20"/>
        </w:rPr>
        <w:t>vCenter</w:t>
      </w:r>
      <w:proofErr w:type="spellEnd"/>
      <w:r w:rsidRPr="006361F2">
        <w:rPr>
          <w:sz w:val="20"/>
          <w:szCs w:val="20"/>
        </w:rPr>
        <w:t xml:space="preserve"> must be configured with the same management network label.  The </w:t>
      </w:r>
      <w:proofErr w:type="spellStart"/>
      <w:r w:rsidRPr="006361F2">
        <w:rPr>
          <w:sz w:val="20"/>
          <w:szCs w:val="20"/>
        </w:rPr>
        <w:t>CloudStack</w:t>
      </w:r>
      <w:proofErr w:type="spellEnd"/>
      <w:r w:rsidRPr="006361F2">
        <w:rPr>
          <w:sz w:val="20"/>
          <w:szCs w:val="20"/>
        </w:rPr>
        <w:t xml:space="preserve"> defaults these configuration variables to match the defaults provided by </w:t>
      </w:r>
      <w:proofErr w:type="spellStart"/>
      <w:r w:rsidRPr="006361F2">
        <w:rPr>
          <w:sz w:val="20"/>
          <w:szCs w:val="20"/>
        </w:rPr>
        <w:t>vCenter</w:t>
      </w:r>
      <w:proofErr w:type="spellEnd"/>
      <w:r w:rsidRPr="006361F2">
        <w:rPr>
          <w:sz w:val="20"/>
          <w:szCs w:val="20"/>
        </w:rPr>
        <w:t xml:space="preserve">.  If you have changed the </w:t>
      </w:r>
      <w:proofErr w:type="spellStart"/>
      <w:r w:rsidRPr="006361F2">
        <w:rPr>
          <w:sz w:val="20"/>
          <w:szCs w:val="20"/>
        </w:rPr>
        <w:t>vCenter</w:t>
      </w:r>
      <w:proofErr w:type="spellEnd"/>
      <w:r w:rsidRPr="006361F2">
        <w:rPr>
          <w:sz w:val="20"/>
          <w:szCs w:val="20"/>
        </w:rPr>
        <w:t xml:space="preserve"> defaults you will need to configure </w:t>
      </w:r>
      <w:proofErr w:type="spellStart"/>
      <w:r w:rsidRPr="006361F2">
        <w:rPr>
          <w:sz w:val="20"/>
          <w:szCs w:val="20"/>
        </w:rPr>
        <w:t>CloudStack</w:t>
      </w:r>
      <w:proofErr w:type="spellEnd"/>
      <w:r w:rsidRPr="006361F2">
        <w:rPr>
          <w:sz w:val="20"/>
          <w:szCs w:val="20"/>
        </w:rPr>
        <w:t xml:space="preserve"> with the correct values</w:t>
      </w:r>
      <w:bookmarkEnd w:id="38"/>
      <w:r w:rsidRPr="006361F2">
        <w:rPr>
          <w:sz w:val="20"/>
          <w:szCs w:val="20"/>
        </w:rPr>
        <w:t>.</w:t>
      </w:r>
      <w:r w:rsidR="00F236CF" w:rsidRPr="006361F2">
        <w:rPr>
          <w:sz w:val="20"/>
          <w:szCs w:val="20"/>
        </w:rPr>
        <w:t xml:space="preserve">  </w:t>
      </w:r>
      <w:proofErr w:type="spellStart"/>
      <w:r w:rsidR="00F236CF" w:rsidRPr="006361F2">
        <w:rPr>
          <w:sz w:val="20"/>
          <w:szCs w:val="20"/>
        </w:rPr>
        <w:t>CloudStack</w:t>
      </w:r>
      <w:proofErr w:type="spellEnd"/>
      <w:r w:rsidR="00F236CF" w:rsidRPr="006361F2">
        <w:rPr>
          <w:sz w:val="20"/>
          <w:szCs w:val="20"/>
        </w:rPr>
        <w:t xml:space="preserve"> will assume a management network label of “Management Network” for all </w:t>
      </w:r>
      <w:proofErr w:type="spellStart"/>
      <w:r w:rsidR="00F236CF" w:rsidRPr="006361F2">
        <w:rPr>
          <w:sz w:val="20"/>
          <w:szCs w:val="20"/>
        </w:rPr>
        <w:t>ESXi</w:t>
      </w:r>
      <w:proofErr w:type="spellEnd"/>
      <w:r w:rsidR="00F236CF" w:rsidRPr="006361F2">
        <w:rPr>
          <w:sz w:val="20"/>
          <w:szCs w:val="20"/>
        </w:rPr>
        <w:t xml:space="preserve"> hosts and “Service Console” for all </w:t>
      </w:r>
      <w:proofErr w:type="spellStart"/>
      <w:r w:rsidR="00F236CF" w:rsidRPr="006361F2">
        <w:rPr>
          <w:sz w:val="20"/>
          <w:szCs w:val="20"/>
        </w:rPr>
        <w:t>ESX</w:t>
      </w:r>
      <w:proofErr w:type="spellEnd"/>
      <w:r w:rsidR="00F236CF" w:rsidRPr="006361F2">
        <w:rPr>
          <w:sz w:val="20"/>
          <w:szCs w:val="20"/>
        </w:rPr>
        <w:t xml:space="preserve"> hosts.  If you have configured a different name, you now need to change the global configuration parameters “</w:t>
      </w:r>
      <w:proofErr w:type="spellStart"/>
      <w:r w:rsidR="00F236CF" w:rsidRPr="006361F2">
        <w:rPr>
          <w:sz w:val="20"/>
          <w:szCs w:val="20"/>
        </w:rPr>
        <w:t>vmware.management.portgroup</w:t>
      </w:r>
      <w:proofErr w:type="spellEnd"/>
      <w:r w:rsidR="00F236CF" w:rsidRPr="006361F2">
        <w:rPr>
          <w:sz w:val="20"/>
          <w:szCs w:val="20"/>
        </w:rPr>
        <w:t xml:space="preserve">” for </w:t>
      </w:r>
      <w:proofErr w:type="spellStart"/>
      <w:r w:rsidR="00F236CF" w:rsidRPr="006361F2">
        <w:rPr>
          <w:sz w:val="20"/>
          <w:szCs w:val="20"/>
        </w:rPr>
        <w:t>ESXi</w:t>
      </w:r>
      <w:proofErr w:type="spellEnd"/>
      <w:r w:rsidR="00F236CF" w:rsidRPr="006361F2">
        <w:rPr>
          <w:sz w:val="20"/>
          <w:szCs w:val="20"/>
        </w:rPr>
        <w:t xml:space="preserve"> hosts and “</w:t>
      </w:r>
      <w:proofErr w:type="spellStart"/>
      <w:r w:rsidR="00F236CF" w:rsidRPr="006361F2">
        <w:rPr>
          <w:sz w:val="20"/>
          <w:szCs w:val="20"/>
        </w:rPr>
        <w:t>vmware.service.console</w:t>
      </w:r>
      <w:proofErr w:type="spellEnd"/>
      <w:r w:rsidR="00F236CF" w:rsidRPr="006361F2">
        <w:rPr>
          <w:sz w:val="20"/>
          <w:szCs w:val="20"/>
        </w:rPr>
        <w:t xml:space="preserve">” for </w:t>
      </w:r>
      <w:proofErr w:type="spellStart"/>
      <w:r w:rsidR="00F236CF" w:rsidRPr="006361F2">
        <w:rPr>
          <w:sz w:val="20"/>
          <w:szCs w:val="20"/>
        </w:rPr>
        <w:t>ESX</w:t>
      </w:r>
      <w:proofErr w:type="spellEnd"/>
      <w:r w:rsidR="00F236CF" w:rsidRPr="006361F2">
        <w:rPr>
          <w:sz w:val="20"/>
          <w:szCs w:val="20"/>
        </w:rPr>
        <w:t xml:space="preserve"> hosts to match your deployment's specific name.   If you made a change then restart the management server.</w:t>
      </w:r>
    </w:p>
    <w:p w:rsidR="00F236CF" w:rsidRPr="00C71FC4" w:rsidRDefault="00F236CF" w:rsidP="00F236CF">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F128D" w:rsidRPr="00DD560A" w:rsidRDefault="002F128D" w:rsidP="002F128D">
      <w:pPr>
        <w:pStyle w:val="ListParagraph"/>
        <w:numPr>
          <w:ilvl w:val="0"/>
          <w:numId w:val="3"/>
        </w:numPr>
        <w:rPr>
          <w:sz w:val="20"/>
          <w:szCs w:val="20"/>
        </w:rPr>
      </w:pPr>
      <w:r w:rsidRPr="00DD560A">
        <w:rPr>
          <w:sz w:val="20"/>
          <w:szCs w:val="20"/>
        </w:rPr>
        <w:t>Start the other Management Servers.  Perform this on each Management Server host.</w:t>
      </w:r>
    </w:p>
    <w:p w:rsidR="002F128D" w:rsidRPr="00C71FC4" w:rsidRDefault="002F128D" w:rsidP="00905252">
      <w:pPr>
        <w:pStyle w:val="Code"/>
      </w:pPr>
      <w:r w:rsidRPr="00C71FC4">
        <w:t># service cloud-management start</w:t>
      </w:r>
    </w:p>
    <w:p w:rsidR="001765EA" w:rsidRDefault="001765EA" w:rsidP="001765EA">
      <w:pPr>
        <w:pStyle w:val="ListParagraph"/>
        <w:rPr>
          <w:sz w:val="20"/>
          <w:szCs w:val="20"/>
        </w:rPr>
      </w:pPr>
      <w:r>
        <w:rPr>
          <w:sz w:val="20"/>
          <w:szCs w:val="20"/>
        </w:rPr>
        <w:lastRenderedPageBreak/>
        <w:t xml:space="preserve">Note: the </w:t>
      </w:r>
      <w:proofErr w:type="spellStart"/>
      <w:r>
        <w:rPr>
          <w:sz w:val="20"/>
          <w:szCs w:val="20"/>
        </w:rPr>
        <w:t>CloudStack</w:t>
      </w:r>
      <w:proofErr w:type="spellEnd"/>
      <w:r>
        <w:rPr>
          <w:sz w:val="20"/>
          <w:szCs w:val="20"/>
        </w:rPr>
        <w:t xml:space="preserve"> Management Server logs may contain warnings like the followi</w:t>
      </w:r>
      <w:r w:rsidR="00901984">
        <w:rPr>
          <w:sz w:val="20"/>
          <w:szCs w:val="20"/>
        </w:rPr>
        <w:t>ng.  These will stop when the upgrade</w:t>
      </w:r>
      <w:r>
        <w:rPr>
          <w:sz w:val="20"/>
          <w:szCs w:val="20"/>
        </w:rPr>
        <w:t xml:space="preserve"> is completed.</w:t>
      </w:r>
    </w:p>
    <w:p w:rsidR="001765EA" w:rsidRDefault="001765EA" w:rsidP="001765EA">
      <w:pPr>
        <w:pStyle w:val="ListParagraph"/>
        <w:ind w:left="1440"/>
        <w:rPr>
          <w:sz w:val="20"/>
          <w:szCs w:val="20"/>
        </w:rPr>
      </w:pPr>
      <w:proofErr w:type="spellStart"/>
      <w:r w:rsidRPr="001765EA">
        <w:rPr>
          <w:sz w:val="20"/>
          <w:szCs w:val="20"/>
        </w:rPr>
        <w:t>java.io.IOException</w:t>
      </w:r>
      <w:proofErr w:type="spellEnd"/>
      <w:r w:rsidRPr="001765EA">
        <w:rPr>
          <w:sz w:val="20"/>
          <w:szCs w:val="20"/>
        </w:rPr>
        <w:t xml:space="preserve">: </w:t>
      </w:r>
      <w:proofErr w:type="spellStart"/>
      <w:r w:rsidRPr="001765EA">
        <w:rPr>
          <w:sz w:val="20"/>
          <w:szCs w:val="20"/>
        </w:rPr>
        <w:t>SSL</w:t>
      </w:r>
      <w:proofErr w:type="spellEnd"/>
      <w:r w:rsidRPr="001765EA">
        <w:rPr>
          <w:sz w:val="20"/>
          <w:szCs w:val="20"/>
        </w:rPr>
        <w:t xml:space="preserve">: Fail to </w:t>
      </w:r>
      <w:proofErr w:type="spellStart"/>
      <w:r w:rsidRPr="001765EA">
        <w:rPr>
          <w:sz w:val="20"/>
          <w:szCs w:val="20"/>
        </w:rPr>
        <w:t>init</w:t>
      </w:r>
      <w:proofErr w:type="spellEnd"/>
      <w:r w:rsidRPr="001765EA">
        <w:rPr>
          <w:sz w:val="20"/>
          <w:szCs w:val="20"/>
        </w:rPr>
        <w:t xml:space="preserve"> </w:t>
      </w:r>
      <w:proofErr w:type="spellStart"/>
      <w:r w:rsidRPr="001765EA">
        <w:rPr>
          <w:sz w:val="20"/>
          <w:szCs w:val="20"/>
        </w:rPr>
        <w:t>SSL</w:t>
      </w:r>
      <w:proofErr w:type="spellEnd"/>
      <w:r w:rsidRPr="001765EA">
        <w:rPr>
          <w:sz w:val="20"/>
          <w:szCs w:val="20"/>
        </w:rPr>
        <w:t xml:space="preserve">! </w:t>
      </w:r>
      <w:proofErr w:type="spellStart"/>
      <w:r w:rsidRPr="001765EA">
        <w:rPr>
          <w:sz w:val="20"/>
          <w:szCs w:val="20"/>
        </w:rPr>
        <w:t>java.io.IOException</w:t>
      </w:r>
      <w:proofErr w:type="spellEnd"/>
      <w:r w:rsidRPr="001765EA">
        <w:rPr>
          <w:sz w:val="20"/>
          <w:szCs w:val="20"/>
        </w:rPr>
        <w:t>: Connection closed with -1 on reading size</w:t>
      </w:r>
    </w:p>
    <w:p w:rsidR="001765EA" w:rsidRDefault="001765EA" w:rsidP="001765EA">
      <w:pPr>
        <w:pStyle w:val="ListParagraph"/>
        <w:rPr>
          <w:sz w:val="20"/>
          <w:szCs w:val="20"/>
        </w:rPr>
      </w:pPr>
    </w:p>
    <w:p w:rsidR="006C1DD3" w:rsidRPr="00DD560A" w:rsidRDefault="006C1DD3" w:rsidP="006C1DD3">
      <w:pPr>
        <w:pStyle w:val="ListParagraph"/>
        <w:numPr>
          <w:ilvl w:val="0"/>
          <w:numId w:val="3"/>
        </w:numPr>
        <w:rPr>
          <w:sz w:val="20"/>
          <w:szCs w:val="20"/>
        </w:rPr>
      </w:pPr>
      <w:r w:rsidRPr="00DD560A">
        <w:rPr>
          <w:sz w:val="20"/>
          <w:szCs w:val="20"/>
        </w:rPr>
        <w:t xml:space="preserve">Start </w:t>
      </w:r>
      <w:r w:rsidR="0077166F" w:rsidRPr="00DD560A">
        <w:rPr>
          <w:sz w:val="20"/>
          <w:szCs w:val="20"/>
        </w:rPr>
        <w:t xml:space="preserve">all </w:t>
      </w:r>
      <w:r w:rsidRPr="00DD560A">
        <w:rPr>
          <w:sz w:val="20"/>
          <w:szCs w:val="20"/>
        </w:rPr>
        <w:t>Usage Servers (if previously running).  Perform this on each Usage Server host.</w:t>
      </w:r>
    </w:p>
    <w:p w:rsidR="006C1DD3" w:rsidRDefault="006C1DD3" w:rsidP="00905252">
      <w:pPr>
        <w:pStyle w:val="Code"/>
      </w:pPr>
      <w:r w:rsidRPr="00C71FC4">
        <w:t># service</w:t>
      </w:r>
      <w:r>
        <w:t xml:space="preserve"> cloud-usage start</w:t>
      </w:r>
      <w:r w:rsidRPr="00C71FC4">
        <w:t xml:space="preserve"> </w:t>
      </w:r>
    </w:p>
    <w:p w:rsidR="00DD0016" w:rsidRDefault="00DD0016" w:rsidP="00DD0016">
      <w:pPr>
        <w:pStyle w:val="NoSpacing"/>
        <w:keepNext/>
        <w:numPr>
          <w:ilvl w:val="0"/>
          <w:numId w:val="3"/>
        </w:numPr>
        <w:rPr>
          <w:rFonts w:asciiTheme="minorHAnsi" w:hAnsiTheme="minorHAnsi" w:cstheme="minorHAnsi"/>
        </w:rPr>
      </w:pPr>
      <w:r>
        <w:rPr>
          <w:rFonts w:asciiTheme="minorHAnsi" w:hAnsiTheme="minorHAnsi" w:cstheme="minorHAnsi"/>
        </w:rPr>
        <w:t xml:space="preserve">In the </w:t>
      </w:r>
      <w:proofErr w:type="spellStart"/>
      <w:r>
        <w:rPr>
          <w:rFonts w:asciiTheme="minorHAnsi" w:hAnsiTheme="minorHAnsi" w:cstheme="minorHAnsi"/>
        </w:rPr>
        <w:t>CloudStack</w:t>
      </w:r>
      <w:proofErr w:type="spellEnd"/>
      <w:r>
        <w:rPr>
          <w:rFonts w:asciiTheme="minorHAnsi" w:hAnsiTheme="minorHAnsi" w:cstheme="minorHAnsi"/>
        </w:rPr>
        <w:t xml:space="preserve"> Administrator UI, check the status of the hosts.  All hosts should come to Up state (except for those that you know to be offline).  You may need to wait 20 or 30 minutes depending on the number of hosts you have.  Do not proceed to the next step until the hosts show in </w:t>
      </w:r>
      <w:proofErr w:type="spellStart"/>
      <w:r>
        <w:rPr>
          <w:rFonts w:asciiTheme="minorHAnsi" w:hAnsiTheme="minorHAnsi" w:cstheme="minorHAnsi"/>
        </w:rPr>
        <w:t>Up state</w:t>
      </w:r>
      <w:proofErr w:type="spellEnd"/>
      <w:r>
        <w:rPr>
          <w:rFonts w:asciiTheme="minorHAnsi" w:hAnsiTheme="minorHAnsi" w:cstheme="minorHAnsi"/>
        </w:rPr>
        <w:t>.  If the hosts do not come to the Up state contact support.</w:t>
      </w:r>
    </w:p>
    <w:p w:rsidR="00DD0016" w:rsidRDefault="00DD0016" w:rsidP="00DD0016">
      <w:pPr>
        <w:pStyle w:val="NoSpacing"/>
        <w:keepNext/>
        <w:ind w:left="907"/>
        <w:rPr>
          <w:rFonts w:asciiTheme="minorHAnsi" w:hAnsiTheme="minorHAnsi" w:cstheme="minorHAnsi"/>
        </w:rPr>
      </w:pPr>
    </w:p>
    <w:p w:rsidR="00DD0016" w:rsidRDefault="00DD0016" w:rsidP="00DD0016">
      <w:pPr>
        <w:pStyle w:val="NoSpacing"/>
        <w:keepNext/>
        <w:numPr>
          <w:ilvl w:val="0"/>
          <w:numId w:val="3"/>
        </w:numPr>
        <w:rPr>
          <w:rFonts w:asciiTheme="minorHAnsi" w:hAnsiTheme="minorHAnsi" w:cstheme="minorHAnsi"/>
        </w:rPr>
      </w:pPr>
      <w:r>
        <w:rPr>
          <w:rFonts w:asciiTheme="minorHAnsi" w:hAnsiTheme="minorHAnsi" w:cstheme="minorHAnsi"/>
        </w:rPr>
        <w:t xml:space="preserve">Stop, then start, all Secondary Storage </w:t>
      </w:r>
      <w:proofErr w:type="spellStart"/>
      <w:r>
        <w:rPr>
          <w:rFonts w:asciiTheme="minorHAnsi" w:hAnsiTheme="minorHAnsi" w:cstheme="minorHAnsi"/>
        </w:rPr>
        <w:t>VMs</w:t>
      </w:r>
      <w:proofErr w:type="spellEnd"/>
      <w:r>
        <w:rPr>
          <w:rFonts w:asciiTheme="minorHAnsi" w:hAnsiTheme="minorHAnsi" w:cstheme="minorHAnsi"/>
        </w:rPr>
        <w:t xml:space="preserve">, Console Proxy </w:t>
      </w:r>
      <w:proofErr w:type="spellStart"/>
      <w:r>
        <w:rPr>
          <w:rFonts w:asciiTheme="minorHAnsi" w:hAnsiTheme="minorHAnsi" w:cstheme="minorHAnsi"/>
        </w:rPr>
        <w:t>VMs</w:t>
      </w:r>
      <w:proofErr w:type="spellEnd"/>
      <w:r>
        <w:rPr>
          <w:rFonts w:asciiTheme="minorHAnsi" w:hAnsiTheme="minorHAnsi" w:cstheme="minorHAnsi"/>
        </w:rPr>
        <w:t xml:space="preserve">, and virtual routers.  A script is provided to implement this.  The script should be run once on one management server.  The script requires the IP address of the MySQL instance, the MySQL user to connect as, and the password to use for that user.  In addition to those parameters you need to provide the "-a" argument.  For example, </w:t>
      </w:r>
    </w:p>
    <w:p w:rsidR="00DD0016" w:rsidRDefault="00DD0016" w:rsidP="00DD0016">
      <w:pPr>
        <w:pStyle w:val="Code"/>
        <w:ind w:left="900"/>
      </w:pPr>
      <w:r w:rsidRPr="00C71FC4">
        <w:t xml:space="preserve"># </w:t>
      </w:r>
      <w:proofErr w:type="spellStart"/>
      <w:r>
        <w:t>nohup</w:t>
      </w:r>
      <w:proofErr w:type="spellEnd"/>
      <w:r>
        <w:t xml:space="preserve"> </w:t>
      </w:r>
      <w:r w:rsidRPr="00A0609B">
        <w:t>cloud-</w:t>
      </w:r>
      <w:proofErr w:type="spellStart"/>
      <w:r w:rsidRPr="00A0609B">
        <w:t>sysvmadm</w:t>
      </w:r>
      <w:proofErr w:type="spellEnd"/>
      <w:r>
        <w:t xml:space="preserve"> -d 192.168.1.5 -u cloud -p password -a &gt; </w:t>
      </w:r>
      <w:proofErr w:type="spellStart"/>
      <w:r>
        <w:t>sysvm.log</w:t>
      </w:r>
      <w:proofErr w:type="spellEnd"/>
      <w:r>
        <w:t xml:space="preserve"> 2&gt;&amp;1 &amp;</w:t>
      </w:r>
    </w:p>
    <w:p w:rsidR="00DD0016" w:rsidRDefault="00DD0016" w:rsidP="00DD0016">
      <w:pPr>
        <w:pStyle w:val="Code"/>
        <w:ind w:left="900"/>
      </w:pPr>
      <w:r>
        <w:t xml:space="preserve"># tail -f </w:t>
      </w:r>
      <w:proofErr w:type="spellStart"/>
      <w:r>
        <w:t>sysvm.log</w:t>
      </w:r>
      <w:proofErr w:type="spellEnd"/>
    </w:p>
    <w:p w:rsidR="00DD0016" w:rsidRDefault="00DD0016" w:rsidP="00DD0016">
      <w:pPr>
        <w:pStyle w:val="NoSpacing"/>
        <w:ind w:left="720"/>
        <w:rPr>
          <w:rFonts w:asciiTheme="minorHAnsi" w:hAnsiTheme="minorHAnsi" w:cstheme="minorHAnsi"/>
        </w:rPr>
      </w:pPr>
      <w:r>
        <w:rPr>
          <w:rFonts w:asciiTheme="minorHAnsi" w:hAnsiTheme="minorHAnsi" w:cstheme="minorHAnsi"/>
        </w:rPr>
        <w:t>This will take some time to run, perhaps an hour depending on the number of accounts in the system.</w:t>
      </w:r>
    </w:p>
    <w:p w:rsidR="00C42003" w:rsidRDefault="00DD0016" w:rsidP="000C62B5">
      <w:pPr>
        <w:pStyle w:val="Heading3"/>
        <w:keepNext/>
      </w:pPr>
      <w:r>
        <w:t xml:space="preserve"> </w:t>
      </w:r>
      <w:bookmarkStart w:id="39" w:name="_Toc302411547"/>
      <w:proofErr w:type="spellStart"/>
      <w:r w:rsidR="00C42003">
        <w:t>KVM</w:t>
      </w:r>
      <w:proofErr w:type="spellEnd"/>
      <w:r w:rsidR="00C42003">
        <w:t xml:space="preserve"> Hosts</w:t>
      </w:r>
      <w:bookmarkEnd w:id="39"/>
    </w:p>
    <w:p w:rsidR="006C1DD3" w:rsidRDefault="00C42003" w:rsidP="001440B5">
      <w:pPr>
        <w:tabs>
          <w:tab w:val="left" w:pos="7608"/>
        </w:tabs>
      </w:pPr>
      <w:r>
        <w:t xml:space="preserve">Additional steps are required for each </w:t>
      </w:r>
      <w:proofErr w:type="spellStart"/>
      <w:r>
        <w:t>KVM</w:t>
      </w:r>
      <w:proofErr w:type="spellEnd"/>
      <w:r>
        <w:t xml:space="preserve"> host.</w:t>
      </w:r>
      <w:r w:rsidR="00A85299">
        <w:t xml:space="preserve">  These steps should be performed after the Management Server upgrade above.  These steps will not impact running guests in the cloud.  These steps are required only for clouds using </w:t>
      </w:r>
      <w:proofErr w:type="spellStart"/>
      <w:r w:rsidR="00A85299">
        <w:t>KVM</w:t>
      </w:r>
      <w:proofErr w:type="spellEnd"/>
      <w:r w:rsidR="00A85299">
        <w:t xml:space="preserve"> as hosts and only on the </w:t>
      </w:r>
      <w:proofErr w:type="spellStart"/>
      <w:r w:rsidR="00A85299">
        <w:t>KVM</w:t>
      </w:r>
      <w:proofErr w:type="spellEnd"/>
      <w:r w:rsidR="00A85299">
        <w:t xml:space="preserve"> hosts.</w:t>
      </w:r>
    </w:p>
    <w:p w:rsidR="00C42003" w:rsidRDefault="00A85299" w:rsidP="000C62B5">
      <w:pPr>
        <w:keepNext/>
        <w:tabs>
          <w:tab w:val="left" w:pos="7608"/>
        </w:tabs>
      </w:pPr>
      <w:r>
        <w:t xml:space="preserve">On each </w:t>
      </w:r>
      <w:proofErr w:type="spellStart"/>
      <w:r>
        <w:t>KVM</w:t>
      </w:r>
      <w:proofErr w:type="spellEnd"/>
      <w:r>
        <w:t xml:space="preserve"> host:</w:t>
      </w:r>
    </w:p>
    <w:p w:rsidR="00A85299" w:rsidRPr="00905252" w:rsidRDefault="00A85299" w:rsidP="00A85299">
      <w:pPr>
        <w:pStyle w:val="ListParagraph"/>
        <w:numPr>
          <w:ilvl w:val="0"/>
          <w:numId w:val="10"/>
        </w:numPr>
        <w:tabs>
          <w:tab w:val="left" w:pos="7608"/>
        </w:tabs>
        <w:rPr>
          <w:sz w:val="20"/>
          <w:szCs w:val="20"/>
        </w:rPr>
      </w:pPr>
      <w:r w:rsidRPr="00905252">
        <w:rPr>
          <w:sz w:val="20"/>
          <w:szCs w:val="20"/>
        </w:rPr>
        <w:t xml:space="preserve">Copy the </w:t>
      </w:r>
      <w:proofErr w:type="spellStart"/>
      <w:r w:rsidRPr="00905252">
        <w:rPr>
          <w:sz w:val="20"/>
          <w:szCs w:val="20"/>
        </w:rPr>
        <w:t>tgz</w:t>
      </w:r>
      <w:proofErr w:type="spellEnd"/>
      <w:r w:rsidRPr="00905252">
        <w:rPr>
          <w:sz w:val="20"/>
          <w:szCs w:val="20"/>
        </w:rPr>
        <w:t xml:space="preserve"> download to the host, </w:t>
      </w:r>
      <w:proofErr w:type="spellStart"/>
      <w:r w:rsidRPr="00905252">
        <w:rPr>
          <w:sz w:val="20"/>
          <w:szCs w:val="20"/>
        </w:rPr>
        <w:t>untar</w:t>
      </w:r>
      <w:proofErr w:type="spellEnd"/>
      <w:r w:rsidRPr="00905252">
        <w:rPr>
          <w:sz w:val="20"/>
          <w:szCs w:val="20"/>
        </w:rPr>
        <w:t xml:space="preserve"> it, and cd into the resulting directory.</w:t>
      </w:r>
    </w:p>
    <w:p w:rsidR="00A85299" w:rsidRPr="00905252" w:rsidRDefault="00A85299" w:rsidP="00A85299">
      <w:pPr>
        <w:pStyle w:val="ListParagraph"/>
        <w:numPr>
          <w:ilvl w:val="0"/>
          <w:numId w:val="10"/>
        </w:numPr>
        <w:tabs>
          <w:tab w:val="left" w:pos="7608"/>
        </w:tabs>
        <w:rPr>
          <w:sz w:val="20"/>
          <w:szCs w:val="20"/>
        </w:rPr>
      </w:pPr>
      <w:r w:rsidRPr="00905252">
        <w:rPr>
          <w:sz w:val="20"/>
          <w:szCs w:val="20"/>
        </w:rPr>
        <w:t>Stop the running agent</w:t>
      </w:r>
      <w:r w:rsidR="00905252">
        <w:rPr>
          <w:sz w:val="20"/>
          <w:szCs w:val="20"/>
        </w:rPr>
        <w:t>.</w:t>
      </w:r>
    </w:p>
    <w:p w:rsidR="00A85299" w:rsidRPr="00A85299" w:rsidRDefault="00A85299" w:rsidP="00905252">
      <w:pPr>
        <w:pStyle w:val="Code"/>
      </w:pPr>
      <w:r w:rsidRPr="00A85299">
        <w:t># service cloud-agent stop</w:t>
      </w:r>
    </w:p>
    <w:p w:rsidR="00A85299" w:rsidRPr="00905252" w:rsidRDefault="00A85299" w:rsidP="00A85299">
      <w:pPr>
        <w:pStyle w:val="ListParagraph"/>
        <w:numPr>
          <w:ilvl w:val="0"/>
          <w:numId w:val="10"/>
        </w:numPr>
        <w:tabs>
          <w:tab w:val="left" w:pos="7608"/>
        </w:tabs>
        <w:rPr>
          <w:sz w:val="20"/>
          <w:szCs w:val="20"/>
        </w:rPr>
      </w:pPr>
      <w:r w:rsidRPr="00905252">
        <w:rPr>
          <w:sz w:val="20"/>
          <w:szCs w:val="20"/>
        </w:rPr>
        <w:t>Update the agent software</w:t>
      </w:r>
      <w:r w:rsidR="00905252">
        <w:rPr>
          <w:sz w:val="20"/>
          <w:szCs w:val="20"/>
        </w:rPr>
        <w:t>.</w:t>
      </w:r>
    </w:p>
    <w:p w:rsidR="00A85299" w:rsidRPr="00C71FC4" w:rsidRDefault="00A85299" w:rsidP="00905252">
      <w:pPr>
        <w:pStyle w:val="Code"/>
      </w:pPr>
      <w:r w:rsidRPr="00C71FC4">
        <w:t xml:space="preserve"># </w:t>
      </w:r>
      <w:r>
        <w:t>./</w:t>
      </w:r>
      <w:proofErr w:type="spellStart"/>
      <w:r w:rsidRPr="00C71FC4">
        <w:t>install.sh</w:t>
      </w:r>
      <w:proofErr w:type="spellEnd"/>
    </w:p>
    <w:p w:rsidR="00A85299" w:rsidRPr="00905252" w:rsidRDefault="00A85299" w:rsidP="00A85299">
      <w:pPr>
        <w:pStyle w:val="ListParagraph"/>
        <w:rPr>
          <w:sz w:val="20"/>
          <w:szCs w:val="20"/>
        </w:rPr>
      </w:pPr>
      <w:r w:rsidRPr="00905252">
        <w:rPr>
          <w:sz w:val="20"/>
          <w:szCs w:val="20"/>
        </w:rPr>
        <w:t>Choose "U" to update the packages.</w:t>
      </w:r>
    </w:p>
    <w:p w:rsidR="00A85299" w:rsidRPr="00905252" w:rsidRDefault="00A85299" w:rsidP="00A85299">
      <w:pPr>
        <w:pStyle w:val="ListParagraph"/>
        <w:numPr>
          <w:ilvl w:val="0"/>
          <w:numId w:val="10"/>
        </w:numPr>
        <w:tabs>
          <w:tab w:val="left" w:pos="7608"/>
        </w:tabs>
        <w:rPr>
          <w:sz w:val="20"/>
          <w:szCs w:val="20"/>
        </w:rPr>
      </w:pPr>
      <w:r w:rsidRPr="00905252">
        <w:rPr>
          <w:sz w:val="20"/>
          <w:szCs w:val="20"/>
        </w:rPr>
        <w:t>Start the agent</w:t>
      </w:r>
      <w:r w:rsidR="00905252">
        <w:rPr>
          <w:sz w:val="20"/>
          <w:szCs w:val="20"/>
        </w:rPr>
        <w:t>.</w:t>
      </w:r>
    </w:p>
    <w:p w:rsidR="00A85299" w:rsidRPr="00A85299" w:rsidRDefault="00A85299" w:rsidP="00905252">
      <w:pPr>
        <w:pStyle w:val="Code"/>
      </w:pPr>
      <w:r w:rsidRPr="00A85299">
        <w:t># service cloud-agent start</w:t>
      </w:r>
    </w:p>
    <w:p w:rsidR="00A85299" w:rsidRDefault="00A85299" w:rsidP="00A85299">
      <w:pPr>
        <w:pStyle w:val="ListParagraph"/>
        <w:tabs>
          <w:tab w:val="left" w:pos="7608"/>
        </w:tabs>
      </w:pPr>
    </w:p>
    <w:p w:rsidR="00A85299" w:rsidRDefault="00573BE9" w:rsidP="000C62B5">
      <w:pPr>
        <w:pStyle w:val="Heading2"/>
        <w:keepNext/>
      </w:pPr>
      <w:bookmarkStart w:id="40" w:name="_Toc302411548"/>
      <w:r>
        <w:t xml:space="preserve">Upgrade from 2.1.8, </w:t>
      </w:r>
      <w:r w:rsidR="00C553E9">
        <w:t>2.1.9</w:t>
      </w:r>
      <w:r>
        <w:t>, or 2.1.10</w:t>
      </w:r>
      <w:r w:rsidR="00C553E9">
        <w:t xml:space="preserve"> to </w:t>
      </w:r>
      <w:r w:rsidR="00EE0A1D">
        <w:t>2.2.9</w:t>
      </w:r>
      <w:bookmarkEnd w:id="40"/>
    </w:p>
    <w:p w:rsidR="00C553E9" w:rsidRDefault="00C553E9" w:rsidP="00567675">
      <w:pPr>
        <w:keepNext/>
      </w:pPr>
      <w:r>
        <w:t xml:space="preserve">Important: </w:t>
      </w:r>
      <w:r w:rsidRPr="007F4298">
        <w:rPr>
          <w:b/>
        </w:rPr>
        <w:t>Upgrad</w:t>
      </w:r>
      <w:r w:rsidR="00D728AE">
        <w:rPr>
          <w:b/>
        </w:rPr>
        <w:t>es from versions 2.1.0-2.1.7</w:t>
      </w:r>
      <w:r w:rsidR="007F4298">
        <w:rPr>
          <w:b/>
        </w:rPr>
        <w:t xml:space="preserve"> directly</w:t>
      </w:r>
      <w:r w:rsidRPr="007F4298">
        <w:rPr>
          <w:b/>
        </w:rPr>
        <w:t xml:space="preserve"> to </w:t>
      </w:r>
      <w:r w:rsidR="00EE0A1D">
        <w:rPr>
          <w:b/>
        </w:rPr>
        <w:t>2.2.9</w:t>
      </w:r>
      <w:r w:rsidRPr="007F4298">
        <w:rPr>
          <w:b/>
        </w:rPr>
        <w:t xml:space="preserve"> will </w:t>
      </w:r>
      <w:r w:rsidR="00E548A5">
        <w:rPr>
          <w:b/>
        </w:rPr>
        <w:t>fail</w:t>
      </w:r>
      <w:r w:rsidRPr="007F4298">
        <w:rPr>
          <w:b/>
        </w:rPr>
        <w:t>.</w:t>
      </w:r>
      <w:r>
        <w:t xml:space="preserve"> </w:t>
      </w:r>
      <w:r w:rsidR="006765E4">
        <w:t>The</w:t>
      </w:r>
      <w:r>
        <w:t xml:space="preserve"> </w:t>
      </w:r>
      <w:proofErr w:type="spellStart"/>
      <w:r>
        <w:t>CloudStack</w:t>
      </w:r>
      <w:proofErr w:type="spellEnd"/>
      <w:r>
        <w:t xml:space="preserve"> must first be upgraded to 2.1.8 or </w:t>
      </w:r>
      <w:r w:rsidR="00FB0AFF">
        <w:t>later</w:t>
      </w:r>
      <w:r>
        <w:t>.  Please see the 2.1.</w:t>
      </w:r>
      <w:r w:rsidR="00FB0AFF">
        <w:t>8+</w:t>
      </w:r>
      <w:r>
        <w:t xml:space="preserve"> Release Notes for information about this procedure.</w:t>
      </w:r>
    </w:p>
    <w:p w:rsidR="004145D7" w:rsidRDefault="004145D7" w:rsidP="00C553E9">
      <w:r>
        <w:t xml:space="preserve">The database transformation between </w:t>
      </w:r>
      <w:proofErr w:type="spellStart"/>
      <w:r>
        <w:t>2.1.x</w:t>
      </w:r>
      <w:proofErr w:type="spellEnd"/>
      <w:r>
        <w:t xml:space="preserve"> releases to </w:t>
      </w:r>
      <w:proofErr w:type="spellStart"/>
      <w:r>
        <w:t>2.2.x</w:t>
      </w:r>
      <w:proofErr w:type="spellEnd"/>
      <w:r>
        <w:t xml:space="preserve"> rel</w:t>
      </w:r>
      <w:r w:rsidR="00DD560A">
        <w:t>eases is complex.  In order to e</w:t>
      </w:r>
      <w:r>
        <w:t xml:space="preserve">nsure your successful production upgrade, </w:t>
      </w:r>
      <w:proofErr w:type="spellStart"/>
      <w:r>
        <w:t>Cloud.com</w:t>
      </w:r>
      <w:proofErr w:type="spellEnd"/>
      <w:r>
        <w:t xml:space="preserve"> is offering all customers free professional services </w:t>
      </w:r>
      <w:r w:rsidR="00A84FF8">
        <w:t>to assist with the upgrade</w:t>
      </w:r>
      <w:r>
        <w:t xml:space="preserve">.  </w:t>
      </w:r>
      <w:proofErr w:type="spellStart"/>
      <w:r>
        <w:t>Cloud.com</w:t>
      </w:r>
      <w:proofErr w:type="spellEnd"/>
      <w:r>
        <w:t xml:space="preserve"> will, at no expense to </w:t>
      </w:r>
      <w:r>
        <w:lastRenderedPageBreak/>
        <w:t xml:space="preserve">the customer, </w:t>
      </w:r>
      <w:r w:rsidR="00A84FF8">
        <w:t xml:space="preserve">assist with running the upgrade on the customer's production system.  Assistance will be remote, provided from </w:t>
      </w:r>
      <w:proofErr w:type="spellStart"/>
      <w:r w:rsidR="00A84FF8">
        <w:t>Cloud.com's</w:t>
      </w:r>
      <w:proofErr w:type="spellEnd"/>
      <w:r w:rsidR="00A84FF8">
        <w:t xml:space="preserve"> offices.</w:t>
      </w:r>
      <w:r>
        <w:t xml:space="preserve">  Please contact </w:t>
      </w:r>
      <w:proofErr w:type="spellStart"/>
      <w:r>
        <w:t>support@cloud.com</w:t>
      </w:r>
      <w:proofErr w:type="spellEnd"/>
      <w:r>
        <w:t xml:space="preserve"> if you would like to take advantage of this offer.  You will be asked to make a produc</w:t>
      </w:r>
      <w:r w:rsidR="00FB0AFF">
        <w:t xml:space="preserve">tion database dump (as in step 9 </w:t>
      </w:r>
      <w:r>
        <w:t xml:space="preserve">below) available to the support team.  </w:t>
      </w:r>
      <w:proofErr w:type="spellStart"/>
      <w:r>
        <w:t>Cloud.com</w:t>
      </w:r>
      <w:proofErr w:type="spellEnd"/>
      <w:r>
        <w:t xml:space="preserve">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824DA4" w:rsidRDefault="00662FF3" w:rsidP="000C62B5">
      <w:pPr>
        <w:keepNext/>
      </w:pPr>
      <w:r>
        <w:t>The steps to up</w:t>
      </w:r>
      <w:r w:rsidR="008F2CAE">
        <w:t>g</w:t>
      </w:r>
      <w:r w:rsidR="00573BE9">
        <w:t xml:space="preserve">rade a 2.1.8, 2.1.9 or </w:t>
      </w:r>
      <w:r w:rsidR="00FB0AFF">
        <w:t xml:space="preserve">2.1.10 </w:t>
      </w:r>
      <w:r>
        <w:t xml:space="preserve">system to </w:t>
      </w:r>
      <w:r w:rsidR="00EE0A1D">
        <w:t>2.2.9</w:t>
      </w:r>
      <w:r w:rsidR="00FB0AFF">
        <w:t xml:space="preserve"> </w:t>
      </w:r>
      <w:r>
        <w:t>are as follows:</w:t>
      </w:r>
    </w:p>
    <w:p w:rsidR="00F85F51" w:rsidRDefault="00F85F51" w:rsidP="00AF1570">
      <w:pPr>
        <w:pStyle w:val="NoSpacing"/>
        <w:numPr>
          <w:ilvl w:val="0"/>
          <w:numId w:val="16"/>
        </w:numPr>
      </w:pPr>
      <w:r>
        <w:t xml:space="preserve">Schedule a time with </w:t>
      </w:r>
      <w:proofErr w:type="spellStart"/>
      <w:r>
        <w:t>Cloud.com</w:t>
      </w:r>
      <w:proofErr w:type="spellEnd"/>
      <w:r>
        <w:t xml:space="preserve"> support so that we are on alert when you attempt the production upgrade.</w:t>
      </w:r>
    </w:p>
    <w:p w:rsidR="00F85F51" w:rsidRDefault="00F85F51" w:rsidP="00F85F51">
      <w:pPr>
        <w:pStyle w:val="NoSpacing"/>
        <w:ind w:left="900"/>
      </w:pPr>
    </w:p>
    <w:p w:rsidR="00AF1570" w:rsidRPr="00F41A2B" w:rsidRDefault="00AF1570" w:rsidP="00AF1570">
      <w:pPr>
        <w:pStyle w:val="ListParagraph"/>
        <w:numPr>
          <w:ilvl w:val="0"/>
          <w:numId w:val="16"/>
        </w:numPr>
        <w:rPr>
          <w:sz w:val="20"/>
          <w:szCs w:val="20"/>
        </w:rPr>
      </w:pPr>
      <w:r>
        <w:rPr>
          <w:sz w:val="20"/>
          <w:szCs w:val="20"/>
        </w:rPr>
        <w:t xml:space="preserve">While running the </w:t>
      </w:r>
      <w:proofErr w:type="spellStart"/>
      <w:r>
        <w:rPr>
          <w:sz w:val="20"/>
          <w:szCs w:val="20"/>
        </w:rPr>
        <w:t>2.1.x</w:t>
      </w:r>
      <w:proofErr w:type="spellEnd"/>
      <w:r>
        <w:rPr>
          <w:sz w:val="20"/>
          <w:szCs w:val="20"/>
        </w:rPr>
        <w:t xml:space="preserve"> system, make sure you will not encounter bug 10714.  After entering </w:t>
      </w:r>
      <w:proofErr w:type="spellStart"/>
      <w:r>
        <w:rPr>
          <w:sz w:val="20"/>
          <w:szCs w:val="20"/>
        </w:rPr>
        <w:t>mysql</w:t>
      </w:r>
      <w:proofErr w:type="spellEnd"/>
      <w:r>
        <w:rPr>
          <w:sz w:val="20"/>
          <w:szCs w:val="20"/>
        </w:rPr>
        <w:t>, run this query:</w:t>
      </w:r>
    </w:p>
    <w:p w:rsidR="00AF1570" w:rsidRDefault="00AF1570" w:rsidP="00AF1570">
      <w:pPr>
        <w:pStyle w:val="Code"/>
      </w:pPr>
      <w:proofErr w:type="spellStart"/>
      <w:r>
        <w:t>mysql</w:t>
      </w:r>
      <w:proofErr w:type="spellEnd"/>
      <w:r>
        <w:t xml:space="preserve">&gt; </w:t>
      </w:r>
      <w:r w:rsidRPr="00F41A2B">
        <w:t xml:space="preserve">select </w:t>
      </w:r>
      <w:proofErr w:type="spellStart"/>
      <w:r w:rsidRPr="00F41A2B">
        <w:t>host_id</w:t>
      </w:r>
      <w:proofErr w:type="spellEnd"/>
      <w:r w:rsidRPr="00F41A2B">
        <w:t xml:space="preserve">, count(*) from </w:t>
      </w:r>
      <w:proofErr w:type="spellStart"/>
      <w:r w:rsidRPr="00F41A2B">
        <w:t>template_host_ref</w:t>
      </w:r>
      <w:proofErr w:type="spellEnd"/>
      <w:r w:rsidRPr="00F41A2B">
        <w:t xml:space="preserve"> inner join </w:t>
      </w:r>
      <w:proofErr w:type="spellStart"/>
      <w:r w:rsidRPr="00F41A2B">
        <w:t>vm_template</w:t>
      </w:r>
      <w:proofErr w:type="spellEnd"/>
      <w:r w:rsidRPr="00F41A2B">
        <w:t xml:space="preserve"> on </w:t>
      </w:r>
      <w:proofErr w:type="spellStart"/>
      <w:r w:rsidRPr="00F41A2B">
        <w:t>vm_template.id</w:t>
      </w:r>
      <w:proofErr w:type="spellEnd"/>
      <w:r w:rsidRPr="00F41A2B">
        <w:t>=</w:t>
      </w:r>
      <w:proofErr w:type="spellStart"/>
      <w:r w:rsidRPr="00F41A2B">
        <w:t>template_host_ref.template_id</w:t>
      </w:r>
      <w:proofErr w:type="spellEnd"/>
      <w:r w:rsidRPr="00F41A2B">
        <w:t xml:space="preserve"> where </w:t>
      </w:r>
      <w:proofErr w:type="spellStart"/>
      <w:r w:rsidRPr="00F41A2B">
        <w:t>vm_template.removed</w:t>
      </w:r>
      <w:proofErr w:type="spellEnd"/>
      <w:r w:rsidRPr="00F41A2B">
        <w:t xml:space="preserve"> is null group by </w:t>
      </w:r>
      <w:proofErr w:type="spellStart"/>
      <w:r w:rsidRPr="00F41A2B">
        <w:t>host_id</w:t>
      </w:r>
      <w:proofErr w:type="spellEnd"/>
      <w:r w:rsidRPr="00F41A2B">
        <w:t>;</w:t>
      </w:r>
    </w:p>
    <w:p w:rsidR="00AF1570" w:rsidRDefault="00AF1570" w:rsidP="00AF1570">
      <w:pPr>
        <w:pStyle w:val="ListParagraph"/>
        <w:rPr>
          <w:sz w:val="20"/>
          <w:szCs w:val="20"/>
        </w:rPr>
      </w:pPr>
      <w:r>
        <w:rPr>
          <w:sz w:val="20"/>
          <w:szCs w:val="20"/>
        </w:rPr>
        <w:t xml:space="preserve">This will provide two columns of information.  Check if any value in the "count(*)" column is greater than 200.  If so, cancel the upgrade and contact </w:t>
      </w:r>
      <w:proofErr w:type="spellStart"/>
      <w:r>
        <w:rPr>
          <w:sz w:val="20"/>
          <w:szCs w:val="20"/>
        </w:rPr>
        <w:t>Cloud.com</w:t>
      </w:r>
      <w:proofErr w:type="spellEnd"/>
      <w:r>
        <w:rPr>
          <w:sz w:val="20"/>
          <w:szCs w:val="20"/>
        </w:rPr>
        <w:t xml:space="preserve"> support.</w:t>
      </w:r>
    </w:p>
    <w:p w:rsidR="00AF1570" w:rsidRDefault="00AF1570" w:rsidP="00AF1570">
      <w:pPr>
        <w:pStyle w:val="ListParagraph"/>
        <w:rPr>
          <w:sz w:val="20"/>
          <w:szCs w:val="20"/>
        </w:rPr>
      </w:pPr>
    </w:p>
    <w:p w:rsidR="00454B6E" w:rsidRPr="00F41A2B" w:rsidRDefault="00454B6E" w:rsidP="00454B6E">
      <w:pPr>
        <w:pStyle w:val="ListParagraph"/>
        <w:numPr>
          <w:ilvl w:val="0"/>
          <w:numId w:val="16"/>
        </w:numPr>
        <w:rPr>
          <w:sz w:val="20"/>
          <w:szCs w:val="20"/>
        </w:rPr>
      </w:pPr>
      <w:r>
        <w:rPr>
          <w:sz w:val="20"/>
          <w:szCs w:val="20"/>
        </w:rPr>
        <w:t xml:space="preserve">While running the </w:t>
      </w:r>
      <w:proofErr w:type="spellStart"/>
      <w:r>
        <w:rPr>
          <w:sz w:val="20"/>
          <w:szCs w:val="20"/>
        </w:rPr>
        <w:t>2.1.x</w:t>
      </w:r>
      <w:proofErr w:type="spellEnd"/>
      <w:r>
        <w:rPr>
          <w:sz w:val="20"/>
          <w:szCs w:val="20"/>
        </w:rPr>
        <w:t xml:space="preserve"> system, make sure you will not encounter the effects of a bug from </w:t>
      </w:r>
      <w:proofErr w:type="spellStart"/>
      <w:r>
        <w:rPr>
          <w:sz w:val="20"/>
          <w:szCs w:val="20"/>
        </w:rPr>
        <w:t>2.1.x</w:t>
      </w:r>
      <w:proofErr w:type="spellEnd"/>
      <w:r>
        <w:rPr>
          <w:sz w:val="20"/>
          <w:szCs w:val="20"/>
        </w:rPr>
        <w:t xml:space="preserve">.  After entering </w:t>
      </w:r>
      <w:proofErr w:type="spellStart"/>
      <w:r>
        <w:rPr>
          <w:sz w:val="20"/>
          <w:szCs w:val="20"/>
        </w:rPr>
        <w:t>mysql</w:t>
      </w:r>
      <w:proofErr w:type="spellEnd"/>
      <w:r>
        <w:rPr>
          <w:sz w:val="20"/>
          <w:szCs w:val="20"/>
        </w:rPr>
        <w:t>, run this query:</w:t>
      </w:r>
    </w:p>
    <w:p w:rsidR="00454B6E" w:rsidRPr="00454B6E" w:rsidRDefault="00454B6E" w:rsidP="00454B6E">
      <w:pPr>
        <w:pStyle w:val="Code"/>
      </w:pPr>
      <w:proofErr w:type="spellStart"/>
      <w:r>
        <w:t>mysql</w:t>
      </w:r>
      <w:proofErr w:type="spellEnd"/>
      <w:r>
        <w:t xml:space="preserve">&gt; </w:t>
      </w:r>
      <w:r w:rsidRPr="00454B6E">
        <w:t xml:space="preserve">select * from </w:t>
      </w:r>
      <w:proofErr w:type="spellStart"/>
      <w:r w:rsidRPr="00454B6E">
        <w:t>ip_forwarding</w:t>
      </w:r>
      <w:proofErr w:type="spellEnd"/>
      <w:r w:rsidRPr="00454B6E">
        <w:t xml:space="preserve"> where forwarding=1 and (</w:t>
      </w:r>
      <w:proofErr w:type="spellStart"/>
      <w:r w:rsidRPr="00454B6E">
        <w:t>private_port</w:t>
      </w:r>
      <w:proofErr w:type="spellEnd"/>
      <w:r w:rsidRPr="00454B6E">
        <w:t>!=</w:t>
      </w:r>
      <w:proofErr w:type="spellStart"/>
      <w:r w:rsidRPr="00454B6E">
        <w:t>concat</w:t>
      </w:r>
      <w:proofErr w:type="spellEnd"/>
      <w:r w:rsidRPr="00454B6E">
        <w:t>('',</w:t>
      </w:r>
    </w:p>
    <w:p w:rsidR="00454B6E" w:rsidRDefault="00454B6E" w:rsidP="00454B6E">
      <w:pPr>
        <w:pStyle w:val="Code"/>
      </w:pPr>
      <w:proofErr w:type="spellStart"/>
      <w:r w:rsidRPr="00454B6E">
        <w:t>0+private_port</w:t>
      </w:r>
      <w:proofErr w:type="spellEnd"/>
      <w:r w:rsidRPr="00454B6E">
        <w:t xml:space="preserve">) or </w:t>
      </w:r>
      <w:proofErr w:type="spellStart"/>
      <w:r w:rsidRPr="00454B6E">
        <w:t>public_port</w:t>
      </w:r>
      <w:proofErr w:type="spellEnd"/>
      <w:r w:rsidRPr="00454B6E">
        <w:t>!=</w:t>
      </w:r>
      <w:proofErr w:type="spellStart"/>
      <w:r w:rsidRPr="00454B6E">
        <w:t>concat</w:t>
      </w:r>
      <w:proofErr w:type="spellEnd"/>
      <w:r w:rsidRPr="00454B6E">
        <w:t xml:space="preserve">('', </w:t>
      </w:r>
      <w:proofErr w:type="spellStart"/>
      <w:r w:rsidRPr="00454B6E">
        <w:t>0+public_port</w:t>
      </w:r>
      <w:proofErr w:type="spellEnd"/>
      <w:r w:rsidRPr="00454B6E">
        <w:t>));</w:t>
      </w:r>
    </w:p>
    <w:p w:rsidR="00454B6E" w:rsidRDefault="00454B6E" w:rsidP="00454B6E">
      <w:pPr>
        <w:pStyle w:val="ListParagraph"/>
        <w:rPr>
          <w:sz w:val="20"/>
          <w:szCs w:val="20"/>
        </w:rPr>
      </w:pPr>
      <w:r>
        <w:rPr>
          <w:sz w:val="20"/>
          <w:szCs w:val="20"/>
        </w:rPr>
        <w:t>This will return 0 or more rows.  If there are 0 rows returned then you may proceed to step 4.  If rows are returned, note the id of each returned row.  Then, for each such id, delete it with this command:</w:t>
      </w:r>
    </w:p>
    <w:p w:rsidR="00454B6E" w:rsidRPr="00454B6E" w:rsidRDefault="00454B6E" w:rsidP="00454B6E">
      <w:pPr>
        <w:pStyle w:val="Code"/>
      </w:pPr>
      <w:proofErr w:type="spellStart"/>
      <w:r>
        <w:t>mysql</w:t>
      </w:r>
      <w:proofErr w:type="spellEnd"/>
      <w:r>
        <w:t xml:space="preserve">&gt; DELETE from </w:t>
      </w:r>
      <w:proofErr w:type="spellStart"/>
      <w:r>
        <w:t>ip_forwarding</w:t>
      </w:r>
      <w:proofErr w:type="spellEnd"/>
      <w:r>
        <w:t xml:space="preserve"> where id=&lt;id&gt;;</w:t>
      </w:r>
    </w:p>
    <w:p w:rsidR="000C62B5" w:rsidRPr="000C62B5" w:rsidRDefault="000C62B5" w:rsidP="00AF1570">
      <w:pPr>
        <w:pStyle w:val="ListParagraph"/>
        <w:numPr>
          <w:ilvl w:val="0"/>
          <w:numId w:val="16"/>
        </w:numPr>
        <w:rPr>
          <w:sz w:val="20"/>
          <w:szCs w:val="20"/>
        </w:rPr>
      </w:pPr>
      <w:r w:rsidRPr="000C62B5">
        <w:rPr>
          <w:sz w:val="20"/>
          <w:szCs w:val="20"/>
        </w:rPr>
        <w:t>If you are using advanced networking zones, check the value of</w:t>
      </w:r>
      <w:r w:rsidR="00DD560A">
        <w:rPr>
          <w:sz w:val="20"/>
          <w:szCs w:val="20"/>
        </w:rPr>
        <w:t xml:space="preserve"> the global configuration parameter</w:t>
      </w:r>
      <w:r w:rsidRPr="000C62B5">
        <w:rPr>
          <w:sz w:val="20"/>
          <w:szCs w:val="20"/>
        </w:rPr>
        <w:t xml:space="preserve"> </w:t>
      </w:r>
      <w:proofErr w:type="spellStart"/>
      <w:r w:rsidRPr="000C62B5">
        <w:rPr>
          <w:sz w:val="20"/>
          <w:szCs w:val="20"/>
        </w:rPr>
        <w:t>direct.attach.untagged.vlan.enabled</w:t>
      </w:r>
      <w:proofErr w:type="spellEnd"/>
      <w:r w:rsidRPr="000C62B5">
        <w:rPr>
          <w:sz w:val="20"/>
          <w:szCs w:val="20"/>
        </w:rPr>
        <w:t>.  This value must be set to false for deployments with advanced zones.  If this value is true and you have advanced zones, set it to false.</w:t>
      </w:r>
    </w:p>
    <w:p w:rsidR="006765E4" w:rsidRDefault="008B2DC3" w:rsidP="00AF1570">
      <w:pPr>
        <w:pStyle w:val="NoSpacing"/>
        <w:numPr>
          <w:ilvl w:val="0"/>
          <w:numId w:val="16"/>
        </w:numPr>
      </w:pPr>
      <w:r>
        <w:t xml:space="preserve">While running the </w:t>
      </w:r>
      <w:proofErr w:type="spellStart"/>
      <w:r>
        <w:t>2.1.x</w:t>
      </w:r>
      <w:proofErr w:type="spellEnd"/>
      <w:r>
        <w:t xml:space="preserve"> system, a</w:t>
      </w:r>
      <w:r w:rsidR="00824DA4">
        <w:t xml:space="preserve">dd the </w:t>
      </w:r>
      <w:proofErr w:type="spellStart"/>
      <w:r w:rsidR="00824DA4">
        <w:t>2.2.x</w:t>
      </w:r>
      <w:proofErr w:type="spellEnd"/>
      <w:r w:rsidR="00824DA4">
        <w:t xml:space="preserve"> System </w:t>
      </w:r>
      <w:proofErr w:type="spellStart"/>
      <w:r w:rsidR="00824DA4">
        <w:t>VM</w:t>
      </w:r>
      <w:proofErr w:type="spellEnd"/>
      <w:r w:rsidR="006765E4">
        <w:t xml:space="preserve"> template through </w:t>
      </w:r>
      <w:r w:rsidR="00824DA4">
        <w:t>the admin UI. Fields MUST be  the following (do not change these):</w:t>
      </w:r>
    </w:p>
    <w:p w:rsidR="006765E4" w:rsidRDefault="006765E4" w:rsidP="00824DA4">
      <w:pPr>
        <w:pStyle w:val="NoSpacing"/>
      </w:pPr>
      <w:r>
        <w:t> </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Name: </w:t>
      </w:r>
      <w:proofErr w:type="spellStart"/>
      <w:r w:rsidRPr="00824DA4">
        <w:rPr>
          <w:rFonts w:ascii="Courier New" w:hAnsi="Courier New" w:cs="Courier New"/>
        </w:rPr>
        <w:t>systemvm</w:t>
      </w:r>
      <w:proofErr w:type="spellEnd"/>
      <w:r w:rsidRPr="00824DA4">
        <w:rPr>
          <w:rFonts w:ascii="Courier New" w:hAnsi="Courier New" w:cs="Courier New"/>
        </w:rPr>
        <w:t>-</w:t>
      </w:r>
      <w:proofErr w:type="spellStart"/>
      <w:r w:rsidRPr="00824DA4">
        <w:rPr>
          <w:rFonts w:ascii="Courier New" w:hAnsi="Courier New" w:cs="Courier New"/>
        </w:rPr>
        <w:t>xenserver</w:t>
      </w:r>
      <w:proofErr w:type="spellEnd"/>
      <w:r w:rsidRPr="00824DA4">
        <w:rPr>
          <w:rFonts w:ascii="Courier New" w:hAnsi="Courier New" w:cs="Courier New"/>
        </w:rPr>
        <w:t>-2.2.4</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Display Text: </w:t>
      </w:r>
      <w:proofErr w:type="spellStart"/>
      <w:r w:rsidRPr="00824DA4">
        <w:rPr>
          <w:rFonts w:ascii="Courier New" w:hAnsi="Courier New" w:cs="Courier New"/>
        </w:rPr>
        <w:t>systemvm</w:t>
      </w:r>
      <w:proofErr w:type="spellEnd"/>
      <w:r w:rsidRPr="00824DA4">
        <w:rPr>
          <w:rFonts w:ascii="Courier New" w:hAnsi="Courier New" w:cs="Courier New"/>
        </w:rPr>
        <w:t>-</w:t>
      </w:r>
      <w:proofErr w:type="spellStart"/>
      <w:r w:rsidRPr="00824DA4">
        <w:rPr>
          <w:rFonts w:ascii="Courier New" w:hAnsi="Courier New" w:cs="Courier New"/>
        </w:rPr>
        <w:t>xenserver</w:t>
      </w:r>
      <w:proofErr w:type="spellEnd"/>
      <w:r w:rsidRPr="00824DA4">
        <w:rPr>
          <w:rFonts w:ascii="Courier New" w:hAnsi="Courier New" w:cs="Courier New"/>
        </w:rPr>
        <w:t>-2.2.4</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URL: </w:t>
      </w:r>
      <w:hyperlink r:id="rId9" w:history="1">
        <w:r w:rsidRPr="00824DA4">
          <w:rPr>
            <w:rStyle w:val="Hyperlink"/>
            <w:rFonts w:ascii="Courier New" w:hAnsi="Courier New" w:cs="Courier New"/>
          </w:rPr>
          <w:t>http://</w:t>
        </w:r>
        <w:proofErr w:type="spellStart"/>
        <w:r w:rsidRPr="00824DA4">
          <w:rPr>
            <w:rStyle w:val="Hyperlink"/>
            <w:rFonts w:ascii="Courier New" w:hAnsi="Courier New" w:cs="Courier New"/>
          </w:rPr>
          <w:t>download.cloud.com</w:t>
        </w:r>
        <w:proofErr w:type="spellEnd"/>
        <w:r w:rsidRPr="00824DA4">
          <w:rPr>
            <w:rStyle w:val="Hyperlink"/>
            <w:rFonts w:ascii="Courier New" w:hAnsi="Courier New" w:cs="Courier New"/>
          </w:rPr>
          <w:t>/releases/2.2.0/</w:t>
        </w:r>
        <w:proofErr w:type="spellStart"/>
        <w:r w:rsidRPr="00824DA4">
          <w:rPr>
            <w:rStyle w:val="Hyperlink"/>
            <w:rFonts w:ascii="Courier New" w:hAnsi="Courier New" w:cs="Courier New"/>
          </w:rPr>
          <w:t>systemvm.vhd.bz2</w:t>
        </w:r>
        <w:proofErr w:type="spellEnd"/>
      </w:hyperlink>
      <w:r w:rsidRPr="00824DA4">
        <w:rPr>
          <w:rFonts w:ascii="Courier New" w:hAnsi="Courier New" w:cs="Courier New"/>
        </w:rPr>
        <w:t xml:space="preserve"> </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Zone: All Zones</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OS Type: </w:t>
      </w:r>
      <w:proofErr w:type="spellStart"/>
      <w:r w:rsidRPr="00824DA4">
        <w:rPr>
          <w:rFonts w:ascii="Courier New" w:hAnsi="Courier New" w:cs="Courier New"/>
        </w:rPr>
        <w:t>CentOS</w:t>
      </w:r>
      <w:proofErr w:type="spellEnd"/>
      <w:r w:rsidRPr="00824DA4">
        <w:rPr>
          <w:rFonts w:ascii="Courier New" w:hAnsi="Courier New" w:cs="Courier New"/>
        </w:rPr>
        <w:t xml:space="preserve"> 5.4(64-bit)</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Format: </w:t>
      </w:r>
      <w:proofErr w:type="spellStart"/>
      <w:r w:rsidRPr="00824DA4">
        <w:rPr>
          <w:rFonts w:ascii="Courier New" w:hAnsi="Courier New" w:cs="Courier New"/>
        </w:rPr>
        <w:t>VHD</w:t>
      </w:r>
      <w:proofErr w:type="spellEnd"/>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Password </w:t>
      </w:r>
      <w:proofErr w:type="spellStart"/>
      <w:r w:rsidRPr="00824DA4">
        <w:rPr>
          <w:rFonts w:ascii="Courier New" w:hAnsi="Courier New" w:cs="Courier New"/>
        </w:rPr>
        <w:t>Enabled:no</w:t>
      </w:r>
      <w:proofErr w:type="spellEnd"/>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Public: no</w:t>
      </w:r>
    </w:p>
    <w:p w:rsidR="006765E4" w:rsidRPr="00824DA4" w:rsidRDefault="006765E4" w:rsidP="00BA0201">
      <w:pPr>
        <w:pStyle w:val="NoSpacing"/>
        <w:ind w:left="900"/>
        <w:rPr>
          <w:rFonts w:ascii="Courier New" w:hAnsi="Courier New" w:cs="Courier New"/>
        </w:rPr>
      </w:pPr>
      <w:r w:rsidRPr="00824DA4">
        <w:rPr>
          <w:rStyle w:val="apple-style-span"/>
          <w:rFonts w:ascii="Courier New" w:hAnsi="Courier New" w:cs="Courier New"/>
        </w:rPr>
        <w:t>Featured: no</w:t>
      </w:r>
      <w:r w:rsidRPr="00824DA4">
        <w:rPr>
          <w:rFonts w:ascii="Courier New" w:hAnsi="Courier New" w:cs="Courier New"/>
        </w:rPr>
        <w:t> </w:t>
      </w:r>
    </w:p>
    <w:p w:rsidR="006765E4" w:rsidRDefault="006765E4" w:rsidP="00824DA4">
      <w:pPr>
        <w:pStyle w:val="NoSpacing"/>
      </w:pPr>
      <w:r>
        <w:t> </w:t>
      </w:r>
    </w:p>
    <w:p w:rsidR="00824DA4" w:rsidRDefault="00824DA4" w:rsidP="00AF1570">
      <w:pPr>
        <w:pStyle w:val="NoSpacing"/>
        <w:numPr>
          <w:ilvl w:val="0"/>
          <w:numId w:val="16"/>
        </w:numPr>
      </w:pPr>
      <w:r>
        <w:t>Ensure that the</w:t>
      </w:r>
      <w:r w:rsidR="006765E4">
        <w:t xml:space="preserve"> template downloads successfully on UI. </w:t>
      </w:r>
      <w:r>
        <w:t xml:space="preserve"> Do not proceed until this is successful.  </w:t>
      </w:r>
    </w:p>
    <w:p w:rsidR="00E37B82" w:rsidRDefault="00E37B82" w:rsidP="00E37B82">
      <w:pPr>
        <w:pStyle w:val="NoSpacing"/>
        <w:ind w:left="900"/>
      </w:pPr>
    </w:p>
    <w:p w:rsidR="00AD4E81" w:rsidRDefault="00AD4E81" w:rsidP="00AF1570">
      <w:pPr>
        <w:pStyle w:val="NoSpacing"/>
        <w:numPr>
          <w:ilvl w:val="0"/>
          <w:numId w:val="16"/>
        </w:numPr>
      </w:pPr>
      <w:r>
        <w:t>Edit /</w:t>
      </w:r>
      <w:proofErr w:type="spellStart"/>
      <w:r>
        <w:t>etc</w:t>
      </w:r>
      <w:proofErr w:type="spellEnd"/>
      <w:r>
        <w:t>/</w:t>
      </w:r>
      <w:proofErr w:type="spellStart"/>
      <w:r>
        <w:t>sudoers</w:t>
      </w:r>
      <w:proofErr w:type="spellEnd"/>
      <w:r>
        <w:t xml:space="preserve">.  Make sure that "default </w:t>
      </w:r>
      <w:proofErr w:type="spellStart"/>
      <w:r>
        <w:t>requiretty</w:t>
      </w:r>
      <w:proofErr w:type="spellEnd"/>
      <w:r>
        <w:t xml:space="preserve">" is commented out.  Do this by placing a "#" character at the beginning of the line with "default </w:t>
      </w:r>
      <w:proofErr w:type="spellStart"/>
      <w:r>
        <w:t>requiretty</w:t>
      </w:r>
      <w:proofErr w:type="spellEnd"/>
      <w:r>
        <w:t>".</w:t>
      </w:r>
    </w:p>
    <w:p w:rsidR="00AD4E81" w:rsidRDefault="00AD4E81" w:rsidP="00AD4E81">
      <w:pPr>
        <w:pStyle w:val="NoSpacing"/>
        <w:ind w:left="900"/>
      </w:pPr>
    </w:p>
    <w:p w:rsidR="00E37B82" w:rsidRDefault="00E37B82" w:rsidP="00AF1570">
      <w:pPr>
        <w:pStyle w:val="NoSpacing"/>
        <w:numPr>
          <w:ilvl w:val="0"/>
          <w:numId w:val="16"/>
        </w:numPr>
      </w:pPr>
      <w:r>
        <w:t xml:space="preserve">Enter </w:t>
      </w:r>
      <w:proofErr w:type="spellStart"/>
      <w:r>
        <w:t>mysql</w:t>
      </w:r>
      <w:proofErr w:type="spellEnd"/>
      <w:r>
        <w:t>.  Run the following SQL command.</w:t>
      </w:r>
    </w:p>
    <w:p w:rsidR="00E37B82" w:rsidRDefault="00E37B82" w:rsidP="00E37B82">
      <w:pPr>
        <w:pStyle w:val="Code"/>
        <w:ind w:left="900"/>
      </w:pPr>
      <w:proofErr w:type="spellStart"/>
      <w:r>
        <w:lastRenderedPageBreak/>
        <w:t>mysql</w:t>
      </w:r>
      <w:proofErr w:type="spellEnd"/>
      <w:r>
        <w:t>&gt; s</w:t>
      </w:r>
      <w:r w:rsidRPr="00E37B82">
        <w:t xml:space="preserve">elect count(*) from </w:t>
      </w:r>
      <w:proofErr w:type="spellStart"/>
      <w:r w:rsidRPr="00E37B82">
        <w:t>cloud.vm_template</w:t>
      </w:r>
      <w:proofErr w:type="spellEnd"/>
      <w:r w:rsidRPr="00E37B82">
        <w:t xml:space="preserve"> where name='</w:t>
      </w:r>
      <w:proofErr w:type="spellStart"/>
      <w:r w:rsidRPr="00E37B82">
        <w:t>systemvm</w:t>
      </w:r>
      <w:proofErr w:type="spellEnd"/>
      <w:r w:rsidRPr="00E37B82">
        <w:t>-</w:t>
      </w:r>
      <w:proofErr w:type="spellStart"/>
      <w:r w:rsidRPr="00E37B82">
        <w:t>xenserver</w:t>
      </w:r>
      <w:proofErr w:type="spellEnd"/>
      <w:r w:rsidRPr="00E37B82">
        <w:t>-2.2.4' AND removed is null;</w:t>
      </w:r>
    </w:p>
    <w:p w:rsidR="00E37B82" w:rsidRDefault="00E37B82" w:rsidP="00E37B82">
      <w:pPr>
        <w:pStyle w:val="ListParagraph"/>
        <w:ind w:left="900"/>
        <w:rPr>
          <w:sz w:val="20"/>
          <w:szCs w:val="20"/>
        </w:rPr>
      </w:pPr>
      <w:r>
        <w:rPr>
          <w:sz w:val="20"/>
          <w:szCs w:val="20"/>
        </w:rPr>
        <w:t xml:space="preserve">That command should return 1 as its result.  If </w:t>
      </w:r>
      <w:r w:rsidR="00913E2A">
        <w:rPr>
          <w:sz w:val="20"/>
          <w:szCs w:val="20"/>
        </w:rPr>
        <w:t xml:space="preserve">some other value is returned, cancel the upgrade </w:t>
      </w:r>
      <w:r>
        <w:rPr>
          <w:sz w:val="20"/>
          <w:szCs w:val="20"/>
        </w:rPr>
        <w:t>and contact technical support.  The upgrade will not succeed.  Do not proceed until this command returns 1.</w:t>
      </w:r>
      <w:r w:rsidR="00913E2A">
        <w:rPr>
          <w:sz w:val="20"/>
          <w:szCs w:val="20"/>
        </w:rPr>
        <w:t xml:space="preserve">  </w:t>
      </w:r>
    </w:p>
    <w:p w:rsidR="00913E2A" w:rsidRDefault="00913E2A" w:rsidP="00E37B82">
      <w:pPr>
        <w:pStyle w:val="ListParagraph"/>
        <w:ind w:left="900"/>
        <w:rPr>
          <w:sz w:val="20"/>
          <w:szCs w:val="20"/>
        </w:rPr>
      </w:pPr>
    </w:p>
    <w:p w:rsidR="00913E2A" w:rsidRDefault="00FB0AFF" w:rsidP="00E37B82">
      <w:pPr>
        <w:pStyle w:val="ListParagraph"/>
        <w:ind w:left="900"/>
        <w:rPr>
          <w:sz w:val="20"/>
          <w:szCs w:val="20"/>
        </w:rPr>
      </w:pPr>
      <w:r>
        <w:rPr>
          <w:sz w:val="20"/>
          <w:szCs w:val="20"/>
        </w:rPr>
        <w:t xml:space="preserve">Exit </w:t>
      </w:r>
      <w:proofErr w:type="spellStart"/>
      <w:r>
        <w:rPr>
          <w:sz w:val="20"/>
          <w:szCs w:val="20"/>
        </w:rPr>
        <w:t>mysql</w:t>
      </w:r>
      <w:proofErr w:type="spellEnd"/>
      <w:r w:rsidR="00913E2A">
        <w:rPr>
          <w:sz w:val="20"/>
          <w:szCs w:val="20"/>
        </w:rPr>
        <w:t>.</w:t>
      </w:r>
    </w:p>
    <w:p w:rsidR="00E37B82" w:rsidRDefault="00E37B82" w:rsidP="00E37B82">
      <w:pPr>
        <w:pStyle w:val="ListParagraph"/>
        <w:ind w:left="900"/>
        <w:rPr>
          <w:sz w:val="20"/>
          <w:szCs w:val="20"/>
        </w:rPr>
      </w:pPr>
    </w:p>
    <w:p w:rsidR="00824DA4" w:rsidRPr="00DD560A" w:rsidRDefault="00824DA4" w:rsidP="00AF1570">
      <w:pPr>
        <w:pStyle w:val="ListParagraph"/>
        <w:numPr>
          <w:ilvl w:val="0"/>
          <w:numId w:val="16"/>
        </w:numPr>
        <w:rPr>
          <w:sz w:val="20"/>
          <w:szCs w:val="20"/>
        </w:rPr>
      </w:pPr>
      <w:r w:rsidRPr="00DD560A">
        <w:rPr>
          <w:sz w:val="20"/>
          <w:szCs w:val="20"/>
        </w:rPr>
        <w:t>Stop all Usage Servers if running.  Run this on all Usage Server hosts.</w:t>
      </w:r>
    </w:p>
    <w:p w:rsidR="00824DA4" w:rsidRDefault="00824DA4" w:rsidP="00BA0201">
      <w:pPr>
        <w:pStyle w:val="Code"/>
        <w:ind w:left="900"/>
      </w:pPr>
      <w:r w:rsidRPr="00C71FC4">
        <w:t># service cloud-usage stop</w:t>
      </w:r>
    </w:p>
    <w:p w:rsidR="00824DA4" w:rsidRPr="00C71FC4" w:rsidRDefault="00824DA4" w:rsidP="00824DA4">
      <w:pPr>
        <w:pStyle w:val="ListParagraph"/>
        <w:rPr>
          <w:rFonts w:ascii="Courier New" w:hAnsi="Courier New" w:cs="Courier New"/>
        </w:rPr>
      </w:pPr>
    </w:p>
    <w:p w:rsidR="00824DA4" w:rsidRPr="00DD560A" w:rsidRDefault="00824DA4" w:rsidP="00AF1570">
      <w:pPr>
        <w:pStyle w:val="ListParagraph"/>
        <w:numPr>
          <w:ilvl w:val="0"/>
          <w:numId w:val="16"/>
        </w:numPr>
        <w:rPr>
          <w:sz w:val="20"/>
          <w:szCs w:val="20"/>
        </w:rPr>
      </w:pPr>
      <w:r w:rsidRPr="00DD560A">
        <w:rPr>
          <w:sz w:val="20"/>
          <w:szCs w:val="20"/>
        </w:rPr>
        <w:t>Stop the Management Servers.  Run this on all Management Server hosts.</w:t>
      </w:r>
    </w:p>
    <w:p w:rsidR="00824DA4" w:rsidRDefault="00824DA4" w:rsidP="00BA0201">
      <w:pPr>
        <w:pStyle w:val="Code"/>
        <w:ind w:left="900"/>
      </w:pPr>
      <w:r w:rsidRPr="00C71FC4">
        <w:t># service cloud-management stop</w:t>
      </w:r>
    </w:p>
    <w:p w:rsidR="00824DA4" w:rsidRPr="00C71FC4" w:rsidRDefault="00824DA4" w:rsidP="00824DA4">
      <w:pPr>
        <w:pStyle w:val="ListParagraph"/>
        <w:rPr>
          <w:rFonts w:ascii="Courier New" w:hAnsi="Courier New" w:cs="Courier New"/>
        </w:rPr>
      </w:pPr>
    </w:p>
    <w:p w:rsidR="006122D3" w:rsidRPr="00DD560A" w:rsidRDefault="006122D3" w:rsidP="00AF1570">
      <w:pPr>
        <w:pStyle w:val="ListParagraph"/>
        <w:numPr>
          <w:ilvl w:val="0"/>
          <w:numId w:val="16"/>
        </w:numPr>
        <w:rPr>
          <w:sz w:val="20"/>
          <w:szCs w:val="20"/>
        </w:rPr>
      </w:pPr>
      <w:r w:rsidRPr="00DD560A">
        <w:rPr>
          <w:sz w:val="20"/>
          <w:szCs w:val="20"/>
        </w:rPr>
        <w:t xml:space="preserve">On the MySQL master take a backup of the </w:t>
      </w:r>
      <w:proofErr w:type="spellStart"/>
      <w:r w:rsidRPr="00DD560A">
        <w:rPr>
          <w:sz w:val="20"/>
          <w:szCs w:val="20"/>
        </w:rPr>
        <w:t>mysql</w:t>
      </w:r>
      <w:proofErr w:type="spellEnd"/>
      <w:r w:rsidRPr="00DD560A">
        <w:rPr>
          <w:sz w:val="20"/>
          <w:szCs w:val="20"/>
        </w:rPr>
        <w:t xml:space="preserve"> databases.</w:t>
      </w:r>
      <w:r w:rsidR="00F85F51" w:rsidRPr="00DD560A">
        <w:rPr>
          <w:sz w:val="20"/>
          <w:szCs w:val="20"/>
        </w:rPr>
        <w:t xml:space="preserve">  We recommend performing this step even in test upgrades.  If there is an issue this will assist with debugging.</w:t>
      </w:r>
    </w:p>
    <w:p w:rsidR="006122D3" w:rsidRPr="00EC2A55" w:rsidRDefault="006122D3" w:rsidP="00BA0201">
      <w:pPr>
        <w:pStyle w:val="Code"/>
        <w:ind w:left="900"/>
      </w:pPr>
      <w:r w:rsidRPr="00EC2A55">
        <w:t xml:space="preserve"># </w:t>
      </w:r>
      <w:proofErr w:type="spellStart"/>
      <w:r w:rsidRPr="00EC2A55">
        <w:t>mysqldump</w:t>
      </w:r>
      <w:proofErr w:type="spellEnd"/>
      <w:r w:rsidRPr="00EC2A55">
        <w:t xml:space="preserve"> cloud &gt; </w:t>
      </w:r>
      <w:r>
        <w:t>cloud-</w:t>
      </w:r>
      <w:proofErr w:type="spellStart"/>
      <w:r w:rsidRPr="00EC2A55">
        <w:t>backup.dmp</w:t>
      </w:r>
      <w:proofErr w:type="spellEnd"/>
    </w:p>
    <w:p w:rsidR="00AD4E81" w:rsidRPr="00FB0AFF" w:rsidRDefault="006122D3" w:rsidP="00FB0AFF">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40463C" w:rsidRDefault="0040463C" w:rsidP="0040463C">
      <w:pPr>
        <w:pStyle w:val="ListParagraph"/>
        <w:ind w:left="900"/>
        <w:rPr>
          <w:sz w:val="20"/>
          <w:szCs w:val="20"/>
        </w:rPr>
      </w:pPr>
    </w:p>
    <w:p w:rsidR="00824DA4" w:rsidRPr="00DD560A" w:rsidRDefault="00824DA4" w:rsidP="00AF1570">
      <w:pPr>
        <w:pStyle w:val="ListParagraph"/>
        <w:numPr>
          <w:ilvl w:val="0"/>
          <w:numId w:val="16"/>
        </w:numPr>
        <w:rPr>
          <w:sz w:val="20"/>
          <w:szCs w:val="20"/>
        </w:rPr>
      </w:pPr>
      <w:proofErr w:type="spellStart"/>
      <w:r w:rsidRPr="00DD560A">
        <w:rPr>
          <w:sz w:val="20"/>
          <w:szCs w:val="20"/>
        </w:rPr>
        <w:t>Untar</w:t>
      </w:r>
      <w:proofErr w:type="spellEnd"/>
      <w:r w:rsidRPr="00DD560A">
        <w:rPr>
          <w:sz w:val="20"/>
          <w:szCs w:val="20"/>
        </w:rPr>
        <w:t xml:space="preserve"> the </w:t>
      </w:r>
      <w:proofErr w:type="spellStart"/>
      <w:r w:rsidRPr="00DD560A">
        <w:rPr>
          <w:sz w:val="20"/>
          <w:szCs w:val="20"/>
        </w:rPr>
        <w:t>tgz</w:t>
      </w:r>
      <w:proofErr w:type="spellEnd"/>
      <w:r w:rsidRPr="00DD560A">
        <w:rPr>
          <w:sz w:val="20"/>
          <w:szCs w:val="20"/>
        </w:rPr>
        <w:t xml:space="preserve"> download and cd into the resulting directory.  Then update the software on each Management Server.</w:t>
      </w:r>
    </w:p>
    <w:p w:rsidR="00824DA4" w:rsidRPr="00C71FC4" w:rsidRDefault="00824DA4" w:rsidP="00BA0201">
      <w:pPr>
        <w:pStyle w:val="Code"/>
        <w:ind w:left="900"/>
      </w:pPr>
      <w:r w:rsidRPr="00C71FC4">
        <w:t xml:space="preserve"># </w:t>
      </w:r>
      <w:r>
        <w:t>./</w:t>
      </w:r>
      <w:proofErr w:type="spellStart"/>
      <w:r w:rsidRPr="00C71FC4">
        <w:t>install.sh</w:t>
      </w:r>
      <w:proofErr w:type="spellEnd"/>
    </w:p>
    <w:p w:rsidR="00824DA4" w:rsidRPr="00DD560A" w:rsidRDefault="00824DA4" w:rsidP="006A11B8">
      <w:pPr>
        <w:pStyle w:val="ListParagraph"/>
        <w:ind w:left="900"/>
        <w:rPr>
          <w:sz w:val="20"/>
          <w:szCs w:val="20"/>
        </w:rPr>
      </w:pPr>
      <w:r w:rsidRPr="00DD560A">
        <w:rPr>
          <w:sz w:val="20"/>
          <w:szCs w:val="20"/>
        </w:rPr>
        <w:t>Choose "U" to update the packages.</w:t>
      </w:r>
    </w:p>
    <w:p w:rsidR="003B168E" w:rsidRDefault="003B168E" w:rsidP="00AF1570">
      <w:pPr>
        <w:pStyle w:val="NoSpacing"/>
        <w:numPr>
          <w:ilvl w:val="0"/>
          <w:numId w:val="16"/>
        </w:numPr>
        <w:rPr>
          <w:rFonts w:asciiTheme="minorHAnsi" w:hAnsiTheme="minorHAnsi" w:cstheme="minorHAnsi"/>
        </w:rPr>
      </w:pPr>
      <w:r>
        <w:rPr>
          <w:rFonts w:asciiTheme="minorHAnsi" w:hAnsiTheme="minorHAnsi" w:cstheme="minorHAnsi"/>
        </w:rPr>
        <w:t>Start one management server.  Do not start other management servers.  The database upgrade will run.</w:t>
      </w:r>
    </w:p>
    <w:p w:rsidR="003B168E" w:rsidRDefault="003B168E" w:rsidP="00BA0201">
      <w:pPr>
        <w:pStyle w:val="Code"/>
        <w:ind w:left="900"/>
      </w:pPr>
      <w:r w:rsidRPr="00C71FC4">
        <w:t># service cloud-management st</w:t>
      </w:r>
      <w:r>
        <w:t>art</w:t>
      </w:r>
    </w:p>
    <w:p w:rsidR="003B168E" w:rsidRPr="00DD560A" w:rsidRDefault="003B168E" w:rsidP="003B168E">
      <w:pPr>
        <w:pStyle w:val="ListParagraph"/>
        <w:ind w:left="900"/>
        <w:rPr>
          <w:rFonts w:asciiTheme="minorHAnsi" w:hAnsiTheme="minorHAnsi" w:cstheme="minorHAnsi"/>
          <w:sz w:val="20"/>
          <w:szCs w:val="20"/>
        </w:rPr>
      </w:pPr>
      <w:r w:rsidRPr="00DD560A">
        <w:rPr>
          <w:rFonts w:asciiTheme="minorHAnsi" w:hAnsiTheme="minorHAnsi" w:cstheme="minorHAnsi"/>
          <w:sz w:val="20"/>
          <w:szCs w:val="20"/>
        </w:rPr>
        <w:t xml:space="preserve">This will take approximately 1 minute per 4000 rows in the </w:t>
      </w:r>
      <w:proofErr w:type="spellStart"/>
      <w:r w:rsidRPr="00DD560A">
        <w:rPr>
          <w:rFonts w:asciiTheme="minorHAnsi" w:hAnsiTheme="minorHAnsi" w:cstheme="minorHAnsi"/>
          <w:sz w:val="20"/>
          <w:szCs w:val="20"/>
        </w:rPr>
        <w:t>vm_instance</w:t>
      </w:r>
      <w:proofErr w:type="spellEnd"/>
      <w:r w:rsidRPr="00DD560A">
        <w:rPr>
          <w:rFonts w:asciiTheme="minorHAnsi" w:hAnsiTheme="minorHAnsi" w:cstheme="minorHAnsi"/>
          <w:sz w:val="20"/>
          <w:szCs w:val="20"/>
        </w:rPr>
        <w:t xml:space="preserve"> table to run.</w:t>
      </w:r>
    </w:p>
    <w:p w:rsidR="003B168E" w:rsidRDefault="003B168E" w:rsidP="00AF1570">
      <w:pPr>
        <w:pStyle w:val="NoSpacing"/>
        <w:numPr>
          <w:ilvl w:val="0"/>
          <w:numId w:val="16"/>
        </w:numPr>
        <w:rPr>
          <w:rFonts w:asciiTheme="minorHAnsi" w:hAnsiTheme="minorHAnsi" w:cstheme="minorHAnsi"/>
        </w:rPr>
      </w:pPr>
      <w:r w:rsidRPr="00DD560A">
        <w:rPr>
          <w:rFonts w:asciiTheme="minorHAnsi" w:hAnsiTheme="minorHAnsi" w:cstheme="minorHAnsi"/>
        </w:rPr>
        <w:t>You will not be able to access the UI until the database upgrade finishes.  Wait for the database upgrade</w:t>
      </w:r>
      <w:r>
        <w:rPr>
          <w:rFonts w:asciiTheme="minorHAnsi" w:hAnsiTheme="minorHAnsi" w:cstheme="minorHAnsi"/>
        </w:rPr>
        <w:t xml:space="preserve"> to finish.  Tail the management server log (/</w:t>
      </w:r>
      <w:proofErr w:type="spellStart"/>
      <w:r>
        <w:rPr>
          <w:rFonts w:asciiTheme="minorHAnsi" w:hAnsiTheme="minorHAnsi" w:cstheme="minorHAnsi"/>
        </w:rPr>
        <w:t>var</w:t>
      </w:r>
      <w:proofErr w:type="spellEnd"/>
      <w:r>
        <w:rPr>
          <w:rFonts w:asciiTheme="minorHAnsi" w:hAnsiTheme="minorHAnsi" w:cstheme="minorHAnsi"/>
        </w:rPr>
        <w:t>/log/cloud/management/management-</w:t>
      </w:r>
      <w:proofErr w:type="spellStart"/>
      <w:r>
        <w:rPr>
          <w:rFonts w:asciiTheme="minorHAnsi" w:hAnsiTheme="minorHAnsi" w:cstheme="minorHAnsi"/>
        </w:rPr>
        <w:t>server.log</w:t>
      </w:r>
      <w:proofErr w:type="spellEnd"/>
      <w:r>
        <w:rPr>
          <w:rFonts w:asciiTheme="minorHAnsi" w:hAnsiTheme="minorHAnsi" w:cstheme="minorHAnsi"/>
        </w:rPr>
        <w:t xml:space="preserve">) and look for errors.  If the database upgrade fails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3B168E" w:rsidRDefault="003B168E" w:rsidP="00AF1570">
      <w:pPr>
        <w:pStyle w:val="NoSpacing"/>
        <w:numPr>
          <w:ilvl w:val="0"/>
          <w:numId w:val="16"/>
        </w:numPr>
        <w:rPr>
          <w:rFonts w:asciiTheme="minorHAnsi" w:hAnsiTheme="minorHAnsi" w:cstheme="minorHAnsi"/>
        </w:rPr>
      </w:pPr>
      <w:r>
        <w:rPr>
          <w:rFonts w:asciiTheme="minorHAnsi" w:hAnsiTheme="minorHAnsi" w:cstheme="minorHAnsi"/>
        </w:rPr>
        <w:t>When you</w:t>
      </w:r>
      <w:r w:rsidR="00391787">
        <w:rPr>
          <w:rFonts w:asciiTheme="minorHAnsi" w:hAnsiTheme="minorHAnsi" w:cstheme="minorHAnsi"/>
        </w:rPr>
        <w:t xml:space="preserve"> can</w:t>
      </w:r>
      <w:r>
        <w:rPr>
          <w:rFonts w:asciiTheme="minorHAnsi" w:hAnsiTheme="minorHAnsi" w:cstheme="minorHAnsi"/>
        </w:rPr>
        <w:t xml:space="preserve"> access the UI start the remaining management servers.  These should start quickly.</w:t>
      </w:r>
    </w:p>
    <w:p w:rsidR="003B168E" w:rsidRDefault="003B168E" w:rsidP="00BA0201">
      <w:pPr>
        <w:pStyle w:val="Code"/>
        <w:ind w:left="900"/>
      </w:pPr>
      <w:r w:rsidRPr="00C71FC4">
        <w:t># service cloud-management st</w:t>
      </w:r>
      <w:r>
        <w:t>art</w:t>
      </w:r>
    </w:p>
    <w:p w:rsidR="003B168E" w:rsidRDefault="003B168E" w:rsidP="00AF1570">
      <w:pPr>
        <w:pStyle w:val="NoSpacing"/>
        <w:numPr>
          <w:ilvl w:val="0"/>
          <w:numId w:val="16"/>
        </w:numPr>
        <w:rPr>
          <w:rFonts w:asciiTheme="minorHAnsi" w:hAnsiTheme="minorHAnsi" w:cstheme="minorHAnsi"/>
        </w:rPr>
      </w:pPr>
      <w:r>
        <w:rPr>
          <w:rFonts w:asciiTheme="minorHAnsi" w:hAnsiTheme="minorHAnsi" w:cstheme="minorHAnsi"/>
        </w:rPr>
        <w:t>Start the usage servers.</w:t>
      </w:r>
    </w:p>
    <w:p w:rsidR="003B168E" w:rsidRDefault="003B168E" w:rsidP="00BA0201">
      <w:pPr>
        <w:pStyle w:val="Code"/>
        <w:ind w:left="900"/>
      </w:pPr>
      <w:r w:rsidRPr="00C71FC4">
        <w:t># service cloud-</w:t>
      </w:r>
      <w:r>
        <w:t>usage</w:t>
      </w:r>
      <w:r w:rsidRPr="00C71FC4">
        <w:t xml:space="preserve"> st</w:t>
      </w:r>
      <w:r>
        <w:t>art</w:t>
      </w:r>
    </w:p>
    <w:p w:rsidR="0040463C" w:rsidRDefault="0040463C" w:rsidP="00AF1570">
      <w:pPr>
        <w:pStyle w:val="NoSpacing"/>
        <w:keepNext/>
        <w:numPr>
          <w:ilvl w:val="0"/>
          <w:numId w:val="16"/>
        </w:numPr>
        <w:rPr>
          <w:rFonts w:asciiTheme="minorHAnsi" w:hAnsiTheme="minorHAnsi" w:cstheme="minorHAnsi"/>
        </w:rPr>
      </w:pPr>
      <w:r>
        <w:rPr>
          <w:rFonts w:asciiTheme="minorHAnsi" w:hAnsiTheme="minorHAnsi" w:cstheme="minorHAnsi"/>
        </w:rPr>
        <w:lastRenderedPageBreak/>
        <w:t xml:space="preserve">In the </w:t>
      </w:r>
      <w:proofErr w:type="spellStart"/>
      <w:r>
        <w:rPr>
          <w:rFonts w:asciiTheme="minorHAnsi" w:hAnsiTheme="minorHAnsi" w:cstheme="minorHAnsi"/>
        </w:rPr>
        <w:t>CloudStack</w:t>
      </w:r>
      <w:proofErr w:type="spellEnd"/>
      <w:r>
        <w:rPr>
          <w:rFonts w:asciiTheme="minorHAnsi" w:hAnsiTheme="minorHAnsi" w:cstheme="minorHAnsi"/>
        </w:rPr>
        <w:t xml:space="preserve"> Administrator UI, check the status of the hosts.  All hosts should come to Up state (except for those that you know to be offline).  You may need to wait 20 or 30 minutes depending on the number of hosts you have.  Do not proceed to the next step until the hosts show in </w:t>
      </w:r>
      <w:proofErr w:type="spellStart"/>
      <w:r>
        <w:rPr>
          <w:rFonts w:asciiTheme="minorHAnsi" w:hAnsiTheme="minorHAnsi" w:cstheme="minorHAnsi"/>
        </w:rPr>
        <w:t>Up state</w:t>
      </w:r>
      <w:proofErr w:type="spellEnd"/>
      <w:r>
        <w:rPr>
          <w:rFonts w:asciiTheme="minorHAnsi" w:hAnsiTheme="minorHAnsi" w:cstheme="minorHAnsi"/>
        </w:rPr>
        <w:t>.  If the hosts do not come to the Up state contact support.</w:t>
      </w:r>
    </w:p>
    <w:p w:rsidR="0040463C" w:rsidRDefault="0040463C" w:rsidP="0040463C">
      <w:pPr>
        <w:pStyle w:val="NoSpacing"/>
        <w:keepNext/>
        <w:ind w:left="907"/>
        <w:rPr>
          <w:rFonts w:asciiTheme="minorHAnsi" w:hAnsiTheme="minorHAnsi" w:cstheme="minorHAnsi"/>
        </w:rPr>
      </w:pPr>
    </w:p>
    <w:p w:rsidR="003B168E" w:rsidRDefault="003B168E" w:rsidP="00AF1570">
      <w:pPr>
        <w:pStyle w:val="NoSpacing"/>
        <w:keepNext/>
        <w:numPr>
          <w:ilvl w:val="0"/>
          <w:numId w:val="16"/>
        </w:numPr>
        <w:rPr>
          <w:rFonts w:asciiTheme="minorHAnsi" w:hAnsiTheme="minorHAnsi" w:cstheme="minorHAnsi"/>
        </w:rPr>
      </w:pPr>
      <w:r>
        <w:rPr>
          <w:rFonts w:asciiTheme="minorHAnsi" w:hAnsiTheme="minorHAnsi" w:cstheme="minorHAnsi"/>
        </w:rPr>
        <w:t xml:space="preserve">Stop, then start, all Secondary Storage </w:t>
      </w:r>
      <w:proofErr w:type="spellStart"/>
      <w:r>
        <w:rPr>
          <w:rFonts w:asciiTheme="minorHAnsi" w:hAnsiTheme="minorHAnsi" w:cstheme="minorHAnsi"/>
        </w:rPr>
        <w:t>VMs</w:t>
      </w:r>
      <w:proofErr w:type="spellEnd"/>
      <w:r>
        <w:rPr>
          <w:rFonts w:asciiTheme="minorHAnsi" w:hAnsiTheme="minorHAnsi" w:cstheme="minorHAnsi"/>
        </w:rPr>
        <w:t xml:space="preserve">, Console Proxy </w:t>
      </w:r>
      <w:proofErr w:type="spellStart"/>
      <w:r>
        <w:rPr>
          <w:rFonts w:asciiTheme="minorHAnsi" w:hAnsiTheme="minorHAnsi" w:cstheme="minorHAnsi"/>
        </w:rPr>
        <w:t>VMs</w:t>
      </w:r>
      <w:proofErr w:type="spellEnd"/>
      <w:r>
        <w:rPr>
          <w:rFonts w:asciiTheme="minorHAnsi" w:hAnsiTheme="minorHAnsi" w:cstheme="minorHAnsi"/>
        </w:rPr>
        <w:t xml:space="preserve">, and virtual routers.  </w:t>
      </w:r>
      <w:r w:rsidR="00A0609B">
        <w:rPr>
          <w:rFonts w:asciiTheme="minorHAnsi" w:hAnsiTheme="minorHAnsi" w:cstheme="minorHAnsi"/>
        </w:rPr>
        <w:t xml:space="preserve">A script is provided to implement this.  The script should be run once on one management server.  The script requires the IP address of the MySQL instance, the MySQL user to connect as, and the password to use for that user.  In addition to those parameters you need to provide the "-a" argument.  For example, </w:t>
      </w:r>
    </w:p>
    <w:p w:rsidR="00A0609B" w:rsidRDefault="00A0609B" w:rsidP="00A0609B">
      <w:pPr>
        <w:pStyle w:val="Code"/>
        <w:ind w:left="900"/>
      </w:pPr>
      <w:r w:rsidRPr="00C71FC4">
        <w:t xml:space="preserve"># </w:t>
      </w:r>
      <w:proofErr w:type="spellStart"/>
      <w:r w:rsidR="00952CB8">
        <w:t>nohup</w:t>
      </w:r>
      <w:proofErr w:type="spellEnd"/>
      <w:r w:rsidR="00952CB8">
        <w:t xml:space="preserve"> </w:t>
      </w:r>
      <w:r w:rsidRPr="00A0609B">
        <w:t>cloud-</w:t>
      </w:r>
      <w:proofErr w:type="spellStart"/>
      <w:r w:rsidRPr="00A0609B">
        <w:t>sysvmadm</w:t>
      </w:r>
      <w:proofErr w:type="spellEnd"/>
      <w:r>
        <w:t xml:space="preserve"> -d 192.168.1.5 -u cloud -p password -a</w:t>
      </w:r>
      <w:r w:rsidR="00952CB8">
        <w:t xml:space="preserve"> &gt; </w:t>
      </w:r>
      <w:proofErr w:type="spellStart"/>
      <w:r w:rsidR="00952CB8">
        <w:t>sysvm.log</w:t>
      </w:r>
      <w:proofErr w:type="spellEnd"/>
      <w:r w:rsidR="00952CB8">
        <w:t xml:space="preserve"> 2&gt;&amp;1 &amp;</w:t>
      </w:r>
    </w:p>
    <w:p w:rsidR="00CD4867" w:rsidRDefault="00CD4867" w:rsidP="00A0609B">
      <w:pPr>
        <w:pStyle w:val="Code"/>
        <w:ind w:left="900"/>
      </w:pPr>
      <w:r>
        <w:t xml:space="preserve"># tail -f </w:t>
      </w:r>
      <w:proofErr w:type="spellStart"/>
      <w:r>
        <w:t>sysvm.log</w:t>
      </w:r>
      <w:proofErr w:type="spellEnd"/>
    </w:p>
    <w:p w:rsidR="000571EB" w:rsidRDefault="000571EB" w:rsidP="003B168E">
      <w:pPr>
        <w:pStyle w:val="NoSpacing"/>
        <w:ind w:left="900"/>
        <w:rPr>
          <w:rFonts w:asciiTheme="minorHAnsi" w:hAnsiTheme="minorHAnsi" w:cstheme="minorHAnsi"/>
        </w:rPr>
      </w:pPr>
      <w:r>
        <w:rPr>
          <w:rFonts w:asciiTheme="minorHAnsi" w:hAnsiTheme="minorHAnsi" w:cstheme="minorHAnsi"/>
        </w:rPr>
        <w:t>This will take some time to run, perhaps an hour depending on the number of accounts in the system.</w:t>
      </w:r>
    </w:p>
    <w:p w:rsidR="000571EB" w:rsidRDefault="000571EB" w:rsidP="003B168E">
      <w:pPr>
        <w:pStyle w:val="NoSpacing"/>
        <w:ind w:left="900"/>
        <w:rPr>
          <w:rFonts w:asciiTheme="minorHAnsi" w:hAnsiTheme="minorHAnsi" w:cstheme="minorHAnsi"/>
        </w:rPr>
      </w:pPr>
    </w:p>
    <w:p w:rsidR="003B168E" w:rsidRPr="00542578" w:rsidRDefault="00A63FD8" w:rsidP="003B168E">
      <w:pPr>
        <w:pStyle w:val="NoSpacing"/>
        <w:ind w:left="900"/>
        <w:rPr>
          <w:rFonts w:asciiTheme="minorHAnsi" w:hAnsiTheme="minorHAnsi" w:cstheme="minorHAnsi"/>
          <w:b/>
        </w:rPr>
      </w:pPr>
      <w:r w:rsidRPr="00542578">
        <w:rPr>
          <w:rFonts w:asciiTheme="minorHAnsi" w:hAnsiTheme="minorHAnsi" w:cstheme="minorHAnsi"/>
          <w:b/>
        </w:rPr>
        <w:t>Important</w:t>
      </w:r>
      <w:r w:rsidR="00A0609B" w:rsidRPr="00542578">
        <w:rPr>
          <w:rFonts w:asciiTheme="minorHAnsi" w:hAnsiTheme="minorHAnsi" w:cstheme="minorHAnsi"/>
          <w:b/>
        </w:rPr>
        <w:t xml:space="preserve">: in previous upgrades this step could be delayed.  In this upgrade it is imperative that this step be done immediately. </w:t>
      </w:r>
    </w:p>
    <w:p w:rsidR="00A0609B" w:rsidRDefault="00A0609B" w:rsidP="003B168E">
      <w:pPr>
        <w:pStyle w:val="NoSpacing"/>
        <w:ind w:left="900"/>
        <w:rPr>
          <w:rFonts w:asciiTheme="minorHAnsi" w:hAnsiTheme="minorHAnsi" w:cstheme="minorHAnsi"/>
        </w:rPr>
      </w:pPr>
    </w:p>
    <w:p w:rsidR="003B168E" w:rsidRPr="004D30E5" w:rsidRDefault="003B168E" w:rsidP="00AF1570">
      <w:pPr>
        <w:pStyle w:val="NoSpacing"/>
        <w:numPr>
          <w:ilvl w:val="0"/>
          <w:numId w:val="16"/>
        </w:numPr>
        <w:rPr>
          <w:rFonts w:asciiTheme="minorHAnsi" w:hAnsiTheme="minorHAnsi" w:cstheme="minorHAnsi"/>
        </w:rPr>
      </w:pPr>
      <w:r>
        <w:t xml:space="preserve">You may need to edit your service offerings.  In </w:t>
      </w:r>
      <w:proofErr w:type="spellStart"/>
      <w:r>
        <w:t>2.1.x</w:t>
      </w:r>
      <w:proofErr w:type="spellEnd"/>
      <w:r>
        <w:t xml:space="preserve"> the service offerings included network as well as computing resources.  For example, you may have one service offering that is "small with direct networking" and another that is "small with virtual networking".  In </w:t>
      </w:r>
      <w:proofErr w:type="spellStart"/>
      <w:r>
        <w:t>2.2.x</w:t>
      </w:r>
      <w:proofErr w:type="spellEnd"/>
      <w:r>
        <w:t xml:space="preserve"> the choice of computing resource and network model is separated.  As a result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p>
    <w:p w:rsidR="004D30E5" w:rsidRDefault="004D30E5" w:rsidP="004D30E5">
      <w:pPr>
        <w:pStyle w:val="NoSpacing"/>
      </w:pPr>
    </w:p>
    <w:p w:rsidR="004D30E5" w:rsidRPr="00905252" w:rsidRDefault="004D30E5" w:rsidP="00AF1570">
      <w:pPr>
        <w:pStyle w:val="NoSpacing"/>
        <w:numPr>
          <w:ilvl w:val="0"/>
          <w:numId w:val="16"/>
        </w:numPr>
        <w:spacing w:after="240"/>
        <w:rPr>
          <w:rFonts w:asciiTheme="minorHAnsi" w:hAnsiTheme="minorHAnsi" w:cstheme="minorHAnsi"/>
        </w:rPr>
      </w:pPr>
      <w:r w:rsidRPr="00905252">
        <w:rPr>
          <w:rFonts w:asciiTheme="minorHAnsi" w:hAnsiTheme="minorHAnsi" w:cstheme="minorHAnsi"/>
        </w:rPr>
        <w:t>You may need to edit global configuration values regarding limits.  With the 2.2 series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 you should increase the corresponding value to something that will not impact their ability to provision new resources.</w:t>
      </w:r>
      <w:r w:rsidR="00567675" w:rsidRPr="00905252">
        <w:rPr>
          <w:rFonts w:asciiTheme="minorHAnsi" w:hAnsiTheme="minorHAnsi" w:cstheme="minorHAnsi"/>
        </w:rPr>
        <w:t xml:space="preserve"> The global configuration parameters for limits are shown in the following table.</w:t>
      </w:r>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max.account.public.ips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 xml:space="preserve">The default maximum number of public </w:t>
            </w:r>
            <w:proofErr w:type="spellStart"/>
            <w:r w:rsidRPr="004D30E5">
              <w:rPr>
                <w:rFonts w:ascii="Courier New" w:hAnsi="Courier New" w:cs="Courier New"/>
              </w:rPr>
              <w:t>IPs</w:t>
            </w:r>
            <w:proofErr w:type="spellEnd"/>
            <w:r w:rsidRPr="004D30E5">
              <w:rPr>
                <w:rFonts w:ascii="Courier New" w:hAnsi="Courier New" w:cs="Courier New"/>
              </w:rPr>
              <w:t xml:space="preserve">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max.account.snapshots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max.account.templates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max.account.user.vms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 xml:space="preserve">The default maximum number of user </w:t>
            </w:r>
            <w:proofErr w:type="spellStart"/>
            <w:r w:rsidRPr="004D30E5">
              <w:rPr>
                <w:rFonts w:ascii="Courier New" w:hAnsi="Courier New" w:cs="Courier New"/>
              </w:rPr>
              <w:t>VMs</w:t>
            </w:r>
            <w:proofErr w:type="spellEnd"/>
            <w:r w:rsidRPr="004D30E5">
              <w:rPr>
                <w:rFonts w:ascii="Courier New" w:hAnsi="Courier New" w:cs="Courier New"/>
              </w:rPr>
              <w:t xml:space="preserve">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proofErr w:type="spellStart"/>
            <w:r w:rsidRPr="004D30E5">
              <w:rPr>
                <w:rFonts w:ascii="Courier New" w:hAnsi="Courier New" w:cs="Courier New"/>
              </w:rPr>
              <w:t>max.account.volumes</w:t>
            </w:r>
            <w:proofErr w:type="spellEnd"/>
          </w:p>
        </w:tc>
        <w:tc>
          <w:tcPr>
            <w:tcW w:w="5850" w:type="dxa"/>
            <w:vAlign w:val="center"/>
          </w:tcPr>
          <w:p w:rsidR="004D30E5" w:rsidRPr="004D30E5" w:rsidRDefault="004D30E5" w:rsidP="004D30E5">
            <w:pPr>
              <w:rPr>
                <w:rFonts w:ascii="Courier New" w:hAnsi="Courier New" w:cs="Courier New"/>
              </w:rPr>
            </w:pPr>
            <w:r w:rsidRPr="004D30E5">
              <w:rPr>
                <w:rFonts w:ascii="Courier New" w:hAnsi="Courier New" w:cs="Courier New"/>
              </w:rPr>
              <w:t>The default maximum number of volumes that can be created for an account.</w:t>
            </w:r>
          </w:p>
        </w:tc>
      </w:tr>
    </w:tbl>
    <w:p w:rsidR="004D30E5" w:rsidRDefault="004D30E5" w:rsidP="004D30E5">
      <w:pPr>
        <w:pStyle w:val="ListParagraph"/>
        <w:rPr>
          <w:rFonts w:asciiTheme="minorHAnsi" w:hAnsiTheme="minorHAnsi" w:cstheme="minorHAnsi"/>
        </w:rPr>
      </w:pPr>
    </w:p>
    <w:p w:rsidR="004D30E5" w:rsidRPr="00D12453" w:rsidRDefault="004D30E5" w:rsidP="004D30E5">
      <w:pPr>
        <w:pStyle w:val="NoSpacing"/>
        <w:ind w:left="900"/>
        <w:rPr>
          <w:rFonts w:asciiTheme="minorHAnsi" w:hAnsiTheme="minorHAnsi" w:cstheme="minorHAnsi"/>
          <w:b/>
        </w:rPr>
      </w:pPr>
      <w:r w:rsidRPr="00D12453">
        <w:rPr>
          <w:rFonts w:asciiTheme="minorHAnsi" w:hAnsiTheme="minorHAnsi" w:cstheme="minorHAnsi"/>
          <w:b/>
        </w:rPr>
        <w:t xml:space="preserve">After </w:t>
      </w:r>
      <w:r w:rsidR="00D12453" w:rsidRPr="00D12453">
        <w:rPr>
          <w:rFonts w:asciiTheme="minorHAnsi" w:hAnsiTheme="minorHAnsi" w:cstheme="minorHAnsi"/>
          <w:b/>
        </w:rPr>
        <w:t>changing</w:t>
      </w:r>
      <w:r w:rsidRPr="00D12453">
        <w:rPr>
          <w:rFonts w:asciiTheme="minorHAnsi" w:hAnsiTheme="minorHAnsi" w:cstheme="minorHAnsi"/>
          <w:b/>
        </w:rPr>
        <w:t xml:space="preserve"> these values you will need to restart the management server(s).</w:t>
      </w:r>
    </w:p>
    <w:p w:rsidR="003B168E" w:rsidRDefault="003B168E" w:rsidP="003B168E">
      <w:pPr>
        <w:pStyle w:val="NoSpacing"/>
        <w:rPr>
          <w:rFonts w:asciiTheme="minorHAnsi" w:hAnsiTheme="minorHAnsi" w:cstheme="minorHAnsi"/>
        </w:rPr>
      </w:pPr>
    </w:p>
    <w:p w:rsidR="00246A64" w:rsidRDefault="00246A64" w:rsidP="00AF1570">
      <w:pPr>
        <w:pStyle w:val="NoSpacing"/>
        <w:numPr>
          <w:ilvl w:val="0"/>
          <w:numId w:val="16"/>
        </w:numPr>
        <w:rPr>
          <w:rFonts w:asciiTheme="minorHAnsi" w:hAnsiTheme="minorHAnsi" w:cstheme="minorHAnsi"/>
        </w:rPr>
      </w:pPr>
      <w:r>
        <w:rPr>
          <w:rFonts w:asciiTheme="minorHAnsi" w:hAnsiTheme="minorHAnsi" w:cstheme="minorHAnsi"/>
        </w:rPr>
        <w:lastRenderedPageBreak/>
        <w:t>You may need to edit resource limits on domains.</w:t>
      </w:r>
      <w:r w:rsidR="00DF1994">
        <w:rPr>
          <w:rFonts w:asciiTheme="minorHAnsi" w:hAnsiTheme="minorHAnsi" w:cstheme="minorHAnsi"/>
        </w:rPr>
        <w:t xml:space="preserve">  In 2.1 the domain resource limits provide defaults for accounts in the domain. </w:t>
      </w:r>
      <w:r>
        <w:rPr>
          <w:rFonts w:asciiTheme="minorHAnsi" w:hAnsiTheme="minorHAnsi" w:cstheme="minorHAnsi"/>
        </w:rPr>
        <w:t xml:space="preserve">  </w:t>
      </w:r>
      <w:r w:rsidR="00C136AE">
        <w:rPr>
          <w:rFonts w:asciiTheme="minorHAnsi" w:hAnsiTheme="minorHAnsi" w:cstheme="minorHAnsi"/>
        </w:rPr>
        <w:t>In</w:t>
      </w:r>
      <w:r>
        <w:rPr>
          <w:rFonts w:asciiTheme="minorHAnsi" w:hAnsiTheme="minorHAnsi" w:cstheme="minorHAnsi"/>
        </w:rPr>
        <w:t xml:space="preserve"> 2.2 the domain resource limits are enforced on an aggregate limit.  </w:t>
      </w:r>
      <w:r w:rsidR="00C136AE">
        <w:rPr>
          <w:rFonts w:asciiTheme="minorHAnsi" w:hAnsiTheme="minorHAnsi" w:cstheme="minorHAnsi"/>
        </w:rPr>
        <w:t xml:space="preserve">A domain's limit provides a maximum on the count of such resources on all accounts in that domain and all its subdomains.  </w:t>
      </w:r>
      <w:r>
        <w:rPr>
          <w:rFonts w:asciiTheme="minorHAnsi" w:hAnsiTheme="minorHAnsi" w:cstheme="minorHAnsi"/>
        </w:rPr>
        <w:t xml:space="preserve">For example, if the ROOT domain has a </w:t>
      </w:r>
      <w:proofErr w:type="spellStart"/>
      <w:r>
        <w:rPr>
          <w:rFonts w:asciiTheme="minorHAnsi" w:hAnsiTheme="minorHAnsi" w:cstheme="minorHAnsi"/>
        </w:rPr>
        <w:t>VM</w:t>
      </w:r>
      <w:proofErr w:type="spellEnd"/>
      <w:r>
        <w:rPr>
          <w:rFonts w:asciiTheme="minorHAnsi" w:hAnsiTheme="minorHAnsi" w:cstheme="minorHAnsi"/>
        </w:rPr>
        <w:t xml:space="preserve"> limit of 20, the </w:t>
      </w:r>
      <w:proofErr w:type="spellStart"/>
      <w:r>
        <w:rPr>
          <w:rFonts w:asciiTheme="minorHAnsi" w:hAnsiTheme="minorHAnsi" w:cstheme="minorHAnsi"/>
        </w:rPr>
        <w:t>CloudStack</w:t>
      </w:r>
      <w:proofErr w:type="spellEnd"/>
      <w:r>
        <w:rPr>
          <w:rFonts w:asciiTheme="minorHAnsi" w:hAnsiTheme="minorHAnsi" w:cstheme="minorHAnsi"/>
        </w:rPr>
        <w:t xml:space="preserve"> will prohibit the creation of a 21</w:t>
      </w:r>
      <w:r w:rsidRPr="00246A64">
        <w:rPr>
          <w:rFonts w:asciiTheme="minorHAnsi" w:hAnsiTheme="minorHAnsi" w:cstheme="minorHAnsi"/>
          <w:vertAlign w:val="superscript"/>
        </w:rPr>
        <w:t>st</w:t>
      </w:r>
      <w:r>
        <w:rPr>
          <w:rFonts w:asciiTheme="minorHAnsi" w:hAnsiTheme="minorHAnsi" w:cstheme="minorHAnsi"/>
        </w:rPr>
        <w:t xml:space="preserve"> VM across the entire cloud.  </w:t>
      </w:r>
      <w:r w:rsidR="00C136AE">
        <w:rPr>
          <w:rFonts w:asciiTheme="minorHAnsi" w:hAnsiTheme="minorHAnsi" w:cstheme="minorHAnsi"/>
        </w:rPr>
        <w:t>If you have implemented domain limits</w:t>
      </w:r>
      <w:r w:rsidR="00DF1994">
        <w:rPr>
          <w:rFonts w:asciiTheme="minorHAnsi" w:hAnsiTheme="minorHAnsi" w:cstheme="minorHAnsi"/>
        </w:rPr>
        <w:t xml:space="preserve"> on 2.1</w:t>
      </w:r>
      <w:r w:rsidR="00C136AE">
        <w:rPr>
          <w:rFonts w:asciiTheme="minorHAnsi" w:hAnsiTheme="minorHAnsi" w:cstheme="minorHAnsi"/>
        </w:rPr>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DD0016">
      <w:pPr>
        <w:pStyle w:val="NoSpacing"/>
        <w:ind w:left="720"/>
        <w:rPr>
          <w:rFonts w:asciiTheme="minorHAnsi" w:hAnsiTheme="minorHAnsi" w:cstheme="minorHAnsi"/>
        </w:rPr>
      </w:pPr>
      <w:r>
        <w:rPr>
          <w:rFonts w:asciiTheme="minorHAnsi" w:hAnsiTheme="minorHAnsi" w:cstheme="minorHAnsi"/>
        </w:rPr>
        <w:t xml:space="preserve">If a </w:t>
      </w:r>
      <w:proofErr w:type="spellStart"/>
      <w:r>
        <w:rPr>
          <w:rFonts w:asciiTheme="minorHAnsi" w:hAnsiTheme="minorHAnsi" w:cstheme="minorHAnsi"/>
        </w:rPr>
        <w:t>VM</w:t>
      </w:r>
      <w:proofErr w:type="spellEnd"/>
      <w:r>
        <w:rPr>
          <w:rFonts w:asciiTheme="minorHAnsi" w:hAnsiTheme="minorHAnsi" w:cstheme="minorHAnsi"/>
        </w:rPr>
        <w:t xml:space="preserve"> will not start after the upgrade you should </w:t>
      </w:r>
      <w:r w:rsidR="00C136AE">
        <w:rPr>
          <w:rFonts w:asciiTheme="minorHAnsi" w:hAnsiTheme="minorHAnsi" w:cstheme="minorHAnsi"/>
        </w:rPr>
        <w:t>check global configuration, domain, and account</w:t>
      </w:r>
      <w:r>
        <w:rPr>
          <w:rFonts w:asciiTheme="minorHAnsi" w:hAnsiTheme="minorHAnsi" w:cstheme="minorHAnsi"/>
        </w:rPr>
        <w:t xml:space="preserve"> resource limits.</w:t>
      </w:r>
    </w:p>
    <w:p w:rsidR="00246A64" w:rsidRDefault="00246A64" w:rsidP="00246A64">
      <w:pPr>
        <w:pStyle w:val="NoSpacing"/>
        <w:ind w:left="900"/>
        <w:rPr>
          <w:rFonts w:asciiTheme="minorHAnsi" w:hAnsiTheme="minorHAnsi" w:cstheme="minorHAnsi"/>
        </w:rPr>
      </w:pPr>
    </w:p>
    <w:p w:rsidR="003B168E" w:rsidRDefault="003B168E" w:rsidP="00AF1570">
      <w:pPr>
        <w:pStyle w:val="NoSpacing"/>
        <w:numPr>
          <w:ilvl w:val="0"/>
          <w:numId w:val="16"/>
        </w:numPr>
        <w:rPr>
          <w:rFonts w:asciiTheme="minorHAnsi" w:hAnsiTheme="minorHAnsi" w:cstheme="minorHAnsi"/>
        </w:rPr>
      </w:pPr>
      <w:r>
        <w:rPr>
          <w:rFonts w:asciiTheme="minorHAnsi" w:hAnsiTheme="minorHAnsi" w:cstheme="minorHAnsi"/>
        </w:rPr>
        <w:t xml:space="preserve">You may need to edit the default virtual network offering.  If your deployment uses only </w:t>
      </w:r>
      <w:r w:rsidR="008B2DC3">
        <w:rPr>
          <w:rFonts w:asciiTheme="minorHAnsi" w:hAnsiTheme="minorHAnsi" w:cstheme="minorHAnsi"/>
        </w:rPr>
        <w:t xml:space="preserve">virtual networking </w:t>
      </w:r>
      <w:r w:rsidR="009829F3">
        <w:rPr>
          <w:rFonts w:asciiTheme="minorHAnsi" w:hAnsiTheme="minorHAnsi" w:cstheme="minorHAnsi"/>
        </w:rPr>
        <w:t xml:space="preserve">or uses only basic zones (direct untagged) </w:t>
      </w:r>
      <w:r w:rsidR="008B2DC3">
        <w:rPr>
          <w:rFonts w:asciiTheme="minorHAnsi" w:hAnsiTheme="minorHAnsi" w:cstheme="minorHAnsi"/>
        </w:rPr>
        <w:t xml:space="preserve">you may skip this step.  If your deployment uses direct tagged networking you should set the availability to optional.  Go to Configuration -&gt; Network Offerings -&gt; </w:t>
      </w:r>
      <w:proofErr w:type="spellStart"/>
      <w:r w:rsidR="008B2DC3">
        <w:rPr>
          <w:rFonts w:asciiTheme="minorHAnsi" w:hAnsiTheme="minorHAnsi" w:cstheme="minorHAnsi"/>
        </w:rPr>
        <w:t>DefaultVirtualizedNetworkOffering</w:t>
      </w:r>
      <w:proofErr w:type="spellEnd"/>
      <w:r w:rsidR="008B2DC3">
        <w:rPr>
          <w:rFonts w:asciiTheme="minorHAnsi" w:hAnsiTheme="minorHAnsi" w:cstheme="minorHAnsi"/>
        </w:rPr>
        <w:t>.  In Actions choose Edit, then change the Availability to Optional.</w:t>
      </w:r>
      <w:r w:rsidR="00C02DE8">
        <w:rPr>
          <w:rFonts w:asciiTheme="minorHAnsi" w:hAnsiTheme="minorHAnsi" w:cstheme="minorHAnsi"/>
        </w:rPr>
        <w:t xml:space="preserve">  You may also set Virtual Networking availability to "Unavailable".  This is useful if you want to require that users create </w:t>
      </w:r>
      <w:proofErr w:type="spellStart"/>
      <w:r w:rsidR="00C02DE8">
        <w:rPr>
          <w:rFonts w:asciiTheme="minorHAnsi" w:hAnsiTheme="minorHAnsi" w:cstheme="minorHAnsi"/>
        </w:rPr>
        <w:t>VMs</w:t>
      </w:r>
      <w:proofErr w:type="spellEnd"/>
      <w:r w:rsidR="00C02DE8">
        <w:rPr>
          <w:rFonts w:asciiTheme="minorHAnsi" w:hAnsiTheme="minorHAnsi" w:cstheme="minorHAnsi"/>
        </w:rPr>
        <w:t xml:space="preserve"> on only direct tagged networks.</w:t>
      </w:r>
    </w:p>
    <w:sectPr w:rsidR="003B168E" w:rsidSect="00F31B26">
      <w:headerReference w:type="even" r:id="rId10"/>
      <w:headerReference w:type="default" r:id="rId11"/>
      <w:footerReference w:type="even" r:id="rId12"/>
      <w:footerReference w:type="default" r:id="rId1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A4E" w:rsidRDefault="00C97A4E" w:rsidP="002D0EAD">
      <w:pPr>
        <w:spacing w:before="0" w:after="0" w:line="240" w:lineRule="auto"/>
      </w:pPr>
      <w:r>
        <w:separator/>
      </w:r>
    </w:p>
  </w:endnote>
  <w:endnote w:type="continuationSeparator" w:id="0">
    <w:p w:rsidR="00C97A4E" w:rsidRDefault="00C97A4E"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F70" w:rsidRDefault="00934F70"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185396">
      <w:rPr>
        <w:noProof/>
      </w:rPr>
      <w:t>28</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185396">
      <w:rPr>
        <w:noProof/>
      </w:rPr>
      <w:t>August 29, 2011</w:t>
    </w:r>
    <w:r>
      <w:fldChar w:fldCharType="end"/>
    </w:r>
  </w:p>
  <w:p w:rsidR="00934F70" w:rsidRDefault="00934F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F70" w:rsidRDefault="00934F70"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185396">
      <w:rPr>
        <w:noProof/>
      </w:rPr>
      <w:t>August 29,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185396">
      <w:rPr>
        <w:noProof/>
      </w:rPr>
      <w:t>7</w:t>
    </w:r>
    <w:r>
      <w:rPr>
        <w:noProof/>
      </w:rPr>
      <w:fldChar w:fldCharType="end"/>
    </w:r>
  </w:p>
  <w:p w:rsidR="00934F70" w:rsidRDefault="00934F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A4E" w:rsidRDefault="00C97A4E" w:rsidP="002D0EAD">
      <w:pPr>
        <w:spacing w:before="0" w:after="0" w:line="240" w:lineRule="auto"/>
      </w:pPr>
      <w:r>
        <w:separator/>
      </w:r>
    </w:p>
  </w:footnote>
  <w:footnote w:type="continuationSeparator" w:id="0">
    <w:p w:rsidR="00C97A4E" w:rsidRDefault="00C97A4E"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F70" w:rsidRDefault="00934F70" w:rsidP="00F31B26">
    <w:pPr>
      <w:pStyle w:val="Header"/>
      <w:tabs>
        <w:tab w:val="clear" w:pos="4680"/>
        <w:tab w:val="clear" w:pos="9360"/>
        <w:tab w:val="right" w:pos="10800"/>
      </w:tabs>
    </w:pPr>
    <w:proofErr w:type="spellStart"/>
    <w:r>
      <w:t>Cloud.com</w:t>
    </w:r>
    <w:proofErr w:type="spellEnd"/>
    <w:r>
      <w:t xml:space="preserve"> </w:t>
    </w:r>
    <w:proofErr w:type="spellStart"/>
    <w:r>
      <w:t>CloudStack</w:t>
    </w:r>
    <w:proofErr w:type="spellEnd"/>
    <w:r>
      <w:t xml:space="preserve"> 2.2.9 Release Notes</w:t>
    </w:r>
    <w:r>
      <w:tab/>
    </w:r>
    <w:r>
      <w:rPr>
        <w:noProof/>
        <w:lang w:bidi="ar-SA"/>
      </w:rPr>
      <w:drawing>
        <wp:inline distT="0" distB="0" distL="0" distR="0" wp14:anchorId="30602EE4" wp14:editId="74F3BD5D">
          <wp:extent cx="2447925" cy="647700"/>
          <wp:effectExtent l="0" t="0" r="0" b="0"/>
          <wp:docPr id="2" name="Picture 2" descr="Description: 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lo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47700"/>
                  </a:xfrm>
                  <a:prstGeom prst="rect">
                    <a:avLst/>
                  </a:prstGeom>
                  <a:noFill/>
                  <a:ln>
                    <a:noFill/>
                  </a:ln>
                </pic:spPr>
              </pic:pic>
            </a:graphicData>
          </a:graphic>
        </wp:inline>
      </w:drawing>
    </w:r>
  </w:p>
  <w:p w:rsidR="00934F70" w:rsidRDefault="00934F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F70" w:rsidRDefault="00934F70" w:rsidP="002D0EAD">
    <w:pPr>
      <w:pStyle w:val="Header"/>
      <w:tabs>
        <w:tab w:val="clear" w:pos="4680"/>
        <w:tab w:val="clear" w:pos="9360"/>
        <w:tab w:val="right" w:pos="10800"/>
      </w:tabs>
    </w:pPr>
    <w:proofErr w:type="spellStart"/>
    <w:r>
      <w:t>Cloud.com</w:t>
    </w:r>
    <w:proofErr w:type="spellEnd"/>
    <w:r>
      <w:t xml:space="preserve"> </w:t>
    </w:r>
    <w:proofErr w:type="spellStart"/>
    <w:r>
      <w:t>CloudStack</w:t>
    </w:r>
    <w:proofErr w:type="spellEnd"/>
    <w:r>
      <w:t xml:space="preserve"> 2.2.9 Release Notes</w:t>
    </w:r>
    <w:r>
      <w:tab/>
    </w:r>
    <w:r>
      <w:rPr>
        <w:noProof/>
        <w:lang w:bidi="ar-SA"/>
      </w:rPr>
      <w:drawing>
        <wp:inline distT="0" distB="0" distL="0" distR="0" wp14:anchorId="7C8B2364" wp14:editId="00D9AE24">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934F70" w:rsidRDefault="00934F70"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50E933EC"/>
    <w:multiLevelType w:val="hybridMultilevel"/>
    <w:tmpl w:val="F0129290"/>
    <w:lvl w:ilvl="0" w:tplc="1FFEB208">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4">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2"/>
  </w:num>
  <w:num w:numId="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5"/>
  </w:num>
  <w:num w:numId="8">
    <w:abstractNumId w:val="10"/>
  </w:num>
  <w:num w:numId="9">
    <w:abstractNumId w:val="9"/>
  </w:num>
  <w:num w:numId="10">
    <w:abstractNumId w:val="15"/>
  </w:num>
  <w:num w:numId="11">
    <w:abstractNumId w:val="3"/>
  </w:num>
  <w:num w:numId="12">
    <w:abstractNumId w:val="7"/>
  </w:num>
  <w:num w:numId="13">
    <w:abstractNumId w:val="7"/>
    <w:lvlOverride w:ilvl="0">
      <w:startOverride w:val="1"/>
    </w:lvlOverride>
  </w:num>
  <w:num w:numId="14">
    <w:abstractNumId w:val="11"/>
  </w:num>
  <w:num w:numId="15">
    <w:abstractNumId w:val="1"/>
  </w:num>
  <w:num w:numId="1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0203"/>
    <w:rsid w:val="00013F7E"/>
    <w:rsid w:val="00023409"/>
    <w:rsid w:val="00024838"/>
    <w:rsid w:val="00025031"/>
    <w:rsid w:val="00027048"/>
    <w:rsid w:val="000331C7"/>
    <w:rsid w:val="00040562"/>
    <w:rsid w:val="00044177"/>
    <w:rsid w:val="000472D6"/>
    <w:rsid w:val="00047C22"/>
    <w:rsid w:val="000525ED"/>
    <w:rsid w:val="000562D0"/>
    <w:rsid w:val="000571EB"/>
    <w:rsid w:val="00066147"/>
    <w:rsid w:val="000661A0"/>
    <w:rsid w:val="0008481A"/>
    <w:rsid w:val="00085830"/>
    <w:rsid w:val="000B1514"/>
    <w:rsid w:val="000B79D8"/>
    <w:rsid w:val="000C11AA"/>
    <w:rsid w:val="000C368B"/>
    <w:rsid w:val="000C4116"/>
    <w:rsid w:val="000C47DF"/>
    <w:rsid w:val="000C62B5"/>
    <w:rsid w:val="000C6F3C"/>
    <w:rsid w:val="000C7601"/>
    <w:rsid w:val="000D150D"/>
    <w:rsid w:val="000D1D85"/>
    <w:rsid w:val="000D2E48"/>
    <w:rsid w:val="000E3C54"/>
    <w:rsid w:val="000F4674"/>
    <w:rsid w:val="000F74CC"/>
    <w:rsid w:val="000F7C70"/>
    <w:rsid w:val="001018C4"/>
    <w:rsid w:val="00102075"/>
    <w:rsid w:val="0010327D"/>
    <w:rsid w:val="00106AAC"/>
    <w:rsid w:val="00106DAE"/>
    <w:rsid w:val="00111BD2"/>
    <w:rsid w:val="00115E79"/>
    <w:rsid w:val="00117692"/>
    <w:rsid w:val="00117B42"/>
    <w:rsid w:val="00120609"/>
    <w:rsid w:val="00120E9E"/>
    <w:rsid w:val="00125A62"/>
    <w:rsid w:val="00127697"/>
    <w:rsid w:val="0013692B"/>
    <w:rsid w:val="00137DEA"/>
    <w:rsid w:val="001440B5"/>
    <w:rsid w:val="001514CC"/>
    <w:rsid w:val="00151841"/>
    <w:rsid w:val="001545C7"/>
    <w:rsid w:val="001618F4"/>
    <w:rsid w:val="00173C00"/>
    <w:rsid w:val="001745DA"/>
    <w:rsid w:val="001765EA"/>
    <w:rsid w:val="00182B58"/>
    <w:rsid w:val="00185396"/>
    <w:rsid w:val="00185F7C"/>
    <w:rsid w:val="0019047D"/>
    <w:rsid w:val="00194A54"/>
    <w:rsid w:val="00196FAB"/>
    <w:rsid w:val="001977F7"/>
    <w:rsid w:val="001A0C5C"/>
    <w:rsid w:val="001A296B"/>
    <w:rsid w:val="001B31EF"/>
    <w:rsid w:val="001B6574"/>
    <w:rsid w:val="001C0797"/>
    <w:rsid w:val="001C4E5B"/>
    <w:rsid w:val="001C58BA"/>
    <w:rsid w:val="001D0ECA"/>
    <w:rsid w:val="001D6687"/>
    <w:rsid w:val="001D66D3"/>
    <w:rsid w:val="001E1BC0"/>
    <w:rsid w:val="001F0940"/>
    <w:rsid w:val="001F0F06"/>
    <w:rsid w:val="001F385E"/>
    <w:rsid w:val="001F4AF4"/>
    <w:rsid w:val="0020109C"/>
    <w:rsid w:val="00207A9B"/>
    <w:rsid w:val="00217A32"/>
    <w:rsid w:val="002232EA"/>
    <w:rsid w:val="00232620"/>
    <w:rsid w:val="00232B9C"/>
    <w:rsid w:val="0023473B"/>
    <w:rsid w:val="00240B81"/>
    <w:rsid w:val="00243810"/>
    <w:rsid w:val="00246A64"/>
    <w:rsid w:val="00250703"/>
    <w:rsid w:val="002546E7"/>
    <w:rsid w:val="00255B92"/>
    <w:rsid w:val="00261D13"/>
    <w:rsid w:val="00265333"/>
    <w:rsid w:val="00267FD3"/>
    <w:rsid w:val="00270CD3"/>
    <w:rsid w:val="00275184"/>
    <w:rsid w:val="0027587C"/>
    <w:rsid w:val="00276455"/>
    <w:rsid w:val="0027731E"/>
    <w:rsid w:val="002853A5"/>
    <w:rsid w:val="00285C91"/>
    <w:rsid w:val="00286AE8"/>
    <w:rsid w:val="00291D80"/>
    <w:rsid w:val="00296894"/>
    <w:rsid w:val="00296C5C"/>
    <w:rsid w:val="002A1B99"/>
    <w:rsid w:val="002A79F0"/>
    <w:rsid w:val="002B085D"/>
    <w:rsid w:val="002B0CB9"/>
    <w:rsid w:val="002B21E6"/>
    <w:rsid w:val="002B4258"/>
    <w:rsid w:val="002B446F"/>
    <w:rsid w:val="002B6035"/>
    <w:rsid w:val="002C51DB"/>
    <w:rsid w:val="002C5CD5"/>
    <w:rsid w:val="002D0EAD"/>
    <w:rsid w:val="002D387D"/>
    <w:rsid w:val="002D46F1"/>
    <w:rsid w:val="002D57D9"/>
    <w:rsid w:val="002E1F60"/>
    <w:rsid w:val="002F128D"/>
    <w:rsid w:val="002F3960"/>
    <w:rsid w:val="002F42A8"/>
    <w:rsid w:val="002F6F48"/>
    <w:rsid w:val="00300642"/>
    <w:rsid w:val="00303B01"/>
    <w:rsid w:val="003046E0"/>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71443"/>
    <w:rsid w:val="00374B49"/>
    <w:rsid w:val="00381D1E"/>
    <w:rsid w:val="00387E5B"/>
    <w:rsid w:val="00391787"/>
    <w:rsid w:val="003955EF"/>
    <w:rsid w:val="003A506D"/>
    <w:rsid w:val="003A6847"/>
    <w:rsid w:val="003A6F57"/>
    <w:rsid w:val="003B168E"/>
    <w:rsid w:val="003C1C66"/>
    <w:rsid w:val="003C2E62"/>
    <w:rsid w:val="003D188B"/>
    <w:rsid w:val="003D7D70"/>
    <w:rsid w:val="003E1EB7"/>
    <w:rsid w:val="003E5AFC"/>
    <w:rsid w:val="003F0507"/>
    <w:rsid w:val="003F1D17"/>
    <w:rsid w:val="003F34E5"/>
    <w:rsid w:val="003F5FB2"/>
    <w:rsid w:val="00400BAB"/>
    <w:rsid w:val="0040383A"/>
    <w:rsid w:val="0040463C"/>
    <w:rsid w:val="004143DD"/>
    <w:rsid w:val="004145D7"/>
    <w:rsid w:val="00424950"/>
    <w:rsid w:val="00454B6E"/>
    <w:rsid w:val="00456D3A"/>
    <w:rsid w:val="004701DF"/>
    <w:rsid w:val="004762AF"/>
    <w:rsid w:val="004762DB"/>
    <w:rsid w:val="0047641B"/>
    <w:rsid w:val="00476952"/>
    <w:rsid w:val="00476E6C"/>
    <w:rsid w:val="00476FC6"/>
    <w:rsid w:val="004858BC"/>
    <w:rsid w:val="00487AE1"/>
    <w:rsid w:val="004956B3"/>
    <w:rsid w:val="004A1290"/>
    <w:rsid w:val="004A1842"/>
    <w:rsid w:val="004A25F5"/>
    <w:rsid w:val="004A32B3"/>
    <w:rsid w:val="004A367A"/>
    <w:rsid w:val="004A41D9"/>
    <w:rsid w:val="004B04F7"/>
    <w:rsid w:val="004D0BBF"/>
    <w:rsid w:val="004D30E5"/>
    <w:rsid w:val="004E3188"/>
    <w:rsid w:val="004E3AF8"/>
    <w:rsid w:val="004E7543"/>
    <w:rsid w:val="004F1AEF"/>
    <w:rsid w:val="004F2430"/>
    <w:rsid w:val="004F2E96"/>
    <w:rsid w:val="004F5C1E"/>
    <w:rsid w:val="00500C1C"/>
    <w:rsid w:val="00501239"/>
    <w:rsid w:val="005025CD"/>
    <w:rsid w:val="0050316F"/>
    <w:rsid w:val="0050504D"/>
    <w:rsid w:val="00511CA5"/>
    <w:rsid w:val="0051496A"/>
    <w:rsid w:val="00517692"/>
    <w:rsid w:val="00523335"/>
    <w:rsid w:val="00523D41"/>
    <w:rsid w:val="00524637"/>
    <w:rsid w:val="005319C4"/>
    <w:rsid w:val="00534B06"/>
    <w:rsid w:val="00534B5C"/>
    <w:rsid w:val="0053668B"/>
    <w:rsid w:val="00541E12"/>
    <w:rsid w:val="00542061"/>
    <w:rsid w:val="005420E3"/>
    <w:rsid w:val="0054250E"/>
    <w:rsid w:val="00542578"/>
    <w:rsid w:val="00544C8B"/>
    <w:rsid w:val="00545205"/>
    <w:rsid w:val="00545611"/>
    <w:rsid w:val="0055023D"/>
    <w:rsid w:val="00555051"/>
    <w:rsid w:val="00557495"/>
    <w:rsid w:val="0055791F"/>
    <w:rsid w:val="00562992"/>
    <w:rsid w:val="005669DB"/>
    <w:rsid w:val="00567675"/>
    <w:rsid w:val="0056769D"/>
    <w:rsid w:val="00571839"/>
    <w:rsid w:val="00573BE9"/>
    <w:rsid w:val="0057637E"/>
    <w:rsid w:val="00581837"/>
    <w:rsid w:val="005828BC"/>
    <w:rsid w:val="00586511"/>
    <w:rsid w:val="005913B1"/>
    <w:rsid w:val="005A005D"/>
    <w:rsid w:val="005A0D55"/>
    <w:rsid w:val="005B583B"/>
    <w:rsid w:val="005B65E6"/>
    <w:rsid w:val="005C3938"/>
    <w:rsid w:val="005C572D"/>
    <w:rsid w:val="005C6232"/>
    <w:rsid w:val="005D659B"/>
    <w:rsid w:val="005E0155"/>
    <w:rsid w:val="005E47E7"/>
    <w:rsid w:val="005E7897"/>
    <w:rsid w:val="005F1CC9"/>
    <w:rsid w:val="005F698B"/>
    <w:rsid w:val="005F6DBB"/>
    <w:rsid w:val="00600905"/>
    <w:rsid w:val="006013B8"/>
    <w:rsid w:val="00603D8F"/>
    <w:rsid w:val="006043AE"/>
    <w:rsid w:val="00610ADE"/>
    <w:rsid w:val="006122D3"/>
    <w:rsid w:val="006229EF"/>
    <w:rsid w:val="00623193"/>
    <w:rsid w:val="00626993"/>
    <w:rsid w:val="00627326"/>
    <w:rsid w:val="00631F3C"/>
    <w:rsid w:val="006347AF"/>
    <w:rsid w:val="006360FD"/>
    <w:rsid w:val="006361F2"/>
    <w:rsid w:val="006362F7"/>
    <w:rsid w:val="00640823"/>
    <w:rsid w:val="00646BF9"/>
    <w:rsid w:val="00656559"/>
    <w:rsid w:val="00662FF3"/>
    <w:rsid w:val="006642E5"/>
    <w:rsid w:val="006727C7"/>
    <w:rsid w:val="006727FD"/>
    <w:rsid w:val="00673BF5"/>
    <w:rsid w:val="00674B3D"/>
    <w:rsid w:val="006765E4"/>
    <w:rsid w:val="0067717C"/>
    <w:rsid w:val="006813DE"/>
    <w:rsid w:val="00682371"/>
    <w:rsid w:val="0068362A"/>
    <w:rsid w:val="00691127"/>
    <w:rsid w:val="006964E2"/>
    <w:rsid w:val="006978AB"/>
    <w:rsid w:val="006A0427"/>
    <w:rsid w:val="006A11B8"/>
    <w:rsid w:val="006A1E8C"/>
    <w:rsid w:val="006A2B4C"/>
    <w:rsid w:val="006A4DCD"/>
    <w:rsid w:val="006B3DC6"/>
    <w:rsid w:val="006C1DD3"/>
    <w:rsid w:val="006D2954"/>
    <w:rsid w:val="006D4AD3"/>
    <w:rsid w:val="006D7289"/>
    <w:rsid w:val="006D7DD5"/>
    <w:rsid w:val="006E3AA4"/>
    <w:rsid w:val="006E5127"/>
    <w:rsid w:val="006F0804"/>
    <w:rsid w:val="006F1C03"/>
    <w:rsid w:val="006F6875"/>
    <w:rsid w:val="00700D31"/>
    <w:rsid w:val="00703AFD"/>
    <w:rsid w:val="00705835"/>
    <w:rsid w:val="00707444"/>
    <w:rsid w:val="0071242C"/>
    <w:rsid w:val="00716DDC"/>
    <w:rsid w:val="007171C6"/>
    <w:rsid w:val="0071774D"/>
    <w:rsid w:val="00720734"/>
    <w:rsid w:val="00722F3B"/>
    <w:rsid w:val="00724CE9"/>
    <w:rsid w:val="0073051E"/>
    <w:rsid w:val="00732748"/>
    <w:rsid w:val="0073497D"/>
    <w:rsid w:val="007350DA"/>
    <w:rsid w:val="00747247"/>
    <w:rsid w:val="00747451"/>
    <w:rsid w:val="00750FEF"/>
    <w:rsid w:val="007529D4"/>
    <w:rsid w:val="007626B2"/>
    <w:rsid w:val="0077166F"/>
    <w:rsid w:val="00772685"/>
    <w:rsid w:val="0079296E"/>
    <w:rsid w:val="007A06DE"/>
    <w:rsid w:val="007A5E53"/>
    <w:rsid w:val="007B1CBB"/>
    <w:rsid w:val="007B2AD1"/>
    <w:rsid w:val="007B50F6"/>
    <w:rsid w:val="007B77DA"/>
    <w:rsid w:val="007C0DA6"/>
    <w:rsid w:val="007C41B5"/>
    <w:rsid w:val="007C631E"/>
    <w:rsid w:val="007D2397"/>
    <w:rsid w:val="007E3466"/>
    <w:rsid w:val="007F044C"/>
    <w:rsid w:val="007F0901"/>
    <w:rsid w:val="007F1D76"/>
    <w:rsid w:val="007F4298"/>
    <w:rsid w:val="00800195"/>
    <w:rsid w:val="00800698"/>
    <w:rsid w:val="00801B7D"/>
    <w:rsid w:val="00802258"/>
    <w:rsid w:val="008038FE"/>
    <w:rsid w:val="008042F6"/>
    <w:rsid w:val="00823800"/>
    <w:rsid w:val="00823FCF"/>
    <w:rsid w:val="00824DA4"/>
    <w:rsid w:val="00827F93"/>
    <w:rsid w:val="00830E63"/>
    <w:rsid w:val="00831808"/>
    <w:rsid w:val="00832DC5"/>
    <w:rsid w:val="008333C1"/>
    <w:rsid w:val="00835656"/>
    <w:rsid w:val="008372F8"/>
    <w:rsid w:val="0083758E"/>
    <w:rsid w:val="008409B7"/>
    <w:rsid w:val="00843F71"/>
    <w:rsid w:val="0084555B"/>
    <w:rsid w:val="008516D0"/>
    <w:rsid w:val="00852CFE"/>
    <w:rsid w:val="008702F4"/>
    <w:rsid w:val="00884717"/>
    <w:rsid w:val="00885253"/>
    <w:rsid w:val="008A2134"/>
    <w:rsid w:val="008A255D"/>
    <w:rsid w:val="008A7625"/>
    <w:rsid w:val="008B2DC3"/>
    <w:rsid w:val="008B2F13"/>
    <w:rsid w:val="008B409B"/>
    <w:rsid w:val="008B472F"/>
    <w:rsid w:val="008C0BEF"/>
    <w:rsid w:val="008C2941"/>
    <w:rsid w:val="008C4A9F"/>
    <w:rsid w:val="008C4C57"/>
    <w:rsid w:val="008D09A7"/>
    <w:rsid w:val="008D6B8A"/>
    <w:rsid w:val="008E27D5"/>
    <w:rsid w:val="008E2C24"/>
    <w:rsid w:val="008E36D4"/>
    <w:rsid w:val="008E5C94"/>
    <w:rsid w:val="008F2CAE"/>
    <w:rsid w:val="00901984"/>
    <w:rsid w:val="00902748"/>
    <w:rsid w:val="00905252"/>
    <w:rsid w:val="009053DE"/>
    <w:rsid w:val="00905ACF"/>
    <w:rsid w:val="00911A25"/>
    <w:rsid w:val="00912AEE"/>
    <w:rsid w:val="00913E2A"/>
    <w:rsid w:val="00920B1D"/>
    <w:rsid w:val="00922023"/>
    <w:rsid w:val="00925803"/>
    <w:rsid w:val="0093160B"/>
    <w:rsid w:val="0093263B"/>
    <w:rsid w:val="00933B2D"/>
    <w:rsid w:val="00934F70"/>
    <w:rsid w:val="00937711"/>
    <w:rsid w:val="009454A3"/>
    <w:rsid w:val="0095218C"/>
    <w:rsid w:val="0095243D"/>
    <w:rsid w:val="00952CB8"/>
    <w:rsid w:val="00953264"/>
    <w:rsid w:val="00953880"/>
    <w:rsid w:val="009539D7"/>
    <w:rsid w:val="00954074"/>
    <w:rsid w:val="0096005D"/>
    <w:rsid w:val="0096009F"/>
    <w:rsid w:val="009601CA"/>
    <w:rsid w:val="00961BDF"/>
    <w:rsid w:val="009621B4"/>
    <w:rsid w:val="00964881"/>
    <w:rsid w:val="00967CA4"/>
    <w:rsid w:val="009829F3"/>
    <w:rsid w:val="0098376C"/>
    <w:rsid w:val="00984398"/>
    <w:rsid w:val="00990C61"/>
    <w:rsid w:val="00991F76"/>
    <w:rsid w:val="009A09E1"/>
    <w:rsid w:val="009A0D78"/>
    <w:rsid w:val="009B4BA7"/>
    <w:rsid w:val="009C4181"/>
    <w:rsid w:val="009D111B"/>
    <w:rsid w:val="009D4386"/>
    <w:rsid w:val="009E145B"/>
    <w:rsid w:val="009E1C4F"/>
    <w:rsid w:val="009E5D75"/>
    <w:rsid w:val="009F0A91"/>
    <w:rsid w:val="009F2F29"/>
    <w:rsid w:val="00A0537B"/>
    <w:rsid w:val="00A0609B"/>
    <w:rsid w:val="00A074A9"/>
    <w:rsid w:val="00A12B4B"/>
    <w:rsid w:val="00A13916"/>
    <w:rsid w:val="00A15F46"/>
    <w:rsid w:val="00A16209"/>
    <w:rsid w:val="00A16D30"/>
    <w:rsid w:val="00A31DE6"/>
    <w:rsid w:val="00A370AF"/>
    <w:rsid w:val="00A37BAE"/>
    <w:rsid w:val="00A63FD8"/>
    <w:rsid w:val="00A64B94"/>
    <w:rsid w:val="00A7052E"/>
    <w:rsid w:val="00A804CA"/>
    <w:rsid w:val="00A81DAF"/>
    <w:rsid w:val="00A838DE"/>
    <w:rsid w:val="00A84FF8"/>
    <w:rsid w:val="00A85299"/>
    <w:rsid w:val="00A862FD"/>
    <w:rsid w:val="00A8696C"/>
    <w:rsid w:val="00A94EB8"/>
    <w:rsid w:val="00A96B9B"/>
    <w:rsid w:val="00A97192"/>
    <w:rsid w:val="00A9769D"/>
    <w:rsid w:val="00AA2E7F"/>
    <w:rsid w:val="00AA4D31"/>
    <w:rsid w:val="00AA5431"/>
    <w:rsid w:val="00AB7BEC"/>
    <w:rsid w:val="00AD2204"/>
    <w:rsid w:val="00AD2DCB"/>
    <w:rsid w:val="00AD4E81"/>
    <w:rsid w:val="00AD7597"/>
    <w:rsid w:val="00AE116C"/>
    <w:rsid w:val="00AE713B"/>
    <w:rsid w:val="00AF1570"/>
    <w:rsid w:val="00AF6F48"/>
    <w:rsid w:val="00B007E8"/>
    <w:rsid w:val="00B01746"/>
    <w:rsid w:val="00B018B1"/>
    <w:rsid w:val="00B0432E"/>
    <w:rsid w:val="00B04561"/>
    <w:rsid w:val="00B05444"/>
    <w:rsid w:val="00B06B76"/>
    <w:rsid w:val="00B074AE"/>
    <w:rsid w:val="00B10711"/>
    <w:rsid w:val="00B10C90"/>
    <w:rsid w:val="00B13565"/>
    <w:rsid w:val="00B17221"/>
    <w:rsid w:val="00B20505"/>
    <w:rsid w:val="00B20F29"/>
    <w:rsid w:val="00B21575"/>
    <w:rsid w:val="00B21DB2"/>
    <w:rsid w:val="00B3276E"/>
    <w:rsid w:val="00B340EC"/>
    <w:rsid w:val="00B378C5"/>
    <w:rsid w:val="00B418B4"/>
    <w:rsid w:val="00B45933"/>
    <w:rsid w:val="00B51F42"/>
    <w:rsid w:val="00B526F5"/>
    <w:rsid w:val="00B567B6"/>
    <w:rsid w:val="00B62684"/>
    <w:rsid w:val="00B6268F"/>
    <w:rsid w:val="00B62951"/>
    <w:rsid w:val="00B62FD5"/>
    <w:rsid w:val="00B63050"/>
    <w:rsid w:val="00B70D55"/>
    <w:rsid w:val="00B71163"/>
    <w:rsid w:val="00B71477"/>
    <w:rsid w:val="00B74B09"/>
    <w:rsid w:val="00B74F3C"/>
    <w:rsid w:val="00B75B93"/>
    <w:rsid w:val="00B85293"/>
    <w:rsid w:val="00B85850"/>
    <w:rsid w:val="00B912DF"/>
    <w:rsid w:val="00B97A87"/>
    <w:rsid w:val="00BA0201"/>
    <w:rsid w:val="00BA0332"/>
    <w:rsid w:val="00BB3617"/>
    <w:rsid w:val="00BB454B"/>
    <w:rsid w:val="00BB6C50"/>
    <w:rsid w:val="00BC12D2"/>
    <w:rsid w:val="00BC4349"/>
    <w:rsid w:val="00BC500A"/>
    <w:rsid w:val="00BD44BF"/>
    <w:rsid w:val="00BD76E5"/>
    <w:rsid w:val="00BE1990"/>
    <w:rsid w:val="00BF5B52"/>
    <w:rsid w:val="00BF6B8F"/>
    <w:rsid w:val="00C006E6"/>
    <w:rsid w:val="00C02DE8"/>
    <w:rsid w:val="00C10609"/>
    <w:rsid w:val="00C136AE"/>
    <w:rsid w:val="00C14B50"/>
    <w:rsid w:val="00C322B5"/>
    <w:rsid w:val="00C40DA2"/>
    <w:rsid w:val="00C4137A"/>
    <w:rsid w:val="00C42003"/>
    <w:rsid w:val="00C514EF"/>
    <w:rsid w:val="00C54158"/>
    <w:rsid w:val="00C553E9"/>
    <w:rsid w:val="00C607E4"/>
    <w:rsid w:val="00C65383"/>
    <w:rsid w:val="00C67F31"/>
    <w:rsid w:val="00C71FC4"/>
    <w:rsid w:val="00C73B6E"/>
    <w:rsid w:val="00C773A1"/>
    <w:rsid w:val="00C81DD3"/>
    <w:rsid w:val="00C9692D"/>
    <w:rsid w:val="00C97A4E"/>
    <w:rsid w:val="00C97C57"/>
    <w:rsid w:val="00CA32BE"/>
    <w:rsid w:val="00CA78B8"/>
    <w:rsid w:val="00CB2FF0"/>
    <w:rsid w:val="00CB3B31"/>
    <w:rsid w:val="00CB4585"/>
    <w:rsid w:val="00CB5435"/>
    <w:rsid w:val="00CC23FC"/>
    <w:rsid w:val="00CC2DC9"/>
    <w:rsid w:val="00CC4E07"/>
    <w:rsid w:val="00CD293F"/>
    <w:rsid w:val="00CD35EF"/>
    <w:rsid w:val="00CD4867"/>
    <w:rsid w:val="00CD6C5C"/>
    <w:rsid w:val="00CD73D7"/>
    <w:rsid w:val="00CE3913"/>
    <w:rsid w:val="00CF08B8"/>
    <w:rsid w:val="00CF1FE8"/>
    <w:rsid w:val="00CF5A93"/>
    <w:rsid w:val="00CF6485"/>
    <w:rsid w:val="00D00F6A"/>
    <w:rsid w:val="00D028AB"/>
    <w:rsid w:val="00D034C7"/>
    <w:rsid w:val="00D03F31"/>
    <w:rsid w:val="00D05AFA"/>
    <w:rsid w:val="00D06175"/>
    <w:rsid w:val="00D12453"/>
    <w:rsid w:val="00D12BE6"/>
    <w:rsid w:val="00D12F45"/>
    <w:rsid w:val="00D17BBC"/>
    <w:rsid w:val="00D2281C"/>
    <w:rsid w:val="00D26712"/>
    <w:rsid w:val="00D31596"/>
    <w:rsid w:val="00D330DA"/>
    <w:rsid w:val="00D36187"/>
    <w:rsid w:val="00D42D77"/>
    <w:rsid w:val="00D437DE"/>
    <w:rsid w:val="00D45157"/>
    <w:rsid w:val="00D478E7"/>
    <w:rsid w:val="00D50A25"/>
    <w:rsid w:val="00D61B6C"/>
    <w:rsid w:val="00D6262B"/>
    <w:rsid w:val="00D62AEC"/>
    <w:rsid w:val="00D728AE"/>
    <w:rsid w:val="00D776F4"/>
    <w:rsid w:val="00D86FA6"/>
    <w:rsid w:val="00D87667"/>
    <w:rsid w:val="00D87B1E"/>
    <w:rsid w:val="00D87F46"/>
    <w:rsid w:val="00D90192"/>
    <w:rsid w:val="00D933EE"/>
    <w:rsid w:val="00D95DEE"/>
    <w:rsid w:val="00DA190C"/>
    <w:rsid w:val="00DA3ED0"/>
    <w:rsid w:val="00DA40E5"/>
    <w:rsid w:val="00DA438F"/>
    <w:rsid w:val="00DA4926"/>
    <w:rsid w:val="00DA60EC"/>
    <w:rsid w:val="00DB23B2"/>
    <w:rsid w:val="00DB4A0D"/>
    <w:rsid w:val="00DC3362"/>
    <w:rsid w:val="00DC3ABB"/>
    <w:rsid w:val="00DC7988"/>
    <w:rsid w:val="00DD0016"/>
    <w:rsid w:val="00DD279A"/>
    <w:rsid w:val="00DD560A"/>
    <w:rsid w:val="00DD588B"/>
    <w:rsid w:val="00DE13FC"/>
    <w:rsid w:val="00DE3454"/>
    <w:rsid w:val="00DF1994"/>
    <w:rsid w:val="00E020AD"/>
    <w:rsid w:val="00E07A9D"/>
    <w:rsid w:val="00E11A5F"/>
    <w:rsid w:val="00E11C95"/>
    <w:rsid w:val="00E13176"/>
    <w:rsid w:val="00E14AD1"/>
    <w:rsid w:val="00E15564"/>
    <w:rsid w:val="00E21CBE"/>
    <w:rsid w:val="00E27BD0"/>
    <w:rsid w:val="00E31C8C"/>
    <w:rsid w:val="00E37B82"/>
    <w:rsid w:val="00E40F31"/>
    <w:rsid w:val="00E43E6B"/>
    <w:rsid w:val="00E548A5"/>
    <w:rsid w:val="00E54C1A"/>
    <w:rsid w:val="00E5587D"/>
    <w:rsid w:val="00E572E9"/>
    <w:rsid w:val="00E622A5"/>
    <w:rsid w:val="00E62B60"/>
    <w:rsid w:val="00E642D6"/>
    <w:rsid w:val="00E65FB2"/>
    <w:rsid w:val="00E7019E"/>
    <w:rsid w:val="00E7508C"/>
    <w:rsid w:val="00E77D68"/>
    <w:rsid w:val="00E80679"/>
    <w:rsid w:val="00E811A2"/>
    <w:rsid w:val="00E82052"/>
    <w:rsid w:val="00E85EE0"/>
    <w:rsid w:val="00E85F85"/>
    <w:rsid w:val="00E87E8D"/>
    <w:rsid w:val="00E94AB5"/>
    <w:rsid w:val="00E952AD"/>
    <w:rsid w:val="00E964B3"/>
    <w:rsid w:val="00EA50B0"/>
    <w:rsid w:val="00EA6D16"/>
    <w:rsid w:val="00EA756A"/>
    <w:rsid w:val="00EB621C"/>
    <w:rsid w:val="00EC2A55"/>
    <w:rsid w:val="00EC40C9"/>
    <w:rsid w:val="00ED049A"/>
    <w:rsid w:val="00ED4AAD"/>
    <w:rsid w:val="00EE0582"/>
    <w:rsid w:val="00EE0A1D"/>
    <w:rsid w:val="00EE3F9A"/>
    <w:rsid w:val="00EE5420"/>
    <w:rsid w:val="00EE6355"/>
    <w:rsid w:val="00F127DD"/>
    <w:rsid w:val="00F1460E"/>
    <w:rsid w:val="00F15243"/>
    <w:rsid w:val="00F162FD"/>
    <w:rsid w:val="00F17A6B"/>
    <w:rsid w:val="00F236CF"/>
    <w:rsid w:val="00F27B00"/>
    <w:rsid w:val="00F31B26"/>
    <w:rsid w:val="00F33789"/>
    <w:rsid w:val="00F34730"/>
    <w:rsid w:val="00F36130"/>
    <w:rsid w:val="00F41A2B"/>
    <w:rsid w:val="00F421A7"/>
    <w:rsid w:val="00F423AE"/>
    <w:rsid w:val="00F440C0"/>
    <w:rsid w:val="00F47BBF"/>
    <w:rsid w:val="00F513FD"/>
    <w:rsid w:val="00F57B41"/>
    <w:rsid w:val="00F65CCD"/>
    <w:rsid w:val="00F67F11"/>
    <w:rsid w:val="00F72927"/>
    <w:rsid w:val="00F77505"/>
    <w:rsid w:val="00F80755"/>
    <w:rsid w:val="00F83999"/>
    <w:rsid w:val="00F85F51"/>
    <w:rsid w:val="00F87740"/>
    <w:rsid w:val="00F90849"/>
    <w:rsid w:val="00FA3E6F"/>
    <w:rsid w:val="00FB0AFF"/>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semiHidden/>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 w:val="20"/>
      <w:szCs w:val="16"/>
    </w:rPr>
  </w:style>
  <w:style w:type="paragraph" w:customStyle="1" w:styleId="NumberedListlevel2">
    <w:name w:val="Numbered List level 2"/>
    <w:basedOn w:val="NumberedList"/>
    <w:qFormat/>
    <w:rsid w:val="003620C4"/>
    <w:pPr>
      <w:numPr>
        <w:ilvl w:val="1"/>
      </w:numPr>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wnload.cloud.com/releases/2.2.0/systemvm.vhd.bz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45C2C-FC4D-4185-9FB6-2E6FC7DE9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1105</TotalTime>
  <Pages>29</Pages>
  <Words>5249</Words>
  <Characters>29925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12</cp:revision>
  <cp:lastPrinted>2011-08-30T03:01:00Z</cp:lastPrinted>
  <dcterms:created xsi:type="dcterms:W3CDTF">2011-08-11T00:15:00Z</dcterms:created>
  <dcterms:modified xsi:type="dcterms:W3CDTF">2011-08-30T03:02:00Z</dcterms:modified>
</cp:coreProperties>
</file>