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6D3" w:rsidRDefault="0019010B" w:rsidP="007846D3">
      <w:pPr>
        <w:pStyle w:val="Title"/>
      </w:pPr>
      <w:r w:rsidRPr="00EE3586">
        <w:rPr>
          <w:noProof/>
          <w:color w:val="ECF1F8"/>
          <w:lang w:bidi="ar-SA"/>
        </w:rPr>
        <mc:AlternateContent>
          <mc:Choice Requires="wps">
            <w:drawing>
              <wp:anchor distT="0" distB="0" distL="114300" distR="114300" simplePos="0" relativeHeight="251658239" behindDoc="1" locked="0" layoutInCell="1" allowOverlap="1" wp14:anchorId="008DEFE8" wp14:editId="6039424A">
                <wp:simplePos x="0" y="0"/>
                <wp:positionH relativeFrom="column">
                  <wp:posOffset>-862330</wp:posOffset>
                </wp:positionH>
                <wp:positionV relativeFrom="paragraph">
                  <wp:posOffset>-1938655</wp:posOffset>
                </wp:positionV>
                <wp:extent cx="8028432" cy="10049256"/>
                <wp:effectExtent l="0" t="0" r="0" b="0"/>
                <wp:wrapNone/>
                <wp:docPr id="4" name="Rectangle 4"/>
                <wp:cNvGraphicFramePr/>
                <a:graphic xmlns:a="http://schemas.openxmlformats.org/drawingml/2006/main">
                  <a:graphicData uri="http://schemas.microsoft.com/office/word/2010/wordprocessingShape">
                    <wps:wsp>
                      <wps:cNvSpPr/>
                      <wps:spPr>
                        <a:xfrm>
                          <a:off x="0" y="0"/>
                          <a:ext cx="8028432" cy="10049256"/>
                        </a:xfrm>
                        <a:prstGeom prst="rect">
                          <a:avLst/>
                        </a:prstGeom>
                        <a:gradFill>
                          <a:gsLst>
                            <a:gs pos="0">
                              <a:schemeClr val="accent1">
                                <a:tint val="66000"/>
                                <a:satMod val="160000"/>
                              </a:schemeClr>
                            </a:gs>
                            <a:gs pos="15000">
                              <a:schemeClr val="accent1">
                                <a:tint val="44500"/>
                                <a:satMod val="160000"/>
                                <a:lumMod val="23000"/>
                                <a:lumOff val="77000"/>
                                <a:alpha val="0"/>
                              </a:schemeClr>
                            </a:gs>
                            <a:gs pos="100000">
                              <a:schemeClr val="accent1">
                                <a:tint val="23500"/>
                                <a:satMod val="160000"/>
                                <a:alpha val="0"/>
                                <a:lumMod val="60000"/>
                                <a:lumOff val="40000"/>
                              </a:schemeClr>
                            </a:gs>
                          </a:gsLst>
                          <a:lin ang="54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67.9pt;margin-top:-152.65pt;width:632.15pt;height:791.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" fillcolor="#8aabd3 [2132]" stroked="f" strokeweight="2pt">
                <v:fill opacity="0" color2="#95b3d7 [1940]" colors="0 #9ab5e4;9830f #f1f4fb;1 #edf1f9" focus="100%" type="gradient">
                  <o:fill v:ext="view" type="gradientUnscaled"/>
                </v:fill>
              </v:rect>
            </w:pict>
          </mc:Fallback>
        </mc:AlternateContent>
      </w:r>
    </w:p>
    <w:p w:rsidR="007846D3" w:rsidRPr="00A57233" w:rsidRDefault="007846D3" w:rsidP="007846D3">
      <w:pPr>
        <w:pStyle w:val="Title"/>
        <w:rPr>
          <w:rFonts w:ascii="Helvetica" w:hAnsi="Helvetica"/>
          <w:color w:val="7F7F7F" w:themeColor="text1" w:themeTint="80"/>
          <w:sz w:val="96"/>
          <w:szCs w:val="96"/>
        </w:rPr>
      </w:pPr>
      <w:r w:rsidRPr="00EE3586">
        <w:rPr>
          <w:rFonts w:ascii="Helvetica" w:hAnsi="Helvetica"/>
          <w:color w:val="65AEFF"/>
          <w:sz w:val="96"/>
          <w:szCs w:val="96"/>
        </w:rPr>
        <w:t>Cloud</w:t>
      </w:r>
      <w:r w:rsidRPr="00A57233">
        <w:rPr>
          <w:rFonts w:ascii="Helvetica" w:hAnsi="Helvetica"/>
          <w:color w:val="7F7F7F" w:themeColor="text1" w:themeTint="80"/>
          <w:sz w:val="96"/>
          <w:szCs w:val="96"/>
        </w:rPr>
        <w:t xml:space="preserve">Stack </w:t>
      </w:r>
      <w:r w:rsidR="005F2AEE">
        <w:rPr>
          <w:rFonts w:ascii="Helvetica" w:hAnsi="Helvetica"/>
          <w:color w:val="7F7F7F" w:themeColor="text1" w:themeTint="80"/>
          <w:sz w:val="96"/>
          <w:szCs w:val="96"/>
        </w:rPr>
        <w:t xml:space="preserve">Advanced </w:t>
      </w:r>
      <w:r w:rsidRPr="00A57233">
        <w:rPr>
          <w:rFonts w:ascii="Helvetica" w:hAnsi="Helvetica"/>
          <w:color w:val="7F7F7F" w:themeColor="text1" w:themeTint="80"/>
          <w:sz w:val="96"/>
          <w:szCs w:val="96"/>
        </w:rPr>
        <w:t>Installation Guide</w:t>
      </w:r>
    </w:p>
    <w:p w:rsidR="007846D3" w:rsidRDefault="007846D3" w:rsidP="007846D3">
      <w:pPr>
        <w:pStyle w:val="Subtitle"/>
        <w:rPr>
          <w:color w:val="7F7F7F" w:themeColor="text1" w:themeTint="80"/>
        </w:rPr>
      </w:pPr>
    </w:p>
    <w:p w:rsidR="007846D3" w:rsidRDefault="007846D3" w:rsidP="007846D3">
      <w:pPr>
        <w:pStyle w:val="Subtitle"/>
        <w:rPr>
          <w:color w:val="7F7F7F" w:themeColor="text1" w:themeTint="80"/>
        </w:rPr>
      </w:pPr>
    </w:p>
    <w:p w:rsidR="007846D3" w:rsidRDefault="007846D3" w:rsidP="007846D3">
      <w:pPr>
        <w:pStyle w:val="Subtitle"/>
        <w:rPr>
          <w:color w:val="7F7F7F" w:themeColor="text1" w:themeTint="80"/>
        </w:rPr>
      </w:pPr>
    </w:p>
    <w:p w:rsidR="007846D3" w:rsidRPr="00A57233" w:rsidRDefault="007846D3" w:rsidP="007846D3">
      <w:pPr>
        <w:pStyle w:val="Subtitle"/>
        <w:rPr>
          <w:color w:val="7F7F7F" w:themeColor="text1" w:themeTint="80"/>
        </w:rPr>
      </w:pPr>
      <w:r>
        <w:rPr>
          <w:color w:val="7F7F7F" w:themeColor="text1" w:themeTint="80"/>
        </w:rPr>
        <w:t>For CloudStack Version 3.0</w:t>
      </w:r>
    </w:p>
    <w:p w:rsidR="007846D3" w:rsidRPr="00423C2D" w:rsidRDefault="007846D3" w:rsidP="007846D3">
      <w:pPr>
        <w:pStyle w:val="DateofRelease"/>
      </w:pPr>
      <w:r w:rsidRPr="00A57233">
        <w:rPr>
          <w:color w:val="7F7F7F" w:themeColor="text1" w:themeTint="80"/>
        </w:rPr>
        <w:t xml:space="preserve">Revised </w:t>
      </w:r>
      <w:r w:rsidRPr="00A57233">
        <w:rPr>
          <w:color w:val="7F7F7F" w:themeColor="text1" w:themeTint="80"/>
        </w:rPr>
        <w:fldChar w:fldCharType="begin"/>
      </w:r>
      <w:r w:rsidRPr="00A57233">
        <w:rPr>
          <w:color w:val="7F7F7F" w:themeColor="text1" w:themeTint="80"/>
        </w:rPr>
        <w:instrText xml:space="preserve"> DATE  \@ "MMMM d, yyyy"  \* MERGEFORMAT </w:instrText>
      </w:r>
      <w:r w:rsidRPr="00A57233">
        <w:rPr>
          <w:color w:val="7F7F7F" w:themeColor="text1" w:themeTint="80"/>
        </w:rPr>
        <w:fldChar w:fldCharType="separate"/>
      </w:r>
      <w:r w:rsidR="0042253E">
        <w:rPr>
          <w:noProof/>
          <w:color w:val="7F7F7F" w:themeColor="text1" w:themeTint="80"/>
        </w:rPr>
        <w:t>February 17, 2012</w:t>
      </w:r>
      <w:r w:rsidRPr="00A57233">
        <w:rPr>
          <w:color w:val="7F7F7F" w:themeColor="text1" w:themeTint="80"/>
        </w:rPr>
        <w:fldChar w:fldCharType="end"/>
      </w:r>
    </w:p>
    <w:p w:rsidR="005C109E" w:rsidRDefault="005C109E" w:rsidP="005C109E">
      <w:pPr>
        <w:rPr>
          <w:b/>
          <w:color w:val="4F81BD"/>
          <w:sz w:val="28"/>
          <w:szCs w:val="28"/>
        </w:rPr>
      </w:pPr>
    </w:p>
    <w:p w:rsidR="005C109E" w:rsidRDefault="005C109E" w:rsidP="005C109E">
      <w:pPr>
        <w:rPr>
          <w:b/>
          <w:color w:val="4F81BD"/>
          <w:sz w:val="28"/>
          <w:szCs w:val="28"/>
        </w:rPr>
      </w:pPr>
      <w:r>
        <w:rPr>
          <w:b/>
          <w:color w:val="4F81BD"/>
          <w:sz w:val="28"/>
          <w:szCs w:val="28"/>
        </w:rPr>
        <w:t>A note to our readers</w:t>
      </w:r>
    </w:p>
    <w:p w:rsidR="005C109E" w:rsidRPr="00E05DEF" w:rsidRDefault="005C109E" w:rsidP="005C109E">
      <w:pPr>
        <w:rPr>
          <w:b/>
          <w:color w:val="4F81BD"/>
          <w:sz w:val="28"/>
          <w:szCs w:val="28"/>
        </w:rPr>
      </w:pPr>
      <w:r>
        <w:rPr>
          <w:rFonts w:ascii="Arial" w:hAnsi="Arial" w:cs="Arial"/>
          <w:color w:val="222222"/>
          <w:sz w:val="18"/>
          <w:szCs w:val="18"/>
          <w:shd w:val="clear" w:color="auto" w:fill="FFFFFF"/>
        </w:rPr>
        <w:t>This document is a draft of work in progress for a future release of Clou</w:t>
      </w:r>
      <w:r w:rsidR="00FF53FD">
        <w:rPr>
          <w:rFonts w:ascii="Arial" w:hAnsi="Arial" w:cs="Arial"/>
          <w:color w:val="222222"/>
          <w:sz w:val="18"/>
          <w:szCs w:val="18"/>
          <w:shd w:val="clear" w:color="auto" w:fill="FFFFFF"/>
        </w:rPr>
        <w:t>d</w:t>
      </w:r>
      <w:r>
        <w:rPr>
          <w:rFonts w:ascii="Arial" w:hAnsi="Arial" w:cs="Arial"/>
          <w:color w:val="222222"/>
          <w:sz w:val="18"/>
          <w:szCs w:val="18"/>
          <w:shd w:val="clear" w:color="auto" w:fill="FFFFFF"/>
        </w:rPr>
        <w:t>Stack. It is not ready for publication. It may have errors, omissions, and descriptions of features that will not appear in the released software. The draft is provided for those who want an early look at work in progress for the next upcoming release of CloudStack, with the understanding that the documentation is subject to change, including major revision or removal. Distribution is not recommended.</w:t>
      </w:r>
    </w:p>
    <w:p w:rsidR="007846D3" w:rsidRDefault="007846D3" w:rsidP="007846D3"/>
    <w:p w:rsidR="00077C24" w:rsidRDefault="00077C24"/>
    <w:p w:rsidR="00077C24" w:rsidRDefault="00077C24"/>
    <w:p w:rsidR="00077C24" w:rsidRDefault="00077C24"/>
    <w:p w:rsidR="00077C24" w:rsidRDefault="00077C24"/>
    <w:p w:rsidR="00077C24" w:rsidRDefault="00077C24"/>
    <w:p w:rsidR="0019010B" w:rsidRDefault="0019010B"/>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FF07FC" w:rsidRDefault="00FF07FC"/>
    <w:p w:rsidR="00FF07FC" w:rsidRDefault="00FF07FC"/>
    <w:p w:rsidR="00077C24" w:rsidRDefault="00077C24"/>
    <w:p w:rsidR="00C1103B" w:rsidRDefault="00C1103B"/>
    <w:p w:rsidR="00C1103B" w:rsidRDefault="00C1103B"/>
    <w:p w:rsidR="00C1103B" w:rsidRDefault="00C1103B"/>
    <w:p w:rsidR="00C1103B" w:rsidRDefault="00C1103B"/>
    <w:p w:rsidR="00C1103B" w:rsidRDefault="00C1103B"/>
    <w:p w:rsidR="00C1103B" w:rsidRDefault="00C1103B"/>
    <w:p w:rsidR="0092148E" w:rsidRDefault="00C1103B" w:rsidP="0092148E">
      <w:r>
        <w:t>© 2011, 2012</w:t>
      </w:r>
      <w:r w:rsidRPr="00234A7E">
        <w:t xml:space="preserve"> </w:t>
      </w:r>
      <w:r>
        <w:t>Citrix Systems,</w:t>
      </w:r>
      <w:r w:rsidRPr="00234A7E">
        <w:t xml:space="preserve"> Inc. All rights reserved</w:t>
      </w:r>
      <w:r>
        <w:t>. Specifications are subject to change without notice. Citrix Systems, Inc., the Citrix logo, Citrix XenServer, Citrix XenCenter, and CloudStack are trademarks or registered trademarks of Citrix Systems, Inc. All other brands or products are trademarks or registered trademarks of their respective holders</w:t>
      </w:r>
      <w:r w:rsidR="0092148E">
        <w:t>.</w:t>
      </w:r>
    </w:p>
    <w:p w:rsidR="00EB5523" w:rsidRDefault="00EB5523" w:rsidP="0092148E">
      <w:r>
        <w:t xml:space="preserve">CloudStack software includes code redistributed under Apache Software Foundation license </w:t>
      </w:r>
      <w:hyperlink r:id="rId9" w:history="1">
        <w:r>
          <w:rPr>
            <w:rStyle w:val="Hyperlink"/>
          </w:rPr>
          <w:t>http://www.apache.org/licenses/LICENSE-2.0</w:t>
        </w:r>
      </w:hyperlink>
      <w:r>
        <w:t>.</w:t>
      </w:r>
    </w:p>
    <w:p w:rsidR="002D0EAD" w:rsidRDefault="002D0EAD" w:rsidP="000973EF">
      <w:pPr>
        <w:pStyle w:val="TOCHeading1"/>
      </w:pPr>
      <w:r>
        <w:lastRenderedPageBreak/>
        <w:t>Contents</w:t>
      </w:r>
    </w:p>
    <w:p w:rsidR="00E05516" w:rsidRDefault="003D0CD5">
      <w:pPr>
        <w:pStyle w:val="TOC1"/>
        <w:tabs>
          <w:tab w:val="right" w:leader="dot" w:pos="1007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17170920" w:history="1">
        <w:r w:rsidR="00E05516" w:rsidRPr="00D4303A">
          <w:rPr>
            <w:rStyle w:val="Hyperlink"/>
            <w:noProof/>
          </w:rPr>
          <w:t>What's In This Guide</w:t>
        </w:r>
        <w:r w:rsidR="00E05516">
          <w:rPr>
            <w:noProof/>
            <w:webHidden/>
          </w:rPr>
          <w:tab/>
        </w:r>
        <w:r w:rsidR="00E05516">
          <w:rPr>
            <w:noProof/>
            <w:webHidden/>
          </w:rPr>
          <w:fldChar w:fldCharType="begin"/>
        </w:r>
        <w:r w:rsidR="00E05516">
          <w:rPr>
            <w:noProof/>
            <w:webHidden/>
          </w:rPr>
          <w:instrText xml:space="preserve"> PAGEREF _Toc317170920 \h </w:instrText>
        </w:r>
        <w:r w:rsidR="00E05516">
          <w:rPr>
            <w:noProof/>
            <w:webHidden/>
          </w:rPr>
        </w:r>
        <w:r w:rsidR="00E05516">
          <w:rPr>
            <w:noProof/>
            <w:webHidden/>
          </w:rPr>
          <w:fldChar w:fldCharType="separate"/>
        </w:r>
        <w:r w:rsidR="0042253E">
          <w:rPr>
            <w:noProof/>
            <w:webHidden/>
          </w:rPr>
          <w:t>10</w:t>
        </w:r>
        <w:r w:rsidR="00E05516">
          <w:rPr>
            <w:noProof/>
            <w:webHidden/>
          </w:rPr>
          <w:fldChar w:fldCharType="end"/>
        </w:r>
      </w:hyperlink>
    </w:p>
    <w:p w:rsidR="00E05516" w:rsidRDefault="001C139A">
      <w:pPr>
        <w:pStyle w:val="TOC1"/>
        <w:tabs>
          <w:tab w:val="right" w:leader="dot" w:pos="10070"/>
        </w:tabs>
        <w:rPr>
          <w:rFonts w:asciiTheme="minorHAnsi" w:eastAsiaTheme="minorEastAsia" w:hAnsiTheme="minorHAnsi" w:cstheme="minorBidi"/>
          <w:noProof/>
          <w:sz w:val="22"/>
          <w:szCs w:val="22"/>
          <w:lang w:bidi="ar-SA"/>
        </w:rPr>
      </w:pPr>
      <w:hyperlink w:anchor="_Toc317170921" w:history="1">
        <w:r w:rsidR="00E05516" w:rsidRPr="00D4303A">
          <w:rPr>
            <w:rStyle w:val="Hyperlink"/>
            <w:noProof/>
          </w:rPr>
          <w:t>What Is CloudStack?</w:t>
        </w:r>
        <w:r w:rsidR="00E05516">
          <w:rPr>
            <w:noProof/>
            <w:webHidden/>
          </w:rPr>
          <w:tab/>
        </w:r>
        <w:r w:rsidR="00E05516">
          <w:rPr>
            <w:noProof/>
            <w:webHidden/>
          </w:rPr>
          <w:fldChar w:fldCharType="begin"/>
        </w:r>
        <w:r w:rsidR="00E05516">
          <w:rPr>
            <w:noProof/>
            <w:webHidden/>
          </w:rPr>
          <w:instrText xml:space="preserve"> PAGEREF _Toc317170921 \h </w:instrText>
        </w:r>
        <w:r w:rsidR="00E05516">
          <w:rPr>
            <w:noProof/>
            <w:webHidden/>
          </w:rPr>
        </w:r>
        <w:r w:rsidR="00E05516">
          <w:rPr>
            <w:noProof/>
            <w:webHidden/>
          </w:rPr>
          <w:fldChar w:fldCharType="separate"/>
        </w:r>
        <w:r w:rsidR="0042253E">
          <w:rPr>
            <w:noProof/>
            <w:webHidden/>
          </w:rPr>
          <w:t>11</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0922" w:history="1">
        <w:r w:rsidR="00E05516" w:rsidRPr="00D4303A">
          <w:rPr>
            <w:rStyle w:val="Hyperlink"/>
            <w:noProof/>
          </w:rPr>
          <w:t>What Can CloudStack Do?</w:t>
        </w:r>
        <w:r w:rsidR="00E05516">
          <w:rPr>
            <w:noProof/>
            <w:webHidden/>
          </w:rPr>
          <w:tab/>
        </w:r>
        <w:r w:rsidR="00E05516">
          <w:rPr>
            <w:noProof/>
            <w:webHidden/>
          </w:rPr>
          <w:fldChar w:fldCharType="begin"/>
        </w:r>
        <w:r w:rsidR="00E05516">
          <w:rPr>
            <w:noProof/>
            <w:webHidden/>
          </w:rPr>
          <w:instrText xml:space="preserve"> PAGEREF _Toc317170922 \h </w:instrText>
        </w:r>
        <w:r w:rsidR="00E05516">
          <w:rPr>
            <w:noProof/>
            <w:webHidden/>
          </w:rPr>
        </w:r>
        <w:r w:rsidR="00E05516">
          <w:rPr>
            <w:noProof/>
            <w:webHidden/>
          </w:rPr>
          <w:fldChar w:fldCharType="separate"/>
        </w:r>
        <w:r w:rsidR="0042253E">
          <w:rPr>
            <w:noProof/>
            <w:webHidden/>
          </w:rPr>
          <w:t>11</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0923" w:history="1">
        <w:r w:rsidR="00E05516" w:rsidRPr="00D4303A">
          <w:rPr>
            <w:rStyle w:val="Hyperlink"/>
            <w:noProof/>
          </w:rPr>
          <w:t>Deployment Architecture Overview</w:t>
        </w:r>
        <w:r w:rsidR="00E05516">
          <w:rPr>
            <w:noProof/>
            <w:webHidden/>
          </w:rPr>
          <w:tab/>
        </w:r>
        <w:r w:rsidR="00E05516">
          <w:rPr>
            <w:noProof/>
            <w:webHidden/>
          </w:rPr>
          <w:fldChar w:fldCharType="begin"/>
        </w:r>
        <w:r w:rsidR="00E05516">
          <w:rPr>
            <w:noProof/>
            <w:webHidden/>
          </w:rPr>
          <w:instrText xml:space="preserve"> PAGEREF _Toc317170923 \h </w:instrText>
        </w:r>
        <w:r w:rsidR="00E05516">
          <w:rPr>
            <w:noProof/>
            <w:webHidden/>
          </w:rPr>
        </w:r>
        <w:r w:rsidR="00E05516">
          <w:rPr>
            <w:noProof/>
            <w:webHidden/>
          </w:rPr>
          <w:fldChar w:fldCharType="separate"/>
        </w:r>
        <w:r w:rsidR="0042253E">
          <w:rPr>
            <w:noProof/>
            <w:webHidden/>
          </w:rPr>
          <w:t>13</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0924" w:history="1">
        <w:r w:rsidR="00E05516" w:rsidRPr="00D4303A">
          <w:rPr>
            <w:rStyle w:val="Hyperlink"/>
            <w:noProof/>
          </w:rPr>
          <w:t>Management Server Overview</w:t>
        </w:r>
        <w:r w:rsidR="00E05516">
          <w:rPr>
            <w:noProof/>
            <w:webHidden/>
          </w:rPr>
          <w:tab/>
        </w:r>
        <w:r w:rsidR="00E05516">
          <w:rPr>
            <w:noProof/>
            <w:webHidden/>
          </w:rPr>
          <w:fldChar w:fldCharType="begin"/>
        </w:r>
        <w:r w:rsidR="00E05516">
          <w:rPr>
            <w:noProof/>
            <w:webHidden/>
          </w:rPr>
          <w:instrText xml:space="preserve"> PAGEREF _Toc317170924 \h </w:instrText>
        </w:r>
        <w:r w:rsidR="00E05516">
          <w:rPr>
            <w:noProof/>
            <w:webHidden/>
          </w:rPr>
        </w:r>
        <w:r w:rsidR="00E05516">
          <w:rPr>
            <w:noProof/>
            <w:webHidden/>
          </w:rPr>
          <w:fldChar w:fldCharType="separate"/>
        </w:r>
        <w:r w:rsidR="0042253E">
          <w:rPr>
            <w:noProof/>
            <w:webHidden/>
          </w:rPr>
          <w:t>13</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0925" w:history="1">
        <w:r w:rsidR="00E05516" w:rsidRPr="00D4303A">
          <w:rPr>
            <w:rStyle w:val="Hyperlink"/>
            <w:noProof/>
          </w:rPr>
          <w:t>Cloud Infrastructure Overview</w:t>
        </w:r>
        <w:r w:rsidR="00E05516">
          <w:rPr>
            <w:noProof/>
            <w:webHidden/>
          </w:rPr>
          <w:tab/>
        </w:r>
        <w:r w:rsidR="00E05516">
          <w:rPr>
            <w:noProof/>
            <w:webHidden/>
          </w:rPr>
          <w:fldChar w:fldCharType="begin"/>
        </w:r>
        <w:r w:rsidR="00E05516">
          <w:rPr>
            <w:noProof/>
            <w:webHidden/>
          </w:rPr>
          <w:instrText xml:space="preserve"> PAGEREF _Toc317170925 \h </w:instrText>
        </w:r>
        <w:r w:rsidR="00E05516">
          <w:rPr>
            <w:noProof/>
            <w:webHidden/>
          </w:rPr>
        </w:r>
        <w:r w:rsidR="00E05516">
          <w:rPr>
            <w:noProof/>
            <w:webHidden/>
          </w:rPr>
          <w:fldChar w:fldCharType="separate"/>
        </w:r>
        <w:r w:rsidR="0042253E">
          <w:rPr>
            <w:noProof/>
            <w:webHidden/>
          </w:rPr>
          <w:t>14</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0926" w:history="1">
        <w:r w:rsidR="00E05516" w:rsidRPr="00D4303A">
          <w:rPr>
            <w:rStyle w:val="Hyperlink"/>
            <w:noProof/>
          </w:rPr>
          <w:t>Networking Overview</w:t>
        </w:r>
        <w:r w:rsidR="00E05516">
          <w:rPr>
            <w:noProof/>
            <w:webHidden/>
          </w:rPr>
          <w:tab/>
        </w:r>
        <w:r w:rsidR="00E05516">
          <w:rPr>
            <w:noProof/>
            <w:webHidden/>
          </w:rPr>
          <w:fldChar w:fldCharType="begin"/>
        </w:r>
        <w:r w:rsidR="00E05516">
          <w:rPr>
            <w:noProof/>
            <w:webHidden/>
          </w:rPr>
          <w:instrText xml:space="preserve"> PAGEREF _Toc317170926 \h </w:instrText>
        </w:r>
        <w:r w:rsidR="00E05516">
          <w:rPr>
            <w:noProof/>
            <w:webHidden/>
          </w:rPr>
        </w:r>
        <w:r w:rsidR="00E05516">
          <w:rPr>
            <w:noProof/>
            <w:webHidden/>
          </w:rPr>
          <w:fldChar w:fldCharType="separate"/>
        </w:r>
        <w:r w:rsidR="0042253E">
          <w:rPr>
            <w:noProof/>
            <w:webHidden/>
          </w:rPr>
          <w:t>15</w:t>
        </w:r>
        <w:r w:rsidR="00E05516">
          <w:rPr>
            <w:noProof/>
            <w:webHidden/>
          </w:rPr>
          <w:fldChar w:fldCharType="end"/>
        </w:r>
      </w:hyperlink>
    </w:p>
    <w:p w:rsidR="00E05516" w:rsidRDefault="001C139A">
      <w:pPr>
        <w:pStyle w:val="TOC1"/>
        <w:tabs>
          <w:tab w:val="right" w:leader="dot" w:pos="10070"/>
        </w:tabs>
        <w:rPr>
          <w:rFonts w:asciiTheme="minorHAnsi" w:eastAsiaTheme="minorEastAsia" w:hAnsiTheme="minorHAnsi" w:cstheme="minorBidi"/>
          <w:noProof/>
          <w:sz w:val="22"/>
          <w:szCs w:val="22"/>
          <w:lang w:bidi="ar-SA"/>
        </w:rPr>
      </w:pPr>
      <w:hyperlink w:anchor="_Toc317170927" w:history="1">
        <w:r w:rsidR="00E05516" w:rsidRPr="00D4303A">
          <w:rPr>
            <w:rStyle w:val="Hyperlink"/>
            <w:noProof/>
          </w:rPr>
          <w:t>Overview of Installation Steps</w:t>
        </w:r>
        <w:r w:rsidR="00E05516">
          <w:rPr>
            <w:noProof/>
            <w:webHidden/>
          </w:rPr>
          <w:tab/>
        </w:r>
        <w:r w:rsidR="00E05516">
          <w:rPr>
            <w:noProof/>
            <w:webHidden/>
          </w:rPr>
          <w:fldChar w:fldCharType="begin"/>
        </w:r>
        <w:r w:rsidR="00E05516">
          <w:rPr>
            <w:noProof/>
            <w:webHidden/>
          </w:rPr>
          <w:instrText xml:space="preserve"> PAGEREF _Toc317170927 \h </w:instrText>
        </w:r>
        <w:r w:rsidR="00E05516">
          <w:rPr>
            <w:noProof/>
            <w:webHidden/>
          </w:rPr>
        </w:r>
        <w:r w:rsidR="00E05516">
          <w:rPr>
            <w:noProof/>
            <w:webHidden/>
          </w:rPr>
          <w:fldChar w:fldCharType="separate"/>
        </w:r>
        <w:r w:rsidR="0042253E">
          <w:rPr>
            <w:noProof/>
            <w:webHidden/>
          </w:rPr>
          <w:t>16</w:t>
        </w:r>
        <w:r w:rsidR="00E05516">
          <w:rPr>
            <w:noProof/>
            <w:webHidden/>
          </w:rPr>
          <w:fldChar w:fldCharType="end"/>
        </w:r>
      </w:hyperlink>
    </w:p>
    <w:p w:rsidR="00E05516" w:rsidRDefault="001C139A">
      <w:pPr>
        <w:pStyle w:val="TOC1"/>
        <w:tabs>
          <w:tab w:val="right" w:leader="dot" w:pos="10070"/>
        </w:tabs>
        <w:rPr>
          <w:rFonts w:asciiTheme="minorHAnsi" w:eastAsiaTheme="minorEastAsia" w:hAnsiTheme="minorHAnsi" w:cstheme="minorBidi"/>
          <w:noProof/>
          <w:sz w:val="22"/>
          <w:szCs w:val="22"/>
          <w:lang w:bidi="ar-SA"/>
        </w:rPr>
      </w:pPr>
      <w:hyperlink w:anchor="_Toc317170928" w:history="1">
        <w:r w:rsidR="00E05516" w:rsidRPr="00D4303A">
          <w:rPr>
            <w:rStyle w:val="Hyperlink"/>
            <w:noProof/>
          </w:rPr>
          <w:t>System Requirements</w:t>
        </w:r>
        <w:r w:rsidR="00E05516">
          <w:rPr>
            <w:noProof/>
            <w:webHidden/>
          </w:rPr>
          <w:tab/>
        </w:r>
        <w:r w:rsidR="00E05516">
          <w:rPr>
            <w:noProof/>
            <w:webHidden/>
          </w:rPr>
          <w:fldChar w:fldCharType="begin"/>
        </w:r>
        <w:r w:rsidR="00E05516">
          <w:rPr>
            <w:noProof/>
            <w:webHidden/>
          </w:rPr>
          <w:instrText xml:space="preserve"> PAGEREF _Toc317170928 \h </w:instrText>
        </w:r>
        <w:r w:rsidR="00E05516">
          <w:rPr>
            <w:noProof/>
            <w:webHidden/>
          </w:rPr>
        </w:r>
        <w:r w:rsidR="00E05516">
          <w:rPr>
            <w:noProof/>
            <w:webHidden/>
          </w:rPr>
          <w:fldChar w:fldCharType="separate"/>
        </w:r>
        <w:r w:rsidR="0042253E">
          <w:rPr>
            <w:noProof/>
            <w:webHidden/>
          </w:rPr>
          <w:t>17</w:t>
        </w:r>
        <w:r w:rsidR="00E05516">
          <w:rPr>
            <w:noProof/>
            <w:webHidden/>
          </w:rPr>
          <w:fldChar w:fldCharType="end"/>
        </w:r>
      </w:hyperlink>
    </w:p>
    <w:p w:rsidR="00E05516" w:rsidRDefault="001C139A">
      <w:pPr>
        <w:pStyle w:val="TOC1"/>
        <w:tabs>
          <w:tab w:val="right" w:leader="dot" w:pos="10070"/>
        </w:tabs>
        <w:rPr>
          <w:rFonts w:asciiTheme="minorHAnsi" w:eastAsiaTheme="minorEastAsia" w:hAnsiTheme="minorHAnsi" w:cstheme="minorBidi"/>
          <w:noProof/>
          <w:sz w:val="22"/>
          <w:szCs w:val="22"/>
          <w:lang w:bidi="ar-SA"/>
        </w:rPr>
      </w:pPr>
      <w:hyperlink w:anchor="_Toc317170929" w:history="1">
        <w:r w:rsidR="00E05516" w:rsidRPr="00D4303A">
          <w:rPr>
            <w:rStyle w:val="Hyperlink"/>
            <w:noProof/>
          </w:rPr>
          <w:t>Management Server Single-Node Installation</w:t>
        </w:r>
        <w:r w:rsidR="00E05516">
          <w:rPr>
            <w:noProof/>
            <w:webHidden/>
          </w:rPr>
          <w:tab/>
        </w:r>
        <w:r w:rsidR="00E05516">
          <w:rPr>
            <w:noProof/>
            <w:webHidden/>
          </w:rPr>
          <w:fldChar w:fldCharType="begin"/>
        </w:r>
        <w:r w:rsidR="00E05516">
          <w:rPr>
            <w:noProof/>
            <w:webHidden/>
          </w:rPr>
          <w:instrText xml:space="preserve"> PAGEREF _Toc317170929 \h </w:instrText>
        </w:r>
        <w:r w:rsidR="00E05516">
          <w:rPr>
            <w:noProof/>
            <w:webHidden/>
          </w:rPr>
        </w:r>
        <w:r w:rsidR="00E05516">
          <w:rPr>
            <w:noProof/>
            <w:webHidden/>
          </w:rPr>
          <w:fldChar w:fldCharType="separate"/>
        </w:r>
        <w:r w:rsidR="0042253E">
          <w:rPr>
            <w:noProof/>
            <w:webHidden/>
          </w:rPr>
          <w:t>18</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0930" w:history="1">
        <w:r w:rsidR="00E05516" w:rsidRPr="00D4303A">
          <w:rPr>
            <w:rStyle w:val="Hyperlink"/>
            <w:noProof/>
          </w:rPr>
          <w:t>Prepare the Operating System</w:t>
        </w:r>
        <w:r w:rsidR="00E05516">
          <w:rPr>
            <w:noProof/>
            <w:webHidden/>
          </w:rPr>
          <w:tab/>
        </w:r>
        <w:r w:rsidR="00E05516">
          <w:rPr>
            <w:noProof/>
            <w:webHidden/>
          </w:rPr>
          <w:fldChar w:fldCharType="begin"/>
        </w:r>
        <w:r w:rsidR="00E05516">
          <w:rPr>
            <w:noProof/>
            <w:webHidden/>
          </w:rPr>
          <w:instrText xml:space="preserve"> PAGEREF _Toc317170930 \h </w:instrText>
        </w:r>
        <w:r w:rsidR="00E05516">
          <w:rPr>
            <w:noProof/>
            <w:webHidden/>
          </w:rPr>
        </w:r>
        <w:r w:rsidR="00E05516">
          <w:rPr>
            <w:noProof/>
            <w:webHidden/>
          </w:rPr>
          <w:fldChar w:fldCharType="separate"/>
        </w:r>
        <w:r w:rsidR="0042253E">
          <w:rPr>
            <w:noProof/>
            <w:webHidden/>
          </w:rPr>
          <w:t>18</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0931" w:history="1">
        <w:r w:rsidR="00E05516" w:rsidRPr="00D4303A">
          <w:rPr>
            <w:rStyle w:val="Hyperlink"/>
            <w:noProof/>
          </w:rPr>
          <w:t>Install the Management Server</w:t>
        </w:r>
        <w:r w:rsidR="00E05516">
          <w:rPr>
            <w:noProof/>
            <w:webHidden/>
          </w:rPr>
          <w:tab/>
        </w:r>
        <w:r w:rsidR="00E05516">
          <w:rPr>
            <w:noProof/>
            <w:webHidden/>
          </w:rPr>
          <w:fldChar w:fldCharType="begin"/>
        </w:r>
        <w:r w:rsidR="00E05516">
          <w:rPr>
            <w:noProof/>
            <w:webHidden/>
          </w:rPr>
          <w:instrText xml:space="preserve"> PAGEREF _Toc317170931 \h </w:instrText>
        </w:r>
        <w:r w:rsidR="00E05516">
          <w:rPr>
            <w:noProof/>
            <w:webHidden/>
          </w:rPr>
        </w:r>
        <w:r w:rsidR="00E05516">
          <w:rPr>
            <w:noProof/>
            <w:webHidden/>
          </w:rPr>
          <w:fldChar w:fldCharType="separate"/>
        </w:r>
        <w:r w:rsidR="0042253E">
          <w:rPr>
            <w:noProof/>
            <w:webHidden/>
          </w:rPr>
          <w:t>19</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0932" w:history="1">
        <w:r w:rsidR="00E05516" w:rsidRPr="00D4303A">
          <w:rPr>
            <w:rStyle w:val="Hyperlink"/>
            <w:noProof/>
          </w:rPr>
          <w:t>Install the MySQL Database</w:t>
        </w:r>
        <w:r w:rsidR="00E05516">
          <w:rPr>
            <w:noProof/>
            <w:webHidden/>
          </w:rPr>
          <w:tab/>
        </w:r>
        <w:r w:rsidR="00E05516">
          <w:rPr>
            <w:noProof/>
            <w:webHidden/>
          </w:rPr>
          <w:fldChar w:fldCharType="begin"/>
        </w:r>
        <w:r w:rsidR="00E05516">
          <w:rPr>
            <w:noProof/>
            <w:webHidden/>
          </w:rPr>
          <w:instrText xml:space="preserve"> PAGEREF _Toc317170932 \h </w:instrText>
        </w:r>
        <w:r w:rsidR="00E05516">
          <w:rPr>
            <w:noProof/>
            <w:webHidden/>
          </w:rPr>
        </w:r>
        <w:r w:rsidR="00E05516">
          <w:rPr>
            <w:noProof/>
            <w:webHidden/>
          </w:rPr>
          <w:fldChar w:fldCharType="separate"/>
        </w:r>
        <w:r w:rsidR="0042253E">
          <w:rPr>
            <w:noProof/>
            <w:webHidden/>
          </w:rPr>
          <w:t>20</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0933" w:history="1">
        <w:r w:rsidR="00E05516" w:rsidRPr="00D4303A">
          <w:rPr>
            <w:rStyle w:val="Hyperlink"/>
            <w:noProof/>
          </w:rPr>
          <w:t>Prepare NFS Shares</w:t>
        </w:r>
        <w:r w:rsidR="00E05516">
          <w:rPr>
            <w:noProof/>
            <w:webHidden/>
          </w:rPr>
          <w:tab/>
        </w:r>
        <w:r w:rsidR="00E05516">
          <w:rPr>
            <w:noProof/>
            <w:webHidden/>
          </w:rPr>
          <w:fldChar w:fldCharType="begin"/>
        </w:r>
        <w:r w:rsidR="00E05516">
          <w:rPr>
            <w:noProof/>
            <w:webHidden/>
          </w:rPr>
          <w:instrText xml:space="preserve"> PAGEREF _Toc317170933 \h </w:instrText>
        </w:r>
        <w:r w:rsidR="00E05516">
          <w:rPr>
            <w:noProof/>
            <w:webHidden/>
          </w:rPr>
        </w:r>
        <w:r w:rsidR="00E05516">
          <w:rPr>
            <w:noProof/>
            <w:webHidden/>
          </w:rPr>
          <w:fldChar w:fldCharType="separate"/>
        </w:r>
        <w:r w:rsidR="0042253E">
          <w:rPr>
            <w:noProof/>
            <w:webHidden/>
          </w:rPr>
          <w:t>21</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0934" w:history="1">
        <w:r w:rsidR="00E05516" w:rsidRPr="00D4303A">
          <w:rPr>
            <w:rStyle w:val="Hyperlink"/>
            <w:noProof/>
          </w:rPr>
          <w:t>Prepare the System VM Template</w:t>
        </w:r>
        <w:r w:rsidR="00E05516">
          <w:rPr>
            <w:noProof/>
            <w:webHidden/>
          </w:rPr>
          <w:tab/>
        </w:r>
        <w:r w:rsidR="00E05516">
          <w:rPr>
            <w:noProof/>
            <w:webHidden/>
          </w:rPr>
          <w:fldChar w:fldCharType="begin"/>
        </w:r>
        <w:r w:rsidR="00E05516">
          <w:rPr>
            <w:noProof/>
            <w:webHidden/>
          </w:rPr>
          <w:instrText xml:space="preserve"> PAGEREF _Toc317170934 \h </w:instrText>
        </w:r>
        <w:r w:rsidR="00E05516">
          <w:rPr>
            <w:noProof/>
            <w:webHidden/>
          </w:rPr>
        </w:r>
        <w:r w:rsidR="00E05516">
          <w:rPr>
            <w:noProof/>
            <w:webHidden/>
          </w:rPr>
          <w:fldChar w:fldCharType="separate"/>
        </w:r>
        <w:r w:rsidR="0042253E">
          <w:rPr>
            <w:noProof/>
            <w:webHidden/>
          </w:rPr>
          <w:t>21</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0935" w:history="1">
        <w:r w:rsidR="00E05516" w:rsidRPr="00D4303A">
          <w:rPr>
            <w:rStyle w:val="Hyperlink"/>
            <w:noProof/>
          </w:rPr>
          <w:t>Single-Node Installation Complete! Next Steps</w:t>
        </w:r>
        <w:r w:rsidR="00E05516">
          <w:rPr>
            <w:noProof/>
            <w:webHidden/>
          </w:rPr>
          <w:tab/>
        </w:r>
        <w:r w:rsidR="00E05516">
          <w:rPr>
            <w:noProof/>
            <w:webHidden/>
          </w:rPr>
          <w:fldChar w:fldCharType="begin"/>
        </w:r>
        <w:r w:rsidR="00E05516">
          <w:rPr>
            <w:noProof/>
            <w:webHidden/>
          </w:rPr>
          <w:instrText xml:space="preserve"> PAGEREF _Toc317170935 \h </w:instrText>
        </w:r>
        <w:r w:rsidR="00E05516">
          <w:rPr>
            <w:noProof/>
            <w:webHidden/>
          </w:rPr>
        </w:r>
        <w:r w:rsidR="00E05516">
          <w:rPr>
            <w:noProof/>
            <w:webHidden/>
          </w:rPr>
          <w:fldChar w:fldCharType="separate"/>
        </w:r>
        <w:r w:rsidR="0042253E">
          <w:rPr>
            <w:noProof/>
            <w:webHidden/>
          </w:rPr>
          <w:t>22</w:t>
        </w:r>
        <w:r w:rsidR="00E05516">
          <w:rPr>
            <w:noProof/>
            <w:webHidden/>
          </w:rPr>
          <w:fldChar w:fldCharType="end"/>
        </w:r>
      </w:hyperlink>
    </w:p>
    <w:p w:rsidR="00E05516" w:rsidRDefault="001C139A">
      <w:pPr>
        <w:pStyle w:val="TOC1"/>
        <w:tabs>
          <w:tab w:val="right" w:leader="dot" w:pos="10070"/>
        </w:tabs>
        <w:rPr>
          <w:rFonts w:asciiTheme="minorHAnsi" w:eastAsiaTheme="minorEastAsia" w:hAnsiTheme="minorHAnsi" w:cstheme="minorBidi"/>
          <w:noProof/>
          <w:sz w:val="22"/>
          <w:szCs w:val="22"/>
          <w:lang w:bidi="ar-SA"/>
        </w:rPr>
      </w:pPr>
      <w:hyperlink w:anchor="_Toc317170936" w:history="1">
        <w:r w:rsidR="00E05516" w:rsidRPr="00D4303A">
          <w:rPr>
            <w:rStyle w:val="Hyperlink"/>
            <w:noProof/>
          </w:rPr>
          <w:t>Management Server Multi-Node Installation</w:t>
        </w:r>
        <w:r w:rsidR="00E05516">
          <w:rPr>
            <w:noProof/>
            <w:webHidden/>
          </w:rPr>
          <w:tab/>
        </w:r>
        <w:r w:rsidR="00E05516">
          <w:rPr>
            <w:noProof/>
            <w:webHidden/>
          </w:rPr>
          <w:fldChar w:fldCharType="begin"/>
        </w:r>
        <w:r w:rsidR="00E05516">
          <w:rPr>
            <w:noProof/>
            <w:webHidden/>
          </w:rPr>
          <w:instrText xml:space="preserve"> PAGEREF _Toc317170936 \h </w:instrText>
        </w:r>
        <w:r w:rsidR="00E05516">
          <w:rPr>
            <w:noProof/>
            <w:webHidden/>
          </w:rPr>
        </w:r>
        <w:r w:rsidR="00E05516">
          <w:rPr>
            <w:noProof/>
            <w:webHidden/>
          </w:rPr>
          <w:fldChar w:fldCharType="separate"/>
        </w:r>
        <w:r w:rsidR="0042253E">
          <w:rPr>
            <w:noProof/>
            <w:webHidden/>
          </w:rPr>
          <w:t>24</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0937" w:history="1">
        <w:r w:rsidR="00E05516" w:rsidRPr="00D4303A">
          <w:rPr>
            <w:rStyle w:val="Hyperlink"/>
            <w:noProof/>
          </w:rPr>
          <w:t>Install the First Management Server</w:t>
        </w:r>
        <w:r w:rsidR="00E05516">
          <w:rPr>
            <w:noProof/>
            <w:webHidden/>
          </w:rPr>
          <w:tab/>
        </w:r>
        <w:r w:rsidR="00E05516">
          <w:rPr>
            <w:noProof/>
            <w:webHidden/>
          </w:rPr>
          <w:fldChar w:fldCharType="begin"/>
        </w:r>
        <w:r w:rsidR="00E05516">
          <w:rPr>
            <w:noProof/>
            <w:webHidden/>
          </w:rPr>
          <w:instrText xml:space="preserve"> PAGEREF _Toc317170937 \h </w:instrText>
        </w:r>
        <w:r w:rsidR="00E05516">
          <w:rPr>
            <w:noProof/>
            <w:webHidden/>
          </w:rPr>
        </w:r>
        <w:r w:rsidR="00E05516">
          <w:rPr>
            <w:noProof/>
            <w:webHidden/>
          </w:rPr>
          <w:fldChar w:fldCharType="separate"/>
        </w:r>
        <w:r w:rsidR="0042253E">
          <w:rPr>
            <w:noProof/>
            <w:webHidden/>
          </w:rPr>
          <w:t>24</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0938" w:history="1">
        <w:r w:rsidR="00E05516" w:rsidRPr="00D4303A">
          <w:rPr>
            <w:rStyle w:val="Hyperlink"/>
            <w:noProof/>
          </w:rPr>
          <w:t>Prepare NFS Shares</w:t>
        </w:r>
        <w:r w:rsidR="00E05516">
          <w:rPr>
            <w:noProof/>
            <w:webHidden/>
          </w:rPr>
          <w:tab/>
        </w:r>
        <w:r w:rsidR="00E05516">
          <w:rPr>
            <w:noProof/>
            <w:webHidden/>
          </w:rPr>
          <w:fldChar w:fldCharType="begin"/>
        </w:r>
        <w:r w:rsidR="00E05516">
          <w:rPr>
            <w:noProof/>
            <w:webHidden/>
          </w:rPr>
          <w:instrText xml:space="preserve"> PAGEREF _Toc317170938 \h </w:instrText>
        </w:r>
        <w:r w:rsidR="00E05516">
          <w:rPr>
            <w:noProof/>
            <w:webHidden/>
          </w:rPr>
        </w:r>
        <w:r w:rsidR="00E05516">
          <w:rPr>
            <w:noProof/>
            <w:webHidden/>
          </w:rPr>
          <w:fldChar w:fldCharType="separate"/>
        </w:r>
        <w:r w:rsidR="0042253E">
          <w:rPr>
            <w:noProof/>
            <w:webHidden/>
          </w:rPr>
          <w:t>24</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0939" w:history="1">
        <w:r w:rsidR="00E05516" w:rsidRPr="00D4303A">
          <w:rPr>
            <w:rStyle w:val="Hyperlink"/>
            <w:noProof/>
          </w:rPr>
          <w:t>Prepare the System VM Template</w:t>
        </w:r>
        <w:r w:rsidR="00E05516">
          <w:rPr>
            <w:noProof/>
            <w:webHidden/>
          </w:rPr>
          <w:tab/>
        </w:r>
        <w:r w:rsidR="00E05516">
          <w:rPr>
            <w:noProof/>
            <w:webHidden/>
          </w:rPr>
          <w:fldChar w:fldCharType="begin"/>
        </w:r>
        <w:r w:rsidR="00E05516">
          <w:rPr>
            <w:noProof/>
            <w:webHidden/>
          </w:rPr>
          <w:instrText xml:space="preserve"> PAGEREF _Toc317170939 \h </w:instrText>
        </w:r>
        <w:r w:rsidR="00E05516">
          <w:rPr>
            <w:noProof/>
            <w:webHidden/>
          </w:rPr>
        </w:r>
        <w:r w:rsidR="00E05516">
          <w:rPr>
            <w:noProof/>
            <w:webHidden/>
          </w:rPr>
          <w:fldChar w:fldCharType="separate"/>
        </w:r>
        <w:r w:rsidR="0042253E">
          <w:rPr>
            <w:noProof/>
            <w:webHidden/>
          </w:rPr>
          <w:t>25</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0940" w:history="1">
        <w:r w:rsidR="00E05516" w:rsidRPr="00D4303A">
          <w:rPr>
            <w:rStyle w:val="Hyperlink"/>
            <w:noProof/>
          </w:rPr>
          <w:t>Install the Database</w:t>
        </w:r>
        <w:r w:rsidR="00E05516">
          <w:rPr>
            <w:noProof/>
            <w:webHidden/>
          </w:rPr>
          <w:tab/>
        </w:r>
        <w:r w:rsidR="00E05516">
          <w:rPr>
            <w:noProof/>
            <w:webHidden/>
          </w:rPr>
          <w:fldChar w:fldCharType="begin"/>
        </w:r>
        <w:r w:rsidR="00E05516">
          <w:rPr>
            <w:noProof/>
            <w:webHidden/>
          </w:rPr>
          <w:instrText xml:space="preserve"> PAGEREF _Toc317170940 \h </w:instrText>
        </w:r>
        <w:r w:rsidR="00E05516">
          <w:rPr>
            <w:noProof/>
            <w:webHidden/>
          </w:rPr>
        </w:r>
        <w:r w:rsidR="00E05516">
          <w:rPr>
            <w:noProof/>
            <w:webHidden/>
          </w:rPr>
          <w:fldChar w:fldCharType="separate"/>
        </w:r>
        <w:r w:rsidR="0042253E">
          <w:rPr>
            <w:noProof/>
            <w:webHidden/>
          </w:rPr>
          <w:t>26</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0941" w:history="1">
        <w:r w:rsidR="00E05516" w:rsidRPr="00D4303A">
          <w:rPr>
            <w:rStyle w:val="Hyperlink"/>
            <w:noProof/>
          </w:rPr>
          <w:t>Create and Initialize the Database</w:t>
        </w:r>
        <w:r w:rsidR="00E05516">
          <w:rPr>
            <w:noProof/>
            <w:webHidden/>
          </w:rPr>
          <w:tab/>
        </w:r>
        <w:r w:rsidR="00E05516">
          <w:rPr>
            <w:noProof/>
            <w:webHidden/>
          </w:rPr>
          <w:fldChar w:fldCharType="begin"/>
        </w:r>
        <w:r w:rsidR="00E05516">
          <w:rPr>
            <w:noProof/>
            <w:webHidden/>
          </w:rPr>
          <w:instrText xml:space="preserve"> PAGEREF _Toc317170941 \h </w:instrText>
        </w:r>
        <w:r w:rsidR="00E05516">
          <w:rPr>
            <w:noProof/>
            <w:webHidden/>
          </w:rPr>
        </w:r>
        <w:r w:rsidR="00E05516">
          <w:rPr>
            <w:noProof/>
            <w:webHidden/>
          </w:rPr>
          <w:fldChar w:fldCharType="separate"/>
        </w:r>
        <w:r w:rsidR="0042253E">
          <w:rPr>
            <w:noProof/>
            <w:webHidden/>
          </w:rPr>
          <w:t>26</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0942" w:history="1">
        <w:r w:rsidR="00E05516" w:rsidRPr="00D4303A">
          <w:rPr>
            <w:rStyle w:val="Hyperlink"/>
            <w:noProof/>
          </w:rPr>
          <w:t>OS Configuration for the Management Server (Multi-Node)</w:t>
        </w:r>
        <w:r w:rsidR="00E05516">
          <w:rPr>
            <w:noProof/>
            <w:webHidden/>
          </w:rPr>
          <w:tab/>
        </w:r>
        <w:r w:rsidR="00E05516">
          <w:rPr>
            <w:noProof/>
            <w:webHidden/>
          </w:rPr>
          <w:fldChar w:fldCharType="begin"/>
        </w:r>
        <w:r w:rsidR="00E05516">
          <w:rPr>
            <w:noProof/>
            <w:webHidden/>
          </w:rPr>
          <w:instrText xml:space="preserve"> PAGEREF _Toc317170942 \h </w:instrText>
        </w:r>
        <w:r w:rsidR="00E05516">
          <w:rPr>
            <w:noProof/>
            <w:webHidden/>
          </w:rPr>
        </w:r>
        <w:r w:rsidR="00E05516">
          <w:rPr>
            <w:noProof/>
            <w:webHidden/>
          </w:rPr>
          <w:fldChar w:fldCharType="separate"/>
        </w:r>
        <w:r w:rsidR="0042253E">
          <w:rPr>
            <w:noProof/>
            <w:webHidden/>
          </w:rPr>
          <w:t>27</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0943" w:history="1">
        <w:r w:rsidR="00E05516" w:rsidRPr="00D4303A">
          <w:rPr>
            <w:rStyle w:val="Hyperlink"/>
            <w:noProof/>
          </w:rPr>
          <w:t>Prepare and Start Additional Management Servers</w:t>
        </w:r>
        <w:r w:rsidR="00E05516">
          <w:rPr>
            <w:noProof/>
            <w:webHidden/>
          </w:rPr>
          <w:tab/>
        </w:r>
        <w:r w:rsidR="00E05516">
          <w:rPr>
            <w:noProof/>
            <w:webHidden/>
          </w:rPr>
          <w:fldChar w:fldCharType="begin"/>
        </w:r>
        <w:r w:rsidR="00E05516">
          <w:rPr>
            <w:noProof/>
            <w:webHidden/>
          </w:rPr>
          <w:instrText xml:space="preserve"> PAGEREF _Toc317170943 \h </w:instrText>
        </w:r>
        <w:r w:rsidR="00E05516">
          <w:rPr>
            <w:noProof/>
            <w:webHidden/>
          </w:rPr>
        </w:r>
        <w:r w:rsidR="00E05516">
          <w:rPr>
            <w:noProof/>
            <w:webHidden/>
          </w:rPr>
          <w:fldChar w:fldCharType="separate"/>
        </w:r>
        <w:r w:rsidR="0042253E">
          <w:rPr>
            <w:noProof/>
            <w:webHidden/>
          </w:rPr>
          <w:t>27</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0944" w:history="1">
        <w:r w:rsidR="00E05516" w:rsidRPr="00D4303A">
          <w:rPr>
            <w:rStyle w:val="Hyperlink"/>
            <w:noProof/>
          </w:rPr>
          <w:t>Multi-Node Installation Complete! Next Steps</w:t>
        </w:r>
        <w:r w:rsidR="00E05516">
          <w:rPr>
            <w:noProof/>
            <w:webHidden/>
          </w:rPr>
          <w:tab/>
        </w:r>
        <w:r w:rsidR="00E05516">
          <w:rPr>
            <w:noProof/>
            <w:webHidden/>
          </w:rPr>
          <w:fldChar w:fldCharType="begin"/>
        </w:r>
        <w:r w:rsidR="00E05516">
          <w:rPr>
            <w:noProof/>
            <w:webHidden/>
          </w:rPr>
          <w:instrText xml:space="preserve"> PAGEREF _Toc317170944 \h </w:instrText>
        </w:r>
        <w:r w:rsidR="00E05516">
          <w:rPr>
            <w:noProof/>
            <w:webHidden/>
          </w:rPr>
        </w:r>
        <w:r w:rsidR="00E05516">
          <w:rPr>
            <w:noProof/>
            <w:webHidden/>
          </w:rPr>
          <w:fldChar w:fldCharType="separate"/>
        </w:r>
        <w:r w:rsidR="0042253E">
          <w:rPr>
            <w:noProof/>
            <w:webHidden/>
          </w:rPr>
          <w:t>28</w:t>
        </w:r>
        <w:r w:rsidR="00E05516">
          <w:rPr>
            <w:noProof/>
            <w:webHidden/>
          </w:rPr>
          <w:fldChar w:fldCharType="end"/>
        </w:r>
      </w:hyperlink>
    </w:p>
    <w:p w:rsidR="00E05516" w:rsidRDefault="001C139A">
      <w:pPr>
        <w:pStyle w:val="TOC1"/>
        <w:tabs>
          <w:tab w:val="right" w:leader="dot" w:pos="10070"/>
        </w:tabs>
        <w:rPr>
          <w:rFonts w:asciiTheme="minorHAnsi" w:eastAsiaTheme="minorEastAsia" w:hAnsiTheme="minorHAnsi" w:cstheme="minorBidi"/>
          <w:noProof/>
          <w:sz w:val="22"/>
          <w:szCs w:val="22"/>
          <w:lang w:bidi="ar-SA"/>
        </w:rPr>
      </w:pPr>
      <w:hyperlink w:anchor="_Toc317170945" w:history="1">
        <w:r w:rsidR="00E05516" w:rsidRPr="00D4303A">
          <w:rPr>
            <w:rStyle w:val="Hyperlink"/>
            <w:noProof/>
          </w:rPr>
          <w:t>Log In to the CloudStack UI</w:t>
        </w:r>
        <w:r w:rsidR="00E05516">
          <w:rPr>
            <w:noProof/>
            <w:webHidden/>
          </w:rPr>
          <w:tab/>
        </w:r>
        <w:r w:rsidR="00E05516">
          <w:rPr>
            <w:noProof/>
            <w:webHidden/>
          </w:rPr>
          <w:fldChar w:fldCharType="begin"/>
        </w:r>
        <w:r w:rsidR="00E05516">
          <w:rPr>
            <w:noProof/>
            <w:webHidden/>
          </w:rPr>
          <w:instrText xml:space="preserve"> PAGEREF _Toc317170945 \h </w:instrText>
        </w:r>
        <w:r w:rsidR="00E05516">
          <w:rPr>
            <w:noProof/>
            <w:webHidden/>
          </w:rPr>
        </w:r>
        <w:r w:rsidR="00E05516">
          <w:rPr>
            <w:noProof/>
            <w:webHidden/>
          </w:rPr>
          <w:fldChar w:fldCharType="separate"/>
        </w:r>
        <w:r w:rsidR="0042253E">
          <w:rPr>
            <w:noProof/>
            <w:webHidden/>
          </w:rPr>
          <w:t>29</w:t>
        </w:r>
        <w:r w:rsidR="00E05516">
          <w:rPr>
            <w:noProof/>
            <w:webHidden/>
          </w:rPr>
          <w:fldChar w:fldCharType="end"/>
        </w:r>
      </w:hyperlink>
    </w:p>
    <w:p w:rsidR="00E05516" w:rsidRDefault="001C139A">
      <w:pPr>
        <w:pStyle w:val="TOC1"/>
        <w:tabs>
          <w:tab w:val="right" w:leader="dot" w:pos="10070"/>
        </w:tabs>
        <w:rPr>
          <w:rFonts w:asciiTheme="minorHAnsi" w:eastAsiaTheme="minorEastAsia" w:hAnsiTheme="minorHAnsi" w:cstheme="minorBidi"/>
          <w:noProof/>
          <w:sz w:val="22"/>
          <w:szCs w:val="22"/>
          <w:lang w:bidi="ar-SA"/>
        </w:rPr>
      </w:pPr>
      <w:hyperlink w:anchor="_Toc317170946" w:history="1">
        <w:r w:rsidR="00E05516" w:rsidRPr="00D4303A">
          <w:rPr>
            <w:rStyle w:val="Hyperlink"/>
            <w:noProof/>
          </w:rPr>
          <w:t>Provision Your Cloud Infrastructure</w:t>
        </w:r>
        <w:r w:rsidR="00E05516">
          <w:rPr>
            <w:noProof/>
            <w:webHidden/>
          </w:rPr>
          <w:tab/>
        </w:r>
        <w:r w:rsidR="00E05516">
          <w:rPr>
            <w:noProof/>
            <w:webHidden/>
          </w:rPr>
          <w:fldChar w:fldCharType="begin"/>
        </w:r>
        <w:r w:rsidR="00E05516">
          <w:rPr>
            <w:noProof/>
            <w:webHidden/>
          </w:rPr>
          <w:instrText xml:space="preserve"> PAGEREF _Toc317170946 \h </w:instrText>
        </w:r>
        <w:r w:rsidR="00E05516">
          <w:rPr>
            <w:noProof/>
            <w:webHidden/>
          </w:rPr>
        </w:r>
        <w:r w:rsidR="00E05516">
          <w:rPr>
            <w:noProof/>
            <w:webHidden/>
          </w:rPr>
          <w:fldChar w:fldCharType="separate"/>
        </w:r>
        <w:r w:rsidR="0042253E">
          <w:rPr>
            <w:noProof/>
            <w:webHidden/>
          </w:rPr>
          <w:t>30</w:t>
        </w:r>
        <w:r w:rsidR="00E05516">
          <w:rPr>
            <w:noProof/>
            <w:webHidden/>
          </w:rPr>
          <w:fldChar w:fldCharType="end"/>
        </w:r>
      </w:hyperlink>
    </w:p>
    <w:p w:rsidR="00E05516" w:rsidRDefault="001C139A">
      <w:pPr>
        <w:pStyle w:val="TOC1"/>
        <w:tabs>
          <w:tab w:val="right" w:leader="dot" w:pos="10070"/>
        </w:tabs>
        <w:rPr>
          <w:rFonts w:asciiTheme="minorHAnsi" w:eastAsiaTheme="minorEastAsia" w:hAnsiTheme="minorHAnsi" w:cstheme="minorBidi"/>
          <w:noProof/>
          <w:sz w:val="22"/>
          <w:szCs w:val="22"/>
          <w:lang w:bidi="ar-SA"/>
        </w:rPr>
      </w:pPr>
      <w:hyperlink w:anchor="_Toc317170947" w:history="1">
        <w:r w:rsidR="00E05516" w:rsidRPr="00D4303A">
          <w:rPr>
            <w:rStyle w:val="Hyperlink"/>
            <w:noProof/>
          </w:rPr>
          <w:t>Add a Zone</w:t>
        </w:r>
        <w:r w:rsidR="00E05516">
          <w:rPr>
            <w:noProof/>
            <w:webHidden/>
          </w:rPr>
          <w:tab/>
        </w:r>
        <w:r w:rsidR="00E05516">
          <w:rPr>
            <w:noProof/>
            <w:webHidden/>
          </w:rPr>
          <w:fldChar w:fldCharType="begin"/>
        </w:r>
        <w:r w:rsidR="00E05516">
          <w:rPr>
            <w:noProof/>
            <w:webHidden/>
          </w:rPr>
          <w:instrText xml:space="preserve"> PAGEREF _Toc317170947 \h </w:instrText>
        </w:r>
        <w:r w:rsidR="00E05516">
          <w:rPr>
            <w:noProof/>
            <w:webHidden/>
          </w:rPr>
        </w:r>
        <w:r w:rsidR="00E05516">
          <w:rPr>
            <w:noProof/>
            <w:webHidden/>
          </w:rPr>
          <w:fldChar w:fldCharType="separate"/>
        </w:r>
        <w:r w:rsidR="0042253E">
          <w:rPr>
            <w:noProof/>
            <w:webHidden/>
          </w:rPr>
          <w:t>31</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0948" w:history="1">
        <w:r w:rsidR="00E05516" w:rsidRPr="00D4303A">
          <w:rPr>
            <w:rStyle w:val="Hyperlink"/>
            <w:noProof/>
          </w:rPr>
          <w:t>About Zones</w:t>
        </w:r>
        <w:r w:rsidR="00E05516">
          <w:rPr>
            <w:noProof/>
            <w:webHidden/>
          </w:rPr>
          <w:tab/>
        </w:r>
        <w:r w:rsidR="00E05516">
          <w:rPr>
            <w:noProof/>
            <w:webHidden/>
          </w:rPr>
          <w:fldChar w:fldCharType="begin"/>
        </w:r>
        <w:r w:rsidR="00E05516">
          <w:rPr>
            <w:noProof/>
            <w:webHidden/>
          </w:rPr>
          <w:instrText xml:space="preserve"> PAGEREF _Toc317170948 \h </w:instrText>
        </w:r>
        <w:r w:rsidR="00E05516">
          <w:rPr>
            <w:noProof/>
            <w:webHidden/>
          </w:rPr>
        </w:r>
        <w:r w:rsidR="00E05516">
          <w:rPr>
            <w:noProof/>
            <w:webHidden/>
          </w:rPr>
          <w:fldChar w:fldCharType="separate"/>
        </w:r>
        <w:r w:rsidR="0042253E">
          <w:rPr>
            <w:noProof/>
            <w:webHidden/>
          </w:rPr>
          <w:t>31</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0949" w:history="1">
        <w:r w:rsidR="00E05516" w:rsidRPr="00D4303A">
          <w:rPr>
            <w:rStyle w:val="Hyperlink"/>
            <w:noProof/>
          </w:rPr>
          <w:t>About Physical Networks</w:t>
        </w:r>
        <w:r w:rsidR="00E05516">
          <w:rPr>
            <w:noProof/>
            <w:webHidden/>
          </w:rPr>
          <w:tab/>
        </w:r>
        <w:r w:rsidR="00E05516">
          <w:rPr>
            <w:noProof/>
            <w:webHidden/>
          </w:rPr>
          <w:fldChar w:fldCharType="begin"/>
        </w:r>
        <w:r w:rsidR="00E05516">
          <w:rPr>
            <w:noProof/>
            <w:webHidden/>
          </w:rPr>
          <w:instrText xml:space="preserve"> PAGEREF _Toc317170949 \h </w:instrText>
        </w:r>
        <w:r w:rsidR="00E05516">
          <w:rPr>
            <w:noProof/>
            <w:webHidden/>
          </w:rPr>
        </w:r>
        <w:r w:rsidR="00E05516">
          <w:rPr>
            <w:noProof/>
            <w:webHidden/>
          </w:rPr>
          <w:fldChar w:fldCharType="separate"/>
        </w:r>
        <w:r w:rsidR="0042253E">
          <w:rPr>
            <w:noProof/>
            <w:webHidden/>
          </w:rPr>
          <w:t>32</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0950" w:history="1">
        <w:r w:rsidR="00E05516" w:rsidRPr="00D4303A">
          <w:rPr>
            <w:rStyle w:val="Hyperlink"/>
            <w:noProof/>
          </w:rPr>
          <w:t>Basic Zone Network Traffic Types</w:t>
        </w:r>
        <w:r w:rsidR="00E05516">
          <w:rPr>
            <w:noProof/>
            <w:webHidden/>
          </w:rPr>
          <w:tab/>
        </w:r>
        <w:r w:rsidR="00E05516">
          <w:rPr>
            <w:noProof/>
            <w:webHidden/>
          </w:rPr>
          <w:fldChar w:fldCharType="begin"/>
        </w:r>
        <w:r w:rsidR="00E05516">
          <w:rPr>
            <w:noProof/>
            <w:webHidden/>
          </w:rPr>
          <w:instrText xml:space="preserve"> PAGEREF _Toc317170950 \h </w:instrText>
        </w:r>
        <w:r w:rsidR="00E05516">
          <w:rPr>
            <w:noProof/>
            <w:webHidden/>
          </w:rPr>
        </w:r>
        <w:r w:rsidR="00E05516">
          <w:rPr>
            <w:noProof/>
            <w:webHidden/>
          </w:rPr>
          <w:fldChar w:fldCharType="separate"/>
        </w:r>
        <w:r w:rsidR="0042253E">
          <w:rPr>
            <w:noProof/>
            <w:webHidden/>
          </w:rPr>
          <w:t>32</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0951" w:history="1">
        <w:r w:rsidR="00E05516" w:rsidRPr="00D4303A">
          <w:rPr>
            <w:rStyle w:val="Hyperlink"/>
            <w:noProof/>
          </w:rPr>
          <w:t>Basic Zone Guest IP Addresses</w:t>
        </w:r>
        <w:r w:rsidR="00E05516">
          <w:rPr>
            <w:noProof/>
            <w:webHidden/>
          </w:rPr>
          <w:tab/>
        </w:r>
        <w:r w:rsidR="00E05516">
          <w:rPr>
            <w:noProof/>
            <w:webHidden/>
          </w:rPr>
          <w:fldChar w:fldCharType="begin"/>
        </w:r>
        <w:r w:rsidR="00E05516">
          <w:rPr>
            <w:noProof/>
            <w:webHidden/>
          </w:rPr>
          <w:instrText xml:space="preserve"> PAGEREF _Toc317170951 \h </w:instrText>
        </w:r>
        <w:r w:rsidR="00E05516">
          <w:rPr>
            <w:noProof/>
            <w:webHidden/>
          </w:rPr>
        </w:r>
        <w:r w:rsidR="00E05516">
          <w:rPr>
            <w:noProof/>
            <w:webHidden/>
          </w:rPr>
          <w:fldChar w:fldCharType="separate"/>
        </w:r>
        <w:r w:rsidR="0042253E">
          <w:rPr>
            <w:noProof/>
            <w:webHidden/>
          </w:rPr>
          <w:t>32</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0952" w:history="1">
        <w:r w:rsidR="00E05516" w:rsidRPr="00D4303A">
          <w:rPr>
            <w:rStyle w:val="Hyperlink"/>
            <w:noProof/>
          </w:rPr>
          <w:t>Advanced Zone Network Traffic Types</w:t>
        </w:r>
        <w:r w:rsidR="00E05516">
          <w:rPr>
            <w:noProof/>
            <w:webHidden/>
          </w:rPr>
          <w:tab/>
        </w:r>
        <w:r w:rsidR="00E05516">
          <w:rPr>
            <w:noProof/>
            <w:webHidden/>
          </w:rPr>
          <w:fldChar w:fldCharType="begin"/>
        </w:r>
        <w:r w:rsidR="00E05516">
          <w:rPr>
            <w:noProof/>
            <w:webHidden/>
          </w:rPr>
          <w:instrText xml:space="preserve"> PAGEREF _Toc317170952 \h </w:instrText>
        </w:r>
        <w:r w:rsidR="00E05516">
          <w:rPr>
            <w:noProof/>
            <w:webHidden/>
          </w:rPr>
        </w:r>
        <w:r w:rsidR="00E05516">
          <w:rPr>
            <w:noProof/>
            <w:webHidden/>
          </w:rPr>
          <w:fldChar w:fldCharType="separate"/>
        </w:r>
        <w:r w:rsidR="0042253E">
          <w:rPr>
            <w:noProof/>
            <w:webHidden/>
          </w:rPr>
          <w:t>33</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0953" w:history="1">
        <w:r w:rsidR="00E05516" w:rsidRPr="00D4303A">
          <w:rPr>
            <w:rStyle w:val="Hyperlink"/>
            <w:noProof/>
          </w:rPr>
          <w:t>Advanced Zone Guest IP Addresses</w:t>
        </w:r>
        <w:r w:rsidR="00E05516">
          <w:rPr>
            <w:noProof/>
            <w:webHidden/>
          </w:rPr>
          <w:tab/>
        </w:r>
        <w:r w:rsidR="00E05516">
          <w:rPr>
            <w:noProof/>
            <w:webHidden/>
          </w:rPr>
          <w:fldChar w:fldCharType="begin"/>
        </w:r>
        <w:r w:rsidR="00E05516">
          <w:rPr>
            <w:noProof/>
            <w:webHidden/>
          </w:rPr>
          <w:instrText xml:space="preserve"> PAGEREF _Toc317170953 \h </w:instrText>
        </w:r>
        <w:r w:rsidR="00E05516">
          <w:rPr>
            <w:noProof/>
            <w:webHidden/>
          </w:rPr>
        </w:r>
        <w:r w:rsidR="00E05516">
          <w:rPr>
            <w:noProof/>
            <w:webHidden/>
          </w:rPr>
          <w:fldChar w:fldCharType="separate"/>
        </w:r>
        <w:r w:rsidR="0042253E">
          <w:rPr>
            <w:noProof/>
            <w:webHidden/>
          </w:rPr>
          <w:t>33</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0954" w:history="1">
        <w:r w:rsidR="00E05516" w:rsidRPr="00D4303A">
          <w:rPr>
            <w:rStyle w:val="Hyperlink"/>
            <w:noProof/>
          </w:rPr>
          <w:t>Advanced Zone Public IP Addresses</w:t>
        </w:r>
        <w:r w:rsidR="00E05516">
          <w:rPr>
            <w:noProof/>
            <w:webHidden/>
          </w:rPr>
          <w:tab/>
        </w:r>
        <w:r w:rsidR="00E05516">
          <w:rPr>
            <w:noProof/>
            <w:webHidden/>
          </w:rPr>
          <w:fldChar w:fldCharType="begin"/>
        </w:r>
        <w:r w:rsidR="00E05516">
          <w:rPr>
            <w:noProof/>
            <w:webHidden/>
          </w:rPr>
          <w:instrText xml:space="preserve"> PAGEREF _Toc317170954 \h </w:instrText>
        </w:r>
        <w:r w:rsidR="00E05516">
          <w:rPr>
            <w:noProof/>
            <w:webHidden/>
          </w:rPr>
        </w:r>
        <w:r w:rsidR="00E05516">
          <w:rPr>
            <w:noProof/>
            <w:webHidden/>
          </w:rPr>
          <w:fldChar w:fldCharType="separate"/>
        </w:r>
        <w:r w:rsidR="0042253E">
          <w:rPr>
            <w:noProof/>
            <w:webHidden/>
          </w:rPr>
          <w:t>33</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0955" w:history="1">
        <w:r w:rsidR="00E05516" w:rsidRPr="00D4303A">
          <w:rPr>
            <w:rStyle w:val="Hyperlink"/>
            <w:noProof/>
          </w:rPr>
          <w:t>System Reserved IP Addresses</w:t>
        </w:r>
        <w:r w:rsidR="00E05516">
          <w:rPr>
            <w:noProof/>
            <w:webHidden/>
          </w:rPr>
          <w:tab/>
        </w:r>
        <w:r w:rsidR="00E05516">
          <w:rPr>
            <w:noProof/>
            <w:webHidden/>
          </w:rPr>
          <w:fldChar w:fldCharType="begin"/>
        </w:r>
        <w:r w:rsidR="00E05516">
          <w:rPr>
            <w:noProof/>
            <w:webHidden/>
          </w:rPr>
          <w:instrText xml:space="preserve"> PAGEREF _Toc317170955 \h </w:instrText>
        </w:r>
        <w:r w:rsidR="00E05516">
          <w:rPr>
            <w:noProof/>
            <w:webHidden/>
          </w:rPr>
        </w:r>
        <w:r w:rsidR="00E05516">
          <w:rPr>
            <w:noProof/>
            <w:webHidden/>
          </w:rPr>
          <w:fldChar w:fldCharType="separate"/>
        </w:r>
        <w:r w:rsidR="0042253E">
          <w:rPr>
            <w:noProof/>
            <w:webHidden/>
          </w:rPr>
          <w:t>33</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0956" w:history="1">
        <w:r w:rsidR="00E05516" w:rsidRPr="00D4303A">
          <w:rPr>
            <w:rStyle w:val="Hyperlink"/>
            <w:noProof/>
          </w:rPr>
          <w:t>Adding a Zone</w:t>
        </w:r>
        <w:r w:rsidR="00E05516">
          <w:rPr>
            <w:noProof/>
            <w:webHidden/>
          </w:rPr>
          <w:tab/>
        </w:r>
        <w:r w:rsidR="00E05516">
          <w:rPr>
            <w:noProof/>
            <w:webHidden/>
          </w:rPr>
          <w:fldChar w:fldCharType="begin"/>
        </w:r>
        <w:r w:rsidR="00E05516">
          <w:rPr>
            <w:noProof/>
            <w:webHidden/>
          </w:rPr>
          <w:instrText xml:space="preserve"> PAGEREF _Toc317170956 \h </w:instrText>
        </w:r>
        <w:r w:rsidR="00E05516">
          <w:rPr>
            <w:noProof/>
            <w:webHidden/>
          </w:rPr>
        </w:r>
        <w:r w:rsidR="00E05516">
          <w:rPr>
            <w:noProof/>
            <w:webHidden/>
          </w:rPr>
          <w:fldChar w:fldCharType="separate"/>
        </w:r>
        <w:r w:rsidR="0042253E">
          <w:rPr>
            <w:noProof/>
            <w:webHidden/>
          </w:rPr>
          <w:t>34</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0957" w:history="1">
        <w:r w:rsidR="00E05516" w:rsidRPr="00D4303A">
          <w:rPr>
            <w:rStyle w:val="Hyperlink"/>
            <w:noProof/>
          </w:rPr>
          <w:t>Basic Zone Configuration</w:t>
        </w:r>
        <w:r w:rsidR="00E05516">
          <w:rPr>
            <w:noProof/>
            <w:webHidden/>
          </w:rPr>
          <w:tab/>
        </w:r>
        <w:r w:rsidR="00E05516">
          <w:rPr>
            <w:noProof/>
            <w:webHidden/>
          </w:rPr>
          <w:fldChar w:fldCharType="begin"/>
        </w:r>
        <w:r w:rsidR="00E05516">
          <w:rPr>
            <w:noProof/>
            <w:webHidden/>
          </w:rPr>
          <w:instrText xml:space="preserve"> PAGEREF _Toc317170957 \h </w:instrText>
        </w:r>
        <w:r w:rsidR="00E05516">
          <w:rPr>
            <w:noProof/>
            <w:webHidden/>
          </w:rPr>
        </w:r>
        <w:r w:rsidR="00E05516">
          <w:rPr>
            <w:noProof/>
            <w:webHidden/>
          </w:rPr>
          <w:fldChar w:fldCharType="separate"/>
        </w:r>
        <w:r w:rsidR="0042253E">
          <w:rPr>
            <w:noProof/>
            <w:webHidden/>
          </w:rPr>
          <w:t>35</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0958" w:history="1">
        <w:r w:rsidR="00E05516" w:rsidRPr="00D4303A">
          <w:rPr>
            <w:rStyle w:val="Hyperlink"/>
            <w:noProof/>
          </w:rPr>
          <w:t>Advanced Zone Configuration</w:t>
        </w:r>
        <w:r w:rsidR="00E05516">
          <w:rPr>
            <w:noProof/>
            <w:webHidden/>
          </w:rPr>
          <w:tab/>
        </w:r>
        <w:r w:rsidR="00E05516">
          <w:rPr>
            <w:noProof/>
            <w:webHidden/>
          </w:rPr>
          <w:fldChar w:fldCharType="begin"/>
        </w:r>
        <w:r w:rsidR="00E05516">
          <w:rPr>
            <w:noProof/>
            <w:webHidden/>
          </w:rPr>
          <w:instrText xml:space="preserve"> PAGEREF _Toc317170958 \h </w:instrText>
        </w:r>
        <w:r w:rsidR="00E05516">
          <w:rPr>
            <w:noProof/>
            <w:webHidden/>
          </w:rPr>
        </w:r>
        <w:r w:rsidR="00E05516">
          <w:rPr>
            <w:noProof/>
            <w:webHidden/>
          </w:rPr>
          <w:fldChar w:fldCharType="separate"/>
        </w:r>
        <w:r w:rsidR="0042253E">
          <w:rPr>
            <w:noProof/>
            <w:webHidden/>
          </w:rPr>
          <w:t>39</w:t>
        </w:r>
        <w:r w:rsidR="00E05516">
          <w:rPr>
            <w:noProof/>
            <w:webHidden/>
          </w:rPr>
          <w:fldChar w:fldCharType="end"/>
        </w:r>
      </w:hyperlink>
    </w:p>
    <w:p w:rsidR="00E05516" w:rsidRDefault="001C139A">
      <w:pPr>
        <w:pStyle w:val="TOC1"/>
        <w:tabs>
          <w:tab w:val="right" w:leader="dot" w:pos="10070"/>
        </w:tabs>
        <w:rPr>
          <w:rFonts w:asciiTheme="minorHAnsi" w:eastAsiaTheme="minorEastAsia" w:hAnsiTheme="minorHAnsi" w:cstheme="minorBidi"/>
          <w:noProof/>
          <w:sz w:val="22"/>
          <w:szCs w:val="22"/>
          <w:lang w:bidi="ar-SA"/>
        </w:rPr>
      </w:pPr>
      <w:hyperlink w:anchor="_Toc317170959" w:history="1">
        <w:r w:rsidR="00E05516" w:rsidRPr="00D4303A">
          <w:rPr>
            <w:rStyle w:val="Hyperlink"/>
            <w:noProof/>
          </w:rPr>
          <w:t>About Security Groups</w:t>
        </w:r>
        <w:r w:rsidR="00E05516">
          <w:rPr>
            <w:noProof/>
            <w:webHidden/>
          </w:rPr>
          <w:tab/>
        </w:r>
        <w:r w:rsidR="00E05516">
          <w:rPr>
            <w:noProof/>
            <w:webHidden/>
          </w:rPr>
          <w:fldChar w:fldCharType="begin"/>
        </w:r>
        <w:r w:rsidR="00E05516">
          <w:rPr>
            <w:noProof/>
            <w:webHidden/>
          </w:rPr>
          <w:instrText xml:space="preserve"> PAGEREF _Toc317170959 \h </w:instrText>
        </w:r>
        <w:r w:rsidR="00E05516">
          <w:rPr>
            <w:noProof/>
            <w:webHidden/>
          </w:rPr>
        </w:r>
        <w:r w:rsidR="00E05516">
          <w:rPr>
            <w:noProof/>
            <w:webHidden/>
          </w:rPr>
          <w:fldChar w:fldCharType="separate"/>
        </w:r>
        <w:r w:rsidR="0042253E">
          <w:rPr>
            <w:noProof/>
            <w:webHidden/>
          </w:rPr>
          <w:t>43</w:t>
        </w:r>
        <w:r w:rsidR="00E05516">
          <w:rPr>
            <w:noProof/>
            <w:webHidden/>
          </w:rPr>
          <w:fldChar w:fldCharType="end"/>
        </w:r>
      </w:hyperlink>
    </w:p>
    <w:p w:rsidR="00E05516" w:rsidRDefault="001C139A">
      <w:pPr>
        <w:pStyle w:val="TOC1"/>
        <w:tabs>
          <w:tab w:val="right" w:leader="dot" w:pos="10070"/>
        </w:tabs>
        <w:rPr>
          <w:rFonts w:asciiTheme="minorHAnsi" w:eastAsiaTheme="minorEastAsia" w:hAnsiTheme="minorHAnsi" w:cstheme="minorBidi"/>
          <w:noProof/>
          <w:sz w:val="22"/>
          <w:szCs w:val="22"/>
          <w:lang w:bidi="ar-SA"/>
        </w:rPr>
      </w:pPr>
      <w:hyperlink w:anchor="_Toc317170960" w:history="1">
        <w:r w:rsidR="00E05516" w:rsidRPr="00D4303A">
          <w:rPr>
            <w:rStyle w:val="Hyperlink"/>
            <w:noProof/>
          </w:rPr>
          <w:t>Add More Pods (Optional)</w:t>
        </w:r>
        <w:r w:rsidR="00E05516">
          <w:rPr>
            <w:noProof/>
            <w:webHidden/>
          </w:rPr>
          <w:tab/>
        </w:r>
        <w:r w:rsidR="00E05516">
          <w:rPr>
            <w:noProof/>
            <w:webHidden/>
          </w:rPr>
          <w:fldChar w:fldCharType="begin"/>
        </w:r>
        <w:r w:rsidR="00E05516">
          <w:rPr>
            <w:noProof/>
            <w:webHidden/>
          </w:rPr>
          <w:instrText xml:space="preserve"> PAGEREF _Toc317170960 \h </w:instrText>
        </w:r>
        <w:r w:rsidR="00E05516">
          <w:rPr>
            <w:noProof/>
            <w:webHidden/>
          </w:rPr>
        </w:r>
        <w:r w:rsidR="00E05516">
          <w:rPr>
            <w:noProof/>
            <w:webHidden/>
          </w:rPr>
          <w:fldChar w:fldCharType="separate"/>
        </w:r>
        <w:r w:rsidR="0042253E">
          <w:rPr>
            <w:noProof/>
            <w:webHidden/>
          </w:rPr>
          <w:t>44</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0961" w:history="1">
        <w:r w:rsidR="00E05516" w:rsidRPr="00D4303A">
          <w:rPr>
            <w:rStyle w:val="Hyperlink"/>
            <w:noProof/>
          </w:rPr>
          <w:t>About Pods</w:t>
        </w:r>
        <w:r w:rsidR="00E05516">
          <w:rPr>
            <w:noProof/>
            <w:webHidden/>
          </w:rPr>
          <w:tab/>
        </w:r>
        <w:r w:rsidR="00E05516">
          <w:rPr>
            <w:noProof/>
            <w:webHidden/>
          </w:rPr>
          <w:fldChar w:fldCharType="begin"/>
        </w:r>
        <w:r w:rsidR="00E05516">
          <w:rPr>
            <w:noProof/>
            <w:webHidden/>
          </w:rPr>
          <w:instrText xml:space="preserve"> PAGEREF _Toc317170961 \h </w:instrText>
        </w:r>
        <w:r w:rsidR="00E05516">
          <w:rPr>
            <w:noProof/>
            <w:webHidden/>
          </w:rPr>
        </w:r>
        <w:r w:rsidR="00E05516">
          <w:rPr>
            <w:noProof/>
            <w:webHidden/>
          </w:rPr>
          <w:fldChar w:fldCharType="separate"/>
        </w:r>
        <w:r w:rsidR="0042253E">
          <w:rPr>
            <w:noProof/>
            <w:webHidden/>
          </w:rPr>
          <w:t>44</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0962" w:history="1">
        <w:r w:rsidR="00E05516" w:rsidRPr="00D4303A">
          <w:rPr>
            <w:rStyle w:val="Hyperlink"/>
            <w:noProof/>
          </w:rPr>
          <w:t>Adding a Pod</w:t>
        </w:r>
        <w:r w:rsidR="00E05516">
          <w:rPr>
            <w:noProof/>
            <w:webHidden/>
          </w:rPr>
          <w:tab/>
        </w:r>
        <w:r w:rsidR="00E05516">
          <w:rPr>
            <w:noProof/>
            <w:webHidden/>
          </w:rPr>
          <w:fldChar w:fldCharType="begin"/>
        </w:r>
        <w:r w:rsidR="00E05516">
          <w:rPr>
            <w:noProof/>
            <w:webHidden/>
          </w:rPr>
          <w:instrText xml:space="preserve"> PAGEREF _Toc317170962 \h </w:instrText>
        </w:r>
        <w:r w:rsidR="00E05516">
          <w:rPr>
            <w:noProof/>
            <w:webHidden/>
          </w:rPr>
        </w:r>
        <w:r w:rsidR="00E05516">
          <w:rPr>
            <w:noProof/>
            <w:webHidden/>
          </w:rPr>
          <w:fldChar w:fldCharType="separate"/>
        </w:r>
        <w:r w:rsidR="0042253E">
          <w:rPr>
            <w:noProof/>
            <w:webHidden/>
          </w:rPr>
          <w:t>44</w:t>
        </w:r>
        <w:r w:rsidR="00E05516">
          <w:rPr>
            <w:noProof/>
            <w:webHidden/>
          </w:rPr>
          <w:fldChar w:fldCharType="end"/>
        </w:r>
      </w:hyperlink>
    </w:p>
    <w:p w:rsidR="00E05516" w:rsidRDefault="001C139A">
      <w:pPr>
        <w:pStyle w:val="TOC1"/>
        <w:tabs>
          <w:tab w:val="right" w:leader="dot" w:pos="10070"/>
        </w:tabs>
        <w:rPr>
          <w:rFonts w:asciiTheme="minorHAnsi" w:eastAsiaTheme="minorEastAsia" w:hAnsiTheme="minorHAnsi" w:cstheme="minorBidi"/>
          <w:noProof/>
          <w:sz w:val="22"/>
          <w:szCs w:val="22"/>
          <w:lang w:bidi="ar-SA"/>
        </w:rPr>
      </w:pPr>
      <w:hyperlink w:anchor="_Toc317170963" w:history="1">
        <w:r w:rsidR="00E05516" w:rsidRPr="00D4303A">
          <w:rPr>
            <w:rStyle w:val="Hyperlink"/>
            <w:noProof/>
          </w:rPr>
          <w:t>Add More Clusters (Optional)</w:t>
        </w:r>
        <w:r w:rsidR="00E05516">
          <w:rPr>
            <w:noProof/>
            <w:webHidden/>
          </w:rPr>
          <w:tab/>
        </w:r>
        <w:r w:rsidR="00E05516">
          <w:rPr>
            <w:noProof/>
            <w:webHidden/>
          </w:rPr>
          <w:fldChar w:fldCharType="begin"/>
        </w:r>
        <w:r w:rsidR="00E05516">
          <w:rPr>
            <w:noProof/>
            <w:webHidden/>
          </w:rPr>
          <w:instrText xml:space="preserve"> PAGEREF _Toc317170963 \h </w:instrText>
        </w:r>
        <w:r w:rsidR="00E05516">
          <w:rPr>
            <w:noProof/>
            <w:webHidden/>
          </w:rPr>
        </w:r>
        <w:r w:rsidR="00E05516">
          <w:rPr>
            <w:noProof/>
            <w:webHidden/>
          </w:rPr>
          <w:fldChar w:fldCharType="separate"/>
        </w:r>
        <w:r w:rsidR="0042253E">
          <w:rPr>
            <w:noProof/>
            <w:webHidden/>
          </w:rPr>
          <w:t>46</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0964" w:history="1">
        <w:r w:rsidR="00E05516" w:rsidRPr="00D4303A">
          <w:rPr>
            <w:rStyle w:val="Hyperlink"/>
            <w:noProof/>
          </w:rPr>
          <w:t>About Clusters</w:t>
        </w:r>
        <w:r w:rsidR="00E05516">
          <w:rPr>
            <w:noProof/>
            <w:webHidden/>
          </w:rPr>
          <w:tab/>
        </w:r>
        <w:r w:rsidR="00E05516">
          <w:rPr>
            <w:noProof/>
            <w:webHidden/>
          </w:rPr>
          <w:fldChar w:fldCharType="begin"/>
        </w:r>
        <w:r w:rsidR="00E05516">
          <w:rPr>
            <w:noProof/>
            <w:webHidden/>
          </w:rPr>
          <w:instrText xml:space="preserve"> PAGEREF _Toc317170964 \h </w:instrText>
        </w:r>
        <w:r w:rsidR="00E05516">
          <w:rPr>
            <w:noProof/>
            <w:webHidden/>
          </w:rPr>
        </w:r>
        <w:r w:rsidR="00E05516">
          <w:rPr>
            <w:noProof/>
            <w:webHidden/>
          </w:rPr>
          <w:fldChar w:fldCharType="separate"/>
        </w:r>
        <w:r w:rsidR="0042253E">
          <w:rPr>
            <w:noProof/>
            <w:webHidden/>
          </w:rPr>
          <w:t>46</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0965" w:history="1">
        <w:r w:rsidR="00E05516" w:rsidRPr="00D4303A">
          <w:rPr>
            <w:rStyle w:val="Hyperlink"/>
            <w:noProof/>
          </w:rPr>
          <w:t>Add Cluster: KVM or XenServer</w:t>
        </w:r>
        <w:r w:rsidR="00E05516">
          <w:rPr>
            <w:noProof/>
            <w:webHidden/>
          </w:rPr>
          <w:tab/>
        </w:r>
        <w:r w:rsidR="00E05516">
          <w:rPr>
            <w:noProof/>
            <w:webHidden/>
          </w:rPr>
          <w:fldChar w:fldCharType="begin"/>
        </w:r>
        <w:r w:rsidR="00E05516">
          <w:rPr>
            <w:noProof/>
            <w:webHidden/>
          </w:rPr>
          <w:instrText xml:space="preserve"> PAGEREF _Toc317170965 \h </w:instrText>
        </w:r>
        <w:r w:rsidR="00E05516">
          <w:rPr>
            <w:noProof/>
            <w:webHidden/>
          </w:rPr>
        </w:r>
        <w:r w:rsidR="00E05516">
          <w:rPr>
            <w:noProof/>
            <w:webHidden/>
          </w:rPr>
          <w:fldChar w:fldCharType="separate"/>
        </w:r>
        <w:r w:rsidR="0042253E">
          <w:rPr>
            <w:noProof/>
            <w:webHidden/>
          </w:rPr>
          <w:t>46</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0966" w:history="1">
        <w:r w:rsidR="00E05516" w:rsidRPr="00D4303A">
          <w:rPr>
            <w:rStyle w:val="Hyperlink"/>
            <w:noProof/>
          </w:rPr>
          <w:t>Add Cluster: OVM</w:t>
        </w:r>
        <w:r w:rsidR="00E05516">
          <w:rPr>
            <w:noProof/>
            <w:webHidden/>
          </w:rPr>
          <w:tab/>
        </w:r>
        <w:r w:rsidR="00E05516">
          <w:rPr>
            <w:noProof/>
            <w:webHidden/>
          </w:rPr>
          <w:fldChar w:fldCharType="begin"/>
        </w:r>
        <w:r w:rsidR="00E05516">
          <w:rPr>
            <w:noProof/>
            <w:webHidden/>
          </w:rPr>
          <w:instrText xml:space="preserve"> PAGEREF _Toc317170966 \h </w:instrText>
        </w:r>
        <w:r w:rsidR="00E05516">
          <w:rPr>
            <w:noProof/>
            <w:webHidden/>
          </w:rPr>
        </w:r>
        <w:r w:rsidR="00E05516">
          <w:rPr>
            <w:noProof/>
            <w:webHidden/>
          </w:rPr>
          <w:fldChar w:fldCharType="separate"/>
        </w:r>
        <w:r w:rsidR="0042253E">
          <w:rPr>
            <w:noProof/>
            <w:webHidden/>
          </w:rPr>
          <w:t>47</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0967" w:history="1">
        <w:r w:rsidR="00E05516" w:rsidRPr="00D4303A">
          <w:rPr>
            <w:rStyle w:val="Hyperlink"/>
            <w:noProof/>
          </w:rPr>
          <w:t>Add Cluster: vSphere</w:t>
        </w:r>
        <w:r w:rsidR="00E05516">
          <w:rPr>
            <w:noProof/>
            <w:webHidden/>
          </w:rPr>
          <w:tab/>
        </w:r>
        <w:r w:rsidR="00E05516">
          <w:rPr>
            <w:noProof/>
            <w:webHidden/>
          </w:rPr>
          <w:fldChar w:fldCharType="begin"/>
        </w:r>
        <w:r w:rsidR="00E05516">
          <w:rPr>
            <w:noProof/>
            <w:webHidden/>
          </w:rPr>
          <w:instrText xml:space="preserve"> PAGEREF _Toc317170967 \h </w:instrText>
        </w:r>
        <w:r w:rsidR="00E05516">
          <w:rPr>
            <w:noProof/>
            <w:webHidden/>
          </w:rPr>
        </w:r>
        <w:r w:rsidR="00E05516">
          <w:rPr>
            <w:noProof/>
            <w:webHidden/>
          </w:rPr>
          <w:fldChar w:fldCharType="separate"/>
        </w:r>
        <w:r w:rsidR="0042253E">
          <w:rPr>
            <w:noProof/>
            <w:webHidden/>
          </w:rPr>
          <w:t>47</w:t>
        </w:r>
        <w:r w:rsidR="00E05516">
          <w:rPr>
            <w:noProof/>
            <w:webHidden/>
          </w:rPr>
          <w:fldChar w:fldCharType="end"/>
        </w:r>
      </w:hyperlink>
    </w:p>
    <w:p w:rsidR="00E05516" w:rsidRDefault="001C139A">
      <w:pPr>
        <w:pStyle w:val="TOC1"/>
        <w:tabs>
          <w:tab w:val="right" w:leader="dot" w:pos="10070"/>
        </w:tabs>
        <w:rPr>
          <w:rFonts w:asciiTheme="minorHAnsi" w:eastAsiaTheme="minorEastAsia" w:hAnsiTheme="minorHAnsi" w:cstheme="minorBidi"/>
          <w:noProof/>
          <w:sz w:val="22"/>
          <w:szCs w:val="22"/>
          <w:lang w:bidi="ar-SA"/>
        </w:rPr>
      </w:pPr>
      <w:hyperlink w:anchor="_Toc317170968" w:history="1">
        <w:r w:rsidR="00E05516" w:rsidRPr="00D4303A">
          <w:rPr>
            <w:rStyle w:val="Hyperlink"/>
            <w:noProof/>
          </w:rPr>
          <w:t>Add More Hosts (Optional)</w:t>
        </w:r>
        <w:r w:rsidR="00E05516">
          <w:rPr>
            <w:noProof/>
            <w:webHidden/>
          </w:rPr>
          <w:tab/>
        </w:r>
        <w:r w:rsidR="00E05516">
          <w:rPr>
            <w:noProof/>
            <w:webHidden/>
          </w:rPr>
          <w:fldChar w:fldCharType="begin"/>
        </w:r>
        <w:r w:rsidR="00E05516">
          <w:rPr>
            <w:noProof/>
            <w:webHidden/>
          </w:rPr>
          <w:instrText xml:space="preserve"> PAGEREF _Toc317170968 \h </w:instrText>
        </w:r>
        <w:r w:rsidR="00E05516">
          <w:rPr>
            <w:noProof/>
            <w:webHidden/>
          </w:rPr>
        </w:r>
        <w:r w:rsidR="00E05516">
          <w:rPr>
            <w:noProof/>
            <w:webHidden/>
          </w:rPr>
          <w:fldChar w:fldCharType="separate"/>
        </w:r>
        <w:r w:rsidR="0042253E">
          <w:rPr>
            <w:noProof/>
            <w:webHidden/>
          </w:rPr>
          <w:t>49</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0969" w:history="1">
        <w:r w:rsidR="00E05516" w:rsidRPr="00D4303A">
          <w:rPr>
            <w:rStyle w:val="Hyperlink"/>
            <w:noProof/>
          </w:rPr>
          <w:t>About Hosts</w:t>
        </w:r>
        <w:r w:rsidR="00E05516">
          <w:rPr>
            <w:noProof/>
            <w:webHidden/>
          </w:rPr>
          <w:tab/>
        </w:r>
        <w:r w:rsidR="00E05516">
          <w:rPr>
            <w:noProof/>
            <w:webHidden/>
          </w:rPr>
          <w:fldChar w:fldCharType="begin"/>
        </w:r>
        <w:r w:rsidR="00E05516">
          <w:rPr>
            <w:noProof/>
            <w:webHidden/>
          </w:rPr>
          <w:instrText xml:space="preserve"> PAGEREF _Toc317170969 \h </w:instrText>
        </w:r>
        <w:r w:rsidR="00E05516">
          <w:rPr>
            <w:noProof/>
            <w:webHidden/>
          </w:rPr>
        </w:r>
        <w:r w:rsidR="00E05516">
          <w:rPr>
            <w:noProof/>
            <w:webHidden/>
          </w:rPr>
          <w:fldChar w:fldCharType="separate"/>
        </w:r>
        <w:r w:rsidR="0042253E">
          <w:rPr>
            <w:noProof/>
            <w:webHidden/>
          </w:rPr>
          <w:t>49</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0970" w:history="1">
        <w:r w:rsidR="00E05516" w:rsidRPr="00D4303A">
          <w:rPr>
            <w:rStyle w:val="Hyperlink"/>
            <w:noProof/>
          </w:rPr>
          <w:t>Host Allocation</w:t>
        </w:r>
        <w:r w:rsidR="00E05516">
          <w:rPr>
            <w:noProof/>
            <w:webHidden/>
          </w:rPr>
          <w:tab/>
        </w:r>
        <w:r w:rsidR="00E05516">
          <w:rPr>
            <w:noProof/>
            <w:webHidden/>
          </w:rPr>
          <w:fldChar w:fldCharType="begin"/>
        </w:r>
        <w:r w:rsidR="00E05516">
          <w:rPr>
            <w:noProof/>
            <w:webHidden/>
          </w:rPr>
          <w:instrText xml:space="preserve"> PAGEREF _Toc317170970 \h </w:instrText>
        </w:r>
        <w:r w:rsidR="00E05516">
          <w:rPr>
            <w:noProof/>
            <w:webHidden/>
          </w:rPr>
        </w:r>
        <w:r w:rsidR="00E05516">
          <w:rPr>
            <w:noProof/>
            <w:webHidden/>
          </w:rPr>
          <w:fldChar w:fldCharType="separate"/>
        </w:r>
        <w:r w:rsidR="0042253E">
          <w:rPr>
            <w:noProof/>
            <w:webHidden/>
          </w:rPr>
          <w:t>49</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0971" w:history="1">
        <w:r w:rsidR="00E05516" w:rsidRPr="00D4303A">
          <w:rPr>
            <w:rStyle w:val="Hyperlink"/>
            <w:noProof/>
          </w:rPr>
          <w:t>Install Hypervisor Software on Hosts</w:t>
        </w:r>
        <w:r w:rsidR="00E05516">
          <w:rPr>
            <w:noProof/>
            <w:webHidden/>
          </w:rPr>
          <w:tab/>
        </w:r>
        <w:r w:rsidR="00E05516">
          <w:rPr>
            <w:noProof/>
            <w:webHidden/>
          </w:rPr>
          <w:fldChar w:fldCharType="begin"/>
        </w:r>
        <w:r w:rsidR="00E05516">
          <w:rPr>
            <w:noProof/>
            <w:webHidden/>
          </w:rPr>
          <w:instrText xml:space="preserve"> PAGEREF _Toc317170971 \h </w:instrText>
        </w:r>
        <w:r w:rsidR="00E05516">
          <w:rPr>
            <w:noProof/>
            <w:webHidden/>
          </w:rPr>
        </w:r>
        <w:r w:rsidR="00E05516">
          <w:rPr>
            <w:noProof/>
            <w:webHidden/>
          </w:rPr>
          <w:fldChar w:fldCharType="separate"/>
        </w:r>
        <w:r w:rsidR="0042253E">
          <w:rPr>
            <w:noProof/>
            <w:webHidden/>
          </w:rPr>
          <w:t>50</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0972" w:history="1">
        <w:r w:rsidR="00E05516" w:rsidRPr="00D4303A">
          <w:rPr>
            <w:rStyle w:val="Hyperlink"/>
            <w:noProof/>
          </w:rPr>
          <w:t>Add Hosts to CloudStack (KVM, OVM, or XenServer)</w:t>
        </w:r>
        <w:r w:rsidR="00E05516">
          <w:rPr>
            <w:noProof/>
            <w:webHidden/>
          </w:rPr>
          <w:tab/>
        </w:r>
        <w:r w:rsidR="00E05516">
          <w:rPr>
            <w:noProof/>
            <w:webHidden/>
          </w:rPr>
          <w:fldChar w:fldCharType="begin"/>
        </w:r>
        <w:r w:rsidR="00E05516">
          <w:rPr>
            <w:noProof/>
            <w:webHidden/>
          </w:rPr>
          <w:instrText xml:space="preserve"> PAGEREF _Toc317170972 \h </w:instrText>
        </w:r>
        <w:r w:rsidR="00E05516">
          <w:rPr>
            <w:noProof/>
            <w:webHidden/>
          </w:rPr>
        </w:r>
        <w:r w:rsidR="00E05516">
          <w:rPr>
            <w:noProof/>
            <w:webHidden/>
          </w:rPr>
          <w:fldChar w:fldCharType="separate"/>
        </w:r>
        <w:r w:rsidR="0042253E">
          <w:rPr>
            <w:noProof/>
            <w:webHidden/>
          </w:rPr>
          <w:t>50</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0973" w:history="1">
        <w:r w:rsidR="00E05516" w:rsidRPr="00D4303A">
          <w:rPr>
            <w:rStyle w:val="Hyperlink"/>
            <w:noProof/>
          </w:rPr>
          <w:t>Requirements for XenServer, OVM, and KVM Hosts</w:t>
        </w:r>
        <w:r w:rsidR="00E05516">
          <w:rPr>
            <w:noProof/>
            <w:webHidden/>
          </w:rPr>
          <w:tab/>
        </w:r>
        <w:r w:rsidR="00E05516">
          <w:rPr>
            <w:noProof/>
            <w:webHidden/>
          </w:rPr>
          <w:fldChar w:fldCharType="begin"/>
        </w:r>
        <w:r w:rsidR="00E05516">
          <w:rPr>
            <w:noProof/>
            <w:webHidden/>
          </w:rPr>
          <w:instrText xml:space="preserve"> PAGEREF _Toc317170973 \h </w:instrText>
        </w:r>
        <w:r w:rsidR="00E05516">
          <w:rPr>
            <w:noProof/>
            <w:webHidden/>
          </w:rPr>
        </w:r>
        <w:r w:rsidR="00E05516">
          <w:rPr>
            <w:noProof/>
            <w:webHidden/>
          </w:rPr>
          <w:fldChar w:fldCharType="separate"/>
        </w:r>
        <w:r w:rsidR="0042253E">
          <w:rPr>
            <w:noProof/>
            <w:webHidden/>
          </w:rPr>
          <w:t>50</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0974" w:history="1">
        <w:r w:rsidR="00E05516" w:rsidRPr="00D4303A">
          <w:rPr>
            <w:rStyle w:val="Hyperlink"/>
            <w:noProof/>
          </w:rPr>
          <w:t>Adding a XenServer or KVM Host</w:t>
        </w:r>
        <w:r w:rsidR="00E05516">
          <w:rPr>
            <w:noProof/>
            <w:webHidden/>
          </w:rPr>
          <w:tab/>
        </w:r>
        <w:r w:rsidR="00E05516">
          <w:rPr>
            <w:noProof/>
            <w:webHidden/>
          </w:rPr>
          <w:fldChar w:fldCharType="begin"/>
        </w:r>
        <w:r w:rsidR="00E05516">
          <w:rPr>
            <w:noProof/>
            <w:webHidden/>
          </w:rPr>
          <w:instrText xml:space="preserve"> PAGEREF _Toc317170974 \h </w:instrText>
        </w:r>
        <w:r w:rsidR="00E05516">
          <w:rPr>
            <w:noProof/>
            <w:webHidden/>
          </w:rPr>
        </w:r>
        <w:r w:rsidR="00E05516">
          <w:rPr>
            <w:noProof/>
            <w:webHidden/>
          </w:rPr>
          <w:fldChar w:fldCharType="separate"/>
        </w:r>
        <w:r w:rsidR="0042253E">
          <w:rPr>
            <w:noProof/>
            <w:webHidden/>
          </w:rPr>
          <w:t>51</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0975" w:history="1">
        <w:r w:rsidR="00E05516" w:rsidRPr="00D4303A">
          <w:rPr>
            <w:rStyle w:val="Hyperlink"/>
            <w:noProof/>
          </w:rPr>
          <w:t>Add Hosts (vSphere)</w:t>
        </w:r>
        <w:r w:rsidR="00E05516">
          <w:rPr>
            <w:noProof/>
            <w:webHidden/>
          </w:rPr>
          <w:tab/>
        </w:r>
        <w:r w:rsidR="00E05516">
          <w:rPr>
            <w:noProof/>
            <w:webHidden/>
          </w:rPr>
          <w:fldChar w:fldCharType="begin"/>
        </w:r>
        <w:r w:rsidR="00E05516">
          <w:rPr>
            <w:noProof/>
            <w:webHidden/>
          </w:rPr>
          <w:instrText xml:space="preserve"> PAGEREF _Toc317170975 \h </w:instrText>
        </w:r>
        <w:r w:rsidR="00E05516">
          <w:rPr>
            <w:noProof/>
            <w:webHidden/>
          </w:rPr>
        </w:r>
        <w:r w:rsidR="00E05516">
          <w:rPr>
            <w:noProof/>
            <w:webHidden/>
          </w:rPr>
          <w:fldChar w:fldCharType="separate"/>
        </w:r>
        <w:r w:rsidR="0042253E">
          <w:rPr>
            <w:noProof/>
            <w:webHidden/>
          </w:rPr>
          <w:t>52</w:t>
        </w:r>
        <w:r w:rsidR="00E05516">
          <w:rPr>
            <w:noProof/>
            <w:webHidden/>
          </w:rPr>
          <w:fldChar w:fldCharType="end"/>
        </w:r>
      </w:hyperlink>
    </w:p>
    <w:p w:rsidR="00E05516" w:rsidRDefault="001C139A">
      <w:pPr>
        <w:pStyle w:val="TOC1"/>
        <w:tabs>
          <w:tab w:val="right" w:leader="dot" w:pos="10070"/>
        </w:tabs>
        <w:rPr>
          <w:rFonts w:asciiTheme="minorHAnsi" w:eastAsiaTheme="minorEastAsia" w:hAnsiTheme="minorHAnsi" w:cstheme="minorBidi"/>
          <w:noProof/>
          <w:sz w:val="22"/>
          <w:szCs w:val="22"/>
          <w:lang w:bidi="ar-SA"/>
        </w:rPr>
      </w:pPr>
      <w:hyperlink w:anchor="_Toc317170976" w:history="1">
        <w:r w:rsidR="00E05516" w:rsidRPr="00D4303A">
          <w:rPr>
            <w:rStyle w:val="Hyperlink"/>
            <w:noProof/>
          </w:rPr>
          <w:t>Adding Primary Storage</w:t>
        </w:r>
        <w:r w:rsidR="00E05516">
          <w:rPr>
            <w:noProof/>
            <w:webHidden/>
          </w:rPr>
          <w:tab/>
        </w:r>
        <w:r w:rsidR="00E05516">
          <w:rPr>
            <w:noProof/>
            <w:webHidden/>
          </w:rPr>
          <w:fldChar w:fldCharType="begin"/>
        </w:r>
        <w:r w:rsidR="00E05516">
          <w:rPr>
            <w:noProof/>
            <w:webHidden/>
          </w:rPr>
          <w:instrText xml:space="preserve"> PAGEREF _Toc317170976 \h </w:instrText>
        </w:r>
        <w:r w:rsidR="00E05516">
          <w:rPr>
            <w:noProof/>
            <w:webHidden/>
          </w:rPr>
        </w:r>
        <w:r w:rsidR="00E05516">
          <w:rPr>
            <w:noProof/>
            <w:webHidden/>
          </w:rPr>
          <w:fldChar w:fldCharType="separate"/>
        </w:r>
        <w:r w:rsidR="0042253E">
          <w:rPr>
            <w:noProof/>
            <w:webHidden/>
          </w:rPr>
          <w:t>53</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0977" w:history="1">
        <w:r w:rsidR="00E05516" w:rsidRPr="00D4303A">
          <w:rPr>
            <w:rStyle w:val="Hyperlink"/>
            <w:noProof/>
          </w:rPr>
          <w:t>About Primary Storage</w:t>
        </w:r>
        <w:r w:rsidR="00E05516">
          <w:rPr>
            <w:noProof/>
            <w:webHidden/>
          </w:rPr>
          <w:tab/>
        </w:r>
        <w:r w:rsidR="00E05516">
          <w:rPr>
            <w:noProof/>
            <w:webHidden/>
          </w:rPr>
          <w:fldChar w:fldCharType="begin"/>
        </w:r>
        <w:r w:rsidR="00E05516">
          <w:rPr>
            <w:noProof/>
            <w:webHidden/>
          </w:rPr>
          <w:instrText xml:space="preserve"> PAGEREF _Toc317170977 \h </w:instrText>
        </w:r>
        <w:r w:rsidR="00E05516">
          <w:rPr>
            <w:noProof/>
            <w:webHidden/>
          </w:rPr>
        </w:r>
        <w:r w:rsidR="00E05516">
          <w:rPr>
            <w:noProof/>
            <w:webHidden/>
          </w:rPr>
          <w:fldChar w:fldCharType="separate"/>
        </w:r>
        <w:r w:rsidR="0042253E">
          <w:rPr>
            <w:noProof/>
            <w:webHidden/>
          </w:rPr>
          <w:t>53</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0978" w:history="1">
        <w:r w:rsidR="00E05516" w:rsidRPr="00D4303A">
          <w:rPr>
            <w:rStyle w:val="Hyperlink"/>
            <w:noProof/>
          </w:rPr>
          <w:t>System Requirements for Primary Storage</w:t>
        </w:r>
        <w:r w:rsidR="00E05516">
          <w:rPr>
            <w:noProof/>
            <w:webHidden/>
          </w:rPr>
          <w:tab/>
        </w:r>
        <w:r w:rsidR="00E05516">
          <w:rPr>
            <w:noProof/>
            <w:webHidden/>
          </w:rPr>
          <w:fldChar w:fldCharType="begin"/>
        </w:r>
        <w:r w:rsidR="00E05516">
          <w:rPr>
            <w:noProof/>
            <w:webHidden/>
          </w:rPr>
          <w:instrText xml:space="preserve"> PAGEREF _Toc317170978 \h </w:instrText>
        </w:r>
        <w:r w:rsidR="00E05516">
          <w:rPr>
            <w:noProof/>
            <w:webHidden/>
          </w:rPr>
        </w:r>
        <w:r w:rsidR="00E05516">
          <w:rPr>
            <w:noProof/>
            <w:webHidden/>
          </w:rPr>
          <w:fldChar w:fldCharType="separate"/>
        </w:r>
        <w:r w:rsidR="0042253E">
          <w:rPr>
            <w:noProof/>
            <w:webHidden/>
          </w:rPr>
          <w:t>53</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0979" w:history="1">
        <w:r w:rsidR="00E05516" w:rsidRPr="00D4303A">
          <w:rPr>
            <w:rStyle w:val="Hyperlink"/>
            <w:noProof/>
          </w:rPr>
          <w:t>Adding Primary Storage</w:t>
        </w:r>
        <w:r w:rsidR="00E05516">
          <w:rPr>
            <w:noProof/>
            <w:webHidden/>
          </w:rPr>
          <w:tab/>
        </w:r>
        <w:r w:rsidR="00E05516">
          <w:rPr>
            <w:noProof/>
            <w:webHidden/>
          </w:rPr>
          <w:fldChar w:fldCharType="begin"/>
        </w:r>
        <w:r w:rsidR="00E05516">
          <w:rPr>
            <w:noProof/>
            <w:webHidden/>
          </w:rPr>
          <w:instrText xml:space="preserve"> PAGEREF _Toc317170979 \h </w:instrText>
        </w:r>
        <w:r w:rsidR="00E05516">
          <w:rPr>
            <w:noProof/>
            <w:webHidden/>
          </w:rPr>
        </w:r>
        <w:r w:rsidR="00E05516">
          <w:rPr>
            <w:noProof/>
            <w:webHidden/>
          </w:rPr>
          <w:fldChar w:fldCharType="separate"/>
        </w:r>
        <w:r w:rsidR="0042253E">
          <w:rPr>
            <w:noProof/>
            <w:webHidden/>
          </w:rPr>
          <w:t>53</w:t>
        </w:r>
        <w:r w:rsidR="00E05516">
          <w:rPr>
            <w:noProof/>
            <w:webHidden/>
          </w:rPr>
          <w:fldChar w:fldCharType="end"/>
        </w:r>
      </w:hyperlink>
    </w:p>
    <w:p w:rsidR="00E05516" w:rsidRDefault="001C139A">
      <w:pPr>
        <w:pStyle w:val="TOC1"/>
        <w:tabs>
          <w:tab w:val="right" w:leader="dot" w:pos="10070"/>
        </w:tabs>
        <w:rPr>
          <w:rFonts w:asciiTheme="minorHAnsi" w:eastAsiaTheme="minorEastAsia" w:hAnsiTheme="minorHAnsi" w:cstheme="minorBidi"/>
          <w:noProof/>
          <w:sz w:val="22"/>
          <w:szCs w:val="22"/>
          <w:lang w:bidi="ar-SA"/>
        </w:rPr>
      </w:pPr>
      <w:hyperlink w:anchor="_Toc317170980" w:history="1">
        <w:r w:rsidR="00E05516" w:rsidRPr="00D4303A">
          <w:rPr>
            <w:rStyle w:val="Hyperlink"/>
            <w:noProof/>
          </w:rPr>
          <w:t>Adding Secondary Storage</w:t>
        </w:r>
        <w:r w:rsidR="00E05516">
          <w:rPr>
            <w:noProof/>
            <w:webHidden/>
          </w:rPr>
          <w:tab/>
        </w:r>
        <w:r w:rsidR="00E05516">
          <w:rPr>
            <w:noProof/>
            <w:webHidden/>
          </w:rPr>
          <w:fldChar w:fldCharType="begin"/>
        </w:r>
        <w:r w:rsidR="00E05516">
          <w:rPr>
            <w:noProof/>
            <w:webHidden/>
          </w:rPr>
          <w:instrText xml:space="preserve"> PAGEREF _Toc317170980 \h </w:instrText>
        </w:r>
        <w:r w:rsidR="00E05516">
          <w:rPr>
            <w:noProof/>
            <w:webHidden/>
          </w:rPr>
        </w:r>
        <w:r w:rsidR="00E05516">
          <w:rPr>
            <w:noProof/>
            <w:webHidden/>
          </w:rPr>
          <w:fldChar w:fldCharType="separate"/>
        </w:r>
        <w:r w:rsidR="0042253E">
          <w:rPr>
            <w:noProof/>
            <w:webHidden/>
          </w:rPr>
          <w:t>55</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0981" w:history="1">
        <w:r w:rsidR="00E05516" w:rsidRPr="00D4303A">
          <w:rPr>
            <w:rStyle w:val="Hyperlink"/>
            <w:noProof/>
          </w:rPr>
          <w:t>About Secondary Storage</w:t>
        </w:r>
        <w:r w:rsidR="00E05516">
          <w:rPr>
            <w:noProof/>
            <w:webHidden/>
          </w:rPr>
          <w:tab/>
        </w:r>
        <w:r w:rsidR="00E05516">
          <w:rPr>
            <w:noProof/>
            <w:webHidden/>
          </w:rPr>
          <w:fldChar w:fldCharType="begin"/>
        </w:r>
        <w:r w:rsidR="00E05516">
          <w:rPr>
            <w:noProof/>
            <w:webHidden/>
          </w:rPr>
          <w:instrText xml:space="preserve"> PAGEREF _Toc317170981 \h </w:instrText>
        </w:r>
        <w:r w:rsidR="00E05516">
          <w:rPr>
            <w:noProof/>
            <w:webHidden/>
          </w:rPr>
        </w:r>
        <w:r w:rsidR="00E05516">
          <w:rPr>
            <w:noProof/>
            <w:webHidden/>
          </w:rPr>
          <w:fldChar w:fldCharType="separate"/>
        </w:r>
        <w:r w:rsidR="0042253E">
          <w:rPr>
            <w:noProof/>
            <w:webHidden/>
          </w:rPr>
          <w:t>55</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0982" w:history="1">
        <w:r w:rsidR="00E05516" w:rsidRPr="00D4303A">
          <w:rPr>
            <w:rStyle w:val="Hyperlink"/>
            <w:noProof/>
          </w:rPr>
          <w:t>System Requirements for Secondary Storage</w:t>
        </w:r>
        <w:r w:rsidR="00E05516">
          <w:rPr>
            <w:noProof/>
            <w:webHidden/>
          </w:rPr>
          <w:tab/>
        </w:r>
        <w:r w:rsidR="00E05516">
          <w:rPr>
            <w:noProof/>
            <w:webHidden/>
          </w:rPr>
          <w:fldChar w:fldCharType="begin"/>
        </w:r>
        <w:r w:rsidR="00E05516">
          <w:rPr>
            <w:noProof/>
            <w:webHidden/>
          </w:rPr>
          <w:instrText xml:space="preserve"> PAGEREF _Toc317170982 \h </w:instrText>
        </w:r>
        <w:r w:rsidR="00E05516">
          <w:rPr>
            <w:noProof/>
            <w:webHidden/>
          </w:rPr>
        </w:r>
        <w:r w:rsidR="00E05516">
          <w:rPr>
            <w:noProof/>
            <w:webHidden/>
          </w:rPr>
          <w:fldChar w:fldCharType="separate"/>
        </w:r>
        <w:r w:rsidR="0042253E">
          <w:rPr>
            <w:noProof/>
            <w:webHidden/>
          </w:rPr>
          <w:t>55</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0983" w:history="1">
        <w:r w:rsidR="00E05516" w:rsidRPr="00D4303A">
          <w:rPr>
            <w:rStyle w:val="Hyperlink"/>
            <w:noProof/>
          </w:rPr>
          <w:t>Adding Secondary Storage</w:t>
        </w:r>
        <w:r w:rsidR="00E05516">
          <w:rPr>
            <w:noProof/>
            <w:webHidden/>
          </w:rPr>
          <w:tab/>
        </w:r>
        <w:r w:rsidR="00E05516">
          <w:rPr>
            <w:noProof/>
            <w:webHidden/>
          </w:rPr>
          <w:fldChar w:fldCharType="begin"/>
        </w:r>
        <w:r w:rsidR="00E05516">
          <w:rPr>
            <w:noProof/>
            <w:webHidden/>
          </w:rPr>
          <w:instrText xml:space="preserve"> PAGEREF _Toc317170983 \h </w:instrText>
        </w:r>
        <w:r w:rsidR="00E05516">
          <w:rPr>
            <w:noProof/>
            <w:webHidden/>
          </w:rPr>
        </w:r>
        <w:r w:rsidR="00E05516">
          <w:rPr>
            <w:noProof/>
            <w:webHidden/>
          </w:rPr>
          <w:fldChar w:fldCharType="separate"/>
        </w:r>
        <w:r w:rsidR="0042253E">
          <w:rPr>
            <w:noProof/>
            <w:webHidden/>
          </w:rPr>
          <w:t>55</w:t>
        </w:r>
        <w:r w:rsidR="00E05516">
          <w:rPr>
            <w:noProof/>
            <w:webHidden/>
          </w:rPr>
          <w:fldChar w:fldCharType="end"/>
        </w:r>
      </w:hyperlink>
    </w:p>
    <w:p w:rsidR="00E05516" w:rsidRDefault="001C139A">
      <w:pPr>
        <w:pStyle w:val="TOC1"/>
        <w:tabs>
          <w:tab w:val="right" w:leader="dot" w:pos="10070"/>
        </w:tabs>
        <w:rPr>
          <w:rFonts w:asciiTheme="minorHAnsi" w:eastAsiaTheme="minorEastAsia" w:hAnsiTheme="minorHAnsi" w:cstheme="minorBidi"/>
          <w:noProof/>
          <w:sz w:val="22"/>
          <w:szCs w:val="22"/>
          <w:lang w:bidi="ar-SA"/>
        </w:rPr>
      </w:pPr>
      <w:hyperlink w:anchor="_Toc317170984" w:history="1">
        <w:r w:rsidR="00E05516" w:rsidRPr="00D4303A">
          <w:rPr>
            <w:rStyle w:val="Hyperlink"/>
            <w:noProof/>
          </w:rPr>
          <w:t>Initialization and Testing</w:t>
        </w:r>
        <w:r w:rsidR="00E05516">
          <w:rPr>
            <w:noProof/>
            <w:webHidden/>
          </w:rPr>
          <w:tab/>
        </w:r>
        <w:r w:rsidR="00E05516">
          <w:rPr>
            <w:noProof/>
            <w:webHidden/>
          </w:rPr>
          <w:fldChar w:fldCharType="begin"/>
        </w:r>
        <w:r w:rsidR="00E05516">
          <w:rPr>
            <w:noProof/>
            <w:webHidden/>
          </w:rPr>
          <w:instrText xml:space="preserve"> PAGEREF _Toc317170984 \h </w:instrText>
        </w:r>
        <w:r w:rsidR="00E05516">
          <w:rPr>
            <w:noProof/>
            <w:webHidden/>
          </w:rPr>
        </w:r>
        <w:r w:rsidR="00E05516">
          <w:rPr>
            <w:noProof/>
            <w:webHidden/>
          </w:rPr>
          <w:fldChar w:fldCharType="separate"/>
        </w:r>
        <w:r w:rsidR="0042253E">
          <w:rPr>
            <w:noProof/>
            <w:webHidden/>
          </w:rPr>
          <w:t>56</w:t>
        </w:r>
        <w:r w:rsidR="00E05516">
          <w:rPr>
            <w:noProof/>
            <w:webHidden/>
          </w:rPr>
          <w:fldChar w:fldCharType="end"/>
        </w:r>
      </w:hyperlink>
    </w:p>
    <w:p w:rsidR="00E05516" w:rsidRDefault="001C139A">
      <w:pPr>
        <w:pStyle w:val="TOC1"/>
        <w:tabs>
          <w:tab w:val="right" w:leader="dot" w:pos="10070"/>
        </w:tabs>
        <w:rPr>
          <w:rFonts w:asciiTheme="minorHAnsi" w:eastAsiaTheme="minorEastAsia" w:hAnsiTheme="minorHAnsi" w:cstheme="minorBidi"/>
          <w:noProof/>
          <w:sz w:val="22"/>
          <w:szCs w:val="22"/>
          <w:lang w:bidi="ar-SA"/>
        </w:rPr>
      </w:pPr>
      <w:hyperlink w:anchor="_Toc317170985" w:history="1">
        <w:r w:rsidR="00E05516" w:rsidRPr="00D4303A">
          <w:rPr>
            <w:rStyle w:val="Hyperlink"/>
            <w:noProof/>
          </w:rPr>
          <w:t>Citrix XenServer Installation for CloudStack</w:t>
        </w:r>
        <w:r w:rsidR="00E05516">
          <w:rPr>
            <w:noProof/>
            <w:webHidden/>
          </w:rPr>
          <w:tab/>
        </w:r>
        <w:r w:rsidR="00E05516">
          <w:rPr>
            <w:noProof/>
            <w:webHidden/>
          </w:rPr>
          <w:fldChar w:fldCharType="begin"/>
        </w:r>
        <w:r w:rsidR="00E05516">
          <w:rPr>
            <w:noProof/>
            <w:webHidden/>
          </w:rPr>
          <w:instrText xml:space="preserve"> PAGEREF _Toc317170985 \h </w:instrText>
        </w:r>
        <w:r w:rsidR="00E05516">
          <w:rPr>
            <w:noProof/>
            <w:webHidden/>
          </w:rPr>
        </w:r>
        <w:r w:rsidR="00E05516">
          <w:rPr>
            <w:noProof/>
            <w:webHidden/>
          </w:rPr>
          <w:fldChar w:fldCharType="separate"/>
        </w:r>
        <w:r w:rsidR="0042253E">
          <w:rPr>
            <w:noProof/>
            <w:webHidden/>
          </w:rPr>
          <w:t>57</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0986" w:history="1">
        <w:r w:rsidR="00E05516" w:rsidRPr="00D4303A">
          <w:rPr>
            <w:rStyle w:val="Hyperlink"/>
            <w:noProof/>
          </w:rPr>
          <w:t>System Requirements for XenServer Hosts</w:t>
        </w:r>
        <w:r w:rsidR="00E05516">
          <w:rPr>
            <w:noProof/>
            <w:webHidden/>
          </w:rPr>
          <w:tab/>
        </w:r>
        <w:r w:rsidR="00E05516">
          <w:rPr>
            <w:noProof/>
            <w:webHidden/>
          </w:rPr>
          <w:fldChar w:fldCharType="begin"/>
        </w:r>
        <w:r w:rsidR="00E05516">
          <w:rPr>
            <w:noProof/>
            <w:webHidden/>
          </w:rPr>
          <w:instrText xml:space="preserve"> PAGEREF _Toc317170986 \h </w:instrText>
        </w:r>
        <w:r w:rsidR="00E05516">
          <w:rPr>
            <w:noProof/>
            <w:webHidden/>
          </w:rPr>
        </w:r>
        <w:r w:rsidR="00E05516">
          <w:rPr>
            <w:noProof/>
            <w:webHidden/>
          </w:rPr>
          <w:fldChar w:fldCharType="separate"/>
        </w:r>
        <w:r w:rsidR="0042253E">
          <w:rPr>
            <w:noProof/>
            <w:webHidden/>
          </w:rPr>
          <w:t>57</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0987" w:history="1">
        <w:r w:rsidR="00E05516" w:rsidRPr="00D4303A">
          <w:rPr>
            <w:rStyle w:val="Hyperlink"/>
            <w:noProof/>
          </w:rPr>
          <w:t>XenServer Installation Steps</w:t>
        </w:r>
        <w:r w:rsidR="00E05516">
          <w:rPr>
            <w:noProof/>
            <w:webHidden/>
          </w:rPr>
          <w:tab/>
        </w:r>
        <w:r w:rsidR="00E05516">
          <w:rPr>
            <w:noProof/>
            <w:webHidden/>
          </w:rPr>
          <w:fldChar w:fldCharType="begin"/>
        </w:r>
        <w:r w:rsidR="00E05516">
          <w:rPr>
            <w:noProof/>
            <w:webHidden/>
          </w:rPr>
          <w:instrText xml:space="preserve"> PAGEREF _Toc317170987 \h </w:instrText>
        </w:r>
        <w:r w:rsidR="00E05516">
          <w:rPr>
            <w:noProof/>
            <w:webHidden/>
          </w:rPr>
        </w:r>
        <w:r w:rsidR="00E05516">
          <w:rPr>
            <w:noProof/>
            <w:webHidden/>
          </w:rPr>
          <w:fldChar w:fldCharType="separate"/>
        </w:r>
        <w:r w:rsidR="0042253E">
          <w:rPr>
            <w:noProof/>
            <w:webHidden/>
          </w:rPr>
          <w:t>57</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0988" w:history="1">
        <w:r w:rsidR="00E05516" w:rsidRPr="00D4303A">
          <w:rPr>
            <w:rStyle w:val="Hyperlink"/>
            <w:noProof/>
          </w:rPr>
          <w:t>Username and Password</w:t>
        </w:r>
        <w:r w:rsidR="00E05516">
          <w:rPr>
            <w:noProof/>
            <w:webHidden/>
          </w:rPr>
          <w:tab/>
        </w:r>
        <w:r w:rsidR="00E05516">
          <w:rPr>
            <w:noProof/>
            <w:webHidden/>
          </w:rPr>
          <w:fldChar w:fldCharType="begin"/>
        </w:r>
        <w:r w:rsidR="00E05516">
          <w:rPr>
            <w:noProof/>
            <w:webHidden/>
          </w:rPr>
          <w:instrText xml:space="preserve"> PAGEREF _Toc317170988 \h </w:instrText>
        </w:r>
        <w:r w:rsidR="00E05516">
          <w:rPr>
            <w:noProof/>
            <w:webHidden/>
          </w:rPr>
        </w:r>
        <w:r w:rsidR="00E05516">
          <w:rPr>
            <w:noProof/>
            <w:webHidden/>
          </w:rPr>
          <w:fldChar w:fldCharType="separate"/>
        </w:r>
        <w:r w:rsidR="0042253E">
          <w:rPr>
            <w:noProof/>
            <w:webHidden/>
          </w:rPr>
          <w:t>58</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0989" w:history="1">
        <w:r w:rsidR="00E05516" w:rsidRPr="00D4303A">
          <w:rPr>
            <w:rStyle w:val="Hyperlink"/>
            <w:noProof/>
          </w:rPr>
          <w:t>Time Synchronization</w:t>
        </w:r>
        <w:r w:rsidR="00E05516">
          <w:rPr>
            <w:noProof/>
            <w:webHidden/>
          </w:rPr>
          <w:tab/>
        </w:r>
        <w:r w:rsidR="00E05516">
          <w:rPr>
            <w:noProof/>
            <w:webHidden/>
          </w:rPr>
          <w:fldChar w:fldCharType="begin"/>
        </w:r>
        <w:r w:rsidR="00E05516">
          <w:rPr>
            <w:noProof/>
            <w:webHidden/>
          </w:rPr>
          <w:instrText xml:space="preserve"> PAGEREF _Toc317170989 \h </w:instrText>
        </w:r>
        <w:r w:rsidR="00E05516">
          <w:rPr>
            <w:noProof/>
            <w:webHidden/>
          </w:rPr>
        </w:r>
        <w:r w:rsidR="00E05516">
          <w:rPr>
            <w:noProof/>
            <w:webHidden/>
          </w:rPr>
          <w:fldChar w:fldCharType="separate"/>
        </w:r>
        <w:r w:rsidR="0042253E">
          <w:rPr>
            <w:noProof/>
            <w:webHidden/>
          </w:rPr>
          <w:t>58</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0990" w:history="1">
        <w:r w:rsidR="00E05516" w:rsidRPr="00D4303A">
          <w:rPr>
            <w:rStyle w:val="Hyperlink"/>
            <w:noProof/>
          </w:rPr>
          <w:t>Licensing</w:t>
        </w:r>
        <w:r w:rsidR="00E05516">
          <w:rPr>
            <w:noProof/>
            <w:webHidden/>
          </w:rPr>
          <w:tab/>
        </w:r>
        <w:r w:rsidR="00E05516">
          <w:rPr>
            <w:noProof/>
            <w:webHidden/>
          </w:rPr>
          <w:fldChar w:fldCharType="begin"/>
        </w:r>
        <w:r w:rsidR="00E05516">
          <w:rPr>
            <w:noProof/>
            <w:webHidden/>
          </w:rPr>
          <w:instrText xml:space="preserve"> PAGEREF _Toc317170990 \h </w:instrText>
        </w:r>
        <w:r w:rsidR="00E05516">
          <w:rPr>
            <w:noProof/>
            <w:webHidden/>
          </w:rPr>
        </w:r>
        <w:r w:rsidR="00E05516">
          <w:rPr>
            <w:noProof/>
            <w:webHidden/>
          </w:rPr>
          <w:fldChar w:fldCharType="separate"/>
        </w:r>
        <w:r w:rsidR="0042253E">
          <w:rPr>
            <w:noProof/>
            <w:webHidden/>
          </w:rPr>
          <w:t>59</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0991" w:history="1">
        <w:r w:rsidR="00E05516" w:rsidRPr="00D4303A">
          <w:rPr>
            <w:rStyle w:val="Hyperlink"/>
            <w:noProof/>
          </w:rPr>
          <w:t>Getting and Deploying a License</w:t>
        </w:r>
        <w:r w:rsidR="00E05516">
          <w:rPr>
            <w:noProof/>
            <w:webHidden/>
          </w:rPr>
          <w:tab/>
        </w:r>
        <w:r w:rsidR="00E05516">
          <w:rPr>
            <w:noProof/>
            <w:webHidden/>
          </w:rPr>
          <w:fldChar w:fldCharType="begin"/>
        </w:r>
        <w:r w:rsidR="00E05516">
          <w:rPr>
            <w:noProof/>
            <w:webHidden/>
          </w:rPr>
          <w:instrText xml:space="preserve"> PAGEREF _Toc317170991 \h </w:instrText>
        </w:r>
        <w:r w:rsidR="00E05516">
          <w:rPr>
            <w:noProof/>
            <w:webHidden/>
          </w:rPr>
        </w:r>
        <w:r w:rsidR="00E05516">
          <w:rPr>
            <w:noProof/>
            <w:webHidden/>
          </w:rPr>
          <w:fldChar w:fldCharType="separate"/>
        </w:r>
        <w:r w:rsidR="0042253E">
          <w:rPr>
            <w:noProof/>
            <w:webHidden/>
          </w:rPr>
          <w:t>59</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0992" w:history="1">
        <w:r w:rsidR="00E05516" w:rsidRPr="00D4303A">
          <w:rPr>
            <w:rStyle w:val="Hyperlink"/>
            <w:noProof/>
          </w:rPr>
          <w:t>Install CloudStack XenServer Support Package (CSP)</w:t>
        </w:r>
        <w:r w:rsidR="00E05516">
          <w:rPr>
            <w:noProof/>
            <w:webHidden/>
          </w:rPr>
          <w:tab/>
        </w:r>
        <w:r w:rsidR="00E05516">
          <w:rPr>
            <w:noProof/>
            <w:webHidden/>
          </w:rPr>
          <w:fldChar w:fldCharType="begin"/>
        </w:r>
        <w:r w:rsidR="00E05516">
          <w:rPr>
            <w:noProof/>
            <w:webHidden/>
          </w:rPr>
          <w:instrText xml:space="preserve"> PAGEREF _Toc317170992 \h </w:instrText>
        </w:r>
        <w:r w:rsidR="00E05516">
          <w:rPr>
            <w:noProof/>
            <w:webHidden/>
          </w:rPr>
        </w:r>
        <w:r w:rsidR="00E05516">
          <w:rPr>
            <w:noProof/>
            <w:webHidden/>
          </w:rPr>
          <w:fldChar w:fldCharType="separate"/>
        </w:r>
        <w:r w:rsidR="0042253E">
          <w:rPr>
            <w:noProof/>
            <w:webHidden/>
          </w:rPr>
          <w:t>59</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0993" w:history="1">
        <w:r w:rsidR="00E05516" w:rsidRPr="00D4303A">
          <w:rPr>
            <w:rStyle w:val="Hyperlink"/>
            <w:noProof/>
          </w:rPr>
          <w:t>Physical Networking Setup for XenServer</w:t>
        </w:r>
        <w:r w:rsidR="00E05516">
          <w:rPr>
            <w:noProof/>
            <w:webHidden/>
          </w:rPr>
          <w:tab/>
        </w:r>
        <w:r w:rsidR="00E05516">
          <w:rPr>
            <w:noProof/>
            <w:webHidden/>
          </w:rPr>
          <w:fldChar w:fldCharType="begin"/>
        </w:r>
        <w:r w:rsidR="00E05516">
          <w:rPr>
            <w:noProof/>
            <w:webHidden/>
          </w:rPr>
          <w:instrText xml:space="preserve"> PAGEREF _Toc317170993 \h </w:instrText>
        </w:r>
        <w:r w:rsidR="00E05516">
          <w:rPr>
            <w:noProof/>
            <w:webHidden/>
          </w:rPr>
        </w:r>
        <w:r w:rsidR="00E05516">
          <w:rPr>
            <w:noProof/>
            <w:webHidden/>
          </w:rPr>
          <w:fldChar w:fldCharType="separate"/>
        </w:r>
        <w:r w:rsidR="0042253E">
          <w:rPr>
            <w:noProof/>
            <w:webHidden/>
          </w:rPr>
          <w:t>60</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0994" w:history="1">
        <w:r w:rsidR="00E05516" w:rsidRPr="00D4303A">
          <w:rPr>
            <w:rStyle w:val="Hyperlink"/>
            <w:noProof/>
          </w:rPr>
          <w:t>Configuring Public Network with a Dedicated NIC for XenServer (optional)</w:t>
        </w:r>
        <w:r w:rsidR="00E05516">
          <w:rPr>
            <w:noProof/>
            <w:webHidden/>
          </w:rPr>
          <w:tab/>
        </w:r>
        <w:r w:rsidR="00E05516">
          <w:rPr>
            <w:noProof/>
            <w:webHidden/>
          </w:rPr>
          <w:fldChar w:fldCharType="begin"/>
        </w:r>
        <w:r w:rsidR="00E05516">
          <w:rPr>
            <w:noProof/>
            <w:webHidden/>
          </w:rPr>
          <w:instrText xml:space="preserve"> PAGEREF _Toc317170994 \h </w:instrText>
        </w:r>
        <w:r w:rsidR="00E05516">
          <w:rPr>
            <w:noProof/>
            <w:webHidden/>
          </w:rPr>
        </w:r>
        <w:r w:rsidR="00E05516">
          <w:rPr>
            <w:noProof/>
            <w:webHidden/>
          </w:rPr>
          <w:fldChar w:fldCharType="separate"/>
        </w:r>
        <w:r w:rsidR="0042253E">
          <w:rPr>
            <w:noProof/>
            <w:webHidden/>
          </w:rPr>
          <w:t>61</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0995" w:history="1">
        <w:r w:rsidR="00E05516" w:rsidRPr="00D4303A">
          <w:rPr>
            <w:rStyle w:val="Hyperlink"/>
            <w:noProof/>
          </w:rPr>
          <w:t>Configuring Multiple Guest Networks for XenServer (optional)</w:t>
        </w:r>
        <w:r w:rsidR="00E05516">
          <w:rPr>
            <w:noProof/>
            <w:webHidden/>
          </w:rPr>
          <w:tab/>
        </w:r>
        <w:r w:rsidR="00E05516">
          <w:rPr>
            <w:noProof/>
            <w:webHidden/>
          </w:rPr>
          <w:fldChar w:fldCharType="begin"/>
        </w:r>
        <w:r w:rsidR="00E05516">
          <w:rPr>
            <w:noProof/>
            <w:webHidden/>
          </w:rPr>
          <w:instrText xml:space="preserve"> PAGEREF _Toc317170995 \h </w:instrText>
        </w:r>
        <w:r w:rsidR="00E05516">
          <w:rPr>
            <w:noProof/>
            <w:webHidden/>
          </w:rPr>
        </w:r>
        <w:r w:rsidR="00E05516">
          <w:rPr>
            <w:noProof/>
            <w:webHidden/>
          </w:rPr>
          <w:fldChar w:fldCharType="separate"/>
        </w:r>
        <w:r w:rsidR="0042253E">
          <w:rPr>
            <w:noProof/>
            <w:webHidden/>
          </w:rPr>
          <w:t>61</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0996" w:history="1">
        <w:r w:rsidR="00E05516" w:rsidRPr="00D4303A">
          <w:rPr>
            <w:rStyle w:val="Hyperlink"/>
            <w:noProof/>
          </w:rPr>
          <w:t>Separate Storage Network for XenServer (optional)</w:t>
        </w:r>
        <w:r w:rsidR="00E05516">
          <w:rPr>
            <w:noProof/>
            <w:webHidden/>
          </w:rPr>
          <w:tab/>
        </w:r>
        <w:r w:rsidR="00E05516">
          <w:rPr>
            <w:noProof/>
            <w:webHidden/>
          </w:rPr>
          <w:fldChar w:fldCharType="begin"/>
        </w:r>
        <w:r w:rsidR="00E05516">
          <w:rPr>
            <w:noProof/>
            <w:webHidden/>
          </w:rPr>
          <w:instrText xml:space="preserve"> PAGEREF _Toc317170996 \h </w:instrText>
        </w:r>
        <w:r w:rsidR="00E05516">
          <w:rPr>
            <w:noProof/>
            <w:webHidden/>
          </w:rPr>
        </w:r>
        <w:r w:rsidR="00E05516">
          <w:rPr>
            <w:noProof/>
            <w:webHidden/>
          </w:rPr>
          <w:fldChar w:fldCharType="separate"/>
        </w:r>
        <w:r w:rsidR="0042253E">
          <w:rPr>
            <w:noProof/>
            <w:webHidden/>
          </w:rPr>
          <w:t>62</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0997" w:history="1">
        <w:r w:rsidR="00E05516" w:rsidRPr="00D4303A">
          <w:rPr>
            <w:rStyle w:val="Hyperlink"/>
            <w:noProof/>
          </w:rPr>
          <w:t>NIC Bonding for XenServer (optional)</w:t>
        </w:r>
        <w:r w:rsidR="00E05516">
          <w:rPr>
            <w:noProof/>
            <w:webHidden/>
          </w:rPr>
          <w:tab/>
        </w:r>
        <w:r w:rsidR="00E05516">
          <w:rPr>
            <w:noProof/>
            <w:webHidden/>
          </w:rPr>
          <w:fldChar w:fldCharType="begin"/>
        </w:r>
        <w:r w:rsidR="00E05516">
          <w:rPr>
            <w:noProof/>
            <w:webHidden/>
          </w:rPr>
          <w:instrText xml:space="preserve"> PAGEREF _Toc317170997 \h </w:instrText>
        </w:r>
        <w:r w:rsidR="00E05516">
          <w:rPr>
            <w:noProof/>
            <w:webHidden/>
          </w:rPr>
        </w:r>
        <w:r w:rsidR="00E05516">
          <w:rPr>
            <w:noProof/>
            <w:webHidden/>
          </w:rPr>
          <w:fldChar w:fldCharType="separate"/>
        </w:r>
        <w:r w:rsidR="0042253E">
          <w:rPr>
            <w:noProof/>
            <w:webHidden/>
          </w:rPr>
          <w:t>62</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0998" w:history="1">
        <w:r w:rsidR="00E05516" w:rsidRPr="00D4303A">
          <w:rPr>
            <w:rStyle w:val="Hyperlink"/>
            <w:noProof/>
          </w:rPr>
          <w:t>Primary Storage Setup for XenServer</w:t>
        </w:r>
        <w:r w:rsidR="00E05516">
          <w:rPr>
            <w:noProof/>
            <w:webHidden/>
          </w:rPr>
          <w:tab/>
        </w:r>
        <w:r w:rsidR="00E05516">
          <w:rPr>
            <w:noProof/>
            <w:webHidden/>
          </w:rPr>
          <w:fldChar w:fldCharType="begin"/>
        </w:r>
        <w:r w:rsidR="00E05516">
          <w:rPr>
            <w:noProof/>
            <w:webHidden/>
          </w:rPr>
          <w:instrText xml:space="preserve"> PAGEREF _Toc317170998 \h </w:instrText>
        </w:r>
        <w:r w:rsidR="00E05516">
          <w:rPr>
            <w:noProof/>
            <w:webHidden/>
          </w:rPr>
        </w:r>
        <w:r w:rsidR="00E05516">
          <w:rPr>
            <w:noProof/>
            <w:webHidden/>
          </w:rPr>
          <w:fldChar w:fldCharType="separate"/>
        </w:r>
        <w:r w:rsidR="0042253E">
          <w:rPr>
            <w:noProof/>
            <w:webHidden/>
          </w:rPr>
          <w:t>64</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0999" w:history="1">
        <w:r w:rsidR="00E05516" w:rsidRPr="00D4303A">
          <w:rPr>
            <w:rStyle w:val="Hyperlink"/>
            <w:noProof/>
          </w:rPr>
          <w:t>iSCSI Multipath Setup for XenServer (optional)</w:t>
        </w:r>
        <w:r w:rsidR="00E05516">
          <w:rPr>
            <w:noProof/>
            <w:webHidden/>
          </w:rPr>
          <w:tab/>
        </w:r>
        <w:r w:rsidR="00E05516">
          <w:rPr>
            <w:noProof/>
            <w:webHidden/>
          </w:rPr>
          <w:fldChar w:fldCharType="begin"/>
        </w:r>
        <w:r w:rsidR="00E05516">
          <w:rPr>
            <w:noProof/>
            <w:webHidden/>
          </w:rPr>
          <w:instrText xml:space="preserve"> PAGEREF _Toc317170999 \h </w:instrText>
        </w:r>
        <w:r w:rsidR="00E05516">
          <w:rPr>
            <w:noProof/>
            <w:webHidden/>
          </w:rPr>
        </w:r>
        <w:r w:rsidR="00E05516">
          <w:rPr>
            <w:noProof/>
            <w:webHidden/>
          </w:rPr>
          <w:fldChar w:fldCharType="separate"/>
        </w:r>
        <w:r w:rsidR="0042253E">
          <w:rPr>
            <w:noProof/>
            <w:webHidden/>
          </w:rPr>
          <w:t>65</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00" w:history="1">
        <w:r w:rsidR="00E05516" w:rsidRPr="00D4303A">
          <w:rPr>
            <w:rStyle w:val="Hyperlink"/>
            <w:noProof/>
          </w:rPr>
          <w:t>Upgrading XenServer Versions</w:t>
        </w:r>
        <w:r w:rsidR="00E05516">
          <w:rPr>
            <w:noProof/>
            <w:webHidden/>
          </w:rPr>
          <w:tab/>
        </w:r>
        <w:r w:rsidR="00E05516">
          <w:rPr>
            <w:noProof/>
            <w:webHidden/>
          </w:rPr>
          <w:fldChar w:fldCharType="begin"/>
        </w:r>
        <w:r w:rsidR="00E05516">
          <w:rPr>
            <w:noProof/>
            <w:webHidden/>
          </w:rPr>
          <w:instrText xml:space="preserve"> PAGEREF _Toc317171000 \h </w:instrText>
        </w:r>
        <w:r w:rsidR="00E05516">
          <w:rPr>
            <w:noProof/>
            <w:webHidden/>
          </w:rPr>
        </w:r>
        <w:r w:rsidR="00E05516">
          <w:rPr>
            <w:noProof/>
            <w:webHidden/>
          </w:rPr>
          <w:fldChar w:fldCharType="separate"/>
        </w:r>
        <w:r w:rsidR="0042253E">
          <w:rPr>
            <w:noProof/>
            <w:webHidden/>
          </w:rPr>
          <w:t>66</w:t>
        </w:r>
        <w:r w:rsidR="00E05516">
          <w:rPr>
            <w:noProof/>
            <w:webHidden/>
          </w:rPr>
          <w:fldChar w:fldCharType="end"/>
        </w:r>
      </w:hyperlink>
    </w:p>
    <w:p w:rsidR="00E05516" w:rsidRDefault="001C139A">
      <w:pPr>
        <w:pStyle w:val="TOC1"/>
        <w:tabs>
          <w:tab w:val="right" w:leader="dot" w:pos="10070"/>
        </w:tabs>
        <w:rPr>
          <w:rFonts w:asciiTheme="minorHAnsi" w:eastAsiaTheme="minorEastAsia" w:hAnsiTheme="minorHAnsi" w:cstheme="minorBidi"/>
          <w:noProof/>
          <w:sz w:val="22"/>
          <w:szCs w:val="22"/>
          <w:lang w:bidi="ar-SA"/>
        </w:rPr>
      </w:pPr>
      <w:hyperlink w:anchor="_Toc317171001" w:history="1">
        <w:r w:rsidR="00E05516" w:rsidRPr="00D4303A">
          <w:rPr>
            <w:rStyle w:val="Hyperlink"/>
            <w:noProof/>
          </w:rPr>
          <w:t>VMware vSphere Installation and Configuration</w:t>
        </w:r>
        <w:r w:rsidR="00E05516">
          <w:rPr>
            <w:noProof/>
            <w:webHidden/>
          </w:rPr>
          <w:tab/>
        </w:r>
        <w:r w:rsidR="00E05516">
          <w:rPr>
            <w:noProof/>
            <w:webHidden/>
          </w:rPr>
          <w:fldChar w:fldCharType="begin"/>
        </w:r>
        <w:r w:rsidR="00E05516">
          <w:rPr>
            <w:noProof/>
            <w:webHidden/>
          </w:rPr>
          <w:instrText xml:space="preserve"> PAGEREF _Toc317171001 \h </w:instrText>
        </w:r>
        <w:r w:rsidR="00E05516">
          <w:rPr>
            <w:noProof/>
            <w:webHidden/>
          </w:rPr>
        </w:r>
        <w:r w:rsidR="00E05516">
          <w:rPr>
            <w:noProof/>
            <w:webHidden/>
          </w:rPr>
          <w:fldChar w:fldCharType="separate"/>
        </w:r>
        <w:r w:rsidR="0042253E">
          <w:rPr>
            <w:noProof/>
            <w:webHidden/>
          </w:rPr>
          <w:t>69</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02" w:history="1">
        <w:r w:rsidR="00E05516" w:rsidRPr="00D4303A">
          <w:rPr>
            <w:rStyle w:val="Hyperlink"/>
            <w:noProof/>
          </w:rPr>
          <w:t>System Requirements for vSphere Hosts</w:t>
        </w:r>
        <w:r w:rsidR="00E05516">
          <w:rPr>
            <w:noProof/>
            <w:webHidden/>
          </w:rPr>
          <w:tab/>
        </w:r>
        <w:r w:rsidR="00E05516">
          <w:rPr>
            <w:noProof/>
            <w:webHidden/>
          </w:rPr>
          <w:fldChar w:fldCharType="begin"/>
        </w:r>
        <w:r w:rsidR="00E05516">
          <w:rPr>
            <w:noProof/>
            <w:webHidden/>
          </w:rPr>
          <w:instrText xml:space="preserve"> PAGEREF _Toc317171002 \h </w:instrText>
        </w:r>
        <w:r w:rsidR="00E05516">
          <w:rPr>
            <w:noProof/>
            <w:webHidden/>
          </w:rPr>
        </w:r>
        <w:r w:rsidR="00E05516">
          <w:rPr>
            <w:noProof/>
            <w:webHidden/>
          </w:rPr>
          <w:fldChar w:fldCharType="separate"/>
        </w:r>
        <w:r w:rsidR="0042253E">
          <w:rPr>
            <w:noProof/>
            <w:webHidden/>
          </w:rPr>
          <w:t>69</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03" w:history="1">
        <w:r w:rsidR="00E05516" w:rsidRPr="00D4303A">
          <w:rPr>
            <w:rStyle w:val="Hyperlink"/>
            <w:noProof/>
          </w:rPr>
          <w:t>Preparation Checklist for VMware</w:t>
        </w:r>
        <w:r w:rsidR="00E05516">
          <w:rPr>
            <w:noProof/>
            <w:webHidden/>
          </w:rPr>
          <w:tab/>
        </w:r>
        <w:r w:rsidR="00E05516">
          <w:rPr>
            <w:noProof/>
            <w:webHidden/>
          </w:rPr>
          <w:fldChar w:fldCharType="begin"/>
        </w:r>
        <w:r w:rsidR="00E05516">
          <w:rPr>
            <w:noProof/>
            <w:webHidden/>
          </w:rPr>
          <w:instrText xml:space="preserve"> PAGEREF _Toc317171003 \h </w:instrText>
        </w:r>
        <w:r w:rsidR="00E05516">
          <w:rPr>
            <w:noProof/>
            <w:webHidden/>
          </w:rPr>
        </w:r>
        <w:r w:rsidR="00E05516">
          <w:rPr>
            <w:noProof/>
            <w:webHidden/>
          </w:rPr>
          <w:fldChar w:fldCharType="separate"/>
        </w:r>
        <w:r w:rsidR="0042253E">
          <w:rPr>
            <w:noProof/>
            <w:webHidden/>
          </w:rPr>
          <w:t>70</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1004" w:history="1">
        <w:r w:rsidR="00E05516" w:rsidRPr="00D4303A">
          <w:rPr>
            <w:rStyle w:val="Hyperlink"/>
            <w:noProof/>
          </w:rPr>
          <w:t>vCenter Checklist</w:t>
        </w:r>
        <w:r w:rsidR="00E05516">
          <w:rPr>
            <w:noProof/>
            <w:webHidden/>
          </w:rPr>
          <w:tab/>
        </w:r>
        <w:r w:rsidR="00E05516">
          <w:rPr>
            <w:noProof/>
            <w:webHidden/>
          </w:rPr>
          <w:fldChar w:fldCharType="begin"/>
        </w:r>
        <w:r w:rsidR="00E05516">
          <w:rPr>
            <w:noProof/>
            <w:webHidden/>
          </w:rPr>
          <w:instrText xml:space="preserve"> PAGEREF _Toc317171004 \h </w:instrText>
        </w:r>
        <w:r w:rsidR="00E05516">
          <w:rPr>
            <w:noProof/>
            <w:webHidden/>
          </w:rPr>
        </w:r>
        <w:r w:rsidR="00E05516">
          <w:rPr>
            <w:noProof/>
            <w:webHidden/>
          </w:rPr>
          <w:fldChar w:fldCharType="separate"/>
        </w:r>
        <w:r w:rsidR="0042253E">
          <w:rPr>
            <w:noProof/>
            <w:webHidden/>
          </w:rPr>
          <w:t>70</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1005" w:history="1">
        <w:r w:rsidR="00E05516" w:rsidRPr="00D4303A">
          <w:rPr>
            <w:rStyle w:val="Hyperlink"/>
            <w:noProof/>
          </w:rPr>
          <w:t>Networking Checklist for VMware</w:t>
        </w:r>
        <w:r w:rsidR="00E05516">
          <w:rPr>
            <w:noProof/>
            <w:webHidden/>
          </w:rPr>
          <w:tab/>
        </w:r>
        <w:r w:rsidR="00E05516">
          <w:rPr>
            <w:noProof/>
            <w:webHidden/>
          </w:rPr>
          <w:fldChar w:fldCharType="begin"/>
        </w:r>
        <w:r w:rsidR="00E05516">
          <w:rPr>
            <w:noProof/>
            <w:webHidden/>
          </w:rPr>
          <w:instrText xml:space="preserve"> PAGEREF _Toc317171005 \h </w:instrText>
        </w:r>
        <w:r w:rsidR="00E05516">
          <w:rPr>
            <w:noProof/>
            <w:webHidden/>
          </w:rPr>
        </w:r>
        <w:r w:rsidR="00E05516">
          <w:rPr>
            <w:noProof/>
            <w:webHidden/>
          </w:rPr>
          <w:fldChar w:fldCharType="separate"/>
        </w:r>
        <w:r w:rsidR="0042253E">
          <w:rPr>
            <w:noProof/>
            <w:webHidden/>
          </w:rPr>
          <w:t>71</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06" w:history="1">
        <w:r w:rsidR="00E05516" w:rsidRPr="00D4303A">
          <w:rPr>
            <w:rStyle w:val="Hyperlink"/>
            <w:noProof/>
          </w:rPr>
          <w:t>vSphere Installation Steps</w:t>
        </w:r>
        <w:r w:rsidR="00E05516">
          <w:rPr>
            <w:noProof/>
            <w:webHidden/>
          </w:rPr>
          <w:tab/>
        </w:r>
        <w:r w:rsidR="00E05516">
          <w:rPr>
            <w:noProof/>
            <w:webHidden/>
          </w:rPr>
          <w:fldChar w:fldCharType="begin"/>
        </w:r>
        <w:r w:rsidR="00E05516">
          <w:rPr>
            <w:noProof/>
            <w:webHidden/>
          </w:rPr>
          <w:instrText xml:space="preserve"> PAGEREF _Toc317171006 \h </w:instrText>
        </w:r>
        <w:r w:rsidR="00E05516">
          <w:rPr>
            <w:noProof/>
            <w:webHidden/>
          </w:rPr>
        </w:r>
        <w:r w:rsidR="00E05516">
          <w:rPr>
            <w:noProof/>
            <w:webHidden/>
          </w:rPr>
          <w:fldChar w:fldCharType="separate"/>
        </w:r>
        <w:r w:rsidR="0042253E">
          <w:rPr>
            <w:noProof/>
            <w:webHidden/>
          </w:rPr>
          <w:t>72</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07" w:history="1">
        <w:r w:rsidR="00E05516" w:rsidRPr="00D4303A">
          <w:rPr>
            <w:rStyle w:val="Hyperlink"/>
            <w:noProof/>
          </w:rPr>
          <w:t>ESXi Host setup</w:t>
        </w:r>
        <w:r w:rsidR="00E05516">
          <w:rPr>
            <w:noProof/>
            <w:webHidden/>
          </w:rPr>
          <w:tab/>
        </w:r>
        <w:r w:rsidR="00E05516">
          <w:rPr>
            <w:noProof/>
            <w:webHidden/>
          </w:rPr>
          <w:fldChar w:fldCharType="begin"/>
        </w:r>
        <w:r w:rsidR="00E05516">
          <w:rPr>
            <w:noProof/>
            <w:webHidden/>
          </w:rPr>
          <w:instrText xml:space="preserve"> PAGEREF _Toc317171007 \h </w:instrText>
        </w:r>
        <w:r w:rsidR="00E05516">
          <w:rPr>
            <w:noProof/>
            <w:webHidden/>
          </w:rPr>
        </w:r>
        <w:r w:rsidR="00E05516">
          <w:rPr>
            <w:noProof/>
            <w:webHidden/>
          </w:rPr>
          <w:fldChar w:fldCharType="separate"/>
        </w:r>
        <w:r w:rsidR="0042253E">
          <w:rPr>
            <w:noProof/>
            <w:webHidden/>
          </w:rPr>
          <w:t>72</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08" w:history="1">
        <w:r w:rsidR="00E05516" w:rsidRPr="00D4303A">
          <w:rPr>
            <w:rStyle w:val="Hyperlink"/>
            <w:noProof/>
          </w:rPr>
          <w:t>Physical Host Networking</w:t>
        </w:r>
        <w:r w:rsidR="00E05516">
          <w:rPr>
            <w:noProof/>
            <w:webHidden/>
          </w:rPr>
          <w:tab/>
        </w:r>
        <w:r w:rsidR="00E05516">
          <w:rPr>
            <w:noProof/>
            <w:webHidden/>
          </w:rPr>
          <w:fldChar w:fldCharType="begin"/>
        </w:r>
        <w:r w:rsidR="00E05516">
          <w:rPr>
            <w:noProof/>
            <w:webHidden/>
          </w:rPr>
          <w:instrText xml:space="preserve"> PAGEREF _Toc317171008 \h </w:instrText>
        </w:r>
        <w:r w:rsidR="00E05516">
          <w:rPr>
            <w:noProof/>
            <w:webHidden/>
          </w:rPr>
        </w:r>
        <w:r w:rsidR="00E05516">
          <w:rPr>
            <w:noProof/>
            <w:webHidden/>
          </w:rPr>
          <w:fldChar w:fldCharType="separate"/>
        </w:r>
        <w:r w:rsidR="0042253E">
          <w:rPr>
            <w:noProof/>
            <w:webHidden/>
          </w:rPr>
          <w:t>72</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1009" w:history="1">
        <w:r w:rsidR="00E05516" w:rsidRPr="00D4303A">
          <w:rPr>
            <w:rStyle w:val="Hyperlink"/>
            <w:noProof/>
          </w:rPr>
          <w:t>Configure Virtual Switch</w:t>
        </w:r>
        <w:r w:rsidR="00E05516">
          <w:rPr>
            <w:noProof/>
            <w:webHidden/>
          </w:rPr>
          <w:tab/>
        </w:r>
        <w:r w:rsidR="00E05516">
          <w:rPr>
            <w:noProof/>
            <w:webHidden/>
          </w:rPr>
          <w:fldChar w:fldCharType="begin"/>
        </w:r>
        <w:r w:rsidR="00E05516">
          <w:rPr>
            <w:noProof/>
            <w:webHidden/>
          </w:rPr>
          <w:instrText xml:space="preserve"> PAGEREF _Toc317171009 \h </w:instrText>
        </w:r>
        <w:r w:rsidR="00E05516">
          <w:rPr>
            <w:noProof/>
            <w:webHidden/>
          </w:rPr>
        </w:r>
        <w:r w:rsidR="00E05516">
          <w:rPr>
            <w:noProof/>
            <w:webHidden/>
          </w:rPr>
          <w:fldChar w:fldCharType="separate"/>
        </w:r>
        <w:r w:rsidR="0042253E">
          <w:rPr>
            <w:noProof/>
            <w:webHidden/>
          </w:rPr>
          <w:t>73</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1010" w:history="1">
        <w:r w:rsidR="00E05516" w:rsidRPr="00D4303A">
          <w:rPr>
            <w:rStyle w:val="Hyperlink"/>
            <w:noProof/>
          </w:rPr>
          <w:t>Configure vCenter Management Network</w:t>
        </w:r>
        <w:r w:rsidR="00E05516">
          <w:rPr>
            <w:noProof/>
            <w:webHidden/>
          </w:rPr>
          <w:tab/>
        </w:r>
        <w:r w:rsidR="00E05516">
          <w:rPr>
            <w:noProof/>
            <w:webHidden/>
          </w:rPr>
          <w:fldChar w:fldCharType="begin"/>
        </w:r>
        <w:r w:rsidR="00E05516">
          <w:rPr>
            <w:noProof/>
            <w:webHidden/>
          </w:rPr>
          <w:instrText xml:space="preserve"> PAGEREF _Toc317171010 \h </w:instrText>
        </w:r>
        <w:r w:rsidR="00E05516">
          <w:rPr>
            <w:noProof/>
            <w:webHidden/>
          </w:rPr>
        </w:r>
        <w:r w:rsidR="00E05516">
          <w:rPr>
            <w:noProof/>
            <w:webHidden/>
          </w:rPr>
          <w:fldChar w:fldCharType="separate"/>
        </w:r>
        <w:r w:rsidR="0042253E">
          <w:rPr>
            <w:noProof/>
            <w:webHidden/>
          </w:rPr>
          <w:t>75</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1011" w:history="1">
        <w:r w:rsidR="00E05516" w:rsidRPr="00D4303A">
          <w:rPr>
            <w:rStyle w:val="Hyperlink"/>
            <w:noProof/>
          </w:rPr>
          <w:t>Extend Port Range for CloudStack Console Proxy</w:t>
        </w:r>
        <w:r w:rsidR="00E05516">
          <w:rPr>
            <w:noProof/>
            <w:webHidden/>
          </w:rPr>
          <w:tab/>
        </w:r>
        <w:r w:rsidR="00E05516">
          <w:rPr>
            <w:noProof/>
            <w:webHidden/>
          </w:rPr>
          <w:fldChar w:fldCharType="begin"/>
        </w:r>
        <w:r w:rsidR="00E05516">
          <w:rPr>
            <w:noProof/>
            <w:webHidden/>
          </w:rPr>
          <w:instrText xml:space="preserve"> PAGEREF _Toc317171011 \h </w:instrText>
        </w:r>
        <w:r w:rsidR="00E05516">
          <w:rPr>
            <w:noProof/>
            <w:webHidden/>
          </w:rPr>
        </w:r>
        <w:r w:rsidR="00E05516">
          <w:rPr>
            <w:noProof/>
            <w:webHidden/>
          </w:rPr>
          <w:fldChar w:fldCharType="separate"/>
        </w:r>
        <w:r w:rsidR="0042253E">
          <w:rPr>
            <w:noProof/>
            <w:webHidden/>
          </w:rPr>
          <w:t>77</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1012" w:history="1">
        <w:r w:rsidR="00E05516" w:rsidRPr="00D4303A">
          <w:rPr>
            <w:rStyle w:val="Hyperlink"/>
            <w:noProof/>
          </w:rPr>
          <w:t>Configure NIC Bonding for vSphere</w:t>
        </w:r>
        <w:r w:rsidR="00E05516">
          <w:rPr>
            <w:noProof/>
            <w:webHidden/>
          </w:rPr>
          <w:tab/>
        </w:r>
        <w:r w:rsidR="00E05516">
          <w:rPr>
            <w:noProof/>
            <w:webHidden/>
          </w:rPr>
          <w:fldChar w:fldCharType="begin"/>
        </w:r>
        <w:r w:rsidR="00E05516">
          <w:rPr>
            <w:noProof/>
            <w:webHidden/>
          </w:rPr>
          <w:instrText xml:space="preserve"> PAGEREF _Toc317171012 \h </w:instrText>
        </w:r>
        <w:r w:rsidR="00E05516">
          <w:rPr>
            <w:noProof/>
            <w:webHidden/>
          </w:rPr>
        </w:r>
        <w:r w:rsidR="00E05516">
          <w:rPr>
            <w:noProof/>
            <w:webHidden/>
          </w:rPr>
          <w:fldChar w:fldCharType="separate"/>
        </w:r>
        <w:r w:rsidR="0042253E">
          <w:rPr>
            <w:noProof/>
            <w:webHidden/>
          </w:rPr>
          <w:t>77</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13" w:history="1">
        <w:r w:rsidR="00E05516" w:rsidRPr="00D4303A">
          <w:rPr>
            <w:rStyle w:val="Hyperlink"/>
            <w:noProof/>
          </w:rPr>
          <w:t>Storage Preparation for vSphere (iSCSI only)</w:t>
        </w:r>
        <w:r w:rsidR="00E05516">
          <w:rPr>
            <w:noProof/>
            <w:webHidden/>
          </w:rPr>
          <w:tab/>
        </w:r>
        <w:r w:rsidR="00E05516">
          <w:rPr>
            <w:noProof/>
            <w:webHidden/>
          </w:rPr>
          <w:fldChar w:fldCharType="begin"/>
        </w:r>
        <w:r w:rsidR="00E05516">
          <w:rPr>
            <w:noProof/>
            <w:webHidden/>
          </w:rPr>
          <w:instrText xml:space="preserve"> PAGEREF _Toc317171013 \h </w:instrText>
        </w:r>
        <w:r w:rsidR="00E05516">
          <w:rPr>
            <w:noProof/>
            <w:webHidden/>
          </w:rPr>
        </w:r>
        <w:r w:rsidR="00E05516">
          <w:rPr>
            <w:noProof/>
            <w:webHidden/>
          </w:rPr>
          <w:fldChar w:fldCharType="separate"/>
        </w:r>
        <w:r w:rsidR="0042253E">
          <w:rPr>
            <w:noProof/>
            <w:webHidden/>
          </w:rPr>
          <w:t>77</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1014" w:history="1">
        <w:r w:rsidR="00E05516" w:rsidRPr="00D4303A">
          <w:rPr>
            <w:rStyle w:val="Hyperlink"/>
            <w:noProof/>
          </w:rPr>
          <w:t>Enable iSCSI initiator for ESXi hosts</w:t>
        </w:r>
        <w:r w:rsidR="00E05516">
          <w:rPr>
            <w:noProof/>
            <w:webHidden/>
          </w:rPr>
          <w:tab/>
        </w:r>
        <w:r w:rsidR="00E05516">
          <w:rPr>
            <w:noProof/>
            <w:webHidden/>
          </w:rPr>
          <w:fldChar w:fldCharType="begin"/>
        </w:r>
        <w:r w:rsidR="00E05516">
          <w:rPr>
            <w:noProof/>
            <w:webHidden/>
          </w:rPr>
          <w:instrText xml:space="preserve"> PAGEREF _Toc317171014 \h </w:instrText>
        </w:r>
        <w:r w:rsidR="00E05516">
          <w:rPr>
            <w:noProof/>
            <w:webHidden/>
          </w:rPr>
        </w:r>
        <w:r w:rsidR="00E05516">
          <w:rPr>
            <w:noProof/>
            <w:webHidden/>
          </w:rPr>
          <w:fldChar w:fldCharType="separate"/>
        </w:r>
        <w:r w:rsidR="0042253E">
          <w:rPr>
            <w:noProof/>
            <w:webHidden/>
          </w:rPr>
          <w:t>77</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1015" w:history="1">
        <w:r w:rsidR="00E05516" w:rsidRPr="00D4303A">
          <w:rPr>
            <w:rStyle w:val="Hyperlink"/>
            <w:noProof/>
          </w:rPr>
          <w:t>Add iSCSI target</w:t>
        </w:r>
        <w:r w:rsidR="00E05516">
          <w:rPr>
            <w:noProof/>
            <w:webHidden/>
          </w:rPr>
          <w:tab/>
        </w:r>
        <w:r w:rsidR="00E05516">
          <w:rPr>
            <w:noProof/>
            <w:webHidden/>
          </w:rPr>
          <w:fldChar w:fldCharType="begin"/>
        </w:r>
        <w:r w:rsidR="00E05516">
          <w:rPr>
            <w:noProof/>
            <w:webHidden/>
          </w:rPr>
          <w:instrText xml:space="preserve"> PAGEREF _Toc317171015 \h </w:instrText>
        </w:r>
        <w:r w:rsidR="00E05516">
          <w:rPr>
            <w:noProof/>
            <w:webHidden/>
          </w:rPr>
        </w:r>
        <w:r w:rsidR="00E05516">
          <w:rPr>
            <w:noProof/>
            <w:webHidden/>
          </w:rPr>
          <w:fldChar w:fldCharType="separate"/>
        </w:r>
        <w:r w:rsidR="0042253E">
          <w:rPr>
            <w:noProof/>
            <w:webHidden/>
          </w:rPr>
          <w:t>79</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1016" w:history="1">
        <w:r w:rsidR="00E05516" w:rsidRPr="00D4303A">
          <w:rPr>
            <w:rStyle w:val="Hyperlink"/>
            <w:noProof/>
          </w:rPr>
          <w:t>Create an iSCSI datastore</w:t>
        </w:r>
        <w:r w:rsidR="00E05516">
          <w:rPr>
            <w:noProof/>
            <w:webHidden/>
          </w:rPr>
          <w:tab/>
        </w:r>
        <w:r w:rsidR="00E05516">
          <w:rPr>
            <w:noProof/>
            <w:webHidden/>
          </w:rPr>
          <w:fldChar w:fldCharType="begin"/>
        </w:r>
        <w:r w:rsidR="00E05516">
          <w:rPr>
            <w:noProof/>
            <w:webHidden/>
          </w:rPr>
          <w:instrText xml:space="preserve"> PAGEREF _Toc317171016 \h </w:instrText>
        </w:r>
        <w:r w:rsidR="00E05516">
          <w:rPr>
            <w:noProof/>
            <w:webHidden/>
          </w:rPr>
        </w:r>
        <w:r w:rsidR="00E05516">
          <w:rPr>
            <w:noProof/>
            <w:webHidden/>
          </w:rPr>
          <w:fldChar w:fldCharType="separate"/>
        </w:r>
        <w:r w:rsidR="0042253E">
          <w:rPr>
            <w:noProof/>
            <w:webHidden/>
          </w:rPr>
          <w:t>80</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1017" w:history="1">
        <w:r w:rsidR="00E05516" w:rsidRPr="00D4303A">
          <w:rPr>
            <w:rStyle w:val="Hyperlink"/>
            <w:noProof/>
          </w:rPr>
          <w:t>Multipathing for vSphere (Optional)</w:t>
        </w:r>
        <w:r w:rsidR="00E05516">
          <w:rPr>
            <w:noProof/>
            <w:webHidden/>
          </w:rPr>
          <w:tab/>
        </w:r>
        <w:r w:rsidR="00E05516">
          <w:rPr>
            <w:noProof/>
            <w:webHidden/>
          </w:rPr>
          <w:fldChar w:fldCharType="begin"/>
        </w:r>
        <w:r w:rsidR="00E05516">
          <w:rPr>
            <w:noProof/>
            <w:webHidden/>
          </w:rPr>
          <w:instrText xml:space="preserve"> PAGEREF _Toc317171017 \h </w:instrText>
        </w:r>
        <w:r w:rsidR="00E05516">
          <w:rPr>
            <w:noProof/>
            <w:webHidden/>
          </w:rPr>
        </w:r>
        <w:r w:rsidR="00E05516">
          <w:rPr>
            <w:noProof/>
            <w:webHidden/>
          </w:rPr>
          <w:fldChar w:fldCharType="separate"/>
        </w:r>
        <w:r w:rsidR="0042253E">
          <w:rPr>
            <w:noProof/>
            <w:webHidden/>
          </w:rPr>
          <w:t>80</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18" w:history="1">
        <w:r w:rsidR="00E05516" w:rsidRPr="00D4303A">
          <w:rPr>
            <w:rStyle w:val="Hyperlink"/>
            <w:noProof/>
          </w:rPr>
          <w:t>Add Hosts or Configure Clusters (vSphere)</w:t>
        </w:r>
        <w:r w:rsidR="00E05516">
          <w:rPr>
            <w:noProof/>
            <w:webHidden/>
          </w:rPr>
          <w:tab/>
        </w:r>
        <w:r w:rsidR="00E05516">
          <w:rPr>
            <w:noProof/>
            <w:webHidden/>
          </w:rPr>
          <w:fldChar w:fldCharType="begin"/>
        </w:r>
        <w:r w:rsidR="00E05516">
          <w:rPr>
            <w:noProof/>
            <w:webHidden/>
          </w:rPr>
          <w:instrText xml:space="preserve"> PAGEREF _Toc317171018 \h </w:instrText>
        </w:r>
        <w:r w:rsidR="00E05516">
          <w:rPr>
            <w:noProof/>
            <w:webHidden/>
          </w:rPr>
        </w:r>
        <w:r w:rsidR="00E05516">
          <w:rPr>
            <w:noProof/>
            <w:webHidden/>
          </w:rPr>
          <w:fldChar w:fldCharType="separate"/>
        </w:r>
        <w:r w:rsidR="0042253E">
          <w:rPr>
            <w:noProof/>
            <w:webHidden/>
          </w:rPr>
          <w:t>81</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1019" w:history="1">
        <w:r w:rsidR="00E05516" w:rsidRPr="00D4303A">
          <w:rPr>
            <w:rStyle w:val="Hyperlink"/>
            <w:noProof/>
          </w:rPr>
          <w:t>Creating vCenter Clusters</w:t>
        </w:r>
        <w:r w:rsidR="00E05516">
          <w:rPr>
            <w:noProof/>
            <w:webHidden/>
          </w:rPr>
          <w:tab/>
        </w:r>
        <w:r w:rsidR="00E05516">
          <w:rPr>
            <w:noProof/>
            <w:webHidden/>
          </w:rPr>
          <w:fldChar w:fldCharType="begin"/>
        </w:r>
        <w:r w:rsidR="00E05516">
          <w:rPr>
            <w:noProof/>
            <w:webHidden/>
          </w:rPr>
          <w:instrText xml:space="preserve"> PAGEREF _Toc317171019 \h </w:instrText>
        </w:r>
        <w:r w:rsidR="00E05516">
          <w:rPr>
            <w:noProof/>
            <w:webHidden/>
          </w:rPr>
        </w:r>
        <w:r w:rsidR="00E05516">
          <w:rPr>
            <w:noProof/>
            <w:webHidden/>
          </w:rPr>
          <w:fldChar w:fldCharType="separate"/>
        </w:r>
        <w:r w:rsidR="0042253E">
          <w:rPr>
            <w:noProof/>
            <w:webHidden/>
          </w:rPr>
          <w:t>81</w:t>
        </w:r>
        <w:r w:rsidR="00E05516">
          <w:rPr>
            <w:noProof/>
            <w:webHidden/>
          </w:rPr>
          <w:fldChar w:fldCharType="end"/>
        </w:r>
      </w:hyperlink>
    </w:p>
    <w:p w:rsidR="00E05516" w:rsidRDefault="001C139A">
      <w:pPr>
        <w:pStyle w:val="TOC1"/>
        <w:tabs>
          <w:tab w:val="right" w:leader="dot" w:pos="10070"/>
        </w:tabs>
        <w:rPr>
          <w:rFonts w:asciiTheme="minorHAnsi" w:eastAsiaTheme="minorEastAsia" w:hAnsiTheme="minorHAnsi" w:cstheme="minorBidi"/>
          <w:noProof/>
          <w:sz w:val="22"/>
          <w:szCs w:val="22"/>
          <w:lang w:bidi="ar-SA"/>
        </w:rPr>
      </w:pPr>
      <w:hyperlink w:anchor="_Toc317171020" w:history="1">
        <w:r w:rsidR="00E05516" w:rsidRPr="00D4303A">
          <w:rPr>
            <w:rStyle w:val="Hyperlink"/>
            <w:noProof/>
          </w:rPr>
          <w:t>KVM Installation and Configuration</w:t>
        </w:r>
        <w:r w:rsidR="00E05516">
          <w:rPr>
            <w:noProof/>
            <w:webHidden/>
          </w:rPr>
          <w:tab/>
        </w:r>
        <w:r w:rsidR="00E05516">
          <w:rPr>
            <w:noProof/>
            <w:webHidden/>
          </w:rPr>
          <w:fldChar w:fldCharType="begin"/>
        </w:r>
        <w:r w:rsidR="00E05516">
          <w:rPr>
            <w:noProof/>
            <w:webHidden/>
          </w:rPr>
          <w:instrText xml:space="preserve"> PAGEREF _Toc317171020 \h </w:instrText>
        </w:r>
        <w:r w:rsidR="00E05516">
          <w:rPr>
            <w:noProof/>
            <w:webHidden/>
          </w:rPr>
        </w:r>
        <w:r w:rsidR="00E05516">
          <w:rPr>
            <w:noProof/>
            <w:webHidden/>
          </w:rPr>
          <w:fldChar w:fldCharType="separate"/>
        </w:r>
        <w:r w:rsidR="0042253E">
          <w:rPr>
            <w:noProof/>
            <w:webHidden/>
          </w:rPr>
          <w:t>82</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21" w:history="1">
        <w:r w:rsidR="00E05516" w:rsidRPr="00D4303A">
          <w:rPr>
            <w:rStyle w:val="Hyperlink"/>
            <w:noProof/>
          </w:rPr>
          <w:t>Supported Operating Systems</w:t>
        </w:r>
        <w:r w:rsidR="00E05516">
          <w:rPr>
            <w:noProof/>
            <w:webHidden/>
          </w:rPr>
          <w:tab/>
        </w:r>
        <w:r w:rsidR="00E05516">
          <w:rPr>
            <w:noProof/>
            <w:webHidden/>
          </w:rPr>
          <w:fldChar w:fldCharType="begin"/>
        </w:r>
        <w:r w:rsidR="00E05516">
          <w:rPr>
            <w:noProof/>
            <w:webHidden/>
          </w:rPr>
          <w:instrText xml:space="preserve"> PAGEREF _Toc317171021 \h </w:instrText>
        </w:r>
        <w:r w:rsidR="00E05516">
          <w:rPr>
            <w:noProof/>
            <w:webHidden/>
          </w:rPr>
        </w:r>
        <w:r w:rsidR="00E05516">
          <w:rPr>
            <w:noProof/>
            <w:webHidden/>
          </w:rPr>
          <w:fldChar w:fldCharType="separate"/>
        </w:r>
        <w:r w:rsidR="0042253E">
          <w:rPr>
            <w:noProof/>
            <w:webHidden/>
          </w:rPr>
          <w:t>82</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22" w:history="1">
        <w:r w:rsidR="00E05516" w:rsidRPr="00D4303A">
          <w:rPr>
            <w:rStyle w:val="Hyperlink"/>
            <w:noProof/>
          </w:rPr>
          <w:t>System Requirements for KVM Hosts</w:t>
        </w:r>
        <w:r w:rsidR="00E05516">
          <w:rPr>
            <w:noProof/>
            <w:webHidden/>
          </w:rPr>
          <w:tab/>
        </w:r>
        <w:r w:rsidR="00E05516">
          <w:rPr>
            <w:noProof/>
            <w:webHidden/>
          </w:rPr>
          <w:fldChar w:fldCharType="begin"/>
        </w:r>
        <w:r w:rsidR="00E05516">
          <w:rPr>
            <w:noProof/>
            <w:webHidden/>
          </w:rPr>
          <w:instrText xml:space="preserve"> PAGEREF _Toc317171022 \h </w:instrText>
        </w:r>
        <w:r w:rsidR="00E05516">
          <w:rPr>
            <w:noProof/>
            <w:webHidden/>
          </w:rPr>
        </w:r>
        <w:r w:rsidR="00E05516">
          <w:rPr>
            <w:noProof/>
            <w:webHidden/>
          </w:rPr>
          <w:fldChar w:fldCharType="separate"/>
        </w:r>
        <w:r w:rsidR="0042253E">
          <w:rPr>
            <w:noProof/>
            <w:webHidden/>
          </w:rPr>
          <w:t>82</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23" w:history="1">
        <w:r w:rsidR="00E05516" w:rsidRPr="00D4303A">
          <w:rPr>
            <w:rStyle w:val="Hyperlink"/>
            <w:noProof/>
          </w:rPr>
          <w:t>KVM Installation Steps</w:t>
        </w:r>
        <w:r w:rsidR="00E05516">
          <w:rPr>
            <w:noProof/>
            <w:webHidden/>
          </w:rPr>
          <w:tab/>
        </w:r>
        <w:r w:rsidR="00E05516">
          <w:rPr>
            <w:noProof/>
            <w:webHidden/>
          </w:rPr>
          <w:fldChar w:fldCharType="begin"/>
        </w:r>
        <w:r w:rsidR="00E05516">
          <w:rPr>
            <w:noProof/>
            <w:webHidden/>
          </w:rPr>
          <w:instrText xml:space="preserve"> PAGEREF _Toc317171023 \h </w:instrText>
        </w:r>
        <w:r w:rsidR="00E05516">
          <w:rPr>
            <w:noProof/>
            <w:webHidden/>
          </w:rPr>
        </w:r>
        <w:r w:rsidR="00E05516">
          <w:rPr>
            <w:noProof/>
            <w:webHidden/>
          </w:rPr>
          <w:fldChar w:fldCharType="separate"/>
        </w:r>
        <w:r w:rsidR="0042253E">
          <w:rPr>
            <w:noProof/>
            <w:webHidden/>
          </w:rPr>
          <w:t>83</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24" w:history="1">
        <w:r w:rsidR="00E05516" w:rsidRPr="00D4303A">
          <w:rPr>
            <w:rStyle w:val="Hyperlink"/>
            <w:noProof/>
          </w:rPr>
          <w:t>Installing the CloudStack Agent on a KVM Host</w:t>
        </w:r>
        <w:r w:rsidR="00E05516">
          <w:rPr>
            <w:noProof/>
            <w:webHidden/>
          </w:rPr>
          <w:tab/>
        </w:r>
        <w:r w:rsidR="00E05516">
          <w:rPr>
            <w:noProof/>
            <w:webHidden/>
          </w:rPr>
          <w:fldChar w:fldCharType="begin"/>
        </w:r>
        <w:r w:rsidR="00E05516">
          <w:rPr>
            <w:noProof/>
            <w:webHidden/>
          </w:rPr>
          <w:instrText xml:space="preserve"> PAGEREF _Toc317171024 \h </w:instrText>
        </w:r>
        <w:r w:rsidR="00E05516">
          <w:rPr>
            <w:noProof/>
            <w:webHidden/>
          </w:rPr>
        </w:r>
        <w:r w:rsidR="00E05516">
          <w:rPr>
            <w:noProof/>
            <w:webHidden/>
          </w:rPr>
          <w:fldChar w:fldCharType="separate"/>
        </w:r>
        <w:r w:rsidR="0042253E">
          <w:rPr>
            <w:noProof/>
            <w:webHidden/>
          </w:rPr>
          <w:t>83</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25" w:history="1">
        <w:r w:rsidR="00E05516" w:rsidRPr="00D4303A">
          <w:rPr>
            <w:rStyle w:val="Hyperlink"/>
            <w:noProof/>
          </w:rPr>
          <w:t>Physical Network Configuration for KVM</w:t>
        </w:r>
        <w:r w:rsidR="00E05516">
          <w:rPr>
            <w:noProof/>
            <w:webHidden/>
          </w:rPr>
          <w:tab/>
        </w:r>
        <w:r w:rsidR="00E05516">
          <w:rPr>
            <w:noProof/>
            <w:webHidden/>
          </w:rPr>
          <w:fldChar w:fldCharType="begin"/>
        </w:r>
        <w:r w:rsidR="00E05516">
          <w:rPr>
            <w:noProof/>
            <w:webHidden/>
          </w:rPr>
          <w:instrText xml:space="preserve"> PAGEREF _Toc317171025 \h </w:instrText>
        </w:r>
        <w:r w:rsidR="00E05516">
          <w:rPr>
            <w:noProof/>
            <w:webHidden/>
          </w:rPr>
        </w:r>
        <w:r w:rsidR="00E05516">
          <w:rPr>
            <w:noProof/>
            <w:webHidden/>
          </w:rPr>
          <w:fldChar w:fldCharType="separate"/>
        </w:r>
        <w:r w:rsidR="0042253E">
          <w:rPr>
            <w:noProof/>
            <w:webHidden/>
          </w:rPr>
          <w:t>84</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26" w:history="1">
        <w:r w:rsidR="00E05516" w:rsidRPr="00D4303A">
          <w:rPr>
            <w:rStyle w:val="Hyperlink"/>
            <w:noProof/>
          </w:rPr>
          <w:t>Time Synchronization</w:t>
        </w:r>
        <w:r w:rsidR="00E05516">
          <w:rPr>
            <w:noProof/>
            <w:webHidden/>
          </w:rPr>
          <w:tab/>
        </w:r>
        <w:r w:rsidR="00E05516">
          <w:rPr>
            <w:noProof/>
            <w:webHidden/>
          </w:rPr>
          <w:fldChar w:fldCharType="begin"/>
        </w:r>
        <w:r w:rsidR="00E05516">
          <w:rPr>
            <w:noProof/>
            <w:webHidden/>
          </w:rPr>
          <w:instrText xml:space="preserve"> PAGEREF _Toc317171026 \h </w:instrText>
        </w:r>
        <w:r w:rsidR="00E05516">
          <w:rPr>
            <w:noProof/>
            <w:webHidden/>
          </w:rPr>
        </w:r>
        <w:r w:rsidR="00E05516">
          <w:rPr>
            <w:noProof/>
            <w:webHidden/>
          </w:rPr>
          <w:fldChar w:fldCharType="separate"/>
        </w:r>
        <w:r w:rsidR="0042253E">
          <w:rPr>
            <w:noProof/>
            <w:webHidden/>
          </w:rPr>
          <w:t>85</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27" w:history="1">
        <w:r w:rsidR="00E05516" w:rsidRPr="00D4303A">
          <w:rPr>
            <w:rStyle w:val="Hyperlink"/>
            <w:noProof/>
          </w:rPr>
          <w:t>Primary Storage Setup for KVM (Optional)</w:t>
        </w:r>
        <w:r w:rsidR="00E05516">
          <w:rPr>
            <w:noProof/>
            <w:webHidden/>
          </w:rPr>
          <w:tab/>
        </w:r>
        <w:r w:rsidR="00E05516">
          <w:rPr>
            <w:noProof/>
            <w:webHidden/>
          </w:rPr>
          <w:fldChar w:fldCharType="begin"/>
        </w:r>
        <w:r w:rsidR="00E05516">
          <w:rPr>
            <w:noProof/>
            <w:webHidden/>
          </w:rPr>
          <w:instrText xml:space="preserve"> PAGEREF _Toc317171027 \h </w:instrText>
        </w:r>
        <w:r w:rsidR="00E05516">
          <w:rPr>
            <w:noProof/>
            <w:webHidden/>
          </w:rPr>
        </w:r>
        <w:r w:rsidR="00E05516">
          <w:rPr>
            <w:noProof/>
            <w:webHidden/>
          </w:rPr>
          <w:fldChar w:fldCharType="separate"/>
        </w:r>
        <w:r w:rsidR="0042253E">
          <w:rPr>
            <w:noProof/>
            <w:webHidden/>
          </w:rPr>
          <w:t>85</w:t>
        </w:r>
        <w:r w:rsidR="00E05516">
          <w:rPr>
            <w:noProof/>
            <w:webHidden/>
          </w:rPr>
          <w:fldChar w:fldCharType="end"/>
        </w:r>
      </w:hyperlink>
    </w:p>
    <w:p w:rsidR="00E05516" w:rsidRDefault="001C139A">
      <w:pPr>
        <w:pStyle w:val="TOC1"/>
        <w:tabs>
          <w:tab w:val="right" w:leader="dot" w:pos="10070"/>
        </w:tabs>
        <w:rPr>
          <w:rFonts w:asciiTheme="minorHAnsi" w:eastAsiaTheme="minorEastAsia" w:hAnsiTheme="minorHAnsi" w:cstheme="minorBidi"/>
          <w:noProof/>
          <w:sz w:val="22"/>
          <w:szCs w:val="22"/>
          <w:lang w:bidi="ar-SA"/>
        </w:rPr>
      </w:pPr>
      <w:hyperlink w:anchor="_Toc317171028" w:history="1">
        <w:r w:rsidR="00E05516" w:rsidRPr="00D4303A">
          <w:rPr>
            <w:rStyle w:val="Hyperlink"/>
            <w:noProof/>
          </w:rPr>
          <w:t>Oracle VM (OVM) Installation and Configuration</w:t>
        </w:r>
        <w:r w:rsidR="00E05516">
          <w:rPr>
            <w:noProof/>
            <w:webHidden/>
          </w:rPr>
          <w:tab/>
        </w:r>
        <w:r w:rsidR="00E05516">
          <w:rPr>
            <w:noProof/>
            <w:webHidden/>
          </w:rPr>
          <w:fldChar w:fldCharType="begin"/>
        </w:r>
        <w:r w:rsidR="00E05516">
          <w:rPr>
            <w:noProof/>
            <w:webHidden/>
          </w:rPr>
          <w:instrText xml:space="preserve"> PAGEREF _Toc317171028 \h </w:instrText>
        </w:r>
        <w:r w:rsidR="00E05516">
          <w:rPr>
            <w:noProof/>
            <w:webHidden/>
          </w:rPr>
        </w:r>
        <w:r w:rsidR="00E05516">
          <w:rPr>
            <w:noProof/>
            <w:webHidden/>
          </w:rPr>
          <w:fldChar w:fldCharType="separate"/>
        </w:r>
        <w:r w:rsidR="0042253E">
          <w:rPr>
            <w:noProof/>
            <w:webHidden/>
          </w:rPr>
          <w:t>86</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29" w:history="1">
        <w:r w:rsidR="00E05516" w:rsidRPr="00D4303A">
          <w:rPr>
            <w:rStyle w:val="Hyperlink"/>
            <w:noProof/>
          </w:rPr>
          <w:t>System Requirements for OVM Hosts</w:t>
        </w:r>
        <w:r w:rsidR="00E05516">
          <w:rPr>
            <w:noProof/>
            <w:webHidden/>
          </w:rPr>
          <w:tab/>
        </w:r>
        <w:r w:rsidR="00E05516">
          <w:rPr>
            <w:noProof/>
            <w:webHidden/>
          </w:rPr>
          <w:fldChar w:fldCharType="begin"/>
        </w:r>
        <w:r w:rsidR="00E05516">
          <w:rPr>
            <w:noProof/>
            <w:webHidden/>
          </w:rPr>
          <w:instrText xml:space="preserve"> PAGEREF _Toc317171029 \h </w:instrText>
        </w:r>
        <w:r w:rsidR="00E05516">
          <w:rPr>
            <w:noProof/>
            <w:webHidden/>
          </w:rPr>
        </w:r>
        <w:r w:rsidR="00E05516">
          <w:rPr>
            <w:noProof/>
            <w:webHidden/>
          </w:rPr>
          <w:fldChar w:fldCharType="separate"/>
        </w:r>
        <w:r w:rsidR="0042253E">
          <w:rPr>
            <w:noProof/>
            <w:webHidden/>
          </w:rPr>
          <w:t>86</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30" w:history="1">
        <w:r w:rsidR="00E05516" w:rsidRPr="00D4303A">
          <w:rPr>
            <w:rStyle w:val="Hyperlink"/>
            <w:noProof/>
          </w:rPr>
          <w:t>OVM Installation Overview</w:t>
        </w:r>
        <w:r w:rsidR="00E05516">
          <w:rPr>
            <w:noProof/>
            <w:webHidden/>
          </w:rPr>
          <w:tab/>
        </w:r>
        <w:r w:rsidR="00E05516">
          <w:rPr>
            <w:noProof/>
            <w:webHidden/>
          </w:rPr>
          <w:fldChar w:fldCharType="begin"/>
        </w:r>
        <w:r w:rsidR="00E05516">
          <w:rPr>
            <w:noProof/>
            <w:webHidden/>
          </w:rPr>
          <w:instrText xml:space="preserve"> PAGEREF _Toc317171030 \h </w:instrText>
        </w:r>
        <w:r w:rsidR="00E05516">
          <w:rPr>
            <w:noProof/>
            <w:webHidden/>
          </w:rPr>
        </w:r>
        <w:r w:rsidR="00E05516">
          <w:rPr>
            <w:noProof/>
            <w:webHidden/>
          </w:rPr>
          <w:fldChar w:fldCharType="separate"/>
        </w:r>
        <w:r w:rsidR="0042253E">
          <w:rPr>
            <w:noProof/>
            <w:webHidden/>
          </w:rPr>
          <w:t>86</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31" w:history="1">
        <w:r w:rsidR="00E05516" w:rsidRPr="00D4303A">
          <w:rPr>
            <w:rStyle w:val="Hyperlink"/>
            <w:noProof/>
          </w:rPr>
          <w:t>Installing OVM on the Host(s)</w:t>
        </w:r>
        <w:r w:rsidR="00E05516">
          <w:rPr>
            <w:noProof/>
            <w:webHidden/>
          </w:rPr>
          <w:tab/>
        </w:r>
        <w:r w:rsidR="00E05516">
          <w:rPr>
            <w:noProof/>
            <w:webHidden/>
          </w:rPr>
          <w:fldChar w:fldCharType="begin"/>
        </w:r>
        <w:r w:rsidR="00E05516">
          <w:rPr>
            <w:noProof/>
            <w:webHidden/>
          </w:rPr>
          <w:instrText xml:space="preserve"> PAGEREF _Toc317171031 \h </w:instrText>
        </w:r>
        <w:r w:rsidR="00E05516">
          <w:rPr>
            <w:noProof/>
            <w:webHidden/>
          </w:rPr>
        </w:r>
        <w:r w:rsidR="00E05516">
          <w:rPr>
            <w:noProof/>
            <w:webHidden/>
          </w:rPr>
          <w:fldChar w:fldCharType="separate"/>
        </w:r>
        <w:r w:rsidR="0042253E">
          <w:rPr>
            <w:noProof/>
            <w:webHidden/>
          </w:rPr>
          <w:t>86</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32" w:history="1">
        <w:r w:rsidR="00E05516" w:rsidRPr="00D4303A">
          <w:rPr>
            <w:rStyle w:val="Hyperlink"/>
            <w:noProof/>
          </w:rPr>
          <w:t>Primary Storage Setup for OVM</w:t>
        </w:r>
        <w:r w:rsidR="00E05516">
          <w:rPr>
            <w:noProof/>
            <w:webHidden/>
          </w:rPr>
          <w:tab/>
        </w:r>
        <w:r w:rsidR="00E05516">
          <w:rPr>
            <w:noProof/>
            <w:webHidden/>
          </w:rPr>
          <w:fldChar w:fldCharType="begin"/>
        </w:r>
        <w:r w:rsidR="00E05516">
          <w:rPr>
            <w:noProof/>
            <w:webHidden/>
          </w:rPr>
          <w:instrText xml:space="preserve"> PAGEREF _Toc317171032 \h </w:instrText>
        </w:r>
        <w:r w:rsidR="00E05516">
          <w:rPr>
            <w:noProof/>
            <w:webHidden/>
          </w:rPr>
        </w:r>
        <w:r w:rsidR="00E05516">
          <w:rPr>
            <w:noProof/>
            <w:webHidden/>
          </w:rPr>
          <w:fldChar w:fldCharType="separate"/>
        </w:r>
        <w:r w:rsidR="0042253E">
          <w:rPr>
            <w:noProof/>
            <w:webHidden/>
          </w:rPr>
          <w:t>87</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33" w:history="1">
        <w:r w:rsidR="00E05516" w:rsidRPr="00D4303A">
          <w:rPr>
            <w:rStyle w:val="Hyperlink"/>
            <w:noProof/>
          </w:rPr>
          <w:t>Set Up Host(s) for System VMs</w:t>
        </w:r>
        <w:r w:rsidR="00E05516">
          <w:rPr>
            <w:noProof/>
            <w:webHidden/>
          </w:rPr>
          <w:tab/>
        </w:r>
        <w:r w:rsidR="00E05516">
          <w:rPr>
            <w:noProof/>
            <w:webHidden/>
          </w:rPr>
          <w:fldChar w:fldCharType="begin"/>
        </w:r>
        <w:r w:rsidR="00E05516">
          <w:rPr>
            <w:noProof/>
            <w:webHidden/>
          </w:rPr>
          <w:instrText xml:space="preserve"> PAGEREF _Toc317171033 \h </w:instrText>
        </w:r>
        <w:r w:rsidR="00E05516">
          <w:rPr>
            <w:noProof/>
            <w:webHidden/>
          </w:rPr>
        </w:r>
        <w:r w:rsidR="00E05516">
          <w:rPr>
            <w:noProof/>
            <w:webHidden/>
          </w:rPr>
          <w:fldChar w:fldCharType="separate"/>
        </w:r>
        <w:r w:rsidR="0042253E">
          <w:rPr>
            <w:noProof/>
            <w:webHidden/>
          </w:rPr>
          <w:t>87</w:t>
        </w:r>
        <w:r w:rsidR="00E05516">
          <w:rPr>
            <w:noProof/>
            <w:webHidden/>
          </w:rPr>
          <w:fldChar w:fldCharType="end"/>
        </w:r>
      </w:hyperlink>
    </w:p>
    <w:p w:rsidR="00E05516" w:rsidRDefault="001C139A">
      <w:pPr>
        <w:pStyle w:val="TOC1"/>
        <w:tabs>
          <w:tab w:val="right" w:leader="dot" w:pos="10070"/>
        </w:tabs>
        <w:rPr>
          <w:rFonts w:asciiTheme="minorHAnsi" w:eastAsiaTheme="minorEastAsia" w:hAnsiTheme="minorHAnsi" w:cstheme="minorBidi"/>
          <w:noProof/>
          <w:sz w:val="22"/>
          <w:szCs w:val="22"/>
          <w:lang w:bidi="ar-SA"/>
        </w:rPr>
      </w:pPr>
      <w:hyperlink w:anchor="_Toc317171034" w:history="1">
        <w:r w:rsidR="00E05516" w:rsidRPr="00D4303A">
          <w:rPr>
            <w:rStyle w:val="Hyperlink"/>
            <w:noProof/>
          </w:rPr>
          <w:t>Choosing a Deployment Architecture</w:t>
        </w:r>
        <w:r w:rsidR="00E05516">
          <w:rPr>
            <w:noProof/>
            <w:webHidden/>
          </w:rPr>
          <w:tab/>
        </w:r>
        <w:r w:rsidR="00E05516">
          <w:rPr>
            <w:noProof/>
            <w:webHidden/>
          </w:rPr>
          <w:fldChar w:fldCharType="begin"/>
        </w:r>
        <w:r w:rsidR="00E05516">
          <w:rPr>
            <w:noProof/>
            <w:webHidden/>
          </w:rPr>
          <w:instrText xml:space="preserve"> PAGEREF _Toc317171034 \h </w:instrText>
        </w:r>
        <w:r w:rsidR="00E05516">
          <w:rPr>
            <w:noProof/>
            <w:webHidden/>
          </w:rPr>
        </w:r>
        <w:r w:rsidR="00E05516">
          <w:rPr>
            <w:noProof/>
            <w:webHidden/>
          </w:rPr>
          <w:fldChar w:fldCharType="separate"/>
        </w:r>
        <w:r w:rsidR="0042253E">
          <w:rPr>
            <w:noProof/>
            <w:webHidden/>
          </w:rPr>
          <w:t>88</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35" w:history="1">
        <w:r w:rsidR="00E05516" w:rsidRPr="00D4303A">
          <w:rPr>
            <w:rStyle w:val="Hyperlink"/>
            <w:noProof/>
          </w:rPr>
          <w:t>Small-Scale Deployment</w:t>
        </w:r>
        <w:r w:rsidR="00E05516">
          <w:rPr>
            <w:noProof/>
            <w:webHidden/>
          </w:rPr>
          <w:tab/>
        </w:r>
        <w:r w:rsidR="00E05516">
          <w:rPr>
            <w:noProof/>
            <w:webHidden/>
          </w:rPr>
          <w:fldChar w:fldCharType="begin"/>
        </w:r>
        <w:r w:rsidR="00E05516">
          <w:rPr>
            <w:noProof/>
            <w:webHidden/>
          </w:rPr>
          <w:instrText xml:space="preserve"> PAGEREF _Toc317171035 \h </w:instrText>
        </w:r>
        <w:r w:rsidR="00E05516">
          <w:rPr>
            <w:noProof/>
            <w:webHidden/>
          </w:rPr>
        </w:r>
        <w:r w:rsidR="00E05516">
          <w:rPr>
            <w:noProof/>
            <w:webHidden/>
          </w:rPr>
          <w:fldChar w:fldCharType="separate"/>
        </w:r>
        <w:r w:rsidR="0042253E">
          <w:rPr>
            <w:noProof/>
            <w:webHidden/>
          </w:rPr>
          <w:t>88</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36" w:history="1">
        <w:r w:rsidR="00E05516" w:rsidRPr="00D4303A">
          <w:rPr>
            <w:rStyle w:val="Hyperlink"/>
            <w:noProof/>
          </w:rPr>
          <w:t>Large-Scale Redundant Setup</w:t>
        </w:r>
        <w:r w:rsidR="00E05516">
          <w:rPr>
            <w:noProof/>
            <w:webHidden/>
          </w:rPr>
          <w:tab/>
        </w:r>
        <w:r w:rsidR="00E05516">
          <w:rPr>
            <w:noProof/>
            <w:webHidden/>
          </w:rPr>
          <w:fldChar w:fldCharType="begin"/>
        </w:r>
        <w:r w:rsidR="00E05516">
          <w:rPr>
            <w:noProof/>
            <w:webHidden/>
          </w:rPr>
          <w:instrText xml:space="preserve"> PAGEREF _Toc317171036 \h </w:instrText>
        </w:r>
        <w:r w:rsidR="00E05516">
          <w:rPr>
            <w:noProof/>
            <w:webHidden/>
          </w:rPr>
        </w:r>
        <w:r w:rsidR="00E05516">
          <w:rPr>
            <w:noProof/>
            <w:webHidden/>
          </w:rPr>
          <w:fldChar w:fldCharType="separate"/>
        </w:r>
        <w:r w:rsidR="0042253E">
          <w:rPr>
            <w:noProof/>
            <w:webHidden/>
          </w:rPr>
          <w:t>89</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37" w:history="1">
        <w:r w:rsidR="00E05516" w:rsidRPr="00D4303A">
          <w:rPr>
            <w:rStyle w:val="Hyperlink"/>
            <w:noProof/>
          </w:rPr>
          <w:t>Separate Storage Network</w:t>
        </w:r>
        <w:r w:rsidR="00E05516">
          <w:rPr>
            <w:noProof/>
            <w:webHidden/>
          </w:rPr>
          <w:tab/>
        </w:r>
        <w:r w:rsidR="00E05516">
          <w:rPr>
            <w:noProof/>
            <w:webHidden/>
          </w:rPr>
          <w:fldChar w:fldCharType="begin"/>
        </w:r>
        <w:r w:rsidR="00E05516">
          <w:rPr>
            <w:noProof/>
            <w:webHidden/>
          </w:rPr>
          <w:instrText xml:space="preserve"> PAGEREF _Toc317171037 \h </w:instrText>
        </w:r>
        <w:r w:rsidR="00E05516">
          <w:rPr>
            <w:noProof/>
            <w:webHidden/>
          </w:rPr>
        </w:r>
        <w:r w:rsidR="00E05516">
          <w:rPr>
            <w:noProof/>
            <w:webHidden/>
          </w:rPr>
          <w:fldChar w:fldCharType="separate"/>
        </w:r>
        <w:r w:rsidR="0042253E">
          <w:rPr>
            <w:noProof/>
            <w:webHidden/>
          </w:rPr>
          <w:t>90</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38" w:history="1">
        <w:r w:rsidR="00E05516" w:rsidRPr="00D4303A">
          <w:rPr>
            <w:rStyle w:val="Hyperlink"/>
            <w:noProof/>
          </w:rPr>
          <w:t>Multi-Node Management Server</w:t>
        </w:r>
        <w:r w:rsidR="00E05516">
          <w:rPr>
            <w:noProof/>
            <w:webHidden/>
          </w:rPr>
          <w:tab/>
        </w:r>
        <w:r w:rsidR="00E05516">
          <w:rPr>
            <w:noProof/>
            <w:webHidden/>
          </w:rPr>
          <w:fldChar w:fldCharType="begin"/>
        </w:r>
        <w:r w:rsidR="00E05516">
          <w:rPr>
            <w:noProof/>
            <w:webHidden/>
          </w:rPr>
          <w:instrText xml:space="preserve"> PAGEREF _Toc317171038 \h </w:instrText>
        </w:r>
        <w:r w:rsidR="00E05516">
          <w:rPr>
            <w:noProof/>
            <w:webHidden/>
          </w:rPr>
        </w:r>
        <w:r w:rsidR="00E05516">
          <w:rPr>
            <w:noProof/>
            <w:webHidden/>
          </w:rPr>
          <w:fldChar w:fldCharType="separate"/>
        </w:r>
        <w:r w:rsidR="0042253E">
          <w:rPr>
            <w:noProof/>
            <w:webHidden/>
          </w:rPr>
          <w:t>90</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39" w:history="1">
        <w:r w:rsidR="00E05516" w:rsidRPr="00D4303A">
          <w:rPr>
            <w:rStyle w:val="Hyperlink"/>
            <w:noProof/>
          </w:rPr>
          <w:t>Multi-Site Deployment</w:t>
        </w:r>
        <w:r w:rsidR="00E05516">
          <w:rPr>
            <w:noProof/>
            <w:webHidden/>
          </w:rPr>
          <w:tab/>
        </w:r>
        <w:r w:rsidR="00E05516">
          <w:rPr>
            <w:noProof/>
            <w:webHidden/>
          </w:rPr>
          <w:fldChar w:fldCharType="begin"/>
        </w:r>
        <w:r w:rsidR="00E05516">
          <w:rPr>
            <w:noProof/>
            <w:webHidden/>
          </w:rPr>
          <w:instrText xml:space="preserve"> PAGEREF _Toc317171039 \h </w:instrText>
        </w:r>
        <w:r w:rsidR="00E05516">
          <w:rPr>
            <w:noProof/>
            <w:webHidden/>
          </w:rPr>
        </w:r>
        <w:r w:rsidR="00E05516">
          <w:rPr>
            <w:noProof/>
            <w:webHidden/>
          </w:rPr>
          <w:fldChar w:fldCharType="separate"/>
        </w:r>
        <w:r w:rsidR="0042253E">
          <w:rPr>
            <w:noProof/>
            <w:webHidden/>
          </w:rPr>
          <w:t>91</w:t>
        </w:r>
        <w:r w:rsidR="00E05516">
          <w:rPr>
            <w:noProof/>
            <w:webHidden/>
          </w:rPr>
          <w:fldChar w:fldCharType="end"/>
        </w:r>
      </w:hyperlink>
    </w:p>
    <w:p w:rsidR="00E05516" w:rsidRDefault="001C139A">
      <w:pPr>
        <w:pStyle w:val="TOC1"/>
        <w:tabs>
          <w:tab w:val="right" w:leader="dot" w:pos="10070"/>
        </w:tabs>
        <w:rPr>
          <w:rFonts w:asciiTheme="minorHAnsi" w:eastAsiaTheme="minorEastAsia" w:hAnsiTheme="minorHAnsi" w:cstheme="minorBidi"/>
          <w:noProof/>
          <w:sz w:val="22"/>
          <w:szCs w:val="22"/>
          <w:lang w:bidi="ar-SA"/>
        </w:rPr>
      </w:pPr>
      <w:hyperlink w:anchor="_Toc317171040" w:history="1">
        <w:r w:rsidR="00E05516" w:rsidRPr="00D4303A">
          <w:rPr>
            <w:rStyle w:val="Hyperlink"/>
            <w:noProof/>
          </w:rPr>
          <w:t>Choosing a Hypervisor: Supported Features</w:t>
        </w:r>
        <w:r w:rsidR="00E05516">
          <w:rPr>
            <w:noProof/>
            <w:webHidden/>
          </w:rPr>
          <w:tab/>
        </w:r>
        <w:r w:rsidR="00E05516">
          <w:rPr>
            <w:noProof/>
            <w:webHidden/>
          </w:rPr>
          <w:fldChar w:fldCharType="begin"/>
        </w:r>
        <w:r w:rsidR="00E05516">
          <w:rPr>
            <w:noProof/>
            <w:webHidden/>
          </w:rPr>
          <w:instrText xml:space="preserve"> PAGEREF _Toc317171040 \h </w:instrText>
        </w:r>
        <w:r w:rsidR="00E05516">
          <w:rPr>
            <w:noProof/>
            <w:webHidden/>
          </w:rPr>
        </w:r>
        <w:r w:rsidR="00E05516">
          <w:rPr>
            <w:noProof/>
            <w:webHidden/>
          </w:rPr>
          <w:fldChar w:fldCharType="separate"/>
        </w:r>
        <w:r w:rsidR="0042253E">
          <w:rPr>
            <w:noProof/>
            <w:webHidden/>
          </w:rPr>
          <w:t>95</w:t>
        </w:r>
        <w:r w:rsidR="00E05516">
          <w:rPr>
            <w:noProof/>
            <w:webHidden/>
          </w:rPr>
          <w:fldChar w:fldCharType="end"/>
        </w:r>
      </w:hyperlink>
    </w:p>
    <w:p w:rsidR="00E05516" w:rsidRDefault="001C139A">
      <w:pPr>
        <w:pStyle w:val="TOC1"/>
        <w:tabs>
          <w:tab w:val="right" w:leader="dot" w:pos="10070"/>
        </w:tabs>
        <w:rPr>
          <w:rFonts w:asciiTheme="minorHAnsi" w:eastAsiaTheme="minorEastAsia" w:hAnsiTheme="minorHAnsi" w:cstheme="minorBidi"/>
          <w:noProof/>
          <w:sz w:val="22"/>
          <w:szCs w:val="22"/>
          <w:lang w:bidi="ar-SA"/>
        </w:rPr>
      </w:pPr>
      <w:hyperlink w:anchor="_Toc317171041" w:history="1">
        <w:r w:rsidR="00E05516" w:rsidRPr="00D4303A">
          <w:rPr>
            <w:rStyle w:val="Hyperlink"/>
            <w:noProof/>
          </w:rPr>
          <w:t>Network Setup</w:t>
        </w:r>
        <w:r w:rsidR="00E05516">
          <w:rPr>
            <w:noProof/>
            <w:webHidden/>
          </w:rPr>
          <w:tab/>
        </w:r>
        <w:r w:rsidR="00E05516">
          <w:rPr>
            <w:noProof/>
            <w:webHidden/>
          </w:rPr>
          <w:fldChar w:fldCharType="begin"/>
        </w:r>
        <w:r w:rsidR="00E05516">
          <w:rPr>
            <w:noProof/>
            <w:webHidden/>
          </w:rPr>
          <w:instrText xml:space="preserve"> PAGEREF _Toc317171041 \h </w:instrText>
        </w:r>
        <w:r w:rsidR="00E05516">
          <w:rPr>
            <w:noProof/>
            <w:webHidden/>
          </w:rPr>
        </w:r>
        <w:r w:rsidR="00E05516">
          <w:rPr>
            <w:noProof/>
            <w:webHidden/>
          </w:rPr>
          <w:fldChar w:fldCharType="separate"/>
        </w:r>
        <w:r w:rsidR="0042253E">
          <w:rPr>
            <w:noProof/>
            <w:webHidden/>
          </w:rPr>
          <w:t>97</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42" w:history="1">
        <w:r w:rsidR="00E05516" w:rsidRPr="00D4303A">
          <w:rPr>
            <w:rStyle w:val="Hyperlink"/>
            <w:noProof/>
          </w:rPr>
          <w:t>Basic and Advanced Networking</w:t>
        </w:r>
        <w:r w:rsidR="00E05516">
          <w:rPr>
            <w:noProof/>
            <w:webHidden/>
          </w:rPr>
          <w:tab/>
        </w:r>
        <w:r w:rsidR="00E05516">
          <w:rPr>
            <w:noProof/>
            <w:webHidden/>
          </w:rPr>
          <w:fldChar w:fldCharType="begin"/>
        </w:r>
        <w:r w:rsidR="00E05516">
          <w:rPr>
            <w:noProof/>
            <w:webHidden/>
          </w:rPr>
          <w:instrText xml:space="preserve"> PAGEREF _Toc317171042 \h </w:instrText>
        </w:r>
        <w:r w:rsidR="00E05516">
          <w:rPr>
            <w:noProof/>
            <w:webHidden/>
          </w:rPr>
        </w:r>
        <w:r w:rsidR="00E05516">
          <w:rPr>
            <w:noProof/>
            <w:webHidden/>
          </w:rPr>
          <w:fldChar w:fldCharType="separate"/>
        </w:r>
        <w:r w:rsidR="0042253E">
          <w:rPr>
            <w:noProof/>
            <w:webHidden/>
          </w:rPr>
          <w:t>97</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43" w:history="1">
        <w:r w:rsidR="00E05516" w:rsidRPr="00D4303A">
          <w:rPr>
            <w:rStyle w:val="Hyperlink"/>
            <w:noProof/>
          </w:rPr>
          <w:t>VLAN Allocation Example</w:t>
        </w:r>
        <w:r w:rsidR="00E05516">
          <w:rPr>
            <w:noProof/>
            <w:webHidden/>
          </w:rPr>
          <w:tab/>
        </w:r>
        <w:r w:rsidR="00E05516">
          <w:rPr>
            <w:noProof/>
            <w:webHidden/>
          </w:rPr>
          <w:fldChar w:fldCharType="begin"/>
        </w:r>
        <w:r w:rsidR="00E05516">
          <w:rPr>
            <w:noProof/>
            <w:webHidden/>
          </w:rPr>
          <w:instrText xml:space="preserve"> PAGEREF _Toc317171043 \h </w:instrText>
        </w:r>
        <w:r w:rsidR="00E05516">
          <w:rPr>
            <w:noProof/>
            <w:webHidden/>
          </w:rPr>
        </w:r>
        <w:r w:rsidR="00E05516">
          <w:rPr>
            <w:noProof/>
            <w:webHidden/>
          </w:rPr>
          <w:fldChar w:fldCharType="separate"/>
        </w:r>
        <w:r w:rsidR="0042253E">
          <w:rPr>
            <w:noProof/>
            <w:webHidden/>
          </w:rPr>
          <w:t>98</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44" w:history="1">
        <w:r w:rsidR="00E05516" w:rsidRPr="00D4303A">
          <w:rPr>
            <w:rStyle w:val="Hyperlink"/>
            <w:noProof/>
          </w:rPr>
          <w:t>Example Hardware Configuration</w:t>
        </w:r>
        <w:r w:rsidR="00E05516">
          <w:rPr>
            <w:noProof/>
            <w:webHidden/>
          </w:rPr>
          <w:tab/>
        </w:r>
        <w:r w:rsidR="00E05516">
          <w:rPr>
            <w:noProof/>
            <w:webHidden/>
          </w:rPr>
          <w:fldChar w:fldCharType="begin"/>
        </w:r>
        <w:r w:rsidR="00E05516">
          <w:rPr>
            <w:noProof/>
            <w:webHidden/>
          </w:rPr>
          <w:instrText xml:space="preserve"> PAGEREF _Toc317171044 \h </w:instrText>
        </w:r>
        <w:r w:rsidR="00E05516">
          <w:rPr>
            <w:noProof/>
            <w:webHidden/>
          </w:rPr>
        </w:r>
        <w:r w:rsidR="00E05516">
          <w:rPr>
            <w:noProof/>
            <w:webHidden/>
          </w:rPr>
          <w:fldChar w:fldCharType="separate"/>
        </w:r>
        <w:r w:rsidR="0042253E">
          <w:rPr>
            <w:noProof/>
            <w:webHidden/>
          </w:rPr>
          <w:t>98</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1045" w:history="1">
        <w:r w:rsidR="00E05516" w:rsidRPr="00D4303A">
          <w:rPr>
            <w:rStyle w:val="Hyperlink"/>
            <w:noProof/>
          </w:rPr>
          <w:t>Dell 62xx</w:t>
        </w:r>
        <w:r w:rsidR="00E05516">
          <w:rPr>
            <w:noProof/>
            <w:webHidden/>
          </w:rPr>
          <w:tab/>
        </w:r>
        <w:r w:rsidR="00E05516">
          <w:rPr>
            <w:noProof/>
            <w:webHidden/>
          </w:rPr>
          <w:fldChar w:fldCharType="begin"/>
        </w:r>
        <w:r w:rsidR="00E05516">
          <w:rPr>
            <w:noProof/>
            <w:webHidden/>
          </w:rPr>
          <w:instrText xml:space="preserve"> PAGEREF _Toc317171045 \h </w:instrText>
        </w:r>
        <w:r w:rsidR="00E05516">
          <w:rPr>
            <w:noProof/>
            <w:webHidden/>
          </w:rPr>
        </w:r>
        <w:r w:rsidR="00E05516">
          <w:rPr>
            <w:noProof/>
            <w:webHidden/>
          </w:rPr>
          <w:fldChar w:fldCharType="separate"/>
        </w:r>
        <w:r w:rsidR="0042253E">
          <w:rPr>
            <w:noProof/>
            <w:webHidden/>
          </w:rPr>
          <w:t>98</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1046" w:history="1">
        <w:r w:rsidR="00E05516" w:rsidRPr="00D4303A">
          <w:rPr>
            <w:rStyle w:val="Hyperlink"/>
            <w:noProof/>
          </w:rPr>
          <w:t>Cisco 3750</w:t>
        </w:r>
        <w:r w:rsidR="00E05516">
          <w:rPr>
            <w:noProof/>
            <w:webHidden/>
          </w:rPr>
          <w:tab/>
        </w:r>
        <w:r w:rsidR="00E05516">
          <w:rPr>
            <w:noProof/>
            <w:webHidden/>
          </w:rPr>
          <w:fldChar w:fldCharType="begin"/>
        </w:r>
        <w:r w:rsidR="00E05516">
          <w:rPr>
            <w:noProof/>
            <w:webHidden/>
          </w:rPr>
          <w:instrText xml:space="preserve"> PAGEREF _Toc317171046 \h </w:instrText>
        </w:r>
        <w:r w:rsidR="00E05516">
          <w:rPr>
            <w:noProof/>
            <w:webHidden/>
          </w:rPr>
        </w:r>
        <w:r w:rsidR="00E05516">
          <w:rPr>
            <w:noProof/>
            <w:webHidden/>
          </w:rPr>
          <w:fldChar w:fldCharType="separate"/>
        </w:r>
        <w:r w:rsidR="0042253E">
          <w:rPr>
            <w:noProof/>
            <w:webHidden/>
          </w:rPr>
          <w:t>99</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47" w:history="1">
        <w:r w:rsidR="00E05516" w:rsidRPr="00D4303A">
          <w:rPr>
            <w:rStyle w:val="Hyperlink"/>
            <w:noProof/>
          </w:rPr>
          <w:t>Layer-2 Switch</w:t>
        </w:r>
        <w:r w:rsidR="00E05516">
          <w:rPr>
            <w:noProof/>
            <w:webHidden/>
          </w:rPr>
          <w:tab/>
        </w:r>
        <w:r w:rsidR="00E05516">
          <w:rPr>
            <w:noProof/>
            <w:webHidden/>
          </w:rPr>
          <w:fldChar w:fldCharType="begin"/>
        </w:r>
        <w:r w:rsidR="00E05516">
          <w:rPr>
            <w:noProof/>
            <w:webHidden/>
          </w:rPr>
          <w:instrText xml:space="preserve"> PAGEREF _Toc317171047 \h </w:instrText>
        </w:r>
        <w:r w:rsidR="00E05516">
          <w:rPr>
            <w:noProof/>
            <w:webHidden/>
          </w:rPr>
        </w:r>
        <w:r w:rsidR="00E05516">
          <w:rPr>
            <w:noProof/>
            <w:webHidden/>
          </w:rPr>
          <w:fldChar w:fldCharType="separate"/>
        </w:r>
        <w:r w:rsidR="0042253E">
          <w:rPr>
            <w:noProof/>
            <w:webHidden/>
          </w:rPr>
          <w:t>99</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48" w:history="1">
        <w:r w:rsidR="00E05516" w:rsidRPr="00D4303A">
          <w:rPr>
            <w:rStyle w:val="Hyperlink"/>
            <w:noProof/>
          </w:rPr>
          <w:t>Hardware Firewall</w:t>
        </w:r>
        <w:r w:rsidR="00E05516">
          <w:rPr>
            <w:noProof/>
            <w:webHidden/>
          </w:rPr>
          <w:tab/>
        </w:r>
        <w:r w:rsidR="00E05516">
          <w:rPr>
            <w:noProof/>
            <w:webHidden/>
          </w:rPr>
          <w:fldChar w:fldCharType="begin"/>
        </w:r>
        <w:r w:rsidR="00E05516">
          <w:rPr>
            <w:noProof/>
            <w:webHidden/>
          </w:rPr>
          <w:instrText xml:space="preserve"> PAGEREF _Toc317171048 \h </w:instrText>
        </w:r>
        <w:r w:rsidR="00E05516">
          <w:rPr>
            <w:noProof/>
            <w:webHidden/>
          </w:rPr>
        </w:r>
        <w:r w:rsidR="00E05516">
          <w:rPr>
            <w:noProof/>
            <w:webHidden/>
          </w:rPr>
          <w:fldChar w:fldCharType="separate"/>
        </w:r>
        <w:r w:rsidR="0042253E">
          <w:rPr>
            <w:noProof/>
            <w:webHidden/>
          </w:rPr>
          <w:t>101</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1049" w:history="1">
        <w:r w:rsidR="00E05516" w:rsidRPr="00D4303A">
          <w:rPr>
            <w:rStyle w:val="Hyperlink"/>
            <w:noProof/>
          </w:rPr>
          <w:t>Generic Firewall Provisions</w:t>
        </w:r>
        <w:r w:rsidR="00E05516">
          <w:rPr>
            <w:noProof/>
            <w:webHidden/>
          </w:rPr>
          <w:tab/>
        </w:r>
        <w:r w:rsidR="00E05516">
          <w:rPr>
            <w:noProof/>
            <w:webHidden/>
          </w:rPr>
          <w:fldChar w:fldCharType="begin"/>
        </w:r>
        <w:r w:rsidR="00E05516">
          <w:rPr>
            <w:noProof/>
            <w:webHidden/>
          </w:rPr>
          <w:instrText xml:space="preserve"> PAGEREF _Toc317171049 \h </w:instrText>
        </w:r>
        <w:r w:rsidR="00E05516">
          <w:rPr>
            <w:noProof/>
            <w:webHidden/>
          </w:rPr>
        </w:r>
        <w:r w:rsidR="00E05516">
          <w:rPr>
            <w:noProof/>
            <w:webHidden/>
          </w:rPr>
          <w:fldChar w:fldCharType="separate"/>
        </w:r>
        <w:r w:rsidR="0042253E">
          <w:rPr>
            <w:noProof/>
            <w:webHidden/>
          </w:rPr>
          <w:t>101</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1050" w:history="1">
        <w:r w:rsidR="00E05516" w:rsidRPr="00D4303A">
          <w:rPr>
            <w:rStyle w:val="Hyperlink"/>
            <w:noProof/>
          </w:rPr>
          <w:t>External Guest Firewall Integration for Juniper SRX (optional)</w:t>
        </w:r>
        <w:r w:rsidR="00E05516">
          <w:rPr>
            <w:noProof/>
            <w:webHidden/>
          </w:rPr>
          <w:tab/>
        </w:r>
        <w:r w:rsidR="00E05516">
          <w:rPr>
            <w:noProof/>
            <w:webHidden/>
          </w:rPr>
          <w:fldChar w:fldCharType="begin"/>
        </w:r>
        <w:r w:rsidR="00E05516">
          <w:rPr>
            <w:noProof/>
            <w:webHidden/>
          </w:rPr>
          <w:instrText xml:space="preserve"> PAGEREF _Toc317171050 \h </w:instrText>
        </w:r>
        <w:r w:rsidR="00E05516">
          <w:rPr>
            <w:noProof/>
            <w:webHidden/>
          </w:rPr>
        </w:r>
        <w:r w:rsidR="00E05516">
          <w:rPr>
            <w:noProof/>
            <w:webHidden/>
          </w:rPr>
          <w:fldChar w:fldCharType="separate"/>
        </w:r>
        <w:r w:rsidR="0042253E">
          <w:rPr>
            <w:noProof/>
            <w:webHidden/>
          </w:rPr>
          <w:t>101</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51" w:history="1">
        <w:r w:rsidR="00E05516" w:rsidRPr="00D4303A">
          <w:rPr>
            <w:rStyle w:val="Hyperlink"/>
            <w:noProof/>
          </w:rPr>
          <w:t>Management Server Load Balancing</w:t>
        </w:r>
        <w:r w:rsidR="00E05516">
          <w:rPr>
            <w:noProof/>
            <w:webHidden/>
          </w:rPr>
          <w:tab/>
        </w:r>
        <w:r w:rsidR="00E05516">
          <w:rPr>
            <w:noProof/>
            <w:webHidden/>
          </w:rPr>
          <w:fldChar w:fldCharType="begin"/>
        </w:r>
        <w:r w:rsidR="00E05516">
          <w:rPr>
            <w:noProof/>
            <w:webHidden/>
          </w:rPr>
          <w:instrText xml:space="preserve"> PAGEREF _Toc317171051 \h </w:instrText>
        </w:r>
        <w:r w:rsidR="00E05516">
          <w:rPr>
            <w:noProof/>
            <w:webHidden/>
          </w:rPr>
        </w:r>
        <w:r w:rsidR="00E05516">
          <w:rPr>
            <w:noProof/>
            <w:webHidden/>
          </w:rPr>
          <w:fldChar w:fldCharType="separate"/>
        </w:r>
        <w:r w:rsidR="0042253E">
          <w:rPr>
            <w:noProof/>
            <w:webHidden/>
          </w:rPr>
          <w:t>103</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52" w:history="1">
        <w:r w:rsidR="00E05516" w:rsidRPr="00D4303A">
          <w:rPr>
            <w:rStyle w:val="Hyperlink"/>
            <w:noProof/>
          </w:rPr>
          <w:t>Topology Requirements</w:t>
        </w:r>
        <w:r w:rsidR="00E05516">
          <w:rPr>
            <w:noProof/>
            <w:webHidden/>
          </w:rPr>
          <w:tab/>
        </w:r>
        <w:r w:rsidR="00E05516">
          <w:rPr>
            <w:noProof/>
            <w:webHidden/>
          </w:rPr>
          <w:fldChar w:fldCharType="begin"/>
        </w:r>
        <w:r w:rsidR="00E05516">
          <w:rPr>
            <w:noProof/>
            <w:webHidden/>
          </w:rPr>
          <w:instrText xml:space="preserve"> PAGEREF _Toc317171052 \h </w:instrText>
        </w:r>
        <w:r w:rsidR="00E05516">
          <w:rPr>
            <w:noProof/>
            <w:webHidden/>
          </w:rPr>
        </w:r>
        <w:r w:rsidR="00E05516">
          <w:rPr>
            <w:noProof/>
            <w:webHidden/>
          </w:rPr>
          <w:fldChar w:fldCharType="separate"/>
        </w:r>
        <w:r w:rsidR="0042253E">
          <w:rPr>
            <w:noProof/>
            <w:webHidden/>
          </w:rPr>
          <w:t>104</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1053" w:history="1">
        <w:r w:rsidR="00E05516" w:rsidRPr="00D4303A">
          <w:rPr>
            <w:rStyle w:val="Hyperlink"/>
            <w:noProof/>
          </w:rPr>
          <w:t>Security Requirements</w:t>
        </w:r>
        <w:r w:rsidR="00E05516">
          <w:rPr>
            <w:noProof/>
            <w:webHidden/>
          </w:rPr>
          <w:tab/>
        </w:r>
        <w:r w:rsidR="00E05516">
          <w:rPr>
            <w:noProof/>
            <w:webHidden/>
          </w:rPr>
          <w:fldChar w:fldCharType="begin"/>
        </w:r>
        <w:r w:rsidR="00E05516">
          <w:rPr>
            <w:noProof/>
            <w:webHidden/>
          </w:rPr>
          <w:instrText xml:space="preserve"> PAGEREF _Toc317171053 \h </w:instrText>
        </w:r>
        <w:r w:rsidR="00E05516">
          <w:rPr>
            <w:noProof/>
            <w:webHidden/>
          </w:rPr>
        </w:r>
        <w:r w:rsidR="00E05516">
          <w:rPr>
            <w:noProof/>
            <w:webHidden/>
          </w:rPr>
          <w:fldChar w:fldCharType="separate"/>
        </w:r>
        <w:r w:rsidR="0042253E">
          <w:rPr>
            <w:noProof/>
            <w:webHidden/>
          </w:rPr>
          <w:t>104</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1054" w:history="1">
        <w:r w:rsidR="00E05516" w:rsidRPr="00D4303A">
          <w:rPr>
            <w:rStyle w:val="Hyperlink"/>
            <w:noProof/>
          </w:rPr>
          <w:t>Runtime Internal Communications Requirements</w:t>
        </w:r>
        <w:r w:rsidR="00E05516">
          <w:rPr>
            <w:noProof/>
            <w:webHidden/>
          </w:rPr>
          <w:tab/>
        </w:r>
        <w:r w:rsidR="00E05516">
          <w:rPr>
            <w:noProof/>
            <w:webHidden/>
          </w:rPr>
          <w:fldChar w:fldCharType="begin"/>
        </w:r>
        <w:r w:rsidR="00E05516">
          <w:rPr>
            <w:noProof/>
            <w:webHidden/>
          </w:rPr>
          <w:instrText xml:space="preserve"> PAGEREF _Toc317171054 \h </w:instrText>
        </w:r>
        <w:r w:rsidR="00E05516">
          <w:rPr>
            <w:noProof/>
            <w:webHidden/>
          </w:rPr>
        </w:r>
        <w:r w:rsidR="00E05516">
          <w:rPr>
            <w:noProof/>
            <w:webHidden/>
          </w:rPr>
          <w:fldChar w:fldCharType="separate"/>
        </w:r>
        <w:r w:rsidR="0042253E">
          <w:rPr>
            <w:noProof/>
            <w:webHidden/>
          </w:rPr>
          <w:t>104</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1055" w:history="1">
        <w:r w:rsidR="00E05516" w:rsidRPr="00D4303A">
          <w:rPr>
            <w:rStyle w:val="Hyperlink"/>
            <w:noProof/>
          </w:rPr>
          <w:t>Storage Network Topology Requirements</w:t>
        </w:r>
        <w:r w:rsidR="00E05516">
          <w:rPr>
            <w:noProof/>
            <w:webHidden/>
          </w:rPr>
          <w:tab/>
        </w:r>
        <w:r w:rsidR="00E05516">
          <w:rPr>
            <w:noProof/>
            <w:webHidden/>
          </w:rPr>
          <w:fldChar w:fldCharType="begin"/>
        </w:r>
        <w:r w:rsidR="00E05516">
          <w:rPr>
            <w:noProof/>
            <w:webHidden/>
          </w:rPr>
          <w:instrText xml:space="preserve"> PAGEREF _Toc317171055 \h </w:instrText>
        </w:r>
        <w:r w:rsidR="00E05516">
          <w:rPr>
            <w:noProof/>
            <w:webHidden/>
          </w:rPr>
        </w:r>
        <w:r w:rsidR="00E05516">
          <w:rPr>
            <w:noProof/>
            <w:webHidden/>
          </w:rPr>
          <w:fldChar w:fldCharType="separate"/>
        </w:r>
        <w:r w:rsidR="0042253E">
          <w:rPr>
            <w:noProof/>
            <w:webHidden/>
          </w:rPr>
          <w:t>104</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1056" w:history="1">
        <w:r w:rsidR="00E05516" w:rsidRPr="00D4303A">
          <w:rPr>
            <w:rStyle w:val="Hyperlink"/>
            <w:noProof/>
          </w:rPr>
          <w:t>External Firewall Topology Requirements</w:t>
        </w:r>
        <w:r w:rsidR="00E05516">
          <w:rPr>
            <w:noProof/>
            <w:webHidden/>
          </w:rPr>
          <w:tab/>
        </w:r>
        <w:r w:rsidR="00E05516">
          <w:rPr>
            <w:noProof/>
            <w:webHidden/>
          </w:rPr>
          <w:fldChar w:fldCharType="begin"/>
        </w:r>
        <w:r w:rsidR="00E05516">
          <w:rPr>
            <w:noProof/>
            <w:webHidden/>
          </w:rPr>
          <w:instrText xml:space="preserve"> PAGEREF _Toc317171056 \h </w:instrText>
        </w:r>
        <w:r w:rsidR="00E05516">
          <w:rPr>
            <w:noProof/>
            <w:webHidden/>
          </w:rPr>
        </w:r>
        <w:r w:rsidR="00E05516">
          <w:rPr>
            <w:noProof/>
            <w:webHidden/>
          </w:rPr>
          <w:fldChar w:fldCharType="separate"/>
        </w:r>
        <w:r w:rsidR="0042253E">
          <w:rPr>
            <w:noProof/>
            <w:webHidden/>
          </w:rPr>
          <w:t>104</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1057" w:history="1">
        <w:r w:rsidR="00E05516" w:rsidRPr="00D4303A">
          <w:rPr>
            <w:rStyle w:val="Hyperlink"/>
            <w:noProof/>
          </w:rPr>
          <w:t>Advanced Zone Topology Requirements</w:t>
        </w:r>
        <w:r w:rsidR="00E05516">
          <w:rPr>
            <w:noProof/>
            <w:webHidden/>
          </w:rPr>
          <w:tab/>
        </w:r>
        <w:r w:rsidR="00E05516">
          <w:rPr>
            <w:noProof/>
            <w:webHidden/>
          </w:rPr>
          <w:fldChar w:fldCharType="begin"/>
        </w:r>
        <w:r w:rsidR="00E05516">
          <w:rPr>
            <w:noProof/>
            <w:webHidden/>
          </w:rPr>
          <w:instrText xml:space="preserve"> PAGEREF _Toc317171057 \h </w:instrText>
        </w:r>
        <w:r w:rsidR="00E05516">
          <w:rPr>
            <w:noProof/>
            <w:webHidden/>
          </w:rPr>
        </w:r>
        <w:r w:rsidR="00E05516">
          <w:rPr>
            <w:noProof/>
            <w:webHidden/>
          </w:rPr>
          <w:fldChar w:fldCharType="separate"/>
        </w:r>
        <w:r w:rsidR="0042253E">
          <w:rPr>
            <w:noProof/>
            <w:webHidden/>
          </w:rPr>
          <w:t>104</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1058" w:history="1">
        <w:r w:rsidR="00E05516" w:rsidRPr="00D4303A">
          <w:rPr>
            <w:rStyle w:val="Hyperlink"/>
            <w:noProof/>
          </w:rPr>
          <w:t>XenServer Topology Requirements</w:t>
        </w:r>
        <w:r w:rsidR="00E05516">
          <w:rPr>
            <w:noProof/>
            <w:webHidden/>
          </w:rPr>
          <w:tab/>
        </w:r>
        <w:r w:rsidR="00E05516">
          <w:rPr>
            <w:noProof/>
            <w:webHidden/>
          </w:rPr>
          <w:fldChar w:fldCharType="begin"/>
        </w:r>
        <w:r w:rsidR="00E05516">
          <w:rPr>
            <w:noProof/>
            <w:webHidden/>
          </w:rPr>
          <w:instrText xml:space="preserve"> PAGEREF _Toc317171058 \h </w:instrText>
        </w:r>
        <w:r w:rsidR="00E05516">
          <w:rPr>
            <w:noProof/>
            <w:webHidden/>
          </w:rPr>
        </w:r>
        <w:r w:rsidR="00E05516">
          <w:rPr>
            <w:noProof/>
            <w:webHidden/>
          </w:rPr>
          <w:fldChar w:fldCharType="separate"/>
        </w:r>
        <w:r w:rsidR="0042253E">
          <w:rPr>
            <w:noProof/>
            <w:webHidden/>
          </w:rPr>
          <w:t>105</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1059" w:history="1">
        <w:r w:rsidR="00E05516" w:rsidRPr="00D4303A">
          <w:rPr>
            <w:rStyle w:val="Hyperlink"/>
            <w:noProof/>
          </w:rPr>
          <w:t>VMware Topology Requirements</w:t>
        </w:r>
        <w:r w:rsidR="00E05516">
          <w:rPr>
            <w:noProof/>
            <w:webHidden/>
          </w:rPr>
          <w:tab/>
        </w:r>
        <w:r w:rsidR="00E05516">
          <w:rPr>
            <w:noProof/>
            <w:webHidden/>
          </w:rPr>
          <w:fldChar w:fldCharType="begin"/>
        </w:r>
        <w:r w:rsidR="00E05516">
          <w:rPr>
            <w:noProof/>
            <w:webHidden/>
          </w:rPr>
          <w:instrText xml:space="preserve"> PAGEREF _Toc317171059 \h </w:instrText>
        </w:r>
        <w:r w:rsidR="00E05516">
          <w:rPr>
            <w:noProof/>
            <w:webHidden/>
          </w:rPr>
        </w:r>
        <w:r w:rsidR="00E05516">
          <w:rPr>
            <w:noProof/>
            <w:webHidden/>
          </w:rPr>
          <w:fldChar w:fldCharType="separate"/>
        </w:r>
        <w:r w:rsidR="0042253E">
          <w:rPr>
            <w:noProof/>
            <w:webHidden/>
          </w:rPr>
          <w:t>105</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1060" w:history="1">
        <w:r w:rsidR="00E05516" w:rsidRPr="00D4303A">
          <w:rPr>
            <w:rStyle w:val="Hyperlink"/>
            <w:noProof/>
          </w:rPr>
          <w:t>KVM Topology Requirements</w:t>
        </w:r>
        <w:r w:rsidR="00E05516">
          <w:rPr>
            <w:noProof/>
            <w:webHidden/>
          </w:rPr>
          <w:tab/>
        </w:r>
        <w:r w:rsidR="00E05516">
          <w:rPr>
            <w:noProof/>
            <w:webHidden/>
          </w:rPr>
          <w:fldChar w:fldCharType="begin"/>
        </w:r>
        <w:r w:rsidR="00E05516">
          <w:rPr>
            <w:noProof/>
            <w:webHidden/>
          </w:rPr>
          <w:instrText xml:space="preserve"> PAGEREF _Toc317171060 \h </w:instrText>
        </w:r>
        <w:r w:rsidR="00E05516">
          <w:rPr>
            <w:noProof/>
            <w:webHidden/>
          </w:rPr>
        </w:r>
        <w:r w:rsidR="00E05516">
          <w:rPr>
            <w:noProof/>
            <w:webHidden/>
          </w:rPr>
          <w:fldChar w:fldCharType="separate"/>
        </w:r>
        <w:r w:rsidR="0042253E">
          <w:rPr>
            <w:noProof/>
            <w:webHidden/>
          </w:rPr>
          <w:t>105</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61" w:history="1">
        <w:r w:rsidR="00E05516" w:rsidRPr="00D4303A">
          <w:rPr>
            <w:rStyle w:val="Hyperlink"/>
            <w:noProof/>
          </w:rPr>
          <w:t>External Guest Load Balancer Integration (optional)</w:t>
        </w:r>
        <w:r w:rsidR="00E05516">
          <w:rPr>
            <w:noProof/>
            <w:webHidden/>
          </w:rPr>
          <w:tab/>
        </w:r>
        <w:r w:rsidR="00E05516">
          <w:rPr>
            <w:noProof/>
            <w:webHidden/>
          </w:rPr>
          <w:fldChar w:fldCharType="begin"/>
        </w:r>
        <w:r w:rsidR="00E05516">
          <w:rPr>
            <w:noProof/>
            <w:webHidden/>
          </w:rPr>
          <w:instrText xml:space="preserve"> PAGEREF _Toc317171061 \h </w:instrText>
        </w:r>
        <w:r w:rsidR="00E05516">
          <w:rPr>
            <w:noProof/>
            <w:webHidden/>
          </w:rPr>
        </w:r>
        <w:r w:rsidR="00E05516">
          <w:rPr>
            <w:noProof/>
            <w:webHidden/>
          </w:rPr>
          <w:fldChar w:fldCharType="separate"/>
        </w:r>
        <w:r w:rsidR="0042253E">
          <w:rPr>
            <w:noProof/>
            <w:webHidden/>
          </w:rPr>
          <w:t>105</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62" w:history="1">
        <w:r w:rsidR="00E05516" w:rsidRPr="00D4303A">
          <w:rPr>
            <w:rStyle w:val="Hyperlink"/>
            <w:noProof/>
          </w:rPr>
          <w:t>Guest Network Usage Integration for Traffic Sentinel</w:t>
        </w:r>
        <w:r w:rsidR="00E05516">
          <w:rPr>
            <w:noProof/>
            <w:webHidden/>
          </w:rPr>
          <w:tab/>
        </w:r>
        <w:r w:rsidR="00E05516">
          <w:rPr>
            <w:noProof/>
            <w:webHidden/>
          </w:rPr>
          <w:fldChar w:fldCharType="begin"/>
        </w:r>
        <w:r w:rsidR="00E05516">
          <w:rPr>
            <w:noProof/>
            <w:webHidden/>
          </w:rPr>
          <w:instrText xml:space="preserve"> PAGEREF _Toc317171062 \h </w:instrText>
        </w:r>
        <w:r w:rsidR="00E05516">
          <w:rPr>
            <w:noProof/>
            <w:webHidden/>
          </w:rPr>
        </w:r>
        <w:r w:rsidR="00E05516">
          <w:rPr>
            <w:noProof/>
            <w:webHidden/>
          </w:rPr>
          <w:fldChar w:fldCharType="separate"/>
        </w:r>
        <w:r w:rsidR="0042253E">
          <w:rPr>
            <w:noProof/>
            <w:webHidden/>
          </w:rPr>
          <w:t>105</w:t>
        </w:r>
        <w:r w:rsidR="00E05516">
          <w:rPr>
            <w:noProof/>
            <w:webHidden/>
          </w:rPr>
          <w:fldChar w:fldCharType="end"/>
        </w:r>
      </w:hyperlink>
    </w:p>
    <w:p w:rsidR="00E05516" w:rsidRDefault="001C139A">
      <w:pPr>
        <w:pStyle w:val="TOC1"/>
        <w:tabs>
          <w:tab w:val="right" w:leader="dot" w:pos="10070"/>
        </w:tabs>
        <w:rPr>
          <w:rFonts w:asciiTheme="minorHAnsi" w:eastAsiaTheme="minorEastAsia" w:hAnsiTheme="minorHAnsi" w:cstheme="minorBidi"/>
          <w:noProof/>
          <w:sz w:val="22"/>
          <w:szCs w:val="22"/>
          <w:lang w:bidi="ar-SA"/>
        </w:rPr>
      </w:pPr>
      <w:hyperlink w:anchor="_Toc317171063" w:history="1">
        <w:r w:rsidR="00E05516" w:rsidRPr="00D4303A">
          <w:rPr>
            <w:rStyle w:val="Hyperlink"/>
            <w:noProof/>
          </w:rPr>
          <w:t>Storage Setup</w:t>
        </w:r>
        <w:r w:rsidR="00E05516">
          <w:rPr>
            <w:noProof/>
            <w:webHidden/>
          </w:rPr>
          <w:tab/>
        </w:r>
        <w:r w:rsidR="00E05516">
          <w:rPr>
            <w:noProof/>
            <w:webHidden/>
          </w:rPr>
          <w:fldChar w:fldCharType="begin"/>
        </w:r>
        <w:r w:rsidR="00E05516">
          <w:rPr>
            <w:noProof/>
            <w:webHidden/>
          </w:rPr>
          <w:instrText xml:space="preserve"> PAGEREF _Toc317171063 \h </w:instrText>
        </w:r>
        <w:r w:rsidR="00E05516">
          <w:rPr>
            <w:noProof/>
            <w:webHidden/>
          </w:rPr>
        </w:r>
        <w:r w:rsidR="00E05516">
          <w:rPr>
            <w:noProof/>
            <w:webHidden/>
          </w:rPr>
          <w:fldChar w:fldCharType="separate"/>
        </w:r>
        <w:r w:rsidR="0042253E">
          <w:rPr>
            <w:noProof/>
            <w:webHidden/>
          </w:rPr>
          <w:t>107</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1064" w:history="1">
        <w:r w:rsidR="00E05516" w:rsidRPr="00D4303A">
          <w:rPr>
            <w:rStyle w:val="Hyperlink"/>
            <w:noProof/>
          </w:rPr>
          <w:t>Small-Scale Setup</w:t>
        </w:r>
        <w:r w:rsidR="00E05516">
          <w:rPr>
            <w:noProof/>
            <w:webHidden/>
          </w:rPr>
          <w:tab/>
        </w:r>
        <w:r w:rsidR="00E05516">
          <w:rPr>
            <w:noProof/>
            <w:webHidden/>
          </w:rPr>
          <w:fldChar w:fldCharType="begin"/>
        </w:r>
        <w:r w:rsidR="00E05516">
          <w:rPr>
            <w:noProof/>
            <w:webHidden/>
          </w:rPr>
          <w:instrText xml:space="preserve"> PAGEREF _Toc317171064 \h </w:instrText>
        </w:r>
        <w:r w:rsidR="00E05516">
          <w:rPr>
            <w:noProof/>
            <w:webHidden/>
          </w:rPr>
        </w:r>
        <w:r w:rsidR="00E05516">
          <w:rPr>
            <w:noProof/>
            <w:webHidden/>
          </w:rPr>
          <w:fldChar w:fldCharType="separate"/>
        </w:r>
        <w:r w:rsidR="0042253E">
          <w:rPr>
            <w:noProof/>
            <w:webHidden/>
          </w:rPr>
          <w:t>107</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1065" w:history="1">
        <w:r w:rsidR="00E05516" w:rsidRPr="00D4303A">
          <w:rPr>
            <w:rStyle w:val="Hyperlink"/>
            <w:noProof/>
          </w:rPr>
          <w:t>Secondary Storage</w:t>
        </w:r>
        <w:r w:rsidR="00E05516">
          <w:rPr>
            <w:noProof/>
            <w:webHidden/>
          </w:rPr>
          <w:tab/>
        </w:r>
        <w:r w:rsidR="00E05516">
          <w:rPr>
            <w:noProof/>
            <w:webHidden/>
          </w:rPr>
          <w:fldChar w:fldCharType="begin"/>
        </w:r>
        <w:r w:rsidR="00E05516">
          <w:rPr>
            <w:noProof/>
            <w:webHidden/>
          </w:rPr>
          <w:instrText xml:space="preserve"> PAGEREF _Toc317171065 \h </w:instrText>
        </w:r>
        <w:r w:rsidR="00E05516">
          <w:rPr>
            <w:noProof/>
            <w:webHidden/>
          </w:rPr>
        </w:r>
        <w:r w:rsidR="00E05516">
          <w:rPr>
            <w:noProof/>
            <w:webHidden/>
          </w:rPr>
          <w:fldChar w:fldCharType="separate"/>
        </w:r>
        <w:r w:rsidR="0042253E">
          <w:rPr>
            <w:noProof/>
            <w:webHidden/>
          </w:rPr>
          <w:t>107</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1066" w:history="1">
        <w:r w:rsidR="00E05516" w:rsidRPr="00D4303A">
          <w:rPr>
            <w:rStyle w:val="Hyperlink"/>
            <w:noProof/>
          </w:rPr>
          <w:t>Example Configurations</w:t>
        </w:r>
        <w:r w:rsidR="00E05516">
          <w:rPr>
            <w:noProof/>
            <w:webHidden/>
          </w:rPr>
          <w:tab/>
        </w:r>
        <w:r w:rsidR="00E05516">
          <w:rPr>
            <w:noProof/>
            <w:webHidden/>
          </w:rPr>
          <w:fldChar w:fldCharType="begin"/>
        </w:r>
        <w:r w:rsidR="00E05516">
          <w:rPr>
            <w:noProof/>
            <w:webHidden/>
          </w:rPr>
          <w:instrText xml:space="preserve"> PAGEREF _Toc317171066 \h </w:instrText>
        </w:r>
        <w:r w:rsidR="00E05516">
          <w:rPr>
            <w:noProof/>
            <w:webHidden/>
          </w:rPr>
        </w:r>
        <w:r w:rsidR="00E05516">
          <w:rPr>
            <w:noProof/>
            <w:webHidden/>
          </w:rPr>
          <w:fldChar w:fldCharType="separate"/>
        </w:r>
        <w:r w:rsidR="0042253E">
          <w:rPr>
            <w:noProof/>
            <w:webHidden/>
          </w:rPr>
          <w:t>107</w:t>
        </w:r>
        <w:r w:rsidR="00E05516">
          <w:rPr>
            <w:noProof/>
            <w:webHidden/>
          </w:rPr>
          <w:fldChar w:fldCharType="end"/>
        </w:r>
      </w:hyperlink>
    </w:p>
    <w:p w:rsidR="00E05516" w:rsidRDefault="001C139A">
      <w:pPr>
        <w:pStyle w:val="TOC1"/>
        <w:tabs>
          <w:tab w:val="right" w:leader="dot" w:pos="10070"/>
        </w:tabs>
        <w:rPr>
          <w:rFonts w:asciiTheme="minorHAnsi" w:eastAsiaTheme="minorEastAsia" w:hAnsiTheme="minorHAnsi" w:cstheme="minorBidi"/>
          <w:noProof/>
          <w:sz w:val="22"/>
          <w:szCs w:val="22"/>
          <w:lang w:bidi="ar-SA"/>
        </w:rPr>
      </w:pPr>
      <w:hyperlink w:anchor="_Toc317171067" w:history="1">
        <w:r w:rsidR="00E05516" w:rsidRPr="00D4303A">
          <w:rPr>
            <w:rStyle w:val="Hyperlink"/>
            <w:noProof/>
          </w:rPr>
          <w:t>Additional Installation Options</w:t>
        </w:r>
        <w:r w:rsidR="00E05516">
          <w:rPr>
            <w:noProof/>
            <w:webHidden/>
          </w:rPr>
          <w:tab/>
        </w:r>
        <w:r w:rsidR="00E05516">
          <w:rPr>
            <w:noProof/>
            <w:webHidden/>
          </w:rPr>
          <w:fldChar w:fldCharType="begin"/>
        </w:r>
        <w:r w:rsidR="00E05516">
          <w:rPr>
            <w:noProof/>
            <w:webHidden/>
          </w:rPr>
          <w:instrText xml:space="preserve"> PAGEREF _Toc317171067 \h </w:instrText>
        </w:r>
        <w:r w:rsidR="00E05516">
          <w:rPr>
            <w:noProof/>
            <w:webHidden/>
          </w:rPr>
        </w:r>
        <w:r w:rsidR="00E05516">
          <w:rPr>
            <w:noProof/>
            <w:webHidden/>
          </w:rPr>
          <w:fldChar w:fldCharType="separate"/>
        </w:r>
        <w:r w:rsidR="0042253E">
          <w:rPr>
            <w:noProof/>
            <w:webHidden/>
          </w:rPr>
          <w:t>111</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68" w:history="1">
        <w:r w:rsidR="00E05516" w:rsidRPr="00D4303A">
          <w:rPr>
            <w:rStyle w:val="Hyperlink"/>
            <w:noProof/>
          </w:rPr>
          <w:t>Edit the Global Configuration Settings (Optional)</w:t>
        </w:r>
        <w:r w:rsidR="00E05516">
          <w:rPr>
            <w:noProof/>
            <w:webHidden/>
          </w:rPr>
          <w:tab/>
        </w:r>
        <w:r w:rsidR="00E05516">
          <w:rPr>
            <w:noProof/>
            <w:webHidden/>
          </w:rPr>
          <w:fldChar w:fldCharType="begin"/>
        </w:r>
        <w:r w:rsidR="00E05516">
          <w:rPr>
            <w:noProof/>
            <w:webHidden/>
          </w:rPr>
          <w:instrText xml:space="preserve"> PAGEREF _Toc317171068 \h </w:instrText>
        </w:r>
        <w:r w:rsidR="00E05516">
          <w:rPr>
            <w:noProof/>
            <w:webHidden/>
          </w:rPr>
        </w:r>
        <w:r w:rsidR="00E05516">
          <w:rPr>
            <w:noProof/>
            <w:webHidden/>
          </w:rPr>
          <w:fldChar w:fldCharType="separate"/>
        </w:r>
        <w:r w:rsidR="0042253E">
          <w:rPr>
            <w:noProof/>
            <w:webHidden/>
          </w:rPr>
          <w:t>111</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69" w:history="1">
        <w:r w:rsidR="00E05516" w:rsidRPr="00D4303A">
          <w:rPr>
            <w:rStyle w:val="Hyperlink"/>
            <w:noProof/>
          </w:rPr>
          <w:t>Edit Service Offerings (Optional)</w:t>
        </w:r>
        <w:r w:rsidR="00E05516">
          <w:rPr>
            <w:noProof/>
            <w:webHidden/>
          </w:rPr>
          <w:tab/>
        </w:r>
        <w:r w:rsidR="00E05516">
          <w:rPr>
            <w:noProof/>
            <w:webHidden/>
          </w:rPr>
          <w:fldChar w:fldCharType="begin"/>
        </w:r>
        <w:r w:rsidR="00E05516">
          <w:rPr>
            <w:noProof/>
            <w:webHidden/>
          </w:rPr>
          <w:instrText xml:space="preserve"> PAGEREF _Toc317171069 \h </w:instrText>
        </w:r>
        <w:r w:rsidR="00E05516">
          <w:rPr>
            <w:noProof/>
            <w:webHidden/>
          </w:rPr>
        </w:r>
        <w:r w:rsidR="00E05516">
          <w:rPr>
            <w:noProof/>
            <w:webHidden/>
          </w:rPr>
          <w:fldChar w:fldCharType="separate"/>
        </w:r>
        <w:r w:rsidR="0042253E">
          <w:rPr>
            <w:noProof/>
            <w:webHidden/>
          </w:rPr>
          <w:t>113</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70" w:history="1">
        <w:r w:rsidR="00E05516" w:rsidRPr="00D4303A">
          <w:rPr>
            <w:rStyle w:val="Hyperlink"/>
            <w:noProof/>
          </w:rPr>
          <w:t>Edit Disk Offerings (Optional)</w:t>
        </w:r>
        <w:r w:rsidR="00E05516">
          <w:rPr>
            <w:noProof/>
            <w:webHidden/>
          </w:rPr>
          <w:tab/>
        </w:r>
        <w:r w:rsidR="00E05516">
          <w:rPr>
            <w:noProof/>
            <w:webHidden/>
          </w:rPr>
          <w:fldChar w:fldCharType="begin"/>
        </w:r>
        <w:r w:rsidR="00E05516">
          <w:rPr>
            <w:noProof/>
            <w:webHidden/>
          </w:rPr>
          <w:instrText xml:space="preserve"> PAGEREF _Toc317171070 \h </w:instrText>
        </w:r>
        <w:r w:rsidR="00E05516">
          <w:rPr>
            <w:noProof/>
            <w:webHidden/>
          </w:rPr>
        </w:r>
        <w:r w:rsidR="00E05516">
          <w:rPr>
            <w:noProof/>
            <w:webHidden/>
          </w:rPr>
          <w:fldChar w:fldCharType="separate"/>
        </w:r>
        <w:r w:rsidR="0042253E">
          <w:rPr>
            <w:noProof/>
            <w:webHidden/>
          </w:rPr>
          <w:t>113</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71" w:history="1">
        <w:r w:rsidR="00E05516" w:rsidRPr="00D4303A">
          <w:rPr>
            <w:rStyle w:val="Hyperlink"/>
            <w:noProof/>
          </w:rPr>
          <w:t>Advanced Networking: Adding an External Firewall (Optional)</w:t>
        </w:r>
        <w:r w:rsidR="00E05516">
          <w:rPr>
            <w:noProof/>
            <w:webHidden/>
          </w:rPr>
          <w:tab/>
        </w:r>
        <w:r w:rsidR="00E05516">
          <w:rPr>
            <w:noProof/>
            <w:webHidden/>
          </w:rPr>
          <w:fldChar w:fldCharType="begin"/>
        </w:r>
        <w:r w:rsidR="00E05516">
          <w:rPr>
            <w:noProof/>
            <w:webHidden/>
          </w:rPr>
          <w:instrText xml:space="preserve"> PAGEREF _Toc317171071 \h </w:instrText>
        </w:r>
        <w:r w:rsidR="00E05516">
          <w:rPr>
            <w:noProof/>
            <w:webHidden/>
          </w:rPr>
        </w:r>
        <w:r w:rsidR="00E05516">
          <w:rPr>
            <w:noProof/>
            <w:webHidden/>
          </w:rPr>
          <w:fldChar w:fldCharType="separate"/>
        </w:r>
        <w:r w:rsidR="0042253E">
          <w:rPr>
            <w:noProof/>
            <w:webHidden/>
          </w:rPr>
          <w:t>114</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72" w:history="1">
        <w:r w:rsidR="00E05516" w:rsidRPr="00D4303A">
          <w:rPr>
            <w:rStyle w:val="Hyperlink"/>
            <w:noProof/>
          </w:rPr>
          <w:t>Advanced Networking: Adding an External Load Balancer (Optional)</w:t>
        </w:r>
        <w:r w:rsidR="00E05516">
          <w:rPr>
            <w:noProof/>
            <w:webHidden/>
          </w:rPr>
          <w:tab/>
        </w:r>
        <w:r w:rsidR="00E05516">
          <w:rPr>
            <w:noProof/>
            <w:webHidden/>
          </w:rPr>
          <w:fldChar w:fldCharType="begin"/>
        </w:r>
        <w:r w:rsidR="00E05516">
          <w:rPr>
            <w:noProof/>
            <w:webHidden/>
          </w:rPr>
          <w:instrText xml:space="preserve"> PAGEREF _Toc317171072 \h </w:instrText>
        </w:r>
        <w:r w:rsidR="00E05516">
          <w:rPr>
            <w:noProof/>
            <w:webHidden/>
          </w:rPr>
        </w:r>
        <w:r w:rsidR="00E05516">
          <w:rPr>
            <w:noProof/>
            <w:webHidden/>
          </w:rPr>
          <w:fldChar w:fldCharType="separate"/>
        </w:r>
        <w:r w:rsidR="0042253E">
          <w:rPr>
            <w:noProof/>
            <w:webHidden/>
          </w:rPr>
          <w:t>115</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73" w:history="1">
        <w:r w:rsidR="00E05516" w:rsidRPr="00D4303A">
          <w:rPr>
            <w:rStyle w:val="Hyperlink"/>
            <w:noProof/>
          </w:rPr>
          <w:t>Installing the Usage Server (Optional)</w:t>
        </w:r>
        <w:r w:rsidR="00E05516">
          <w:rPr>
            <w:noProof/>
            <w:webHidden/>
          </w:rPr>
          <w:tab/>
        </w:r>
        <w:r w:rsidR="00E05516">
          <w:rPr>
            <w:noProof/>
            <w:webHidden/>
          </w:rPr>
          <w:fldChar w:fldCharType="begin"/>
        </w:r>
        <w:r w:rsidR="00E05516">
          <w:rPr>
            <w:noProof/>
            <w:webHidden/>
          </w:rPr>
          <w:instrText xml:space="preserve"> PAGEREF _Toc317171073 \h </w:instrText>
        </w:r>
        <w:r w:rsidR="00E05516">
          <w:rPr>
            <w:noProof/>
            <w:webHidden/>
          </w:rPr>
        </w:r>
        <w:r w:rsidR="00E05516">
          <w:rPr>
            <w:noProof/>
            <w:webHidden/>
          </w:rPr>
          <w:fldChar w:fldCharType="separate"/>
        </w:r>
        <w:r w:rsidR="0042253E">
          <w:rPr>
            <w:noProof/>
            <w:webHidden/>
          </w:rPr>
          <w:t>116</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1074" w:history="1">
        <w:r w:rsidR="00E05516" w:rsidRPr="00D4303A">
          <w:rPr>
            <w:rStyle w:val="Hyperlink"/>
            <w:noProof/>
          </w:rPr>
          <w:t>Requirements for Installing the Usage Server</w:t>
        </w:r>
        <w:r w:rsidR="00E05516">
          <w:rPr>
            <w:noProof/>
            <w:webHidden/>
          </w:rPr>
          <w:tab/>
        </w:r>
        <w:r w:rsidR="00E05516">
          <w:rPr>
            <w:noProof/>
            <w:webHidden/>
          </w:rPr>
          <w:fldChar w:fldCharType="begin"/>
        </w:r>
        <w:r w:rsidR="00E05516">
          <w:rPr>
            <w:noProof/>
            <w:webHidden/>
          </w:rPr>
          <w:instrText xml:space="preserve"> PAGEREF _Toc317171074 \h </w:instrText>
        </w:r>
        <w:r w:rsidR="00E05516">
          <w:rPr>
            <w:noProof/>
            <w:webHidden/>
          </w:rPr>
        </w:r>
        <w:r w:rsidR="00E05516">
          <w:rPr>
            <w:noProof/>
            <w:webHidden/>
          </w:rPr>
          <w:fldChar w:fldCharType="separate"/>
        </w:r>
        <w:r w:rsidR="0042253E">
          <w:rPr>
            <w:noProof/>
            <w:webHidden/>
          </w:rPr>
          <w:t>116</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1075" w:history="1">
        <w:r w:rsidR="00E05516" w:rsidRPr="00D4303A">
          <w:rPr>
            <w:rStyle w:val="Hyperlink"/>
            <w:noProof/>
          </w:rPr>
          <w:t>Steps to Install the Usage Server</w:t>
        </w:r>
        <w:r w:rsidR="00E05516">
          <w:rPr>
            <w:noProof/>
            <w:webHidden/>
          </w:rPr>
          <w:tab/>
        </w:r>
        <w:r w:rsidR="00E05516">
          <w:rPr>
            <w:noProof/>
            <w:webHidden/>
          </w:rPr>
          <w:fldChar w:fldCharType="begin"/>
        </w:r>
        <w:r w:rsidR="00E05516">
          <w:rPr>
            <w:noProof/>
            <w:webHidden/>
          </w:rPr>
          <w:instrText xml:space="preserve"> PAGEREF _Toc317171075 \h </w:instrText>
        </w:r>
        <w:r w:rsidR="00E05516">
          <w:rPr>
            <w:noProof/>
            <w:webHidden/>
          </w:rPr>
        </w:r>
        <w:r w:rsidR="00E05516">
          <w:rPr>
            <w:noProof/>
            <w:webHidden/>
          </w:rPr>
          <w:fldChar w:fldCharType="separate"/>
        </w:r>
        <w:r w:rsidR="0042253E">
          <w:rPr>
            <w:noProof/>
            <w:webHidden/>
          </w:rPr>
          <w:t>116</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76" w:history="1">
        <w:r w:rsidR="00E05516" w:rsidRPr="00D4303A">
          <w:rPr>
            <w:rStyle w:val="Hyperlink"/>
            <w:noProof/>
          </w:rPr>
          <w:t>SSL (Optional)</w:t>
        </w:r>
        <w:r w:rsidR="00E05516">
          <w:rPr>
            <w:noProof/>
            <w:webHidden/>
          </w:rPr>
          <w:tab/>
        </w:r>
        <w:r w:rsidR="00E05516">
          <w:rPr>
            <w:noProof/>
            <w:webHidden/>
          </w:rPr>
          <w:fldChar w:fldCharType="begin"/>
        </w:r>
        <w:r w:rsidR="00E05516">
          <w:rPr>
            <w:noProof/>
            <w:webHidden/>
          </w:rPr>
          <w:instrText xml:space="preserve"> PAGEREF _Toc317171076 \h </w:instrText>
        </w:r>
        <w:r w:rsidR="00E05516">
          <w:rPr>
            <w:noProof/>
            <w:webHidden/>
          </w:rPr>
        </w:r>
        <w:r w:rsidR="00E05516">
          <w:rPr>
            <w:noProof/>
            <w:webHidden/>
          </w:rPr>
          <w:fldChar w:fldCharType="separate"/>
        </w:r>
        <w:r w:rsidR="0042253E">
          <w:rPr>
            <w:noProof/>
            <w:webHidden/>
          </w:rPr>
          <w:t>117</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77" w:history="1">
        <w:r w:rsidR="00E05516" w:rsidRPr="00D4303A">
          <w:rPr>
            <w:rStyle w:val="Hyperlink"/>
            <w:noProof/>
          </w:rPr>
          <w:t>Database Replication (Optional)</w:t>
        </w:r>
        <w:r w:rsidR="00E05516">
          <w:rPr>
            <w:noProof/>
            <w:webHidden/>
          </w:rPr>
          <w:tab/>
        </w:r>
        <w:r w:rsidR="00E05516">
          <w:rPr>
            <w:noProof/>
            <w:webHidden/>
          </w:rPr>
          <w:fldChar w:fldCharType="begin"/>
        </w:r>
        <w:r w:rsidR="00E05516">
          <w:rPr>
            <w:noProof/>
            <w:webHidden/>
          </w:rPr>
          <w:instrText xml:space="preserve"> PAGEREF _Toc317171077 \h </w:instrText>
        </w:r>
        <w:r w:rsidR="00E05516">
          <w:rPr>
            <w:noProof/>
            <w:webHidden/>
          </w:rPr>
        </w:r>
        <w:r w:rsidR="00E05516">
          <w:rPr>
            <w:noProof/>
            <w:webHidden/>
          </w:rPr>
          <w:fldChar w:fldCharType="separate"/>
        </w:r>
        <w:r w:rsidR="0042253E">
          <w:rPr>
            <w:noProof/>
            <w:webHidden/>
          </w:rPr>
          <w:t>117</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1078" w:history="1">
        <w:r w:rsidR="00E05516" w:rsidRPr="00D4303A">
          <w:rPr>
            <w:rStyle w:val="Hyperlink"/>
            <w:noProof/>
          </w:rPr>
          <w:t>Failover</w:t>
        </w:r>
        <w:r w:rsidR="00E05516">
          <w:rPr>
            <w:noProof/>
            <w:webHidden/>
          </w:rPr>
          <w:tab/>
        </w:r>
        <w:r w:rsidR="00E05516">
          <w:rPr>
            <w:noProof/>
            <w:webHidden/>
          </w:rPr>
          <w:fldChar w:fldCharType="begin"/>
        </w:r>
        <w:r w:rsidR="00E05516">
          <w:rPr>
            <w:noProof/>
            <w:webHidden/>
          </w:rPr>
          <w:instrText xml:space="preserve"> PAGEREF _Toc317171078 \h </w:instrText>
        </w:r>
        <w:r w:rsidR="00E05516">
          <w:rPr>
            <w:noProof/>
            <w:webHidden/>
          </w:rPr>
        </w:r>
        <w:r w:rsidR="00E05516">
          <w:rPr>
            <w:noProof/>
            <w:webHidden/>
          </w:rPr>
          <w:fldChar w:fldCharType="separate"/>
        </w:r>
        <w:r w:rsidR="0042253E">
          <w:rPr>
            <w:noProof/>
            <w:webHidden/>
          </w:rPr>
          <w:t>118</w:t>
        </w:r>
        <w:r w:rsidR="00E05516">
          <w:rPr>
            <w:noProof/>
            <w:webHidden/>
          </w:rPr>
          <w:fldChar w:fldCharType="end"/>
        </w:r>
      </w:hyperlink>
    </w:p>
    <w:p w:rsidR="00E05516" w:rsidRDefault="001C139A">
      <w:pPr>
        <w:pStyle w:val="TOC1"/>
        <w:tabs>
          <w:tab w:val="right" w:leader="dot" w:pos="10070"/>
        </w:tabs>
        <w:rPr>
          <w:rFonts w:asciiTheme="minorHAnsi" w:eastAsiaTheme="minorEastAsia" w:hAnsiTheme="minorHAnsi" w:cstheme="minorBidi"/>
          <w:noProof/>
          <w:sz w:val="22"/>
          <w:szCs w:val="22"/>
          <w:lang w:bidi="ar-SA"/>
        </w:rPr>
      </w:pPr>
      <w:hyperlink w:anchor="_Toc317171079" w:history="1">
        <w:r w:rsidR="00E05516" w:rsidRPr="00D4303A">
          <w:rPr>
            <w:rStyle w:val="Hyperlink"/>
            <w:noProof/>
          </w:rPr>
          <w:t>Best Practices</w:t>
        </w:r>
        <w:r w:rsidR="00E05516">
          <w:rPr>
            <w:noProof/>
            <w:webHidden/>
          </w:rPr>
          <w:tab/>
        </w:r>
        <w:r w:rsidR="00E05516">
          <w:rPr>
            <w:noProof/>
            <w:webHidden/>
          </w:rPr>
          <w:fldChar w:fldCharType="begin"/>
        </w:r>
        <w:r w:rsidR="00E05516">
          <w:rPr>
            <w:noProof/>
            <w:webHidden/>
          </w:rPr>
          <w:instrText xml:space="preserve"> PAGEREF _Toc317171079 \h </w:instrText>
        </w:r>
        <w:r w:rsidR="00E05516">
          <w:rPr>
            <w:noProof/>
            <w:webHidden/>
          </w:rPr>
        </w:r>
        <w:r w:rsidR="00E05516">
          <w:rPr>
            <w:noProof/>
            <w:webHidden/>
          </w:rPr>
          <w:fldChar w:fldCharType="separate"/>
        </w:r>
        <w:r w:rsidR="0042253E">
          <w:rPr>
            <w:noProof/>
            <w:webHidden/>
          </w:rPr>
          <w:t>120</w:t>
        </w:r>
        <w:r w:rsidR="00E05516">
          <w:rPr>
            <w:noProof/>
            <w:webHidden/>
          </w:rPr>
          <w:fldChar w:fldCharType="end"/>
        </w:r>
      </w:hyperlink>
    </w:p>
    <w:p w:rsidR="00E05516" w:rsidRDefault="001C139A">
      <w:pPr>
        <w:pStyle w:val="TOC1"/>
        <w:tabs>
          <w:tab w:val="right" w:leader="dot" w:pos="10070"/>
        </w:tabs>
        <w:rPr>
          <w:rFonts w:asciiTheme="minorHAnsi" w:eastAsiaTheme="minorEastAsia" w:hAnsiTheme="minorHAnsi" w:cstheme="minorBidi"/>
          <w:noProof/>
          <w:sz w:val="22"/>
          <w:szCs w:val="22"/>
          <w:lang w:bidi="ar-SA"/>
        </w:rPr>
      </w:pPr>
      <w:hyperlink w:anchor="_Toc317171080" w:history="1">
        <w:r w:rsidR="00E05516" w:rsidRPr="00D4303A">
          <w:rPr>
            <w:rStyle w:val="Hyperlink"/>
            <w:noProof/>
          </w:rPr>
          <w:t>Troubleshooting</w:t>
        </w:r>
        <w:r w:rsidR="00E05516">
          <w:rPr>
            <w:noProof/>
            <w:webHidden/>
          </w:rPr>
          <w:tab/>
        </w:r>
        <w:r w:rsidR="00E05516">
          <w:rPr>
            <w:noProof/>
            <w:webHidden/>
          </w:rPr>
          <w:fldChar w:fldCharType="begin"/>
        </w:r>
        <w:r w:rsidR="00E05516">
          <w:rPr>
            <w:noProof/>
            <w:webHidden/>
          </w:rPr>
          <w:instrText xml:space="preserve"> PAGEREF _Toc317171080 \h </w:instrText>
        </w:r>
        <w:r w:rsidR="00E05516">
          <w:rPr>
            <w:noProof/>
            <w:webHidden/>
          </w:rPr>
        </w:r>
        <w:r w:rsidR="00E05516">
          <w:rPr>
            <w:noProof/>
            <w:webHidden/>
          </w:rPr>
          <w:fldChar w:fldCharType="separate"/>
        </w:r>
        <w:r w:rsidR="0042253E">
          <w:rPr>
            <w:noProof/>
            <w:webHidden/>
          </w:rPr>
          <w:t>121</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81" w:history="1">
        <w:r w:rsidR="00E05516" w:rsidRPr="00D4303A">
          <w:rPr>
            <w:rStyle w:val="Hyperlink"/>
            <w:noProof/>
          </w:rPr>
          <w:t>Checking the Management Server Log</w:t>
        </w:r>
        <w:r w:rsidR="00E05516">
          <w:rPr>
            <w:noProof/>
            <w:webHidden/>
          </w:rPr>
          <w:tab/>
        </w:r>
        <w:r w:rsidR="00E05516">
          <w:rPr>
            <w:noProof/>
            <w:webHidden/>
          </w:rPr>
          <w:fldChar w:fldCharType="begin"/>
        </w:r>
        <w:r w:rsidR="00E05516">
          <w:rPr>
            <w:noProof/>
            <w:webHidden/>
          </w:rPr>
          <w:instrText xml:space="preserve"> PAGEREF _Toc317171081 \h </w:instrText>
        </w:r>
        <w:r w:rsidR="00E05516">
          <w:rPr>
            <w:noProof/>
            <w:webHidden/>
          </w:rPr>
        </w:r>
        <w:r w:rsidR="00E05516">
          <w:rPr>
            <w:noProof/>
            <w:webHidden/>
          </w:rPr>
          <w:fldChar w:fldCharType="separate"/>
        </w:r>
        <w:r w:rsidR="0042253E">
          <w:rPr>
            <w:noProof/>
            <w:webHidden/>
          </w:rPr>
          <w:t>121</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82" w:history="1">
        <w:r w:rsidR="00E05516" w:rsidRPr="00D4303A">
          <w:rPr>
            <w:rStyle w:val="Hyperlink"/>
            <w:noProof/>
          </w:rPr>
          <w:t>Troubleshooting the Secondary Storage VM</w:t>
        </w:r>
        <w:r w:rsidR="00E05516">
          <w:rPr>
            <w:noProof/>
            <w:webHidden/>
          </w:rPr>
          <w:tab/>
        </w:r>
        <w:r w:rsidR="00E05516">
          <w:rPr>
            <w:noProof/>
            <w:webHidden/>
          </w:rPr>
          <w:fldChar w:fldCharType="begin"/>
        </w:r>
        <w:r w:rsidR="00E05516">
          <w:rPr>
            <w:noProof/>
            <w:webHidden/>
          </w:rPr>
          <w:instrText xml:space="preserve"> PAGEREF _Toc317171082 \h </w:instrText>
        </w:r>
        <w:r w:rsidR="00E05516">
          <w:rPr>
            <w:noProof/>
            <w:webHidden/>
          </w:rPr>
        </w:r>
        <w:r w:rsidR="00E05516">
          <w:rPr>
            <w:noProof/>
            <w:webHidden/>
          </w:rPr>
          <w:fldChar w:fldCharType="separate"/>
        </w:r>
        <w:r w:rsidR="0042253E">
          <w:rPr>
            <w:noProof/>
            <w:webHidden/>
          </w:rPr>
          <w:t>121</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1083" w:history="1">
        <w:r w:rsidR="00E05516" w:rsidRPr="00D4303A">
          <w:rPr>
            <w:rStyle w:val="Hyperlink"/>
            <w:noProof/>
          </w:rPr>
          <w:t>Running a Diagnostic Script</w:t>
        </w:r>
        <w:r w:rsidR="00E05516">
          <w:rPr>
            <w:noProof/>
            <w:webHidden/>
          </w:rPr>
          <w:tab/>
        </w:r>
        <w:r w:rsidR="00E05516">
          <w:rPr>
            <w:noProof/>
            <w:webHidden/>
          </w:rPr>
          <w:fldChar w:fldCharType="begin"/>
        </w:r>
        <w:r w:rsidR="00E05516">
          <w:rPr>
            <w:noProof/>
            <w:webHidden/>
          </w:rPr>
          <w:instrText xml:space="preserve"> PAGEREF _Toc317171083 \h </w:instrText>
        </w:r>
        <w:r w:rsidR="00E05516">
          <w:rPr>
            <w:noProof/>
            <w:webHidden/>
          </w:rPr>
        </w:r>
        <w:r w:rsidR="00E05516">
          <w:rPr>
            <w:noProof/>
            <w:webHidden/>
          </w:rPr>
          <w:fldChar w:fldCharType="separate"/>
        </w:r>
        <w:r w:rsidR="0042253E">
          <w:rPr>
            <w:noProof/>
            <w:webHidden/>
          </w:rPr>
          <w:t>121</w:t>
        </w:r>
        <w:r w:rsidR="00E05516">
          <w:rPr>
            <w:noProof/>
            <w:webHidden/>
          </w:rPr>
          <w:fldChar w:fldCharType="end"/>
        </w:r>
      </w:hyperlink>
    </w:p>
    <w:p w:rsidR="00E05516" w:rsidRDefault="001C139A">
      <w:pPr>
        <w:pStyle w:val="TOC3"/>
        <w:tabs>
          <w:tab w:val="right" w:leader="dot" w:pos="10070"/>
        </w:tabs>
        <w:rPr>
          <w:rFonts w:asciiTheme="minorHAnsi" w:eastAsiaTheme="minorEastAsia" w:hAnsiTheme="minorHAnsi" w:cstheme="minorBidi"/>
          <w:noProof/>
          <w:sz w:val="22"/>
          <w:szCs w:val="22"/>
          <w:lang w:bidi="ar-SA"/>
        </w:rPr>
      </w:pPr>
      <w:hyperlink w:anchor="_Toc317171084" w:history="1">
        <w:r w:rsidR="00E05516" w:rsidRPr="00D4303A">
          <w:rPr>
            <w:rStyle w:val="Hyperlink"/>
            <w:noProof/>
          </w:rPr>
          <w:t>Checking the Log Files</w:t>
        </w:r>
        <w:r w:rsidR="00E05516">
          <w:rPr>
            <w:noProof/>
            <w:webHidden/>
          </w:rPr>
          <w:tab/>
        </w:r>
        <w:r w:rsidR="00E05516">
          <w:rPr>
            <w:noProof/>
            <w:webHidden/>
          </w:rPr>
          <w:fldChar w:fldCharType="begin"/>
        </w:r>
        <w:r w:rsidR="00E05516">
          <w:rPr>
            <w:noProof/>
            <w:webHidden/>
          </w:rPr>
          <w:instrText xml:space="preserve"> PAGEREF _Toc317171084 \h </w:instrText>
        </w:r>
        <w:r w:rsidR="00E05516">
          <w:rPr>
            <w:noProof/>
            <w:webHidden/>
          </w:rPr>
        </w:r>
        <w:r w:rsidR="00E05516">
          <w:rPr>
            <w:noProof/>
            <w:webHidden/>
          </w:rPr>
          <w:fldChar w:fldCharType="separate"/>
        </w:r>
        <w:r w:rsidR="0042253E">
          <w:rPr>
            <w:noProof/>
            <w:webHidden/>
          </w:rPr>
          <w:t>122</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85" w:history="1">
        <w:r w:rsidR="00E05516" w:rsidRPr="00D4303A">
          <w:rPr>
            <w:rStyle w:val="Hyperlink"/>
            <w:noProof/>
          </w:rPr>
          <w:t>VLAN Issues</w:t>
        </w:r>
        <w:r w:rsidR="00E05516">
          <w:rPr>
            <w:noProof/>
            <w:webHidden/>
          </w:rPr>
          <w:tab/>
        </w:r>
        <w:r w:rsidR="00E05516">
          <w:rPr>
            <w:noProof/>
            <w:webHidden/>
          </w:rPr>
          <w:fldChar w:fldCharType="begin"/>
        </w:r>
        <w:r w:rsidR="00E05516">
          <w:rPr>
            <w:noProof/>
            <w:webHidden/>
          </w:rPr>
          <w:instrText xml:space="preserve"> PAGEREF _Toc317171085 \h </w:instrText>
        </w:r>
        <w:r w:rsidR="00E05516">
          <w:rPr>
            <w:noProof/>
            <w:webHidden/>
          </w:rPr>
        </w:r>
        <w:r w:rsidR="00E05516">
          <w:rPr>
            <w:noProof/>
            <w:webHidden/>
          </w:rPr>
          <w:fldChar w:fldCharType="separate"/>
        </w:r>
        <w:r w:rsidR="0042253E">
          <w:rPr>
            <w:noProof/>
            <w:webHidden/>
          </w:rPr>
          <w:t>122</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86" w:history="1">
        <w:r w:rsidR="00E05516" w:rsidRPr="00D4303A">
          <w:rPr>
            <w:rStyle w:val="Hyperlink"/>
            <w:noProof/>
          </w:rPr>
          <w:t>Console Proxy VM Issues</w:t>
        </w:r>
        <w:r w:rsidR="00E05516">
          <w:rPr>
            <w:noProof/>
            <w:webHidden/>
          </w:rPr>
          <w:tab/>
        </w:r>
        <w:r w:rsidR="00E05516">
          <w:rPr>
            <w:noProof/>
            <w:webHidden/>
          </w:rPr>
          <w:fldChar w:fldCharType="begin"/>
        </w:r>
        <w:r w:rsidR="00E05516">
          <w:rPr>
            <w:noProof/>
            <w:webHidden/>
          </w:rPr>
          <w:instrText xml:space="preserve"> PAGEREF _Toc317171086 \h </w:instrText>
        </w:r>
        <w:r w:rsidR="00E05516">
          <w:rPr>
            <w:noProof/>
            <w:webHidden/>
          </w:rPr>
        </w:r>
        <w:r w:rsidR="00E05516">
          <w:rPr>
            <w:noProof/>
            <w:webHidden/>
          </w:rPr>
          <w:fldChar w:fldCharType="separate"/>
        </w:r>
        <w:r w:rsidR="0042253E">
          <w:rPr>
            <w:noProof/>
            <w:webHidden/>
          </w:rPr>
          <w:t>122</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87" w:history="1">
        <w:r w:rsidR="00E05516" w:rsidRPr="00D4303A">
          <w:rPr>
            <w:rStyle w:val="Hyperlink"/>
            <w:noProof/>
          </w:rPr>
          <w:t>Binary Logging Error when Upgrading Database</w:t>
        </w:r>
        <w:r w:rsidR="00E05516">
          <w:rPr>
            <w:noProof/>
            <w:webHidden/>
          </w:rPr>
          <w:tab/>
        </w:r>
        <w:r w:rsidR="00E05516">
          <w:rPr>
            <w:noProof/>
            <w:webHidden/>
          </w:rPr>
          <w:fldChar w:fldCharType="begin"/>
        </w:r>
        <w:r w:rsidR="00E05516">
          <w:rPr>
            <w:noProof/>
            <w:webHidden/>
          </w:rPr>
          <w:instrText xml:space="preserve"> PAGEREF _Toc317171087 \h </w:instrText>
        </w:r>
        <w:r w:rsidR="00E05516">
          <w:rPr>
            <w:noProof/>
            <w:webHidden/>
          </w:rPr>
        </w:r>
        <w:r w:rsidR="00E05516">
          <w:rPr>
            <w:noProof/>
            <w:webHidden/>
          </w:rPr>
          <w:fldChar w:fldCharType="separate"/>
        </w:r>
        <w:r w:rsidR="0042253E">
          <w:rPr>
            <w:noProof/>
            <w:webHidden/>
          </w:rPr>
          <w:t>123</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88" w:history="1">
        <w:r w:rsidR="00E05516" w:rsidRPr="00D4303A">
          <w:rPr>
            <w:rStyle w:val="Hyperlink"/>
            <w:noProof/>
          </w:rPr>
          <w:t>Can't Add Host</w:t>
        </w:r>
        <w:r w:rsidR="00E05516">
          <w:rPr>
            <w:noProof/>
            <w:webHidden/>
          </w:rPr>
          <w:tab/>
        </w:r>
        <w:r w:rsidR="00E05516">
          <w:rPr>
            <w:noProof/>
            <w:webHidden/>
          </w:rPr>
          <w:fldChar w:fldCharType="begin"/>
        </w:r>
        <w:r w:rsidR="00E05516">
          <w:rPr>
            <w:noProof/>
            <w:webHidden/>
          </w:rPr>
          <w:instrText xml:space="preserve"> PAGEREF _Toc317171088 \h </w:instrText>
        </w:r>
        <w:r w:rsidR="00E05516">
          <w:rPr>
            <w:noProof/>
            <w:webHidden/>
          </w:rPr>
        </w:r>
        <w:r w:rsidR="00E05516">
          <w:rPr>
            <w:noProof/>
            <w:webHidden/>
          </w:rPr>
          <w:fldChar w:fldCharType="separate"/>
        </w:r>
        <w:r w:rsidR="0042253E">
          <w:rPr>
            <w:noProof/>
            <w:webHidden/>
          </w:rPr>
          <w:t>123</w:t>
        </w:r>
        <w:r w:rsidR="00E05516">
          <w:rPr>
            <w:noProof/>
            <w:webHidden/>
          </w:rPr>
          <w:fldChar w:fldCharType="end"/>
        </w:r>
      </w:hyperlink>
    </w:p>
    <w:p w:rsidR="00E05516" w:rsidRDefault="001C139A">
      <w:pPr>
        <w:pStyle w:val="TOC1"/>
        <w:tabs>
          <w:tab w:val="right" w:leader="dot" w:pos="10070"/>
        </w:tabs>
        <w:rPr>
          <w:rFonts w:asciiTheme="minorHAnsi" w:eastAsiaTheme="minorEastAsia" w:hAnsiTheme="minorHAnsi" w:cstheme="minorBidi"/>
          <w:noProof/>
          <w:sz w:val="22"/>
          <w:szCs w:val="22"/>
          <w:lang w:bidi="ar-SA"/>
        </w:rPr>
      </w:pPr>
      <w:hyperlink w:anchor="_Toc317171089" w:history="1">
        <w:r w:rsidR="00E05516" w:rsidRPr="00D4303A">
          <w:rPr>
            <w:rStyle w:val="Hyperlink"/>
            <w:noProof/>
          </w:rPr>
          <w:t>Preparation Checklists</w:t>
        </w:r>
        <w:r w:rsidR="00E05516">
          <w:rPr>
            <w:noProof/>
            <w:webHidden/>
          </w:rPr>
          <w:tab/>
        </w:r>
        <w:r w:rsidR="00E05516">
          <w:rPr>
            <w:noProof/>
            <w:webHidden/>
          </w:rPr>
          <w:fldChar w:fldCharType="begin"/>
        </w:r>
        <w:r w:rsidR="00E05516">
          <w:rPr>
            <w:noProof/>
            <w:webHidden/>
          </w:rPr>
          <w:instrText xml:space="preserve"> PAGEREF _Toc317171089 \h </w:instrText>
        </w:r>
        <w:r w:rsidR="00E05516">
          <w:rPr>
            <w:noProof/>
            <w:webHidden/>
          </w:rPr>
        </w:r>
        <w:r w:rsidR="00E05516">
          <w:rPr>
            <w:noProof/>
            <w:webHidden/>
          </w:rPr>
          <w:fldChar w:fldCharType="separate"/>
        </w:r>
        <w:r w:rsidR="0042253E">
          <w:rPr>
            <w:noProof/>
            <w:webHidden/>
          </w:rPr>
          <w:t>124</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90" w:history="1">
        <w:r w:rsidR="00E05516" w:rsidRPr="00D4303A">
          <w:rPr>
            <w:rStyle w:val="Hyperlink"/>
            <w:noProof/>
          </w:rPr>
          <w:t>Management Server Checklist</w:t>
        </w:r>
        <w:r w:rsidR="00E05516">
          <w:rPr>
            <w:noProof/>
            <w:webHidden/>
          </w:rPr>
          <w:tab/>
        </w:r>
        <w:r w:rsidR="00E05516">
          <w:rPr>
            <w:noProof/>
            <w:webHidden/>
          </w:rPr>
          <w:fldChar w:fldCharType="begin"/>
        </w:r>
        <w:r w:rsidR="00E05516">
          <w:rPr>
            <w:noProof/>
            <w:webHidden/>
          </w:rPr>
          <w:instrText xml:space="preserve"> PAGEREF _Toc317171090 \h </w:instrText>
        </w:r>
        <w:r w:rsidR="00E05516">
          <w:rPr>
            <w:noProof/>
            <w:webHidden/>
          </w:rPr>
        </w:r>
        <w:r w:rsidR="00E05516">
          <w:rPr>
            <w:noProof/>
            <w:webHidden/>
          </w:rPr>
          <w:fldChar w:fldCharType="separate"/>
        </w:r>
        <w:r w:rsidR="0042253E">
          <w:rPr>
            <w:noProof/>
            <w:webHidden/>
          </w:rPr>
          <w:t>124</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91" w:history="1">
        <w:r w:rsidR="00E05516" w:rsidRPr="00D4303A">
          <w:rPr>
            <w:rStyle w:val="Hyperlink"/>
            <w:noProof/>
          </w:rPr>
          <w:t>Database Checklist</w:t>
        </w:r>
        <w:r w:rsidR="00E05516">
          <w:rPr>
            <w:noProof/>
            <w:webHidden/>
          </w:rPr>
          <w:tab/>
        </w:r>
        <w:r w:rsidR="00E05516">
          <w:rPr>
            <w:noProof/>
            <w:webHidden/>
          </w:rPr>
          <w:fldChar w:fldCharType="begin"/>
        </w:r>
        <w:r w:rsidR="00E05516">
          <w:rPr>
            <w:noProof/>
            <w:webHidden/>
          </w:rPr>
          <w:instrText xml:space="preserve"> PAGEREF _Toc317171091 \h </w:instrText>
        </w:r>
        <w:r w:rsidR="00E05516">
          <w:rPr>
            <w:noProof/>
            <w:webHidden/>
          </w:rPr>
        </w:r>
        <w:r w:rsidR="00E05516">
          <w:rPr>
            <w:noProof/>
            <w:webHidden/>
          </w:rPr>
          <w:fldChar w:fldCharType="separate"/>
        </w:r>
        <w:r w:rsidR="0042253E">
          <w:rPr>
            <w:noProof/>
            <w:webHidden/>
          </w:rPr>
          <w:t>125</w:t>
        </w:r>
        <w:r w:rsidR="00E05516">
          <w:rPr>
            <w:noProof/>
            <w:webHidden/>
          </w:rPr>
          <w:fldChar w:fldCharType="end"/>
        </w:r>
      </w:hyperlink>
    </w:p>
    <w:p w:rsidR="00E05516" w:rsidRDefault="001C139A">
      <w:pPr>
        <w:pStyle w:val="TOC2"/>
        <w:tabs>
          <w:tab w:val="right" w:leader="dot" w:pos="10070"/>
        </w:tabs>
        <w:rPr>
          <w:rFonts w:asciiTheme="minorHAnsi" w:eastAsiaTheme="minorEastAsia" w:hAnsiTheme="minorHAnsi" w:cstheme="minorBidi"/>
          <w:noProof/>
          <w:sz w:val="22"/>
          <w:szCs w:val="22"/>
          <w:lang w:bidi="ar-SA"/>
        </w:rPr>
      </w:pPr>
      <w:hyperlink w:anchor="_Toc317171092" w:history="1">
        <w:r w:rsidR="00E05516" w:rsidRPr="00D4303A">
          <w:rPr>
            <w:rStyle w:val="Hyperlink"/>
            <w:noProof/>
          </w:rPr>
          <w:t>Storage Checklist</w:t>
        </w:r>
        <w:r w:rsidR="00E05516">
          <w:rPr>
            <w:noProof/>
            <w:webHidden/>
          </w:rPr>
          <w:tab/>
        </w:r>
        <w:r w:rsidR="00E05516">
          <w:rPr>
            <w:noProof/>
            <w:webHidden/>
          </w:rPr>
          <w:fldChar w:fldCharType="begin"/>
        </w:r>
        <w:r w:rsidR="00E05516">
          <w:rPr>
            <w:noProof/>
            <w:webHidden/>
          </w:rPr>
          <w:instrText xml:space="preserve"> PAGEREF _Toc317171092 \h </w:instrText>
        </w:r>
        <w:r w:rsidR="00E05516">
          <w:rPr>
            <w:noProof/>
            <w:webHidden/>
          </w:rPr>
        </w:r>
        <w:r w:rsidR="00E05516">
          <w:rPr>
            <w:noProof/>
            <w:webHidden/>
          </w:rPr>
          <w:fldChar w:fldCharType="separate"/>
        </w:r>
        <w:r w:rsidR="0042253E">
          <w:rPr>
            <w:noProof/>
            <w:webHidden/>
          </w:rPr>
          <w:t>126</w:t>
        </w:r>
        <w:r w:rsidR="00E05516">
          <w:rPr>
            <w:noProof/>
            <w:webHidden/>
          </w:rPr>
          <w:fldChar w:fldCharType="end"/>
        </w:r>
      </w:hyperlink>
    </w:p>
    <w:p w:rsidR="00E05516" w:rsidRDefault="001C139A">
      <w:pPr>
        <w:pStyle w:val="TOC1"/>
        <w:tabs>
          <w:tab w:val="right" w:leader="dot" w:pos="10070"/>
        </w:tabs>
        <w:rPr>
          <w:rFonts w:asciiTheme="minorHAnsi" w:eastAsiaTheme="minorEastAsia" w:hAnsiTheme="minorHAnsi" w:cstheme="minorBidi"/>
          <w:noProof/>
          <w:sz w:val="22"/>
          <w:szCs w:val="22"/>
          <w:lang w:bidi="ar-SA"/>
        </w:rPr>
      </w:pPr>
      <w:hyperlink w:anchor="_Toc317171093" w:history="1">
        <w:r w:rsidR="00E05516" w:rsidRPr="00D4303A">
          <w:rPr>
            <w:rStyle w:val="Hyperlink"/>
            <w:noProof/>
          </w:rPr>
          <w:t>Contacting Support</w:t>
        </w:r>
        <w:r w:rsidR="00E05516">
          <w:rPr>
            <w:noProof/>
            <w:webHidden/>
          </w:rPr>
          <w:tab/>
        </w:r>
        <w:r w:rsidR="00E05516">
          <w:rPr>
            <w:noProof/>
            <w:webHidden/>
          </w:rPr>
          <w:fldChar w:fldCharType="begin"/>
        </w:r>
        <w:r w:rsidR="00E05516">
          <w:rPr>
            <w:noProof/>
            <w:webHidden/>
          </w:rPr>
          <w:instrText xml:space="preserve"> PAGEREF _Toc317171093 \h </w:instrText>
        </w:r>
        <w:r w:rsidR="00E05516">
          <w:rPr>
            <w:noProof/>
            <w:webHidden/>
          </w:rPr>
        </w:r>
        <w:r w:rsidR="00E05516">
          <w:rPr>
            <w:noProof/>
            <w:webHidden/>
          </w:rPr>
          <w:fldChar w:fldCharType="separate"/>
        </w:r>
        <w:r w:rsidR="0042253E">
          <w:rPr>
            <w:noProof/>
            <w:webHidden/>
          </w:rPr>
          <w:t>127</w:t>
        </w:r>
        <w:r w:rsidR="00E05516">
          <w:rPr>
            <w:noProof/>
            <w:webHidden/>
          </w:rPr>
          <w:fldChar w:fldCharType="end"/>
        </w:r>
      </w:hyperlink>
    </w:p>
    <w:p w:rsidR="006253C1" w:rsidRDefault="003D0CD5" w:rsidP="000973EF">
      <w:pPr>
        <w:pStyle w:val="Heading1"/>
      </w:pPr>
      <w:r>
        <w:lastRenderedPageBreak/>
        <w:fldChar w:fldCharType="end"/>
      </w:r>
      <w:bookmarkStart w:id="0" w:name="_Toc317170920"/>
      <w:r w:rsidR="006253C1">
        <w:t>Wh</w:t>
      </w:r>
      <w:r w:rsidR="00F83E77">
        <w:t>at's In</w:t>
      </w:r>
      <w:r w:rsidR="006253C1">
        <w:t xml:space="preserve"> This Guide</w:t>
      </w:r>
      <w:bookmarkEnd w:id="0"/>
    </w:p>
    <w:p w:rsidR="00F83E77" w:rsidRDefault="006253C1" w:rsidP="006253C1">
      <w:r>
        <w:t xml:space="preserve">This Guide is for those who have already gone through a design phase and planned a more sophisticated CloudStack deployment, or those who are ready to start scaling up a trial cloud that was set up earlier using </w:t>
      </w:r>
      <w:r w:rsidR="00F83E77">
        <w:t xml:space="preserve">the </w:t>
      </w:r>
      <w:r>
        <w:t>Basic Installation</w:t>
      </w:r>
      <w:r w:rsidR="00F83E77">
        <w:t xml:space="preserve"> Wizard and </w:t>
      </w:r>
      <w:r w:rsidR="00E92E83">
        <w:t>Basic</w:t>
      </w:r>
      <w:r w:rsidR="00F83E77">
        <w:t xml:space="preserve"> Installation Guide.</w:t>
      </w:r>
    </w:p>
    <w:p w:rsidR="006253C1" w:rsidRDefault="00BD61D0" w:rsidP="006253C1">
      <w:r>
        <w:t>With the procedures in this</w:t>
      </w:r>
      <w:r w:rsidR="00E92E83">
        <w:t xml:space="preserve"> Advanced Installation</w:t>
      </w:r>
      <w:r>
        <w:t xml:space="preserve"> Guide</w:t>
      </w:r>
      <w:r w:rsidR="006253C1">
        <w:t>, you can start using the more powerful features of CloudStack, such as advanced VLAN networking, high availability, additional network elements such as load balancers and firewalls, and support for multiple hypervisors including</w:t>
      </w:r>
      <w:r w:rsidR="009D4AC1">
        <w:t xml:space="preserve"> </w:t>
      </w:r>
      <w:r w:rsidR="007B7FAE">
        <w:t xml:space="preserve">Citrix XenServer, </w:t>
      </w:r>
      <w:r w:rsidR="009D4AC1">
        <w:t>KVM, and VMware vSphere.</w:t>
      </w:r>
    </w:p>
    <w:p w:rsidR="00F83E77" w:rsidRDefault="00F83E77" w:rsidP="000973EF">
      <w:pPr>
        <w:pStyle w:val="Heading1"/>
      </w:pPr>
      <w:bookmarkStart w:id="1" w:name="_Toc310810568"/>
      <w:bookmarkStart w:id="2" w:name="_Toc317170921"/>
      <w:r>
        <w:lastRenderedPageBreak/>
        <w:t>What Is CloudStack?</w:t>
      </w:r>
      <w:bookmarkEnd w:id="1"/>
      <w:bookmarkEnd w:id="2"/>
    </w:p>
    <w:p w:rsidR="00F83E77" w:rsidRDefault="00814769" w:rsidP="00F83E77">
      <w:r>
        <w:rPr>
          <w:noProof/>
          <w:lang w:bidi="ar-SA"/>
        </w:rPr>
        <mc:AlternateContent>
          <mc:Choice Requires="wps">
            <w:drawing>
              <wp:anchor distT="0" distB="0" distL="114300" distR="114300" simplePos="0" relativeHeight="251718656" behindDoc="0" locked="0" layoutInCell="1" allowOverlap="1">
                <wp:simplePos x="0" y="0"/>
                <wp:positionH relativeFrom="column">
                  <wp:align>right</wp:align>
                </wp:positionH>
                <wp:positionV relativeFrom="paragraph">
                  <wp:posOffset>133985</wp:posOffset>
                </wp:positionV>
                <wp:extent cx="2534285" cy="1412240"/>
                <wp:effectExtent l="13970" t="10160" r="12065" b="6350"/>
                <wp:wrapSquare wrapText="bothSides"/>
                <wp:docPr id="782" name="Text 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285" cy="1412240"/>
                        </a:xfrm>
                        <a:prstGeom prst="rect">
                          <a:avLst/>
                        </a:prstGeom>
                        <a:solidFill>
                          <a:srgbClr val="FFFFFF"/>
                        </a:solidFill>
                        <a:ln w="9525">
                          <a:solidFill>
                            <a:schemeClr val="accent1">
                              <a:lumMod val="100000"/>
                              <a:lumOff val="0"/>
                            </a:schemeClr>
                          </a:solidFill>
                          <a:miter lim="800000"/>
                          <a:headEnd/>
                          <a:tailEnd/>
                        </a:ln>
                      </wps:spPr>
                      <wps:txbx>
                        <w:txbxContent>
                          <w:p w:rsidR="001C139A" w:rsidRPr="00254519" w:rsidRDefault="001C139A" w:rsidP="00F83E77">
                            <w:pPr>
                              <w:spacing w:before="60" w:after="60"/>
                              <w:jc w:val="center"/>
                              <w:rPr>
                                <w:b/>
                              </w:rPr>
                            </w:pPr>
                            <w:r w:rsidRPr="00254519">
                              <w:rPr>
                                <w:b/>
                              </w:rPr>
                              <w:t>Who Should Read This</w:t>
                            </w:r>
                          </w:p>
                          <w:p w:rsidR="001C139A" w:rsidRDefault="001C139A" w:rsidP="00F83E77">
                            <w:pPr>
                              <w:spacing w:before="0"/>
                            </w:pPr>
                            <w:r>
                              <w:t xml:space="preserve">If you are new to CloudStack or you want to learn more about concepts before installing and running CloudStack, read this overview. </w:t>
                            </w:r>
                          </w:p>
                          <w:p w:rsidR="001C139A" w:rsidRDefault="001C139A" w:rsidP="00F83E77">
                            <w:pPr>
                              <w:spacing w:before="0" w:after="60"/>
                            </w:pPr>
                            <w:r>
                              <w:t xml:space="preserve">If you just want to get started, you can skip to </w:t>
                            </w:r>
                            <w:r>
                              <w:fldChar w:fldCharType="begin"/>
                            </w:r>
                            <w:r>
                              <w:instrText xml:space="preserve"> REF _Ref308798263 \h </w:instrText>
                            </w:r>
                            <w:r>
                              <w:fldChar w:fldCharType="separate"/>
                            </w:r>
                            <w:r>
                              <w:t>Overview of Installation Steps</w:t>
                            </w:r>
                            <w:r>
                              <w:fldChar w:fldCharType="end"/>
                            </w:r>
                            <w:r>
                              <w:t xml:space="preserve"> on page </w:t>
                            </w:r>
                            <w:r>
                              <w:fldChar w:fldCharType="begin"/>
                            </w:r>
                            <w:r>
                              <w:instrText xml:space="preserve"> PAGEREF _Ref308798263 \h </w:instrText>
                            </w:r>
                            <w:r>
                              <w:fldChar w:fldCharType="separate"/>
                            </w:r>
                            <w:r>
                              <w:rPr>
                                <w:noProof/>
                              </w:rPr>
                              <w:t>16</w:t>
                            </w:r>
                            <w:r>
                              <w:fldChar w:fldCharType="end"/>
                            </w:r>
                            <w:r>
                              <w:t>.</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578" o:spid="_x0000_s1026" type="#_x0000_t202" style="position:absolute;margin-left:148.35pt;margin-top:10.55pt;width:199.55pt;height:111.2pt;z-index:251718656;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" strokecolor="#4f81bd [3204]">
                <v:textbox style="mso-fit-shape-to-text:t">
                  <w:txbxContent>
                    <w:p w:rsidR="001C139A" w:rsidRPr="00254519" w:rsidRDefault="001C139A" w:rsidP="00F83E77">
                      <w:pPr>
                        <w:spacing w:before="60" w:after="60"/>
                        <w:jc w:val="center"/>
                        <w:rPr>
                          <w:b/>
                        </w:rPr>
                      </w:pPr>
                      <w:r w:rsidRPr="00254519">
                        <w:rPr>
                          <w:b/>
                        </w:rPr>
                        <w:t>Who Should Read This</w:t>
                      </w:r>
                    </w:p>
                    <w:p w:rsidR="001C139A" w:rsidRDefault="001C139A" w:rsidP="00F83E77">
                      <w:pPr>
                        <w:spacing w:before="0"/>
                      </w:pPr>
                      <w:r>
                        <w:t xml:space="preserve">If you are new to CloudStack or you want to learn more about concepts before installing and running CloudStack, read this overview. </w:t>
                      </w:r>
                    </w:p>
                    <w:p w:rsidR="001C139A" w:rsidRDefault="001C139A" w:rsidP="00F83E77">
                      <w:pPr>
                        <w:spacing w:before="0" w:after="60"/>
                      </w:pPr>
                      <w:r>
                        <w:t xml:space="preserve">If you just want to get started, you can skip to </w:t>
                      </w:r>
                      <w:r>
                        <w:fldChar w:fldCharType="begin"/>
                      </w:r>
                      <w:r>
                        <w:instrText xml:space="preserve"> REF _Ref308798263 \h </w:instrText>
                      </w:r>
                      <w:r>
                        <w:fldChar w:fldCharType="separate"/>
                      </w:r>
                      <w:r>
                        <w:t>Overview of Installation Steps</w:t>
                      </w:r>
                      <w:r>
                        <w:fldChar w:fldCharType="end"/>
                      </w:r>
                      <w:r>
                        <w:t xml:space="preserve"> on page </w:t>
                      </w:r>
                      <w:r>
                        <w:fldChar w:fldCharType="begin"/>
                      </w:r>
                      <w:r>
                        <w:instrText xml:space="preserve"> PAGEREF _Ref308798263 \h </w:instrText>
                      </w:r>
                      <w:r>
                        <w:fldChar w:fldCharType="separate"/>
                      </w:r>
                      <w:r>
                        <w:rPr>
                          <w:noProof/>
                        </w:rPr>
                        <w:t>16</w:t>
                      </w:r>
                      <w:r>
                        <w:fldChar w:fldCharType="end"/>
                      </w:r>
                      <w:r>
                        <w:t>.</w:t>
                      </w:r>
                    </w:p>
                  </w:txbxContent>
                </v:textbox>
                <w10:wrap type="square"/>
              </v:shape>
            </w:pict>
          </mc:Fallback>
        </mc:AlternateContent>
      </w:r>
      <w:r w:rsidR="00F83E77">
        <w:t xml:space="preserve">CloudStack™ is an open source software platform that pools computing resources to build public, private, and hybrid Infrastructure as a Service (IaaS) </w:t>
      </w:r>
      <w:r w:rsidR="00F83E77" w:rsidRPr="00367EAD">
        <w:t>clouds. CloudStack</w:t>
      </w:r>
      <w:r w:rsidR="00F83E77">
        <w:t xml:space="preserve"> manages the network, storage, and compute nodes that make up a cloud infrastructure. Use CloudStack to deploy, manage</w:t>
      </w:r>
      <w:r w:rsidR="00F83E77" w:rsidRPr="00367EAD">
        <w:t>, and configur</w:t>
      </w:r>
      <w:r w:rsidR="00F83E77">
        <w:t>e</w:t>
      </w:r>
      <w:r w:rsidR="00F83E77" w:rsidRPr="00367EAD">
        <w:t xml:space="preserve"> cloud</w:t>
      </w:r>
      <w:r w:rsidR="00F83E77">
        <w:t xml:space="preserve"> computing environments.</w:t>
      </w:r>
    </w:p>
    <w:p w:rsidR="00F83E77" w:rsidRDefault="00F83E77" w:rsidP="00F83E77">
      <w:r>
        <w:t>Typical users are service providers and enterprises. With CloudStack, you can:</w:t>
      </w:r>
    </w:p>
    <w:p w:rsidR="00F83E77" w:rsidRDefault="00F83E77" w:rsidP="000259BB">
      <w:pPr>
        <w:pStyle w:val="BulletedList"/>
      </w:pPr>
      <w:r>
        <w:t xml:space="preserve">Set </w:t>
      </w:r>
      <w:r w:rsidRPr="00524B0D">
        <w:t>up a</w:t>
      </w:r>
      <w:r>
        <w:t>n on-demand, elastic cloud computing service</w:t>
      </w:r>
      <w:r w:rsidRPr="00524B0D">
        <w:t xml:space="preserve">. </w:t>
      </w:r>
      <w:r>
        <w:t>Service providers can sell self</w:t>
      </w:r>
      <w:r>
        <w:noBreakHyphen/>
        <w:t>service</w:t>
      </w:r>
      <w:r w:rsidRPr="00524B0D">
        <w:t xml:space="preserve"> virtual machine instances</w:t>
      </w:r>
      <w:r>
        <w:t>, storage volumes, and networking configurations</w:t>
      </w:r>
      <w:r w:rsidRPr="00524B0D">
        <w:t xml:space="preserve"> over the Internet.</w:t>
      </w:r>
    </w:p>
    <w:p w:rsidR="00F83E77" w:rsidRDefault="00F83E77" w:rsidP="000259BB">
      <w:pPr>
        <w:pStyle w:val="BulletedList"/>
      </w:pPr>
      <w:r>
        <w:t>Set up</w:t>
      </w:r>
      <w:r w:rsidRPr="00524B0D">
        <w:t xml:space="preserve"> a</w:t>
      </w:r>
      <w:r>
        <w:t xml:space="preserve">n on-premise private cloud for use by </w:t>
      </w:r>
      <w:r w:rsidRPr="00524B0D">
        <w:t xml:space="preserve">employees. </w:t>
      </w:r>
      <w:r>
        <w:t>Rather than managing</w:t>
      </w:r>
      <w:r w:rsidRPr="00524B0D">
        <w:t xml:space="preserve"> virtual </w:t>
      </w:r>
      <w:r>
        <w:t>machines in the same way as ph</w:t>
      </w:r>
      <w:r w:rsidRPr="00524B0D">
        <w:t>ysical machines</w:t>
      </w:r>
      <w:r>
        <w:t>, with</w:t>
      </w:r>
      <w:r w:rsidRPr="00524B0D">
        <w:t xml:space="preserve"> </w:t>
      </w:r>
      <w:r>
        <w:t>CloudStack an enterprise can offer self-service virtual machines to users without involving</w:t>
      </w:r>
      <w:r w:rsidRPr="00524B0D">
        <w:t xml:space="preserve"> IT departments.</w:t>
      </w:r>
    </w:p>
    <w:p w:rsidR="00F83E77" w:rsidRDefault="00F83E77" w:rsidP="00F83E77"/>
    <w:p w:rsidR="00F83E77" w:rsidRDefault="00F83E77" w:rsidP="00F83E77">
      <w:pPr>
        <w:jc w:val="center"/>
      </w:pPr>
      <w:r>
        <w:rPr>
          <w:noProof/>
          <w:lang w:bidi="ar-SA"/>
        </w:rPr>
        <w:drawing>
          <wp:inline distT="0" distB="0" distL="0" distR="0" wp14:anchorId="79AA7B34" wp14:editId="1C457347">
            <wp:extent cx="4439270" cy="32484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IsCloudStack.png"/>
                    <pic:cNvPicPr/>
                  </pic:nvPicPr>
                  <pic:blipFill>
                    <a:blip r:embed="rId10">
                      <a:extLst>
                        <a:ext uri="{28A0092B-C50C-407E-A947-70E740481C1C}">
                          <a14:useLocalDpi xmlns:a14="http://schemas.microsoft.com/office/drawing/2010/main" val="0"/>
                        </a:ext>
                      </a:extLst>
                    </a:blip>
                    <a:stretch>
                      <a:fillRect/>
                    </a:stretch>
                  </pic:blipFill>
                  <pic:spPr>
                    <a:xfrm>
                      <a:off x="0" y="0"/>
                      <a:ext cx="4439270" cy="3248479"/>
                    </a:xfrm>
                    <a:prstGeom prst="rect">
                      <a:avLst/>
                    </a:prstGeom>
                  </pic:spPr>
                </pic:pic>
              </a:graphicData>
            </a:graphic>
          </wp:inline>
        </w:drawing>
      </w:r>
    </w:p>
    <w:p w:rsidR="00F83E77" w:rsidRDefault="00F83E77" w:rsidP="000973EF">
      <w:pPr>
        <w:pStyle w:val="Heading2"/>
      </w:pPr>
      <w:bookmarkStart w:id="3" w:name="_Toc310810569"/>
      <w:bookmarkStart w:id="4" w:name="_Toc317170922"/>
      <w:r>
        <w:t>What Can CloudStack Do?</w:t>
      </w:r>
      <w:bookmarkEnd w:id="3"/>
      <w:bookmarkEnd w:id="4"/>
    </w:p>
    <w:p w:rsidR="00E13AEB" w:rsidRPr="00C22141" w:rsidRDefault="00E13AEB" w:rsidP="00E13AEB">
      <w:pPr>
        <w:keepNext/>
        <w:rPr>
          <w:b/>
        </w:rPr>
      </w:pPr>
      <w:bookmarkStart w:id="5" w:name="_Toc310810570"/>
      <w:r w:rsidRPr="00C22141">
        <w:rPr>
          <w:b/>
        </w:rPr>
        <w:t>Multiple Hypervisor Support</w:t>
      </w:r>
    </w:p>
    <w:p w:rsidR="00E13AEB" w:rsidRPr="00C22141" w:rsidRDefault="00E13AEB" w:rsidP="00E13AEB">
      <w:pPr>
        <w:ind w:left="720"/>
      </w:pPr>
      <w:r w:rsidRPr="00C22141">
        <w:t xml:space="preserve">CloudStack works with a variety of hypervisors. A </w:t>
      </w:r>
      <w:r>
        <w:t>single cloud deployment can</w:t>
      </w:r>
      <w:r w:rsidRPr="00C22141">
        <w:t xml:space="preserve"> contain multiple hypervisor implementations. </w:t>
      </w:r>
      <w:r>
        <w:t>You</w:t>
      </w:r>
      <w:r w:rsidRPr="00C22141">
        <w:t xml:space="preserve"> have the complete freedom </w:t>
      </w:r>
      <w:r>
        <w:t>to choose</w:t>
      </w:r>
      <w:r w:rsidRPr="00C22141">
        <w:t xml:space="preserve"> the right hyperv</w:t>
      </w:r>
      <w:r>
        <w:t>isor for you</w:t>
      </w:r>
      <w:r w:rsidRPr="00C22141">
        <w:t>r workload.</w:t>
      </w:r>
      <w:r w:rsidR="00A975DD">
        <w:t xml:space="preserve"> </w:t>
      </w:r>
      <w:r w:rsidRPr="00C22141">
        <w:t xml:space="preserve">CloudStack is </w:t>
      </w:r>
      <w:r w:rsidRPr="00C22141">
        <w:lastRenderedPageBreak/>
        <w:t>designed to work with open source Xen and KVM hypervisors as well as enterprise-grade hyp</w:t>
      </w:r>
      <w:r>
        <w:t xml:space="preserve">ervisors such as </w:t>
      </w:r>
      <w:r w:rsidR="00A975DD">
        <w:t xml:space="preserve">Citrix XenServer, </w:t>
      </w:r>
      <w:r>
        <w:t>VMware vSp</w:t>
      </w:r>
      <w:r w:rsidR="00A975DD">
        <w:t xml:space="preserve">here, and Oracle VM (OVM). </w:t>
      </w:r>
    </w:p>
    <w:p w:rsidR="00E13AEB" w:rsidRPr="00C22141" w:rsidRDefault="00E13AEB" w:rsidP="00E13AEB">
      <w:pPr>
        <w:keepNext/>
        <w:rPr>
          <w:b/>
        </w:rPr>
      </w:pPr>
      <w:r w:rsidRPr="00C22141">
        <w:rPr>
          <w:b/>
        </w:rPr>
        <w:t>Massively Scalable Infrastructure Management</w:t>
      </w:r>
    </w:p>
    <w:p w:rsidR="00E13AEB" w:rsidRDefault="00E13AEB" w:rsidP="00E13AEB">
      <w:pPr>
        <w:ind w:left="720"/>
      </w:pPr>
      <w:r w:rsidRPr="00C22141">
        <w:t xml:space="preserve">CloudStack can manage tens of thousands of servers installed in multiple geographically distributed datacenters. The centralized management server scales linearly, eliminating the need for intermediate cluster-level management servers. No single component failure can cause cloud-wide outage. Periodic maintenance of the management server can be performed without </w:t>
      </w:r>
      <w:r>
        <w:t>affecting the functioning of</w:t>
      </w:r>
      <w:r w:rsidRPr="00C22141">
        <w:t xml:space="preserve"> virtual machines running in the cloud.</w:t>
      </w:r>
    </w:p>
    <w:p w:rsidR="00E13AEB" w:rsidRPr="00C22141" w:rsidRDefault="00E13AEB" w:rsidP="00E13AEB">
      <w:pPr>
        <w:keepNext/>
        <w:rPr>
          <w:b/>
        </w:rPr>
      </w:pPr>
      <w:r w:rsidRPr="00C22141">
        <w:rPr>
          <w:b/>
        </w:rPr>
        <w:t>Automatic Configuration Management</w:t>
      </w:r>
    </w:p>
    <w:p w:rsidR="00E13AEB" w:rsidRPr="00C22141" w:rsidRDefault="00E13AEB" w:rsidP="00E13AEB">
      <w:pPr>
        <w:ind w:left="720"/>
      </w:pPr>
      <w:r w:rsidRPr="00C22141">
        <w:t xml:space="preserve">CloudStack automatically configures </w:t>
      </w:r>
      <w:r>
        <w:t xml:space="preserve">each </w:t>
      </w:r>
      <w:r w:rsidRPr="00C22141">
        <w:t>guest virtual machine’s network</w:t>
      </w:r>
      <w:r w:rsidR="00116D5A">
        <w:t>ing and storage</w:t>
      </w:r>
      <w:r w:rsidRPr="00C22141">
        <w:t xml:space="preserve"> settings.</w:t>
      </w:r>
    </w:p>
    <w:p w:rsidR="00E13AEB" w:rsidRPr="00C22141" w:rsidRDefault="00E13AEB" w:rsidP="00E13AEB">
      <w:pPr>
        <w:ind w:left="720"/>
      </w:pPr>
      <w:r>
        <w:t>CloudStack</w:t>
      </w:r>
      <w:r w:rsidRPr="00C22141">
        <w:t xml:space="preserve"> internally manages a pool of virtual appliances to support the cloud itself. These appliances offer services such as firewalling, routing, DHCP, VPN access, console proxy, storage access, and storage replication. The extensive use of virtual appliances greatly simplifies the inst</w:t>
      </w:r>
      <w:r>
        <w:t>allation, configuration, and on-</w:t>
      </w:r>
      <w:r w:rsidRPr="00C22141">
        <w:t>going management of</w:t>
      </w:r>
      <w:r>
        <w:t xml:space="preserve"> a</w:t>
      </w:r>
      <w:r w:rsidRPr="00C22141">
        <w:t xml:space="preserve"> cloud deployment.</w:t>
      </w:r>
    </w:p>
    <w:p w:rsidR="00E13AEB" w:rsidRDefault="00E13AEB" w:rsidP="00E13AEB">
      <w:pPr>
        <w:keepNext/>
        <w:rPr>
          <w:b/>
        </w:rPr>
      </w:pPr>
      <w:r>
        <w:rPr>
          <w:b/>
        </w:rPr>
        <w:t>Graphical User Interface</w:t>
      </w:r>
    </w:p>
    <w:p w:rsidR="00E13AEB" w:rsidRDefault="00E13AEB" w:rsidP="00E13AEB">
      <w:pPr>
        <w:keepNext/>
        <w:ind w:left="720"/>
        <w:rPr>
          <w:b/>
        </w:rPr>
      </w:pPr>
      <w:r w:rsidRPr="00C22141">
        <w:t xml:space="preserve">CloudStack offers </w:t>
      </w:r>
      <w:r>
        <w:t>an administrator's Web interface, used for provisioning and managing the cloud, as well as an end-user's Web interface, used for running VMs and managing VM templates. The UI can be customized to reflect the desired service provider or enterprise look and feel.</w:t>
      </w:r>
    </w:p>
    <w:p w:rsidR="00E13AEB" w:rsidRPr="00C22141" w:rsidRDefault="00E13AEB" w:rsidP="00E13AEB">
      <w:pPr>
        <w:keepNext/>
        <w:rPr>
          <w:b/>
        </w:rPr>
      </w:pPr>
      <w:r w:rsidRPr="00C22141">
        <w:rPr>
          <w:b/>
        </w:rPr>
        <w:t xml:space="preserve">API </w:t>
      </w:r>
      <w:r>
        <w:rPr>
          <w:b/>
        </w:rPr>
        <w:t>and Extensibility</w:t>
      </w:r>
    </w:p>
    <w:p w:rsidR="00E13AEB" w:rsidRDefault="00E13AEB" w:rsidP="00E13AEB">
      <w:pPr>
        <w:ind w:left="720"/>
      </w:pPr>
      <w:r w:rsidRPr="00C22141">
        <w:t xml:space="preserve">CloudStack </w:t>
      </w:r>
      <w:r>
        <w:t xml:space="preserve">provides an API that gives programmatic access to all the management features available in the UI. The API is maintained and documented. This API enables the creation of command line tools and new user interfaces to suit particular needs. See the Developer’s Guide and API Reference, both available at </w:t>
      </w:r>
      <w:hyperlink r:id="rId11" w:history="1">
        <w:r>
          <w:rPr>
            <w:rStyle w:val="Hyperlink"/>
          </w:rPr>
          <w:t>http://docs.cloud.com/CloudStack_Documentation</w:t>
        </w:r>
      </w:hyperlink>
      <w:r>
        <w:t>.</w:t>
      </w:r>
    </w:p>
    <w:p w:rsidR="00E13AEB" w:rsidRDefault="00E13AEB" w:rsidP="00E13AEB">
      <w:pPr>
        <w:ind w:left="720"/>
      </w:pPr>
      <w:r>
        <w:t>The CloudStack platform pluggable allocation architecture allows the creation of new types of allocators for the selection of storage and Hosts. See the Allocator Implementation Guide (</w:t>
      </w:r>
      <w:hyperlink r:id="rId12" w:history="1">
        <w:r>
          <w:rPr>
            <w:rStyle w:val="Hyperlink"/>
          </w:rPr>
          <w:t>http://docs.cloud.com/CloudStack_Documentation/Allocator_Implementation_Guide</w:t>
        </w:r>
      </w:hyperlink>
      <w:r>
        <w:t>).</w:t>
      </w:r>
    </w:p>
    <w:p w:rsidR="00E13AEB" w:rsidRPr="00F40712" w:rsidRDefault="00E13AEB" w:rsidP="00E13AEB">
      <w:pPr>
        <w:rPr>
          <w:b/>
        </w:rPr>
      </w:pPr>
      <w:r w:rsidRPr="00F40712">
        <w:rPr>
          <w:b/>
        </w:rPr>
        <w:t>High Availability</w:t>
      </w:r>
    </w:p>
    <w:p w:rsidR="00E13AEB" w:rsidRPr="00C22141" w:rsidRDefault="00E13AEB" w:rsidP="00E13AEB">
      <w:pPr>
        <w:ind w:left="576"/>
      </w:pPr>
      <w:r>
        <w:t xml:space="preserve">The CloudStack platform has a number of features to increase the availability of the system. The Management Server itself may be deployed in a </w:t>
      </w:r>
      <w:r w:rsidR="00116D5A">
        <w:t>multi-node installation</w:t>
      </w:r>
      <w:r>
        <w:t xml:space="preserve"> where the servers are load balanced. MySQL may be configured to use replication to provide for a manual failover in the event of database loss. For the Hosts, the CloudStack platform supports NIC bonding and the use of separate networks for storage as well as iSCSI Multipath.</w:t>
      </w:r>
    </w:p>
    <w:p w:rsidR="00F83E77" w:rsidRDefault="00F83E77" w:rsidP="000973EF">
      <w:pPr>
        <w:pStyle w:val="Heading2"/>
      </w:pPr>
      <w:bookmarkStart w:id="6" w:name="_Toc317170923"/>
      <w:r>
        <w:lastRenderedPageBreak/>
        <w:t>Deployment Architecture</w:t>
      </w:r>
      <w:bookmarkEnd w:id="5"/>
      <w:r w:rsidR="00E92E83">
        <w:t xml:space="preserve"> Overview</w:t>
      </w:r>
      <w:bookmarkEnd w:id="6"/>
    </w:p>
    <w:p w:rsidR="00F83E77" w:rsidRDefault="00F83E77" w:rsidP="00F83E77">
      <w:pPr>
        <w:keepNext/>
      </w:pPr>
      <w:r w:rsidRPr="00C22141">
        <w:t>A CloudStack installation consists of two parts: the Management Server and the cloud infrastructure that it manages.</w:t>
      </w:r>
      <w:r>
        <w:t xml:space="preserve"> When you set up and manage a CloudStack cloud, you provision resources such as hosts, storage devices, and IP addresses into the Management Server, and the Management Server manages those resources.</w:t>
      </w:r>
    </w:p>
    <w:p w:rsidR="00F83E77" w:rsidRDefault="00F83E77" w:rsidP="00F83E77">
      <w:pPr>
        <w:keepNext/>
      </w:pPr>
      <w:r>
        <w:t>The minimum installation consists of one machine running the CloudStack Management Server and another machine to act as the cloud infrastructure (in this case, a very simple infrastructure consisting of one hos</w:t>
      </w:r>
      <w:r w:rsidR="008E15C1">
        <w:t>t running hypervisor software).</w:t>
      </w:r>
    </w:p>
    <w:p w:rsidR="00035A8B" w:rsidRDefault="00814769" w:rsidP="00F83E77">
      <w:pPr>
        <w:keepNext/>
      </w:pPr>
      <w:r>
        <w:rPr>
          <w:noProof/>
          <w:lang w:bidi="ar-SA"/>
        </w:rPr>
        <mc:AlternateContent>
          <mc:Choice Requires="wpc">
            <w:drawing>
              <wp:inline distT="0" distB="0" distL="0" distR="0">
                <wp:extent cx="6858000" cy="2047240"/>
                <wp:effectExtent l="0" t="0" r="0" b="635"/>
                <wp:docPr id="580" name="Canvas 58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774" name="Rectangle 592"/>
                        <wps:cNvSpPr>
                          <a:spLocks noChangeArrowheads="1"/>
                        </wps:cNvSpPr>
                        <wps:spPr bwMode="auto">
                          <a:xfrm>
                            <a:off x="1063625" y="199390"/>
                            <a:ext cx="1015365" cy="66929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139A" w:rsidRPr="00EA3332" w:rsidRDefault="001C139A" w:rsidP="00AB0FE0">
                              <w:pPr>
                                <w:jc w:val="center"/>
                                <w:rPr>
                                  <w:color w:val="FFFFFF"/>
                                </w:rPr>
                              </w:pPr>
                              <w:r>
                                <w:rPr>
                                  <w:color w:val="FFFFFF"/>
                                </w:rPr>
                                <w:t>Management Server</w:t>
                              </w:r>
                            </w:p>
                          </w:txbxContent>
                        </wps:txbx>
                        <wps:bodyPr rot="0" vert="horz" wrap="square" lIns="91440" tIns="45720" rIns="91440" bIns="45720" anchor="t" anchorCtr="0" upright="1">
                          <a:noAutofit/>
                        </wps:bodyPr>
                      </wps:wsp>
                      <wps:wsp>
                        <wps:cNvPr id="775" name="Rectangle 611"/>
                        <wps:cNvSpPr>
                          <a:spLocks noChangeArrowheads="1"/>
                        </wps:cNvSpPr>
                        <wps:spPr bwMode="auto">
                          <a:xfrm>
                            <a:off x="1001395" y="113665"/>
                            <a:ext cx="1159510" cy="138747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6" name="Rectangle 612"/>
                        <wps:cNvSpPr>
                          <a:spLocks noChangeArrowheads="1"/>
                        </wps:cNvSpPr>
                        <wps:spPr bwMode="auto">
                          <a:xfrm>
                            <a:off x="2372995" y="113665"/>
                            <a:ext cx="1159510" cy="138747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7" name="Rectangle 613"/>
                        <wps:cNvSpPr>
                          <a:spLocks noChangeArrowheads="1"/>
                        </wps:cNvSpPr>
                        <wps:spPr bwMode="auto">
                          <a:xfrm>
                            <a:off x="2446020" y="199390"/>
                            <a:ext cx="1015365" cy="66929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139A" w:rsidRPr="00EA3332" w:rsidRDefault="001C139A" w:rsidP="00AB0FE0">
                              <w:pPr>
                                <w:jc w:val="center"/>
                                <w:rPr>
                                  <w:color w:val="FFFFFF"/>
                                </w:rPr>
                              </w:pPr>
                              <w:r>
                                <w:rPr>
                                  <w:color w:val="FFFFFF"/>
                                </w:rPr>
                                <w:t>Hypervisor</w:t>
                              </w:r>
                            </w:p>
                          </w:txbxContent>
                        </wps:txbx>
                        <wps:bodyPr rot="0" vert="horz" wrap="square" lIns="91440" tIns="45720" rIns="91440" bIns="45720" anchor="t" anchorCtr="0" upright="1">
                          <a:noAutofit/>
                        </wps:bodyPr>
                      </wps:wsp>
                      <wps:wsp>
                        <wps:cNvPr id="778" name="Rectangle 614"/>
                        <wps:cNvSpPr>
                          <a:spLocks noChangeArrowheads="1"/>
                        </wps:cNvSpPr>
                        <wps:spPr bwMode="auto">
                          <a:xfrm>
                            <a:off x="1063625" y="923290"/>
                            <a:ext cx="1015365" cy="350520"/>
                          </a:xfrm>
                          <a:prstGeom prst="rect">
                            <a:avLst/>
                          </a:prstGeom>
                          <a:noFill/>
                          <a:ln>
                            <a:noFill/>
                          </a:ln>
                          <a:effectLst/>
                          <a:extLst>
                            <a:ext uri="{909E8E84-426E-40DD-AFC4-6F175D3DCCD1}">
                              <a14:hiddenFill xmlns:a14="http://schemas.microsoft.com/office/drawing/2010/main">
                                <a:solidFill>
                                  <a:schemeClr val="dk1">
                                    <a:lumMod val="100000"/>
                                    <a:lumOff val="0"/>
                                  </a:schemeClr>
                                </a:solidFill>
                              </a14:hiddenFill>
                            </a:ext>
                            <a:ext uri="{91240B29-F687-4F45-9708-019B960494DF}">
                              <a14:hiddenLine xmlns:a14="http://schemas.microsoft.com/office/drawing/2010/main" w="38100">
                                <a:solidFill>
                                  <a:schemeClr val="lt1">
                                    <a:lumMod val="95000"/>
                                    <a:lumOff val="0"/>
                                  </a:schemeClr>
                                </a:solidFill>
                                <a:miter lim="800000"/>
                                <a:headEnd/>
                                <a:tailEnd/>
                              </a14:hiddenLine>
                            </a:ext>
                          </a:extLst>
                        </wps:spPr>
                        <wps:txbx>
                          <w:txbxContent>
                            <w:p w:rsidR="001C139A" w:rsidRPr="00AB0FE0" w:rsidRDefault="001C139A" w:rsidP="00AB0FE0">
                              <w:pPr>
                                <w:jc w:val="center"/>
                                <w:rPr>
                                  <w:color w:val="000000" w:themeColor="text1"/>
                                </w:rPr>
                              </w:pPr>
                              <w:r w:rsidRPr="00AB0FE0">
                                <w:rPr>
                                  <w:color w:val="000000" w:themeColor="text1"/>
                                </w:rPr>
                                <w:t>Machine 1</w:t>
                              </w:r>
                            </w:p>
                          </w:txbxContent>
                        </wps:txbx>
                        <wps:bodyPr rot="0" vert="horz" wrap="square" lIns="91440" tIns="45720" rIns="91440" bIns="45720" anchor="t" anchorCtr="0" upright="1">
                          <a:noAutofit/>
                        </wps:bodyPr>
                      </wps:wsp>
                      <wps:wsp>
                        <wps:cNvPr id="779" name="Rectangle 615"/>
                        <wps:cNvSpPr>
                          <a:spLocks noChangeArrowheads="1"/>
                        </wps:cNvSpPr>
                        <wps:spPr bwMode="auto">
                          <a:xfrm>
                            <a:off x="2446020" y="956310"/>
                            <a:ext cx="1015365" cy="350520"/>
                          </a:xfrm>
                          <a:prstGeom prst="rect">
                            <a:avLst/>
                          </a:prstGeom>
                          <a:noFill/>
                          <a:ln>
                            <a:noFill/>
                          </a:ln>
                          <a:effectLst/>
                          <a:extLst>
                            <a:ext uri="{909E8E84-426E-40DD-AFC4-6F175D3DCCD1}">
                              <a14:hiddenFill xmlns:a14="http://schemas.microsoft.com/office/drawing/2010/main">
                                <a:solidFill>
                                  <a:schemeClr val="dk1">
                                    <a:lumMod val="100000"/>
                                    <a:lumOff val="0"/>
                                  </a:schemeClr>
                                </a:solidFill>
                              </a14:hiddenFill>
                            </a:ext>
                            <a:ext uri="{91240B29-F687-4F45-9708-019B960494DF}">
                              <a14:hiddenLine xmlns:a14="http://schemas.microsoft.com/office/drawing/2010/main" w="38100">
                                <a:solidFill>
                                  <a:schemeClr val="lt1">
                                    <a:lumMod val="95000"/>
                                    <a:lumOff val="0"/>
                                  </a:schemeClr>
                                </a:solidFill>
                                <a:miter lim="800000"/>
                                <a:headEnd/>
                                <a:tailEnd/>
                              </a14:hiddenLine>
                            </a:ext>
                          </a:extLst>
                        </wps:spPr>
                        <wps:txbx>
                          <w:txbxContent>
                            <w:p w:rsidR="001C139A" w:rsidRPr="00AB0FE0" w:rsidRDefault="001C139A" w:rsidP="00AB0FE0">
                              <w:pPr>
                                <w:jc w:val="center"/>
                                <w:rPr>
                                  <w:color w:val="000000" w:themeColor="text1"/>
                                </w:rPr>
                              </w:pPr>
                              <w:r w:rsidRPr="00AB0FE0">
                                <w:rPr>
                                  <w:color w:val="000000" w:themeColor="text1"/>
                                </w:rPr>
                                <w:t>Machine</w:t>
                              </w:r>
                              <w:r>
                                <w:rPr>
                                  <w:color w:val="000000" w:themeColor="text1"/>
                                </w:rPr>
                                <w:t xml:space="preserve"> 2</w:t>
                              </w:r>
                            </w:p>
                          </w:txbxContent>
                        </wps:txbx>
                        <wps:bodyPr rot="0" vert="horz" wrap="square" lIns="91440" tIns="45720" rIns="91440" bIns="45720" anchor="t" anchorCtr="0" upright="1">
                          <a:noAutofit/>
                        </wps:bodyPr>
                      </wps:wsp>
                      <wps:wsp>
                        <wps:cNvPr id="780" name="AutoShape 616"/>
                        <wps:cNvCnPr>
                          <a:cxnSpLocks noChangeShapeType="1"/>
                          <a:stCxn id="775" idx="3"/>
                          <a:endCxn id="776" idx="1"/>
                        </wps:cNvCnPr>
                        <wps:spPr bwMode="auto">
                          <a:xfrm>
                            <a:off x="2160905" y="807720"/>
                            <a:ext cx="212090" cy="63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781" name="Rectangle 617"/>
                        <wps:cNvSpPr>
                          <a:spLocks noChangeArrowheads="1"/>
                        </wps:cNvSpPr>
                        <wps:spPr bwMode="auto">
                          <a:xfrm>
                            <a:off x="1203325" y="1531620"/>
                            <a:ext cx="2160270" cy="426085"/>
                          </a:xfrm>
                          <a:prstGeom prst="rect">
                            <a:avLst/>
                          </a:prstGeom>
                          <a:noFill/>
                          <a:ln>
                            <a:noFill/>
                          </a:ln>
                          <a:effectLst/>
                          <a:extLst>
                            <a:ext uri="{909E8E84-426E-40DD-AFC4-6F175D3DCCD1}">
                              <a14:hiddenFill xmlns:a14="http://schemas.microsoft.com/office/drawing/2010/main">
                                <a:solidFill>
                                  <a:schemeClr val="dk1">
                                    <a:lumMod val="100000"/>
                                    <a:lumOff val="0"/>
                                  </a:schemeClr>
                                </a:solidFill>
                              </a14:hiddenFill>
                            </a:ext>
                            <a:ext uri="{91240B29-F687-4F45-9708-019B960494DF}">
                              <a14:hiddenLine xmlns:a14="http://schemas.microsoft.com/office/drawing/2010/main" w="38100">
                                <a:solidFill>
                                  <a:schemeClr val="lt1">
                                    <a:lumMod val="95000"/>
                                    <a:lumOff val="0"/>
                                  </a:schemeClr>
                                </a:solidFill>
                                <a:miter lim="800000"/>
                                <a:headEnd/>
                                <a:tailEnd/>
                              </a14:hiddenLine>
                            </a:ext>
                          </a:extLst>
                        </wps:spPr>
                        <wps:txbx>
                          <w:txbxContent>
                            <w:p w:rsidR="001C139A" w:rsidRPr="00AB0FE0" w:rsidRDefault="001C139A" w:rsidP="00AB0FE0">
                              <w:pPr>
                                <w:jc w:val="center"/>
                                <w:rPr>
                                  <w:color w:val="000000" w:themeColor="text1"/>
                                </w:rPr>
                              </w:pPr>
                              <w:r>
                                <w:rPr>
                                  <w:color w:val="000000" w:themeColor="text1"/>
                                </w:rPr>
                                <w:t>Simplified view of a basic deployment</w:t>
                              </w:r>
                            </w:p>
                          </w:txbxContent>
                        </wps:txbx>
                        <wps:bodyPr rot="0" vert="horz" wrap="square" lIns="91440" tIns="45720" rIns="91440" bIns="45720" anchor="t" anchorCtr="0" upright="1">
                          <a:noAutofit/>
                        </wps:bodyPr>
                      </wps:wsp>
                    </wpc:wpc>
                  </a:graphicData>
                </a:graphic>
              </wp:inline>
            </w:drawing>
          </mc:Choice>
          <mc:Fallback>
            <w:pict>
              <v:group id="Canvas 580" o:spid="_x0000_s1027" editas="canvas" style="width:540pt;height:161.2pt;mso-position-horizontal-relative:char;mso-position-vertical-relative:line" coordsize="68580,20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68580;height:20472;visibility:visible;mso-wrap-style:square">
                  <v:fill o:detectmouseclick="t"/>
                  <v:path o:connecttype="none"/>
                </v:shape>
                <v:rect id="Rectangle 592" o:spid="_x0000_s1029" style="position:absolute;left:10636;top:1993;width:10153;height:6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tExcYA&#10;AADcAAAADwAAAGRycy9kb3ducmV2LnhtbESPQWvCQBSE70L/w/IKvemmUqpEN0FKRQsWq/Hg8Zl9&#10;JqHZtyG7JvHfdwuFHoeZ+YZZpoOpRUetqywreJ5EIIhzqysuFJyy9XgOwnlkjbVlUnAnB2nyMFpi&#10;rG3PB+qOvhABwi5GBaX3TSyly0sy6Ca2IQ7e1bYGfZBtIXWLfYCbWk6j6FUarDgslNjQW0n59/Fm&#10;FFyiw9A1u/cvyj6zfn/+MJvL2ij19DisFiA8Df4//NfeagWz2Qv8nglHQC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HtExcYAAADcAAAADwAAAAAAAAAAAAAAAACYAgAAZHJz&#10;L2Rvd25yZXYueG1sUEsFBgAAAAAEAAQA9QAAAIsDAAAAAA==&#10;" fillcolor="#4f81bd" stroked="f">
                  <v:textbox>
                    <w:txbxContent>
                      <w:p w:rsidR="001C139A" w:rsidRPr="00EA3332" w:rsidRDefault="001C139A" w:rsidP="00AB0FE0">
                        <w:pPr>
                          <w:jc w:val="center"/>
                          <w:rPr>
                            <w:color w:val="FFFFFF"/>
                          </w:rPr>
                        </w:pPr>
                        <w:r>
                          <w:rPr>
                            <w:color w:val="FFFFFF"/>
                          </w:rPr>
                          <w:t>Management Server</w:t>
                        </w:r>
                      </w:p>
                    </w:txbxContent>
                  </v:textbox>
                </v:rect>
                <v:rect id="Rectangle 611" o:spid="_x0000_s1030" style="position:absolute;left:10013;top:1136;width:11596;height:13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QpeMUA&#10;AADcAAAADwAAAGRycy9kb3ducmV2LnhtbESPT2sCMRTE7wW/Q3gFbzVbwVpWoxRtS8WL/6DXx+a5&#10;2W7ysiSpbr99IxR6HGbmN8x82TsrLhRi41nB46gAQVx53XCt4HR8e3gGEROyRuuZFPxQhOVicDfH&#10;Uvsr7+lySLXIEI4lKjApdaWUsTLkMI58R5y9sw8OU5ahljrgNcOdleOieJIOG84LBjtaGaraw7dT&#10;0Gy24XVt7Xa1fjft7lidvrrPVqnhff8yA5GoT//hv/aHVjCdTuB2Jh8B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NCl4xQAAANwAAAAPAAAAAAAAAAAAAAAAAJgCAABkcnMv&#10;ZG93bnJldi54bWxQSwUGAAAAAAQABAD1AAAAigMAAAAA&#10;" filled="f" strokecolor="black [3213]"/>
                <v:rect id="Rectangle 612" o:spid="_x0000_s1031" style="position:absolute;left:23729;top:1136;width:11596;height:13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a3D8UA&#10;AADcAAAADwAAAGRycy9kb3ducmV2LnhtbESPT2sCMRTE74V+h/AK3mq2HlS2RilqpcWL/6DXx+a5&#10;WTd5WZJUt9++KRQ8DjPzG2a26J0VVwqx8azgZViAIK68brhWcDq+P09BxISs0XomBT8UYTF/fJhh&#10;qf2N93Q9pFpkCMcSFZiUulLKWBlyGIe+I87e2QeHKctQSx3wluHOylFRjKXDhvOCwY6Whqr28O0U&#10;NJ/bsF5Zu12uNqbdHavTpftqlRo89W+vIBL16R7+b39oBZPJGP7O5CM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5rcPxQAAANwAAAAPAAAAAAAAAAAAAAAAAJgCAABkcnMv&#10;ZG93bnJldi54bWxQSwUGAAAAAAQABAD1AAAAigMAAAAA&#10;" filled="f" strokecolor="black [3213]"/>
                <v:rect id="Rectangle 613" o:spid="_x0000_s1032" style="position:absolute;left:24460;top:1993;width:10153;height:6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nassUA&#10;AADcAAAADwAAAGRycy9kb3ducmV2LnhtbESPQWvCQBSE7wX/w/IEb3WjByPRVUSUtlBpNR48PrPP&#10;JJh9G7LbJP33bkHocZiZb5jlujeVaKlxpWUFk3EEgjizuuRcwTndv85BOI+ssbJMCn7JwXo1eFli&#10;om3HR2pPPhcBwi5BBYX3dSKlywoy6Ma2Jg7ezTYGfZBNLnWDXYCbSk6jaCYNlhwWCqxpW1B2P/0Y&#10;Bdfo2Lf15+6b0kPafV0+zNt1b5QaDfvNAoSn3v+Hn+13rSCOY/g7E46AX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qdqyxQAAANwAAAAPAAAAAAAAAAAAAAAAAJgCAABkcnMv&#10;ZG93bnJldi54bWxQSwUGAAAAAAQABAD1AAAAigMAAAAA&#10;" fillcolor="#4f81bd" stroked="f">
                  <v:textbox>
                    <w:txbxContent>
                      <w:p w:rsidR="001C139A" w:rsidRPr="00EA3332" w:rsidRDefault="001C139A" w:rsidP="00AB0FE0">
                        <w:pPr>
                          <w:jc w:val="center"/>
                          <w:rPr>
                            <w:color w:val="FFFFFF"/>
                          </w:rPr>
                        </w:pPr>
                        <w:r>
                          <w:rPr>
                            <w:color w:val="FFFFFF"/>
                          </w:rPr>
                          <w:t>Hypervisor</w:t>
                        </w:r>
                      </w:p>
                    </w:txbxContent>
                  </v:textbox>
                </v:rect>
                <v:rect id="Rectangle 614" o:spid="_x0000_s1033" style="position:absolute;left:10636;top:9232;width:10153;height:35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xinsQA&#10;AADcAAAADwAAAGRycy9kb3ducmV2LnhtbERPz0vDMBS+D/Y/hCd4EZcq05a6tAxFmagHux08Pppn&#10;W9a8xCTb6n9vDsKOH9/vVT2ZURzJh8GygptFBoK4tXrgTsFu+3xdgAgRWeNomRT8UoC6ms9WWGp7&#10;4k86NrETKYRDiQr6GF0pZWh7MhgW1hEn7tt6gzFB30nt8ZTCzShvs+xeGhw4NfTo6LGndt8cjALv&#10;Jtfdrcf3t6f85fWn+Th8LYsrpS4vpvUDiEhTPIv/3RutIM/T2nQmHQFZ/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MYp7EAAAA3AAAAA8AAAAAAAAAAAAAAAAAmAIAAGRycy9k&#10;b3ducmV2LnhtbFBLBQYAAAAABAAEAPUAAACJAwAAAAA=&#10;" filled="f" fillcolor="black [3200]" stroked="f" strokecolor="#f2f2f2 [3041]" strokeweight="3pt">
                  <v:textbox>
                    <w:txbxContent>
                      <w:p w:rsidR="001C139A" w:rsidRPr="00AB0FE0" w:rsidRDefault="001C139A" w:rsidP="00AB0FE0">
                        <w:pPr>
                          <w:jc w:val="center"/>
                          <w:rPr>
                            <w:color w:val="000000" w:themeColor="text1"/>
                          </w:rPr>
                        </w:pPr>
                        <w:r w:rsidRPr="00AB0FE0">
                          <w:rPr>
                            <w:color w:val="000000" w:themeColor="text1"/>
                          </w:rPr>
                          <w:t>Machine 1</w:t>
                        </w:r>
                      </w:p>
                    </w:txbxContent>
                  </v:textbox>
                </v:rect>
                <v:rect id="Rectangle 615" o:spid="_x0000_s1034" style="position:absolute;left:24460;top:9563;width:10153;height:3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DHBcgA&#10;AADcAAAADwAAAGRycy9kb3ducmV2LnhtbESPQU8CMRSE7yb8h+aZcDHS1QCLK4UQCQYjHlw9eHzZ&#10;Pnc3bF9rW2D595bExONkZr7JzJe96cSRfGgtK7gbZSCIK6tbrhV8fmxuZyBCRNbYWSYFZwqwXAyu&#10;5lhoe+J3OpaxFgnCoUAFTYyukDJUDRkMI+uIk/dtvcGYpK+l9nhKcNPJ+yybSoMtp4UGHT01VO3L&#10;g1HgXe/qyarbva7z55ef8u3wNZ7dKDW87lePICL18T/8195qBXn+AJcz6QjIx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AMcFyAAAANwAAAAPAAAAAAAAAAAAAAAAAJgCAABk&#10;cnMvZG93bnJldi54bWxQSwUGAAAAAAQABAD1AAAAjQMAAAAA&#10;" filled="f" fillcolor="black [3200]" stroked="f" strokecolor="#f2f2f2 [3041]" strokeweight="3pt">
                  <v:textbox>
                    <w:txbxContent>
                      <w:p w:rsidR="001C139A" w:rsidRPr="00AB0FE0" w:rsidRDefault="001C139A" w:rsidP="00AB0FE0">
                        <w:pPr>
                          <w:jc w:val="center"/>
                          <w:rPr>
                            <w:color w:val="000000" w:themeColor="text1"/>
                          </w:rPr>
                        </w:pPr>
                        <w:r w:rsidRPr="00AB0FE0">
                          <w:rPr>
                            <w:color w:val="000000" w:themeColor="text1"/>
                          </w:rPr>
                          <w:t>Machine</w:t>
                        </w:r>
                        <w:r>
                          <w:rPr>
                            <w:color w:val="000000" w:themeColor="text1"/>
                          </w:rPr>
                          <w:t xml:space="preserve"> 2</w:t>
                        </w:r>
                      </w:p>
                    </w:txbxContent>
                  </v:textbox>
                </v:rect>
                <v:shapetype id="_x0000_t32" coordsize="21600,21600" o:spt="32" o:oned="t" path="m,l21600,21600e" filled="f">
                  <v:path arrowok="t" fillok="f" o:connecttype="none"/>
                  <o:lock v:ext="edit" shapetype="t"/>
                </v:shapetype>
                <v:shape id="AutoShape 616" o:spid="_x0000_s1035" type="#_x0000_t32" style="position:absolute;left:21609;top:8077;width:2120;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lmS8EAAADcAAAADwAAAGRycy9kb3ducmV2LnhtbERPTYvCMBC9L/gfwgje1lQXqlajiLAg&#10;7GnVg8ehGdtqM6lNWuP++s1B8Ph436tNMLXoqXWVZQWTcQKCOLe64kLB6fj9OQfhPLLG2jIpeJKD&#10;zXrwscJM2wf/Un/whYgh7DJUUHrfZFK6vCSDbmwb4shdbGvQR9gWUrf4iOGmltMkSaXBimNDiQ3t&#10;Sspvh84o6M/X0P10l+l2H6rFbZHi39c9VWo0DNslCE/Bv8Uv914rmM3j/HgmHgG5/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52WZLwQAAANwAAAAPAAAAAAAAAAAAAAAA&#10;AKECAABkcnMvZG93bnJldi54bWxQSwUGAAAAAAQABAD5AAAAjwMAAAAA&#10;" strokecolor="black [3213]"/>
                <v:rect id="Rectangle 617" o:spid="_x0000_s1036" style="position:absolute;left:12033;top:15316;width:21602;height:4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O7JMcA&#10;AADcAAAADwAAAGRycy9kb3ducmV2LnhtbESPQWsCMRSE7wX/Q3iFXopmLVaXrVHEUmlpPbh66PGx&#10;ed1d3LzEJOr23zeFQo/DzHzDzJe96cSFfGgtKxiPMhDEldUt1woO+5dhDiJEZI2dZVLwTQGWi8HN&#10;HAttr7yjSxlrkSAcClTQxOgKKUPVkMEwso44eV/WG4xJ+lpqj9cEN518yLKpNNhyWmjQ0bqh6lie&#10;jQLvelc/rrqP9+fZ5u1Ubs+fk/xeqbvbfvUEIlIf/8N/7VetYJaP4fdMOgJy8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6juyTHAAAA3AAAAA8AAAAAAAAAAAAAAAAAmAIAAGRy&#10;cy9kb3ducmV2LnhtbFBLBQYAAAAABAAEAPUAAACMAwAAAAA=&#10;" filled="f" fillcolor="black [3200]" stroked="f" strokecolor="#f2f2f2 [3041]" strokeweight="3pt">
                  <v:textbox>
                    <w:txbxContent>
                      <w:p w:rsidR="001C139A" w:rsidRPr="00AB0FE0" w:rsidRDefault="001C139A" w:rsidP="00AB0FE0">
                        <w:pPr>
                          <w:jc w:val="center"/>
                          <w:rPr>
                            <w:color w:val="000000" w:themeColor="text1"/>
                          </w:rPr>
                        </w:pPr>
                        <w:r>
                          <w:rPr>
                            <w:color w:val="000000" w:themeColor="text1"/>
                          </w:rPr>
                          <w:t>Simplified view of a basic deployment</w:t>
                        </w:r>
                      </w:p>
                    </w:txbxContent>
                  </v:textbox>
                </v:rect>
                <w10:anchorlock/>
              </v:group>
            </w:pict>
          </mc:Fallback>
        </mc:AlternateContent>
      </w:r>
    </w:p>
    <w:p w:rsidR="008E15C1" w:rsidRDefault="008E15C1" w:rsidP="00F83E77">
      <w:pPr>
        <w:keepNext/>
      </w:pPr>
      <w:r>
        <w:t xml:space="preserve">A more full-featured installation consists of a highly-available </w:t>
      </w:r>
      <w:r w:rsidR="00116D5A">
        <w:t xml:space="preserve">multi-node </w:t>
      </w:r>
      <w:r>
        <w:t xml:space="preserve">Management Server </w:t>
      </w:r>
      <w:r w:rsidR="00116D5A">
        <w:t>installation</w:t>
      </w:r>
      <w:r>
        <w:t xml:space="preserve"> and up to thousands of hosts using any of several advanced networking setups. For information about deployment options, see </w:t>
      </w:r>
      <w:r>
        <w:fldChar w:fldCharType="begin"/>
      </w:r>
      <w:r>
        <w:instrText xml:space="preserve"> REF _Ref311032610 \h </w:instrText>
      </w:r>
      <w:r>
        <w:fldChar w:fldCharType="separate"/>
      </w:r>
      <w:r w:rsidR="0042253E">
        <w:t>Choosing a Deployment Architecture</w:t>
      </w:r>
      <w:r>
        <w:fldChar w:fldCharType="end"/>
      </w:r>
      <w:r>
        <w:t xml:space="preserve"> on page </w:t>
      </w:r>
      <w:r>
        <w:fldChar w:fldCharType="begin"/>
      </w:r>
      <w:r>
        <w:instrText xml:space="preserve"> PAGEREF _Ref311032612 \h </w:instrText>
      </w:r>
      <w:r>
        <w:fldChar w:fldCharType="separate"/>
      </w:r>
      <w:r w:rsidR="0042253E">
        <w:rPr>
          <w:noProof/>
        </w:rPr>
        <w:t>88</w:t>
      </w:r>
      <w:r>
        <w:fldChar w:fldCharType="end"/>
      </w:r>
      <w:r>
        <w:t>.</w:t>
      </w:r>
    </w:p>
    <w:p w:rsidR="00F83E77" w:rsidRDefault="00F83E77" w:rsidP="00F83E77">
      <w:pPr>
        <w:pStyle w:val="Heading3"/>
      </w:pPr>
      <w:bookmarkStart w:id="7" w:name="_Toc310810571"/>
      <w:bookmarkStart w:id="8" w:name="_Toc317170924"/>
      <w:r>
        <w:t>Management Server Overview</w:t>
      </w:r>
      <w:bookmarkEnd w:id="7"/>
      <w:bookmarkEnd w:id="8"/>
    </w:p>
    <w:p w:rsidR="004E7381" w:rsidRPr="00C1504A" w:rsidRDefault="004E7381" w:rsidP="004E7381">
      <w:r>
        <w:t>The Management Server is the CloudStack software that manages cloud resources. By interacting with the Management Server through its UI or API, you can configure and manage your cloud infrastructure.</w:t>
      </w:r>
    </w:p>
    <w:p w:rsidR="004E7381" w:rsidRDefault="004E7381" w:rsidP="004E7381">
      <w:r>
        <w:t>The Management Server runs on a</w:t>
      </w:r>
      <w:r w:rsidRPr="00C1504A">
        <w:t xml:space="preserve"> dedicated server or VM. It controls allocation of virtual machines to hosts and assigns storage and IP addresses to the virtual machine instances.</w:t>
      </w:r>
      <w:r>
        <w:t xml:space="preserve"> The CloudStack Management Server runs in a Tomcat container and requires a MySQL database for persistence.</w:t>
      </w:r>
    </w:p>
    <w:p w:rsidR="004E7381" w:rsidRDefault="004E7381" w:rsidP="004E7381">
      <w:r>
        <w:t xml:space="preserve">The machine must meet the system requirements described in </w:t>
      </w:r>
      <w:r>
        <w:fldChar w:fldCharType="begin"/>
      </w:r>
      <w:r>
        <w:instrText xml:space="preserve"> REF _Ref309136959 \h </w:instrText>
      </w:r>
      <w:r>
        <w:fldChar w:fldCharType="separate"/>
      </w:r>
      <w:r w:rsidR="0042253E">
        <w:t>System Requirements</w:t>
      </w:r>
      <w:r>
        <w:fldChar w:fldCharType="end"/>
      </w:r>
      <w:r>
        <w:t xml:space="preserve"> on page </w:t>
      </w:r>
      <w:r>
        <w:fldChar w:fldCharType="begin"/>
      </w:r>
      <w:r>
        <w:instrText xml:space="preserve"> PAGEREF _Ref309136959 \h </w:instrText>
      </w:r>
      <w:r>
        <w:fldChar w:fldCharType="separate"/>
      </w:r>
      <w:r w:rsidR="0042253E">
        <w:rPr>
          <w:noProof/>
        </w:rPr>
        <w:t>17</w:t>
      </w:r>
      <w:r>
        <w:fldChar w:fldCharType="end"/>
      </w:r>
      <w:r>
        <w:t>.</w:t>
      </w:r>
    </w:p>
    <w:p w:rsidR="00F83E77" w:rsidRDefault="00F83E77" w:rsidP="00F83E77">
      <w:pPr>
        <w:keepNext/>
      </w:pPr>
      <w:r>
        <w:t>The Management Server:</w:t>
      </w:r>
    </w:p>
    <w:p w:rsidR="00F83E77" w:rsidRDefault="000E7E6B" w:rsidP="0018093D">
      <w:pPr>
        <w:pStyle w:val="BulletedList"/>
        <w:numPr>
          <w:ilvl w:val="0"/>
          <w:numId w:val="40"/>
        </w:numPr>
      </w:pPr>
      <w:r>
        <w:t>Provides the web user interface</w:t>
      </w:r>
      <w:r w:rsidR="00F83E77">
        <w:t xml:space="preserve"> for the administrator and </w:t>
      </w:r>
      <w:r>
        <w:t xml:space="preserve">a reference user interface for </w:t>
      </w:r>
      <w:r w:rsidR="00F83E77">
        <w:t>end users.</w:t>
      </w:r>
    </w:p>
    <w:p w:rsidR="00F83E77" w:rsidRDefault="00F83E77" w:rsidP="0018093D">
      <w:pPr>
        <w:pStyle w:val="BulletedList"/>
        <w:numPr>
          <w:ilvl w:val="0"/>
          <w:numId w:val="40"/>
        </w:numPr>
      </w:pPr>
      <w:r>
        <w:t>Provides the APIs for the CloudStack platform.</w:t>
      </w:r>
    </w:p>
    <w:p w:rsidR="00F83E77" w:rsidRDefault="00F83E77" w:rsidP="0018093D">
      <w:pPr>
        <w:pStyle w:val="BulletedList"/>
        <w:numPr>
          <w:ilvl w:val="0"/>
          <w:numId w:val="40"/>
        </w:numPr>
      </w:pPr>
      <w:r>
        <w:t>Manages the assignment of guest VMs to particular hosts.</w:t>
      </w:r>
    </w:p>
    <w:p w:rsidR="00F83E77" w:rsidRDefault="00F83E77" w:rsidP="0018093D">
      <w:pPr>
        <w:pStyle w:val="BulletedList"/>
        <w:numPr>
          <w:ilvl w:val="0"/>
          <w:numId w:val="40"/>
        </w:numPr>
      </w:pPr>
      <w:r>
        <w:t>Manages the assignment of public and private IP addresses to particular accounts.</w:t>
      </w:r>
    </w:p>
    <w:p w:rsidR="00F83E77" w:rsidRDefault="00F83E77" w:rsidP="0018093D">
      <w:pPr>
        <w:pStyle w:val="BulletedList"/>
        <w:numPr>
          <w:ilvl w:val="0"/>
          <w:numId w:val="40"/>
        </w:numPr>
      </w:pPr>
      <w:r>
        <w:t>Manages the allocation of storage to guests</w:t>
      </w:r>
      <w:r w:rsidR="00892432">
        <w:t xml:space="preserve"> as</w:t>
      </w:r>
      <w:r>
        <w:t xml:space="preserve"> virtual disks.</w:t>
      </w:r>
    </w:p>
    <w:p w:rsidR="00F83E77" w:rsidRDefault="00F83E77" w:rsidP="0018093D">
      <w:pPr>
        <w:pStyle w:val="BulletedList"/>
        <w:numPr>
          <w:ilvl w:val="0"/>
          <w:numId w:val="40"/>
        </w:numPr>
      </w:pPr>
      <w:r>
        <w:t>Manages snapshots, templates, and ISO images, possibly replicating them across data centers.</w:t>
      </w:r>
    </w:p>
    <w:p w:rsidR="00F83E77" w:rsidRDefault="00F83E77" w:rsidP="0018093D">
      <w:pPr>
        <w:pStyle w:val="BulletedList"/>
        <w:numPr>
          <w:ilvl w:val="0"/>
          <w:numId w:val="40"/>
        </w:numPr>
      </w:pPr>
      <w:r>
        <w:lastRenderedPageBreak/>
        <w:t>Provides a single point of configuration for the cloud.</w:t>
      </w:r>
    </w:p>
    <w:p w:rsidR="00F83E77" w:rsidRDefault="00F83E77" w:rsidP="00F83E77">
      <w:pPr>
        <w:jc w:val="center"/>
      </w:pPr>
      <w:r>
        <w:rPr>
          <w:noProof/>
          <w:lang w:bidi="ar-SA"/>
        </w:rPr>
        <w:drawing>
          <wp:inline distT="0" distB="0" distL="0" distR="0" wp14:anchorId="2F642829" wp14:editId="30657DAB">
            <wp:extent cx="2838450" cy="43243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architecture.png"/>
                    <pic:cNvPicPr/>
                  </pic:nvPicPr>
                  <pic:blipFill>
                    <a:blip r:embed="rId13">
                      <a:extLst>
                        <a:ext uri="{28A0092B-C50C-407E-A947-70E740481C1C}">
                          <a14:useLocalDpi xmlns:a14="http://schemas.microsoft.com/office/drawing/2010/main" val="0"/>
                        </a:ext>
                      </a:extLst>
                    </a:blip>
                    <a:stretch>
                      <a:fillRect/>
                    </a:stretch>
                  </pic:blipFill>
                  <pic:spPr>
                    <a:xfrm>
                      <a:off x="0" y="0"/>
                      <a:ext cx="2838450" cy="4324350"/>
                    </a:xfrm>
                    <a:prstGeom prst="rect">
                      <a:avLst/>
                    </a:prstGeom>
                  </pic:spPr>
                </pic:pic>
              </a:graphicData>
            </a:graphic>
          </wp:inline>
        </w:drawing>
      </w:r>
    </w:p>
    <w:p w:rsidR="00F83E77" w:rsidRDefault="00F83E77" w:rsidP="00F83E77">
      <w:pPr>
        <w:pStyle w:val="Caption"/>
      </w:pPr>
      <w:r>
        <w:t>Management Server Components</w:t>
      </w:r>
    </w:p>
    <w:p w:rsidR="005401D2" w:rsidRPr="005401D2" w:rsidRDefault="005401D2" w:rsidP="005401D2">
      <w:r>
        <w:t>For additional options, including how to set up a</w:t>
      </w:r>
      <w:r w:rsidR="00116D5A">
        <w:t xml:space="preserve"> multi-node</w:t>
      </w:r>
      <w:r>
        <w:t xml:space="preserve"> management server</w:t>
      </w:r>
      <w:r w:rsidR="00116D5A">
        <w:t xml:space="preserve"> installation</w:t>
      </w:r>
      <w:r>
        <w:t xml:space="preserve">, see </w:t>
      </w:r>
      <w:r>
        <w:fldChar w:fldCharType="begin"/>
      </w:r>
      <w:r>
        <w:instrText xml:space="preserve"> REF _Ref311032511 \h </w:instrText>
      </w:r>
      <w:r>
        <w:fldChar w:fldCharType="separate"/>
      </w:r>
      <w:r w:rsidR="0042253E">
        <w:t>Choosing a Deployment Architecture</w:t>
      </w:r>
      <w:r>
        <w:fldChar w:fldCharType="end"/>
      </w:r>
      <w:r>
        <w:t xml:space="preserve"> on page </w:t>
      </w:r>
      <w:r>
        <w:fldChar w:fldCharType="begin"/>
      </w:r>
      <w:r>
        <w:instrText xml:space="preserve"> PAGEREF _Ref311032513 \h </w:instrText>
      </w:r>
      <w:r>
        <w:fldChar w:fldCharType="separate"/>
      </w:r>
      <w:r w:rsidR="0042253E">
        <w:rPr>
          <w:noProof/>
        </w:rPr>
        <w:t>88</w:t>
      </w:r>
      <w:r>
        <w:fldChar w:fldCharType="end"/>
      </w:r>
      <w:r>
        <w:t>.</w:t>
      </w:r>
    </w:p>
    <w:p w:rsidR="00F83E77" w:rsidRDefault="00F83E77" w:rsidP="00F83E77">
      <w:pPr>
        <w:pStyle w:val="Heading3"/>
      </w:pPr>
      <w:bookmarkStart w:id="9" w:name="_Toc310810572"/>
      <w:bookmarkStart w:id="10" w:name="_Ref310826917"/>
      <w:bookmarkStart w:id="11" w:name="_Ref310826918"/>
      <w:bookmarkStart w:id="12" w:name="_Ref315178617"/>
      <w:bookmarkStart w:id="13" w:name="_Ref315178620"/>
      <w:bookmarkStart w:id="14" w:name="_Toc317170925"/>
      <w:r>
        <w:t>Cloud Infrastructure Overview</w:t>
      </w:r>
      <w:bookmarkEnd w:id="9"/>
      <w:bookmarkEnd w:id="10"/>
      <w:bookmarkEnd w:id="11"/>
      <w:bookmarkEnd w:id="12"/>
      <w:bookmarkEnd w:id="13"/>
      <w:bookmarkEnd w:id="14"/>
    </w:p>
    <w:p w:rsidR="00F83E77" w:rsidRDefault="00EC3251" w:rsidP="00F83E77">
      <w:r>
        <w:t>T</w:t>
      </w:r>
      <w:r w:rsidR="00F83E77">
        <w:t>he Management Server</w:t>
      </w:r>
      <w:r>
        <w:t xml:space="preserve"> manages</w:t>
      </w:r>
      <w:r w:rsidR="00F83E77">
        <w:t xml:space="preserve"> one or more zones (typically, datacenters) containing host computers where guest virtual machines will run. The cloud infrastructure is organized as follows:</w:t>
      </w:r>
    </w:p>
    <w:p w:rsidR="00F83E77" w:rsidRDefault="00F83E77" w:rsidP="000259BB">
      <w:pPr>
        <w:pStyle w:val="BulletedList"/>
      </w:pPr>
      <w:r w:rsidRPr="0098226B">
        <w:rPr>
          <w:rStyle w:val="Strong"/>
        </w:rPr>
        <w:t>Zone</w:t>
      </w:r>
      <w:r w:rsidRPr="0098226B">
        <w:t xml:space="preserve">: </w:t>
      </w:r>
      <w:r>
        <w:t xml:space="preserve">Typically, a zone is equivalent to a single datacenter. </w:t>
      </w:r>
      <w:r w:rsidRPr="0098226B">
        <w:t xml:space="preserve">A </w:t>
      </w:r>
      <w:r>
        <w:t>zone</w:t>
      </w:r>
      <w:r w:rsidRPr="0098226B">
        <w:t xml:space="preserve"> consists of </w:t>
      </w:r>
      <w:r>
        <w:t xml:space="preserve">one or more pods and </w:t>
      </w:r>
      <w:r w:rsidR="00853BC4">
        <w:t>secondary</w:t>
      </w:r>
      <w:r>
        <w:t xml:space="preserve"> storage. See </w:t>
      </w:r>
      <w:r>
        <w:fldChar w:fldCharType="begin"/>
      </w:r>
      <w:r>
        <w:instrText xml:space="preserve"> REF _Ref309122724 \h </w:instrText>
      </w:r>
      <w:r w:rsidR="00013343">
        <w:instrText xml:space="preserve"> \* MERGEFORMAT </w:instrText>
      </w:r>
      <w:r>
        <w:fldChar w:fldCharType="separate"/>
      </w:r>
      <w:r w:rsidR="0042253E">
        <w:t>About Zones</w:t>
      </w:r>
      <w:r>
        <w:fldChar w:fldCharType="end"/>
      </w:r>
      <w:r>
        <w:t xml:space="preserve"> on page </w:t>
      </w:r>
      <w:r>
        <w:fldChar w:fldCharType="begin"/>
      </w:r>
      <w:r>
        <w:instrText xml:space="preserve"> PAGEREF _Ref309122724 \h </w:instrText>
      </w:r>
      <w:r>
        <w:fldChar w:fldCharType="separate"/>
      </w:r>
      <w:r w:rsidR="0042253E">
        <w:rPr>
          <w:noProof/>
        </w:rPr>
        <w:t>31</w:t>
      </w:r>
      <w:r>
        <w:fldChar w:fldCharType="end"/>
      </w:r>
      <w:r>
        <w:t>.</w:t>
      </w:r>
    </w:p>
    <w:p w:rsidR="00F83E77" w:rsidRDefault="00F83E77" w:rsidP="000259BB">
      <w:pPr>
        <w:pStyle w:val="BulletedList"/>
      </w:pPr>
      <w:r w:rsidRPr="0098226B">
        <w:rPr>
          <w:rStyle w:val="Strong"/>
        </w:rPr>
        <w:t>Pod</w:t>
      </w:r>
      <w:r w:rsidRPr="0098226B">
        <w:t xml:space="preserve">: A </w:t>
      </w:r>
      <w:r>
        <w:t>pod</w:t>
      </w:r>
      <w:r w:rsidRPr="0098226B">
        <w:t xml:space="preserve"> is usually one rack of hardware</w:t>
      </w:r>
      <w:r>
        <w:t xml:space="preserve"> that in</w:t>
      </w:r>
      <w:r w:rsidRPr="0098226B">
        <w:t>clude</w:t>
      </w:r>
      <w:r>
        <w:t>s a layer-2 switch and</w:t>
      </w:r>
      <w:r w:rsidRPr="0098226B">
        <w:t xml:space="preserve"> </w:t>
      </w:r>
      <w:r>
        <w:t>one or more clusters. See</w:t>
      </w:r>
      <w:r w:rsidR="009D4AC1">
        <w:t xml:space="preserve"> </w:t>
      </w:r>
      <w:r w:rsidR="009D4AC1">
        <w:fldChar w:fldCharType="begin"/>
      </w:r>
      <w:r w:rsidR="009D4AC1">
        <w:instrText xml:space="preserve"> REF _Ref311718870 \h </w:instrText>
      </w:r>
      <w:r w:rsidR="009D4AC1">
        <w:fldChar w:fldCharType="separate"/>
      </w:r>
      <w:r w:rsidR="0042253E">
        <w:t>About Pods</w:t>
      </w:r>
      <w:r w:rsidR="009D4AC1">
        <w:fldChar w:fldCharType="end"/>
      </w:r>
      <w:r w:rsidR="009D4AC1">
        <w:t xml:space="preserve"> on page </w:t>
      </w:r>
      <w:r w:rsidR="009D4AC1">
        <w:fldChar w:fldCharType="begin"/>
      </w:r>
      <w:r w:rsidR="009D4AC1">
        <w:instrText xml:space="preserve"> PAGEREF _Ref311718870 \h </w:instrText>
      </w:r>
      <w:r w:rsidR="009D4AC1">
        <w:fldChar w:fldCharType="separate"/>
      </w:r>
      <w:r w:rsidR="0042253E">
        <w:rPr>
          <w:noProof/>
        </w:rPr>
        <w:t>44</w:t>
      </w:r>
      <w:r w:rsidR="009D4AC1">
        <w:fldChar w:fldCharType="end"/>
      </w:r>
      <w:r w:rsidR="009D4AC1">
        <w:t>.</w:t>
      </w:r>
    </w:p>
    <w:p w:rsidR="00F83E77" w:rsidRDefault="00F83E77" w:rsidP="000259BB">
      <w:pPr>
        <w:pStyle w:val="BulletedList"/>
      </w:pPr>
      <w:r>
        <w:rPr>
          <w:rStyle w:val="Strong"/>
        </w:rPr>
        <w:t>Cluster</w:t>
      </w:r>
      <w:r w:rsidRPr="00F3530A">
        <w:t>:</w:t>
      </w:r>
      <w:r>
        <w:t xml:space="preserve"> A cluster consists of one or more hosts and </w:t>
      </w:r>
      <w:r w:rsidR="00853BC4">
        <w:t>primary</w:t>
      </w:r>
      <w:r>
        <w:t xml:space="preserve"> storage. </w:t>
      </w:r>
      <w:r w:rsidR="007B3FB4">
        <w:t xml:space="preserve">See </w:t>
      </w:r>
      <w:r w:rsidR="007B3FB4">
        <w:fldChar w:fldCharType="begin"/>
      </w:r>
      <w:r w:rsidR="007B3FB4">
        <w:instrText xml:space="preserve"> REF _Ref310819687 \h </w:instrText>
      </w:r>
      <w:r w:rsidR="00013343">
        <w:instrText xml:space="preserve"> \* MERGEFORMAT </w:instrText>
      </w:r>
      <w:r w:rsidR="007B3FB4">
        <w:fldChar w:fldCharType="separate"/>
      </w:r>
      <w:r w:rsidR="0042253E">
        <w:t>About Clusters</w:t>
      </w:r>
      <w:r w:rsidR="007B3FB4">
        <w:fldChar w:fldCharType="end"/>
      </w:r>
      <w:r w:rsidR="007B3FB4">
        <w:t xml:space="preserve"> on page </w:t>
      </w:r>
      <w:r w:rsidR="007B3FB4">
        <w:fldChar w:fldCharType="begin"/>
      </w:r>
      <w:r w:rsidR="007B3FB4">
        <w:instrText xml:space="preserve"> PAGEREF _Ref310819687 \h </w:instrText>
      </w:r>
      <w:r w:rsidR="007B3FB4">
        <w:fldChar w:fldCharType="separate"/>
      </w:r>
      <w:r w:rsidR="0042253E">
        <w:rPr>
          <w:noProof/>
        </w:rPr>
        <w:t>46</w:t>
      </w:r>
      <w:r w:rsidR="007B3FB4">
        <w:fldChar w:fldCharType="end"/>
      </w:r>
      <w:r w:rsidR="007B3FB4">
        <w:t>.</w:t>
      </w:r>
    </w:p>
    <w:p w:rsidR="00F83E77" w:rsidRDefault="00F83E77" w:rsidP="000259BB">
      <w:pPr>
        <w:pStyle w:val="BulletedList"/>
      </w:pPr>
      <w:r>
        <w:rPr>
          <w:rStyle w:val="Strong"/>
        </w:rPr>
        <w:t>Host</w:t>
      </w:r>
      <w:r w:rsidRPr="00210B8B">
        <w:t>:</w:t>
      </w:r>
      <w:r>
        <w:t xml:space="preserve"> A single compute node within a cluster. The hosts are where the actual cloud services run in the form of guest virtual machines. See </w:t>
      </w:r>
      <w:r>
        <w:fldChar w:fldCharType="begin"/>
      </w:r>
      <w:r>
        <w:instrText xml:space="preserve"> REF _Ref309122676 \h </w:instrText>
      </w:r>
      <w:r>
        <w:fldChar w:fldCharType="separate"/>
      </w:r>
      <w:r w:rsidR="0042253E">
        <w:t>About Hosts</w:t>
      </w:r>
      <w:r>
        <w:fldChar w:fldCharType="end"/>
      </w:r>
      <w:r>
        <w:t xml:space="preserve"> on page </w:t>
      </w:r>
      <w:r>
        <w:fldChar w:fldCharType="begin"/>
      </w:r>
      <w:r>
        <w:instrText xml:space="preserve"> PAGEREF _Ref309122676 \h </w:instrText>
      </w:r>
      <w:r>
        <w:fldChar w:fldCharType="separate"/>
      </w:r>
      <w:r w:rsidR="0042253E">
        <w:rPr>
          <w:noProof/>
        </w:rPr>
        <w:t>49</w:t>
      </w:r>
      <w:r>
        <w:fldChar w:fldCharType="end"/>
      </w:r>
      <w:r>
        <w:t>.</w:t>
      </w:r>
    </w:p>
    <w:p w:rsidR="00A021C6" w:rsidRPr="00A57578" w:rsidRDefault="00A021C6" w:rsidP="000259BB">
      <w:pPr>
        <w:pStyle w:val="BulletedList"/>
      </w:pPr>
      <w:r w:rsidRPr="00DB1BE2">
        <w:rPr>
          <w:b/>
        </w:rPr>
        <w:t>Primary storage</w:t>
      </w:r>
      <w:r>
        <w:t xml:space="preserve"> is associated with a cluster, and it stores the disk volumes for all the VMs running on hosts in that cluster.</w:t>
      </w:r>
      <w:r w:rsidR="0082276D">
        <w:t xml:space="preserve"> See </w:t>
      </w:r>
      <w:r w:rsidR="0082276D">
        <w:fldChar w:fldCharType="begin"/>
      </w:r>
      <w:r w:rsidR="0082276D">
        <w:instrText xml:space="preserve"> REF _Ref309134492 \h  \* MERGEFORMAT </w:instrText>
      </w:r>
      <w:r w:rsidR="0082276D">
        <w:fldChar w:fldCharType="separate"/>
      </w:r>
      <w:r w:rsidR="0042253E">
        <w:t>About Primary Storage</w:t>
      </w:r>
      <w:r w:rsidR="0082276D">
        <w:fldChar w:fldCharType="end"/>
      </w:r>
      <w:r w:rsidR="0082276D">
        <w:t xml:space="preserve"> on page </w:t>
      </w:r>
      <w:r w:rsidR="0082276D">
        <w:fldChar w:fldCharType="begin"/>
      </w:r>
      <w:r w:rsidR="0082276D">
        <w:instrText xml:space="preserve"> PAGEREF _Ref309134494 \h </w:instrText>
      </w:r>
      <w:r w:rsidR="0082276D">
        <w:fldChar w:fldCharType="separate"/>
      </w:r>
      <w:r w:rsidR="0042253E">
        <w:rPr>
          <w:noProof/>
        </w:rPr>
        <w:t>53</w:t>
      </w:r>
      <w:r w:rsidR="0082276D">
        <w:fldChar w:fldCharType="end"/>
      </w:r>
      <w:r w:rsidR="0082276D">
        <w:t>.</w:t>
      </w:r>
    </w:p>
    <w:p w:rsidR="0082276D" w:rsidRDefault="00A021C6" w:rsidP="000259BB">
      <w:pPr>
        <w:pStyle w:val="BulletedList"/>
      </w:pPr>
      <w:r w:rsidRPr="00DB1BE2">
        <w:rPr>
          <w:b/>
        </w:rPr>
        <w:lastRenderedPageBreak/>
        <w:t>Secondary storage</w:t>
      </w:r>
      <w:r>
        <w:t xml:space="preserve"> is associated with a zone, and it </w:t>
      </w:r>
      <w:r w:rsidR="0082276D">
        <w:t xml:space="preserve">stores templates, ISO images, and disk volume snapshots. See </w:t>
      </w:r>
      <w:r w:rsidR="0082276D">
        <w:fldChar w:fldCharType="begin"/>
      </w:r>
      <w:r w:rsidR="0082276D">
        <w:instrText xml:space="preserve"> REF _Ref310958660 \h  \* MERGEFORMAT </w:instrText>
      </w:r>
      <w:r w:rsidR="0082276D">
        <w:fldChar w:fldCharType="separate"/>
      </w:r>
      <w:r w:rsidR="0042253E">
        <w:t>About Secondary Storage</w:t>
      </w:r>
      <w:r w:rsidR="0082276D">
        <w:fldChar w:fldCharType="end"/>
      </w:r>
      <w:r w:rsidR="0082276D">
        <w:t xml:space="preserve"> on page </w:t>
      </w:r>
      <w:r w:rsidR="0082276D">
        <w:fldChar w:fldCharType="begin"/>
      </w:r>
      <w:r w:rsidR="0082276D">
        <w:instrText xml:space="preserve"> PAGEREF _Ref310958661 \h </w:instrText>
      </w:r>
      <w:r w:rsidR="0082276D">
        <w:fldChar w:fldCharType="separate"/>
      </w:r>
      <w:r w:rsidR="0042253E">
        <w:rPr>
          <w:noProof/>
        </w:rPr>
        <w:t>55</w:t>
      </w:r>
      <w:r w:rsidR="0082276D">
        <w:fldChar w:fldCharType="end"/>
      </w:r>
      <w:r w:rsidR="0082276D">
        <w:t>.</w:t>
      </w:r>
    </w:p>
    <w:p w:rsidR="00331665" w:rsidRDefault="00814769" w:rsidP="00331665">
      <w:r>
        <w:rPr>
          <w:noProof/>
          <w:lang w:bidi="ar-SA"/>
        </w:rPr>
        <mc:AlternateContent>
          <mc:Choice Requires="wpc">
            <w:drawing>
              <wp:inline distT="0" distB="0" distL="0" distR="0">
                <wp:extent cx="5700395" cy="3155950"/>
                <wp:effectExtent l="0" t="0" r="0" b="0"/>
                <wp:docPr id="789" name="Canvas 78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77" name="Rectangle 791"/>
                        <wps:cNvSpPr>
                          <a:spLocks noChangeArrowheads="1"/>
                        </wps:cNvSpPr>
                        <wps:spPr bwMode="auto">
                          <a:xfrm>
                            <a:off x="567055" y="1637665"/>
                            <a:ext cx="516890" cy="42735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139A" w:rsidRPr="006D57DD" w:rsidRDefault="001C139A" w:rsidP="00A021C6">
                              <w:pPr>
                                <w:jc w:val="center"/>
                                <w:rPr>
                                  <w:color w:val="FFFFFF"/>
                                </w:rPr>
                              </w:pPr>
                              <w:r>
                                <w:rPr>
                                  <w:color w:val="FFFFFF"/>
                                </w:rPr>
                                <w:t>Host</w:t>
                              </w:r>
                            </w:p>
                          </w:txbxContent>
                        </wps:txbx>
                        <wps:bodyPr rot="0" vert="horz" wrap="square" lIns="91440" tIns="0" rIns="91440" bIns="45720" anchor="t" anchorCtr="0" upright="1">
                          <a:noAutofit/>
                        </wps:bodyPr>
                      </wps:wsp>
                      <wps:wsp>
                        <wps:cNvPr id="378" name="Text Box 792"/>
                        <wps:cNvSpPr txBox="1">
                          <a:spLocks noChangeArrowheads="1"/>
                        </wps:cNvSpPr>
                        <wps:spPr bwMode="auto">
                          <a:xfrm>
                            <a:off x="1005205" y="184150"/>
                            <a:ext cx="467995"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C139A" w:rsidRDefault="001C139A" w:rsidP="00A021C6">
                              <w:r>
                                <w:t>Zone</w:t>
                              </w:r>
                            </w:p>
                          </w:txbxContent>
                        </wps:txbx>
                        <wps:bodyPr rot="0" vert="horz" wrap="square" lIns="91440" tIns="45720" rIns="91440" bIns="45720" anchor="t" anchorCtr="0" upright="1">
                          <a:noAutofit/>
                        </wps:bodyPr>
                      </wps:wsp>
                      <wps:wsp>
                        <wps:cNvPr id="379" name="Text Box 793"/>
                        <wps:cNvSpPr txBox="1">
                          <a:spLocks noChangeArrowheads="1"/>
                        </wps:cNvSpPr>
                        <wps:spPr bwMode="auto">
                          <a:xfrm>
                            <a:off x="1056640" y="561340"/>
                            <a:ext cx="567690"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C139A" w:rsidRDefault="001C139A" w:rsidP="00A021C6">
                              <w:r>
                                <w:t>Pod</w:t>
                              </w:r>
                            </w:p>
                          </w:txbxContent>
                        </wps:txbx>
                        <wps:bodyPr rot="0" vert="horz" wrap="square" lIns="91440" tIns="45720" rIns="91440" bIns="45720" anchor="t" anchorCtr="0" upright="1">
                          <a:noAutofit/>
                        </wps:bodyPr>
                      </wps:wsp>
                      <wps:wsp>
                        <wps:cNvPr id="380" name="Text Box 794"/>
                        <wps:cNvSpPr txBox="1">
                          <a:spLocks noChangeArrowheads="1"/>
                        </wps:cNvSpPr>
                        <wps:spPr bwMode="auto">
                          <a:xfrm>
                            <a:off x="965200" y="975995"/>
                            <a:ext cx="62484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C139A" w:rsidRDefault="001C139A" w:rsidP="00A021C6">
                              <w:r>
                                <w:t xml:space="preserve">Cluster </w:t>
                              </w:r>
                            </w:p>
                          </w:txbxContent>
                        </wps:txbx>
                        <wps:bodyPr rot="0" vert="horz" wrap="square" lIns="91440" tIns="45720" rIns="91440" bIns="45720" anchor="t" anchorCtr="0" upright="1">
                          <a:noAutofit/>
                        </wps:bodyPr>
                      </wps:wsp>
                      <wps:wsp>
                        <wps:cNvPr id="381" name="AutoShape 795"/>
                        <wps:cNvSpPr>
                          <a:spLocks noChangeArrowheads="1"/>
                        </wps:cNvSpPr>
                        <wps:spPr bwMode="auto">
                          <a:xfrm>
                            <a:off x="2453640" y="285115"/>
                            <a:ext cx="828675" cy="828675"/>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1C139A" w:rsidRPr="00EA3332" w:rsidRDefault="001C139A" w:rsidP="00A021C6">
                              <w:pPr>
                                <w:jc w:val="center"/>
                                <w:rPr>
                                  <w:color w:val="FFFFFF"/>
                                </w:rPr>
                              </w:pPr>
                              <w:r>
                                <w:rPr>
                                  <w:color w:val="FFFFFF"/>
                                </w:rPr>
                                <w:t>Secondary Storage</w:t>
                              </w:r>
                            </w:p>
                          </w:txbxContent>
                        </wps:txbx>
                        <wps:bodyPr rot="0" vert="horz" wrap="square" lIns="91440" tIns="45720" rIns="91440" bIns="45720" anchor="t" anchorCtr="0" upright="1">
                          <a:noAutofit/>
                        </wps:bodyPr>
                      </wps:wsp>
                      <wps:wsp>
                        <wps:cNvPr id="382" name="AutoShape 796"/>
                        <wps:cNvSpPr>
                          <a:spLocks noChangeArrowheads="1"/>
                        </wps:cNvSpPr>
                        <wps:spPr bwMode="auto">
                          <a:xfrm>
                            <a:off x="1296035" y="1430020"/>
                            <a:ext cx="828675" cy="828675"/>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1C139A" w:rsidRPr="006D57DD" w:rsidRDefault="001C139A" w:rsidP="00A021C6">
                              <w:pPr>
                                <w:jc w:val="center"/>
                                <w:rPr>
                                  <w:color w:val="FFFFFF"/>
                                </w:rPr>
                              </w:pPr>
                              <w:r w:rsidRPr="006D57DD">
                                <w:rPr>
                                  <w:color w:val="FFFFFF"/>
                                </w:rPr>
                                <w:t xml:space="preserve">Primary </w:t>
                              </w:r>
                              <w:r>
                                <w:rPr>
                                  <w:color w:val="FFFFFF"/>
                                </w:rPr>
                                <w:t>Storage</w:t>
                              </w:r>
                            </w:p>
                          </w:txbxContent>
                        </wps:txbx>
                        <wps:bodyPr rot="0" vert="horz" wrap="square" lIns="91440" tIns="45720" rIns="91440" bIns="45720" anchor="t" anchorCtr="0" upright="1">
                          <a:noAutofit/>
                        </wps:bodyPr>
                      </wps:wsp>
                      <wps:wsp>
                        <wps:cNvPr id="768" name="AutoShape 797"/>
                        <wps:cNvCnPr>
                          <a:cxnSpLocks noChangeShapeType="1"/>
                        </wps:cNvCnPr>
                        <wps:spPr bwMode="auto">
                          <a:xfrm>
                            <a:off x="1083945" y="1825625"/>
                            <a:ext cx="212090" cy="63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769" name="Rectangle 798"/>
                        <wps:cNvSpPr>
                          <a:spLocks noChangeArrowheads="1"/>
                        </wps:cNvSpPr>
                        <wps:spPr bwMode="auto">
                          <a:xfrm>
                            <a:off x="412750" y="975995"/>
                            <a:ext cx="1835785" cy="137731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0" name="Rectangle 799"/>
                        <wps:cNvSpPr>
                          <a:spLocks noChangeArrowheads="1"/>
                        </wps:cNvSpPr>
                        <wps:spPr bwMode="auto">
                          <a:xfrm>
                            <a:off x="294640" y="691515"/>
                            <a:ext cx="2063115" cy="183197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2" name="Rectangle 800"/>
                        <wps:cNvSpPr>
                          <a:spLocks noChangeArrowheads="1"/>
                        </wps:cNvSpPr>
                        <wps:spPr bwMode="auto">
                          <a:xfrm>
                            <a:off x="135890" y="80645"/>
                            <a:ext cx="3249295" cy="2628900"/>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3" name="Text Box 801"/>
                        <wps:cNvSpPr txBox="1">
                          <a:spLocks noChangeArrowheads="1"/>
                        </wps:cNvSpPr>
                        <wps:spPr bwMode="auto">
                          <a:xfrm>
                            <a:off x="667385" y="2709545"/>
                            <a:ext cx="4271010"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C139A" w:rsidRDefault="001C139A" w:rsidP="00A021C6">
                              <w:r>
                                <w:t>Nested organization of a zone</w:t>
                              </w:r>
                            </w:p>
                          </w:txbxContent>
                        </wps:txbx>
                        <wps:bodyPr rot="0" vert="horz" wrap="square" lIns="91440" tIns="45720" rIns="91440" bIns="45720" anchor="t" anchorCtr="0" upright="1">
                          <a:noAutofit/>
                        </wps:bodyPr>
                      </wps:wsp>
                    </wpc:wpc>
                  </a:graphicData>
                </a:graphic>
              </wp:inline>
            </w:drawing>
          </mc:Choice>
          <mc:Fallback>
            <w:pict>
              <v:group id="Canvas 789" o:spid="_x0000_s1037" editas="canvas" style="width:448.85pt;height:248.5pt;mso-position-horizontal-relative:char;mso-position-vertical-relative:line" coordsize="57003,31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">
                <v:shape id="_x0000_s1038" type="#_x0000_t75" style="position:absolute;width:57003;height:31559;visibility:visible;mso-wrap-style:square">
                  <v:fill o:detectmouseclick="t"/>
                  <v:path o:connecttype="none"/>
                </v:shape>
                <v:rect id="Rectangle 791" o:spid="_x0000_s1039" style="position:absolute;left:5670;top:16376;width:5169;height:4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vfcQA&#10;AADcAAAADwAAAGRycy9kb3ducmV2LnhtbESP0WrCQBRE34X+w3ILvummFRKbuooIVUFUavsBl+xt&#10;Epq9G3dXjX/vCoKPw8ycYSazzjTiTM7XlhW8DRMQxIXVNZcKfn++BmMQPiBrbCyTgit5mE1fehPM&#10;tb3wN50PoRQRwj5HBVUIbS6lLyoy6Ie2JY7en3UGQ5SulNrhJcJNI9+TJJUGa44LFba0qKj4P5yM&#10;gnTvHGXJfLMLq83xOE4/lgvcKtV/7eafIAJ14Rl+tNdawSjL4H4mHgE5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s733EAAAA3AAAAA8AAAAAAAAAAAAAAAAAmAIAAGRycy9k&#10;b3ducmV2LnhtbFBLBQYAAAAABAAEAPUAAACJAwAAAAA=&#10;" fillcolor="#4f81bd" stroked="f">
                  <v:textbox inset=",0">
                    <w:txbxContent>
                      <w:p w:rsidR="001C139A" w:rsidRPr="006D57DD" w:rsidRDefault="001C139A" w:rsidP="00A021C6">
                        <w:pPr>
                          <w:jc w:val="center"/>
                          <w:rPr>
                            <w:color w:val="FFFFFF"/>
                          </w:rPr>
                        </w:pPr>
                        <w:r>
                          <w:rPr>
                            <w:color w:val="FFFFFF"/>
                          </w:rPr>
                          <w:t>Host</w:t>
                        </w:r>
                      </w:p>
                    </w:txbxContent>
                  </v:textbox>
                </v:rect>
                <v:shape id="Text Box 792" o:spid="_x0000_s1040" type="#_x0000_t202" style="position:absolute;left:10052;top:1841;width:4680;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pSVcEA&#10;AADcAAAADwAAAGRycy9kb3ducmV2LnhtbERPy2rCQBTdC/2H4Rbc6aQtGo1OQikE3FTxAW4vmWsS&#10;zNwJmWkS/76zEFweznubjaYRPXWutqzgYx6BIC6srrlUcDnnsxUI55E1NpZJwYMcZOnbZIuJtgMf&#10;qT/5UoQQdgkqqLxvEyldUZFBN7ctceButjPoA+xKqTscQrhp5GcULaXBmkNDhS39VFTcT39GwcL+&#10;xsNYRId7fMmv+/a2fqzQKzV9H783IDyN/iV+undawVcc1oYz4QjI9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NqUlXBAAAA3AAAAA8AAAAAAAAAAAAAAAAAmAIAAGRycy9kb3du&#10;cmV2LnhtbFBLBQYAAAAABAAEAPUAAACGAwAAAAA=&#10;" filled="f" stroked="f" strokecolor="white">
                  <v:textbox>
                    <w:txbxContent>
                      <w:p w:rsidR="001C139A" w:rsidRDefault="001C139A" w:rsidP="00A021C6">
                        <w:r>
                          <w:t>Zone</w:t>
                        </w:r>
                      </w:p>
                    </w:txbxContent>
                  </v:textbox>
                </v:shape>
                <v:shape id="Text Box 793" o:spid="_x0000_s1041" type="#_x0000_t202" style="position:absolute;left:10566;top:5613;width:5677;height:3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3zsQA&#10;AADcAAAADwAAAGRycy9kb3ducmV2LnhtbESPS4vCQBCE78L+h6EXvOlklTUm6ygiCF5W8QFem0zn&#10;gZmekBlN/PeOsLDHoqq+ohar3tTiQa2rLCv4GkcgiDOrKy4UXM7b0RyE88gaa8uk4EkOVsuPwQJT&#10;bTs+0uPkCxEg7FJUUHrfpFK6rCSDbmwb4uDltjXog2wLqVvsAtzUchJFM2mw4rBQYkObkrLb6W4U&#10;fNvfuOuz6HCLL9vrvsmT5xy9UsPPfv0DwlPv/8N/7Z1WMI0TeJ8JR0A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m987EAAAA3AAAAA8AAAAAAAAAAAAAAAAAmAIAAGRycy9k&#10;b3ducmV2LnhtbFBLBQYAAAAABAAEAPUAAACJAwAAAAA=&#10;" filled="f" stroked="f" strokecolor="white">
                  <v:textbox>
                    <w:txbxContent>
                      <w:p w:rsidR="001C139A" w:rsidRDefault="001C139A" w:rsidP="00A021C6">
                        <w:r>
                          <w:t>Pod</w:t>
                        </w:r>
                      </w:p>
                    </w:txbxContent>
                  </v:textbox>
                </v:shape>
                <v:shape id="Text Box 794" o:spid="_x0000_s1042" type="#_x0000_t202" style="position:absolute;left:9652;top:9759;width:6248;height:4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kudMEA&#10;AADcAAAADwAAAGRycy9kb3ducmV2LnhtbERPy2rCQBTdC/2H4Rbc6aQtaoxOQikE3FTxAW4vmWsS&#10;zNwJmWkS/76zEFweznubjaYRPXWutqzgYx6BIC6srrlUcDnnsxiE88gaG8uk4EEOsvRtssVE24GP&#10;1J98KUIIuwQVVN63iZSuqMigm9uWOHA32xn0AXal1B0OIdw08jOKltJgzaGhwpZ+Kirupz+jYGF/&#10;V8NYRIf76pJf9+1t/YjRKzV9H783IDyN/iV+undawVcc5ocz4QjI9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jJLnTBAAAA3AAAAA8AAAAAAAAAAAAAAAAAmAIAAGRycy9kb3du&#10;cmV2LnhtbFBLBQYAAAAABAAEAPUAAACGAwAAAAA=&#10;" filled="f" stroked="f" strokecolor="white">
                  <v:textbox>
                    <w:txbxContent>
                      <w:p w:rsidR="001C139A" w:rsidRDefault="001C139A" w:rsidP="00A021C6">
                        <w:r>
                          <w:t xml:space="preserve">Cluster </w:t>
                        </w:r>
                      </w:p>
                    </w:txbxContent>
                  </v:textbox>
                </v:shape>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795" o:spid="_x0000_s1043" type="#_x0000_t22" style="position:absolute;left:24536;top:2851;width:8287;height:8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RlQcUA&#10;AADcAAAADwAAAGRycy9kb3ducmV2LnhtbESPQWsCMRSE7wX/Q3iCl1Kza6HK1ihSKvbQQzf6Ax6b&#10;525w87Jsoq7/3ghCj8PMfMMs14NrxYX6YD0ryKcZCOLKG8u1gsN++7YAESKywdYzKbhRgPVq9LLE&#10;wvgrl3TRsRYJwqFABU2MXSFlqBpyGKa+I07e0fcOY5J9LU2P1wR3rZxl2Yd0aDktNNjRV0PVSZ+d&#10;gvOxvOXabuavmH/r39nO/u1PWqnJeNh8gog0xP/ws/1jFLwvcnicSUdAr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FGVBxQAAANwAAAAPAAAAAAAAAAAAAAAAAJgCAABkcnMv&#10;ZG93bnJldi54bWxQSwUGAAAAAAQABAD1AAAAigMAAAAA&#10;" fillcolor="#4f81bd" stroked="f">
                  <v:textbox>
                    <w:txbxContent>
                      <w:p w:rsidR="001C139A" w:rsidRPr="00EA3332" w:rsidRDefault="001C139A" w:rsidP="00A021C6">
                        <w:pPr>
                          <w:jc w:val="center"/>
                          <w:rPr>
                            <w:color w:val="FFFFFF"/>
                          </w:rPr>
                        </w:pPr>
                        <w:r>
                          <w:rPr>
                            <w:color w:val="FFFFFF"/>
                          </w:rPr>
                          <w:t>Secondary Storage</w:t>
                        </w:r>
                      </w:p>
                    </w:txbxContent>
                  </v:textbox>
                </v:shape>
                <v:shape id="AutoShape 796" o:spid="_x0000_s1044" type="#_x0000_t22" style="position:absolute;left:12960;top:14300;width:8287;height:8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b7NsUA&#10;AADcAAAADwAAAGRycy9kb3ducmV2LnhtbESPQWsCMRSE74L/ITyhF6nZXcHK1ihSWurBg8b+gMfm&#10;uRvcvCybqOu/bwoFj8PMfMOsNoNrxY36YD0ryGcZCOLKG8u1gp/T1+sSRIjIBlvPpOBBATbr8WiF&#10;pfF3PtJNx1okCIcSFTQxdqWUoWrIYZj5jjh5Z987jEn2tTQ93hPctbLIsoV0aDktNNjRR0PVRV+d&#10;guv5+Mi13b5NMf/U++LbHk4XrdTLZNi+g4g0xGf4v70zCubLAv7Op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xvs2xQAAANwAAAAPAAAAAAAAAAAAAAAAAJgCAABkcnMv&#10;ZG93bnJldi54bWxQSwUGAAAAAAQABAD1AAAAigMAAAAA&#10;" fillcolor="#4f81bd" stroked="f">
                  <v:textbox>
                    <w:txbxContent>
                      <w:p w:rsidR="001C139A" w:rsidRPr="006D57DD" w:rsidRDefault="001C139A" w:rsidP="00A021C6">
                        <w:pPr>
                          <w:jc w:val="center"/>
                          <w:rPr>
                            <w:color w:val="FFFFFF"/>
                          </w:rPr>
                        </w:pPr>
                        <w:r w:rsidRPr="006D57DD">
                          <w:rPr>
                            <w:color w:val="FFFFFF"/>
                          </w:rPr>
                          <w:t xml:space="preserve">Primary </w:t>
                        </w:r>
                        <w:r>
                          <w:rPr>
                            <w:color w:val="FFFFFF"/>
                          </w:rPr>
                          <w:t>Storage</w:t>
                        </w:r>
                      </w:p>
                    </w:txbxContent>
                  </v:textbox>
                </v:shape>
                <v:shape id="AutoShape 797" o:spid="_x0000_s1045" type="#_x0000_t32" style="position:absolute;left:10839;top:18256;width:2121;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OMt8EAAADcAAAADwAAAGRycy9kb3ducmV2LnhtbERPTYvCMBC9L/gfwgje1nQV6to1igiC&#10;4GnVg8ehGduuzaQ2aY3++s1B8Ph434tVMLXoqXWVZQVf4wQEcW51xYWC03H7+Q3CeWSNtWVS8CAH&#10;q+XgY4GZtnf+pf7gCxFD2GWooPS+yaR0eUkG3dg2xJG72Nagj7AtpG7xHsNNLSdJkkqDFceGEhva&#10;lJRfD51R0J//QrfvLpP1LlTz6zzF5/SWKjUahvUPCE/Bv8Uv904rmKVxbTwTj4Bc/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3o4y3wQAAANwAAAAPAAAAAAAAAAAAAAAA&#10;AKECAABkcnMvZG93bnJldi54bWxQSwUGAAAAAAQABAD5AAAAjwMAAAAA&#10;" strokecolor="black [3213]"/>
                <v:rect id="Rectangle 798" o:spid="_x0000_s1046" style="position:absolute;left:4127;top:9759;width:18358;height:13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C1oMUA&#10;AADcAAAADwAAAGRycy9kb3ducmV2LnhtbESPQWsCMRSE74X+h/CE3mrWHmxdjSLaloqXVgWvj81z&#10;s27ysiSpbv+9KRR6HGbmG2a26J0VFwqx8axgNCxAEFdeN1wrOOzfHl9AxISs0XomBT8UYTG/v5th&#10;qf2Vv+iyS7XIEI4lKjApdaWUsTLkMA59R5y9kw8OU5ahljrgNcOdlU9FMZYOG84LBjtaGara3bdT&#10;0Gy24XVt7Xa1fjft5746nLtjq9TDoF9OQSTq03/4r/2hFTyPJ/B7Jh8B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oLWgxQAAANwAAAAPAAAAAAAAAAAAAAAAAJgCAABkcnMv&#10;ZG93bnJldi54bWxQSwUGAAAAAAQABAD1AAAAigMAAAAA&#10;" filled="f" strokecolor="black [3213]"/>
                <v:rect id="Rectangle 799" o:spid="_x0000_s1047" style="position:absolute;left:2946;top:6915;width:20631;height:18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OK4MIA&#10;AADcAAAADwAAAGRycy9kb3ducmV2LnhtbERPy2oCMRTdF/yHcIXuakYXtYxGKb5ocVMf0O1lcjuZ&#10;TnIzJFGnf98sBJeH854ve2fFlUJsPCsYjwoQxJXXDdcKzqftyxuImJA1Ws+k4I8iLBeDpzmW2t/4&#10;QNdjqkUO4ViiApNSV0oZK0MO48h3xJn78cFhyjDUUge85XBn5aQoXqXDhnODwY5Whqr2eHEKms99&#10;2Kyt3a/WO9N+narzb/fdKvU87N9nIBL16SG+uz+0guk0z89n8hGQi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Q4rgwgAAANwAAAAPAAAAAAAAAAAAAAAAAJgCAABkcnMvZG93&#10;bnJldi54bWxQSwUGAAAAAAQABAD1AAAAhwMAAAAA&#10;" filled="f" strokecolor="black [3213]"/>
                <v:rect id="Rectangle 800" o:spid="_x0000_s1048" style="position:absolute;left:1358;top:806;width:32493;height:26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2xDMUA&#10;AADcAAAADwAAAGRycy9kb3ducmV2LnhtbESPS2vDMBCE74X+B7GF3hq5OTTBjRJKXrTkkhf0ulgb&#10;y7G0MpKSuP++KhRyHGbmG2Yy650VVwqx8azgdVCAIK68brhWcDysXsYgYkLWaD2Tgh+KMJs+Pkyw&#10;1P7GO7ruUy0yhGOJCkxKXSllrAw5jAPfEWfv5IPDlGWopQ54y3Bn5bAo3qTDhvOCwY7mhqp2f3EK&#10;mq9NWC6s3cwXa9NuD9Xx3H23Sj0/9R/vIBL16R7+b39qBaPREP7O5CMgp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3bEMxQAAANwAAAAPAAAAAAAAAAAAAAAAAJgCAABkcnMv&#10;ZG93bnJldi54bWxQSwUGAAAAAAQABAD1AAAAigMAAAAA&#10;" filled="f" strokecolor="black [3213]"/>
                <v:shape id="Text Box 801" o:spid="_x0000_s1049" type="#_x0000_t202" style="position:absolute;left:6673;top:27095;width:42710;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FsPcQA&#10;AADcAAAADwAAAGRycy9kb3ducmV2LnhtbESPT2vCQBTE74V+h+UVvNWNio2NbkQEwYsttUKvj+wz&#10;Ccm+Ddk1f769WxA8DjPzG2azHUwtOmpdaVnBbBqBIM6sLjlXcPk9vK9AOI+ssbZMCkZysE1fXzaY&#10;aNvzD3Vnn4sAYZeggsL7JpHSZQUZdFPbEAfvaluDPsg2l7rFPsBNLedR9CENlhwWCmxoX1BWnW9G&#10;wdKe4n7Iou8qvhz+vprr57hCr9TkbditQXga/DP8aB+1gjhewP+ZcARke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BbD3EAAAA3AAAAA8AAAAAAAAAAAAAAAAAmAIAAGRycy9k&#10;b3ducmV2LnhtbFBLBQYAAAAABAAEAPUAAACJAwAAAAA=&#10;" filled="f" stroked="f" strokecolor="white">
                  <v:textbox>
                    <w:txbxContent>
                      <w:p w:rsidR="001C139A" w:rsidRDefault="001C139A" w:rsidP="00A021C6">
                        <w:r>
                          <w:t>Nested organization of a zone</w:t>
                        </w:r>
                      </w:p>
                    </w:txbxContent>
                  </v:textbox>
                </v:shape>
                <w10:anchorlock/>
              </v:group>
            </w:pict>
          </mc:Fallback>
        </mc:AlternateContent>
      </w:r>
    </w:p>
    <w:p w:rsidR="00F83E77" w:rsidRDefault="00F83E77" w:rsidP="00F83E77">
      <w:pPr>
        <w:pStyle w:val="Heading3"/>
      </w:pPr>
      <w:bookmarkStart w:id="15" w:name="_Toc310810573"/>
      <w:bookmarkStart w:id="16" w:name="_Ref311795856"/>
      <w:bookmarkStart w:id="17" w:name="_Ref311795858"/>
      <w:bookmarkStart w:id="18" w:name="_Toc317170926"/>
      <w:r>
        <w:t>Network</w:t>
      </w:r>
      <w:bookmarkEnd w:id="15"/>
      <w:r w:rsidR="00BD61D0">
        <w:t>ing Overview</w:t>
      </w:r>
      <w:bookmarkEnd w:id="16"/>
      <w:bookmarkEnd w:id="17"/>
      <w:bookmarkEnd w:id="18"/>
    </w:p>
    <w:p w:rsidR="00F83E77" w:rsidRDefault="00F83E77" w:rsidP="00F73939">
      <w:pPr>
        <w:keepNext/>
      </w:pPr>
      <w:r>
        <w:t>CloudStack offers two types of networkin</w:t>
      </w:r>
      <w:r w:rsidR="00FC0CDC">
        <w:t>g scenario:</w:t>
      </w:r>
    </w:p>
    <w:p w:rsidR="00CF6F5C" w:rsidRDefault="00CF6F5C" w:rsidP="000259BB">
      <w:pPr>
        <w:pStyle w:val="BulletedList"/>
      </w:pPr>
      <w:r w:rsidRPr="00F02E9C">
        <w:rPr>
          <w:b/>
        </w:rPr>
        <w:t>Basic.</w:t>
      </w:r>
      <w:r>
        <w:t xml:space="preserve"> For AWS-style networking. Provides a single network where guest isolation can be provided through layer-3 means such as security groups (IP address source filtering). </w:t>
      </w:r>
    </w:p>
    <w:p w:rsidR="00CF6F5C" w:rsidRDefault="00CF6F5C" w:rsidP="000259BB">
      <w:pPr>
        <w:pStyle w:val="BulletedList"/>
      </w:pPr>
      <w:r w:rsidRPr="00F02E9C">
        <w:rPr>
          <w:b/>
        </w:rPr>
        <w:t>Advanced</w:t>
      </w:r>
      <w:r>
        <w:t>.</w:t>
      </w:r>
      <w:r w:rsidRPr="00B40D57">
        <w:t xml:space="preserve"> </w:t>
      </w:r>
      <w:r>
        <w:t>For more sophisticated network topologies. T</w:t>
      </w:r>
      <w:r w:rsidRPr="00B40D57">
        <w:t xml:space="preserve">his network model provides the most flexibility </w:t>
      </w:r>
      <w:r>
        <w:t>in defining guest networks.</w:t>
      </w:r>
    </w:p>
    <w:p w:rsidR="00CF6F5C" w:rsidRPr="00B40D57" w:rsidRDefault="00CF6F5C" w:rsidP="00CF6F5C">
      <w:r>
        <w:t xml:space="preserve">For more details, see </w:t>
      </w:r>
      <w:r>
        <w:fldChar w:fldCharType="begin"/>
      </w:r>
      <w:r>
        <w:instrText xml:space="preserve"> REF _Ref308817265 \h </w:instrText>
      </w:r>
      <w:r>
        <w:fldChar w:fldCharType="separate"/>
      </w:r>
      <w:r w:rsidR="0042253E" w:rsidRPr="000973EF">
        <w:t>Network</w:t>
      </w:r>
      <w:r w:rsidR="0042253E">
        <w:t xml:space="preserve"> Setup</w:t>
      </w:r>
      <w:r>
        <w:fldChar w:fldCharType="end"/>
      </w:r>
      <w:r>
        <w:t xml:space="preserve"> on page </w:t>
      </w:r>
      <w:r>
        <w:fldChar w:fldCharType="begin"/>
      </w:r>
      <w:r>
        <w:instrText xml:space="preserve"> PAGEREF _Ref308817265 \h </w:instrText>
      </w:r>
      <w:r>
        <w:fldChar w:fldCharType="separate"/>
      </w:r>
      <w:r w:rsidR="0042253E">
        <w:rPr>
          <w:noProof/>
        </w:rPr>
        <w:t>97</w:t>
      </w:r>
      <w:r>
        <w:fldChar w:fldCharType="end"/>
      </w:r>
      <w:r>
        <w:t>.</w:t>
      </w:r>
    </w:p>
    <w:p w:rsidR="001F21A0" w:rsidRDefault="001F21A0" w:rsidP="000973EF">
      <w:pPr>
        <w:pStyle w:val="Heading1"/>
      </w:pPr>
      <w:bookmarkStart w:id="19" w:name="_Ref308798263"/>
      <w:bookmarkStart w:id="20" w:name="_Toc317170927"/>
      <w:r>
        <w:lastRenderedPageBreak/>
        <w:t>Overview of</w:t>
      </w:r>
      <w:r w:rsidR="00B07CA3">
        <w:t xml:space="preserve"> </w:t>
      </w:r>
      <w:r>
        <w:t>Installation Steps</w:t>
      </w:r>
      <w:bookmarkEnd w:id="19"/>
      <w:bookmarkEnd w:id="20"/>
    </w:p>
    <w:p w:rsidR="00601729" w:rsidRDefault="00814769" w:rsidP="001F21A0">
      <w:pPr>
        <w:rPr>
          <w:b/>
        </w:rPr>
      </w:pPr>
      <w:r>
        <w:rPr>
          <w:noProof/>
          <w:lang w:bidi="ar-SA"/>
        </w:rPr>
        <mc:AlternateContent>
          <mc:Choice Requires="wps">
            <w:drawing>
              <wp:anchor distT="0" distB="0" distL="114300" distR="114300" simplePos="0" relativeHeight="251701248" behindDoc="0" locked="0" layoutInCell="1" allowOverlap="1">
                <wp:simplePos x="0" y="0"/>
                <wp:positionH relativeFrom="column">
                  <wp:align>right</wp:align>
                </wp:positionH>
                <wp:positionV relativeFrom="paragraph">
                  <wp:posOffset>152400</wp:posOffset>
                </wp:positionV>
                <wp:extent cx="2534285" cy="2318385"/>
                <wp:effectExtent l="13335" t="9525" r="12700" b="10160"/>
                <wp:wrapSquare wrapText="bothSides"/>
                <wp:docPr id="376" name="Text Box 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285" cy="2318385"/>
                        </a:xfrm>
                        <a:prstGeom prst="rect">
                          <a:avLst/>
                        </a:prstGeom>
                        <a:solidFill>
                          <a:srgbClr val="FFFFFF"/>
                        </a:solidFill>
                        <a:ln w="9525">
                          <a:solidFill>
                            <a:schemeClr val="accent1">
                              <a:lumMod val="100000"/>
                              <a:lumOff val="0"/>
                            </a:schemeClr>
                          </a:solidFill>
                          <a:miter lim="800000"/>
                          <a:headEnd/>
                          <a:tailEnd/>
                        </a:ln>
                      </wps:spPr>
                      <wps:txbx>
                        <w:txbxContent>
                          <w:p w:rsidR="001C139A" w:rsidRDefault="001C139A" w:rsidP="00E92E83">
                            <w:pPr>
                              <w:spacing w:before="60" w:after="60"/>
                            </w:pPr>
                            <w:r>
                              <w:t>For anything more than a simple trial installation, you will need guidance for a variety of configuration choices. It is strongly recommended that you read the following:</w:t>
                            </w:r>
                          </w:p>
                          <w:p w:rsidR="001C139A" w:rsidRDefault="001C139A" w:rsidP="000259BB">
                            <w:pPr>
                              <w:pStyle w:val="BulletedList"/>
                            </w:pPr>
                            <w:r>
                              <w:fldChar w:fldCharType="begin"/>
                            </w:r>
                            <w:r>
                              <w:instrText xml:space="preserve"> REF _Ref311032511 \h </w:instrText>
                            </w:r>
                            <w:r>
                              <w:fldChar w:fldCharType="separate"/>
                            </w:r>
                            <w:r>
                              <w:t>Choosing a Deployment Architecture</w:t>
                            </w:r>
                            <w:r>
                              <w:fldChar w:fldCharType="end"/>
                            </w:r>
                            <w:r>
                              <w:t xml:space="preserve"> on page </w:t>
                            </w:r>
                            <w:r>
                              <w:fldChar w:fldCharType="begin"/>
                            </w:r>
                            <w:r>
                              <w:instrText xml:space="preserve"> PAGEREF _Ref311032511 \h </w:instrText>
                            </w:r>
                            <w:r>
                              <w:fldChar w:fldCharType="separate"/>
                            </w:r>
                            <w:r>
                              <w:rPr>
                                <w:noProof/>
                              </w:rPr>
                              <w:t>88</w:t>
                            </w:r>
                            <w:r>
                              <w:fldChar w:fldCharType="end"/>
                            </w:r>
                          </w:p>
                          <w:p w:rsidR="001C139A" w:rsidRDefault="001C139A" w:rsidP="000259BB">
                            <w:pPr>
                              <w:pStyle w:val="BulletedList"/>
                            </w:pPr>
                            <w:r>
                              <w:fldChar w:fldCharType="begin"/>
                            </w:r>
                            <w:r>
                              <w:instrText xml:space="preserve"> REF _Ref315364840 \h </w:instrText>
                            </w:r>
                            <w:r>
                              <w:fldChar w:fldCharType="separate"/>
                            </w:r>
                            <w:r>
                              <w:t>Choosing a Hypervisor: Supported Features</w:t>
                            </w:r>
                            <w:r>
                              <w:fldChar w:fldCharType="end"/>
                            </w:r>
                            <w:r>
                              <w:t xml:space="preserve"> on page </w:t>
                            </w:r>
                            <w:r>
                              <w:fldChar w:fldCharType="begin"/>
                            </w:r>
                            <w:r>
                              <w:instrText xml:space="preserve"> PAGEREF _Ref315364841 \h </w:instrText>
                            </w:r>
                            <w:r>
                              <w:fldChar w:fldCharType="separate"/>
                            </w:r>
                            <w:r>
                              <w:rPr>
                                <w:noProof/>
                              </w:rPr>
                              <w:t>95</w:t>
                            </w:r>
                            <w:r>
                              <w:fldChar w:fldCharType="end"/>
                            </w:r>
                          </w:p>
                          <w:p w:rsidR="001C139A" w:rsidRDefault="001C139A" w:rsidP="000259BB">
                            <w:pPr>
                              <w:pStyle w:val="BulletedList"/>
                            </w:pPr>
                            <w:r>
                              <w:fldChar w:fldCharType="begin"/>
                            </w:r>
                            <w:r>
                              <w:instrText xml:space="preserve"> REF _Ref308817265 \h </w:instrText>
                            </w:r>
                            <w:r>
                              <w:fldChar w:fldCharType="separate"/>
                            </w:r>
                            <w:r w:rsidRPr="000973EF">
                              <w:t>Network</w:t>
                            </w:r>
                            <w:r>
                              <w:t xml:space="preserve"> Setup</w:t>
                            </w:r>
                            <w:r>
                              <w:fldChar w:fldCharType="end"/>
                            </w:r>
                            <w:r>
                              <w:t xml:space="preserve"> on page </w:t>
                            </w:r>
                            <w:r>
                              <w:fldChar w:fldCharType="begin"/>
                            </w:r>
                            <w:r>
                              <w:instrText xml:space="preserve"> PAGEREF _Ref308817265 \h </w:instrText>
                            </w:r>
                            <w:r>
                              <w:fldChar w:fldCharType="separate"/>
                            </w:r>
                            <w:r>
                              <w:rPr>
                                <w:noProof/>
                              </w:rPr>
                              <w:t>97</w:t>
                            </w:r>
                            <w:r>
                              <w:fldChar w:fldCharType="end"/>
                            </w:r>
                          </w:p>
                          <w:p w:rsidR="001C139A" w:rsidRDefault="001C139A" w:rsidP="000259BB">
                            <w:pPr>
                              <w:pStyle w:val="BulletedList"/>
                            </w:pPr>
                            <w:r>
                              <w:fldChar w:fldCharType="begin"/>
                            </w:r>
                            <w:r>
                              <w:instrText xml:space="preserve"> REF _Ref289363868 \h </w:instrText>
                            </w:r>
                            <w:r>
                              <w:fldChar w:fldCharType="separate"/>
                            </w:r>
                            <w:r>
                              <w:t xml:space="preserve">Storage </w:t>
                            </w:r>
                            <w:r w:rsidRPr="00830E63">
                              <w:t>Setup</w:t>
                            </w:r>
                            <w:r>
                              <w:fldChar w:fldCharType="end"/>
                            </w:r>
                            <w:r>
                              <w:t xml:space="preserve"> on page </w:t>
                            </w:r>
                            <w:r>
                              <w:fldChar w:fldCharType="begin"/>
                            </w:r>
                            <w:r>
                              <w:instrText xml:space="preserve"> PAGEREF _Ref289363868 \h </w:instrText>
                            </w:r>
                            <w:r>
                              <w:fldChar w:fldCharType="separate"/>
                            </w:r>
                            <w:r>
                              <w:rPr>
                                <w:noProof/>
                              </w:rPr>
                              <w:t>107</w:t>
                            </w:r>
                            <w:r>
                              <w:fldChar w:fldCharType="end"/>
                            </w:r>
                          </w:p>
                          <w:p w:rsidR="001C139A" w:rsidRDefault="001C139A" w:rsidP="000259BB">
                            <w:pPr>
                              <w:pStyle w:val="BulletedList"/>
                            </w:pPr>
                            <w:r>
                              <w:fldChar w:fldCharType="begin"/>
                            </w:r>
                            <w:r>
                              <w:instrText xml:space="preserve"> REF _Ref311727532 \h </w:instrText>
                            </w:r>
                            <w:r>
                              <w:fldChar w:fldCharType="separate"/>
                            </w:r>
                            <w:r>
                              <w:t>Best Practices</w:t>
                            </w:r>
                            <w:r>
                              <w:fldChar w:fldCharType="end"/>
                            </w:r>
                            <w:r>
                              <w:t xml:space="preserve">, page </w:t>
                            </w:r>
                            <w:r>
                              <w:fldChar w:fldCharType="begin"/>
                            </w:r>
                            <w:r>
                              <w:instrText xml:space="preserve"> PAGEREF _Ref311727532 \h </w:instrText>
                            </w:r>
                            <w:r>
                              <w:fldChar w:fldCharType="separate"/>
                            </w:r>
                            <w:r>
                              <w:rPr>
                                <w:noProof/>
                              </w:rPr>
                              <w:t>120</w:t>
                            </w:r>
                            <w:r>
                              <w:fldChar w:fldCharType="end"/>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527" o:spid="_x0000_s1050" type="#_x0000_t202" style="position:absolute;margin-left:148.35pt;margin-top:12pt;width:199.55pt;height:182.55pt;z-index:251701248;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" strokecolor="#4f81bd [3204]">
                <v:textbox style="mso-fit-shape-to-text:t">
                  <w:txbxContent>
                    <w:p w:rsidR="001C139A" w:rsidRDefault="001C139A" w:rsidP="00E92E83">
                      <w:pPr>
                        <w:spacing w:before="60" w:after="60"/>
                      </w:pPr>
                      <w:r>
                        <w:t>For anything more than a simple trial installation, you will need guidance for a variety of configuration choices. It is strongly recommended that you read the following:</w:t>
                      </w:r>
                    </w:p>
                    <w:p w:rsidR="001C139A" w:rsidRDefault="001C139A" w:rsidP="000259BB">
                      <w:pPr>
                        <w:pStyle w:val="BulletedList"/>
                      </w:pPr>
                      <w:r>
                        <w:fldChar w:fldCharType="begin"/>
                      </w:r>
                      <w:r>
                        <w:instrText xml:space="preserve"> REF _Ref311032511 \h </w:instrText>
                      </w:r>
                      <w:r>
                        <w:fldChar w:fldCharType="separate"/>
                      </w:r>
                      <w:r>
                        <w:t>Choosing a Deployment Architecture</w:t>
                      </w:r>
                      <w:r>
                        <w:fldChar w:fldCharType="end"/>
                      </w:r>
                      <w:r>
                        <w:t xml:space="preserve"> on page </w:t>
                      </w:r>
                      <w:r>
                        <w:fldChar w:fldCharType="begin"/>
                      </w:r>
                      <w:r>
                        <w:instrText xml:space="preserve"> PAGEREF _Ref311032511 \h </w:instrText>
                      </w:r>
                      <w:r>
                        <w:fldChar w:fldCharType="separate"/>
                      </w:r>
                      <w:r>
                        <w:rPr>
                          <w:noProof/>
                        </w:rPr>
                        <w:t>88</w:t>
                      </w:r>
                      <w:r>
                        <w:fldChar w:fldCharType="end"/>
                      </w:r>
                    </w:p>
                    <w:p w:rsidR="001C139A" w:rsidRDefault="001C139A" w:rsidP="000259BB">
                      <w:pPr>
                        <w:pStyle w:val="BulletedList"/>
                      </w:pPr>
                      <w:r>
                        <w:fldChar w:fldCharType="begin"/>
                      </w:r>
                      <w:r>
                        <w:instrText xml:space="preserve"> REF _Ref315364840 \h </w:instrText>
                      </w:r>
                      <w:r>
                        <w:fldChar w:fldCharType="separate"/>
                      </w:r>
                      <w:r>
                        <w:t>Choosing a Hypervisor: Supported Features</w:t>
                      </w:r>
                      <w:r>
                        <w:fldChar w:fldCharType="end"/>
                      </w:r>
                      <w:r>
                        <w:t xml:space="preserve"> on page </w:t>
                      </w:r>
                      <w:r>
                        <w:fldChar w:fldCharType="begin"/>
                      </w:r>
                      <w:r>
                        <w:instrText xml:space="preserve"> PAGEREF _Ref315364841 \h </w:instrText>
                      </w:r>
                      <w:r>
                        <w:fldChar w:fldCharType="separate"/>
                      </w:r>
                      <w:r>
                        <w:rPr>
                          <w:noProof/>
                        </w:rPr>
                        <w:t>95</w:t>
                      </w:r>
                      <w:r>
                        <w:fldChar w:fldCharType="end"/>
                      </w:r>
                    </w:p>
                    <w:p w:rsidR="001C139A" w:rsidRDefault="001C139A" w:rsidP="000259BB">
                      <w:pPr>
                        <w:pStyle w:val="BulletedList"/>
                      </w:pPr>
                      <w:r>
                        <w:fldChar w:fldCharType="begin"/>
                      </w:r>
                      <w:r>
                        <w:instrText xml:space="preserve"> REF _Ref308817265 \h </w:instrText>
                      </w:r>
                      <w:r>
                        <w:fldChar w:fldCharType="separate"/>
                      </w:r>
                      <w:r w:rsidRPr="000973EF">
                        <w:t>Network</w:t>
                      </w:r>
                      <w:r>
                        <w:t xml:space="preserve"> Setup</w:t>
                      </w:r>
                      <w:r>
                        <w:fldChar w:fldCharType="end"/>
                      </w:r>
                      <w:r>
                        <w:t xml:space="preserve"> on page </w:t>
                      </w:r>
                      <w:r>
                        <w:fldChar w:fldCharType="begin"/>
                      </w:r>
                      <w:r>
                        <w:instrText xml:space="preserve"> PAGEREF _Ref308817265 \h </w:instrText>
                      </w:r>
                      <w:r>
                        <w:fldChar w:fldCharType="separate"/>
                      </w:r>
                      <w:r>
                        <w:rPr>
                          <w:noProof/>
                        </w:rPr>
                        <w:t>97</w:t>
                      </w:r>
                      <w:r>
                        <w:fldChar w:fldCharType="end"/>
                      </w:r>
                    </w:p>
                    <w:p w:rsidR="001C139A" w:rsidRDefault="001C139A" w:rsidP="000259BB">
                      <w:pPr>
                        <w:pStyle w:val="BulletedList"/>
                      </w:pPr>
                      <w:r>
                        <w:fldChar w:fldCharType="begin"/>
                      </w:r>
                      <w:r>
                        <w:instrText xml:space="preserve"> REF _Ref289363868 \h </w:instrText>
                      </w:r>
                      <w:r>
                        <w:fldChar w:fldCharType="separate"/>
                      </w:r>
                      <w:r>
                        <w:t xml:space="preserve">Storage </w:t>
                      </w:r>
                      <w:r w:rsidRPr="00830E63">
                        <w:t>Setup</w:t>
                      </w:r>
                      <w:r>
                        <w:fldChar w:fldCharType="end"/>
                      </w:r>
                      <w:r>
                        <w:t xml:space="preserve"> on page </w:t>
                      </w:r>
                      <w:r>
                        <w:fldChar w:fldCharType="begin"/>
                      </w:r>
                      <w:r>
                        <w:instrText xml:space="preserve"> PAGEREF _Ref289363868 \h </w:instrText>
                      </w:r>
                      <w:r>
                        <w:fldChar w:fldCharType="separate"/>
                      </w:r>
                      <w:r>
                        <w:rPr>
                          <w:noProof/>
                        </w:rPr>
                        <w:t>107</w:t>
                      </w:r>
                      <w:r>
                        <w:fldChar w:fldCharType="end"/>
                      </w:r>
                    </w:p>
                    <w:p w:rsidR="001C139A" w:rsidRDefault="001C139A" w:rsidP="000259BB">
                      <w:pPr>
                        <w:pStyle w:val="BulletedList"/>
                      </w:pPr>
                      <w:r>
                        <w:fldChar w:fldCharType="begin"/>
                      </w:r>
                      <w:r>
                        <w:instrText xml:space="preserve"> REF _Ref311727532 \h </w:instrText>
                      </w:r>
                      <w:r>
                        <w:fldChar w:fldCharType="separate"/>
                      </w:r>
                      <w:r>
                        <w:t>Best Practices</w:t>
                      </w:r>
                      <w:r>
                        <w:fldChar w:fldCharType="end"/>
                      </w:r>
                      <w:r>
                        <w:t xml:space="preserve">, page </w:t>
                      </w:r>
                      <w:r>
                        <w:fldChar w:fldCharType="begin"/>
                      </w:r>
                      <w:r>
                        <w:instrText xml:space="preserve"> PAGEREF _Ref311727532 \h </w:instrText>
                      </w:r>
                      <w:r>
                        <w:fldChar w:fldCharType="separate"/>
                      </w:r>
                      <w:r>
                        <w:rPr>
                          <w:noProof/>
                        </w:rPr>
                        <w:t>120</w:t>
                      </w:r>
                      <w:r>
                        <w:fldChar w:fldCharType="end"/>
                      </w:r>
                    </w:p>
                  </w:txbxContent>
                </v:textbox>
                <w10:wrap type="square"/>
              </v:shape>
            </w:pict>
          </mc:Fallback>
        </mc:AlternateContent>
      </w:r>
      <w:r w:rsidR="00601729">
        <w:rPr>
          <w:b/>
        </w:rPr>
        <w:t>Prepare</w:t>
      </w:r>
    </w:p>
    <w:p w:rsidR="00601729" w:rsidRDefault="00601729" w:rsidP="000259BB">
      <w:pPr>
        <w:pStyle w:val="NumberedList"/>
      </w:pPr>
      <w:r w:rsidRPr="00BD61D0">
        <w:t xml:space="preserve">Make sure you have the required hardware ready (p. </w:t>
      </w:r>
      <w:r w:rsidRPr="00BD61D0">
        <w:fldChar w:fldCharType="begin"/>
      </w:r>
      <w:r w:rsidRPr="00BD61D0">
        <w:instrText xml:space="preserve"> PAGEREF _Ref309136959 \h </w:instrText>
      </w:r>
      <w:r w:rsidRPr="00BD61D0">
        <w:fldChar w:fldCharType="separate"/>
      </w:r>
      <w:r w:rsidR="0042253E">
        <w:rPr>
          <w:noProof/>
        </w:rPr>
        <w:t>17</w:t>
      </w:r>
      <w:r w:rsidRPr="00BD61D0">
        <w:fldChar w:fldCharType="end"/>
      </w:r>
      <w:r w:rsidRPr="00BD61D0">
        <w:t>)</w:t>
      </w:r>
    </w:p>
    <w:p w:rsidR="005209A0" w:rsidRPr="00BD61D0" w:rsidRDefault="005209A0" w:rsidP="000259BB">
      <w:pPr>
        <w:pStyle w:val="NumberedList"/>
      </w:pPr>
      <w:r>
        <w:t xml:space="preserve">(Optional) Fill out the preparation checklists (p. </w:t>
      </w:r>
      <w:r>
        <w:fldChar w:fldCharType="begin"/>
      </w:r>
      <w:r>
        <w:instrText xml:space="preserve"> PAGEREF _Ref311728343 \h </w:instrText>
      </w:r>
      <w:r>
        <w:fldChar w:fldCharType="separate"/>
      </w:r>
      <w:r w:rsidR="0042253E">
        <w:rPr>
          <w:noProof/>
        </w:rPr>
        <w:t>124</w:t>
      </w:r>
      <w:r>
        <w:fldChar w:fldCharType="end"/>
      </w:r>
      <w:r>
        <w:t>)</w:t>
      </w:r>
    </w:p>
    <w:p w:rsidR="00601729" w:rsidRPr="00601729" w:rsidRDefault="00601729" w:rsidP="001F21A0">
      <w:pPr>
        <w:rPr>
          <w:b/>
        </w:rPr>
      </w:pPr>
      <w:r w:rsidRPr="00601729">
        <w:rPr>
          <w:b/>
        </w:rPr>
        <w:t>Install the CloudStack software</w:t>
      </w:r>
    </w:p>
    <w:p w:rsidR="001F21A0" w:rsidRDefault="001F21A0" w:rsidP="000259BB">
      <w:pPr>
        <w:pStyle w:val="NumberedList"/>
      </w:pPr>
      <w:r>
        <w:t>Install the CloudStack Management Server</w:t>
      </w:r>
      <w:r w:rsidR="0044368B">
        <w:t xml:space="preserve"> (single-node, p. </w:t>
      </w:r>
      <w:r w:rsidR="0044368B">
        <w:fldChar w:fldCharType="begin"/>
      </w:r>
      <w:r w:rsidR="0044368B">
        <w:instrText xml:space="preserve"> PAGEREF _Ref308815910 \h </w:instrText>
      </w:r>
      <w:r w:rsidR="0044368B">
        <w:fldChar w:fldCharType="separate"/>
      </w:r>
      <w:r w:rsidR="0042253E">
        <w:rPr>
          <w:noProof/>
        </w:rPr>
        <w:t>18</w:t>
      </w:r>
      <w:r w:rsidR="0044368B">
        <w:fldChar w:fldCharType="end"/>
      </w:r>
      <w:r w:rsidR="0044368B">
        <w:t xml:space="preserve">, or multi-node, p. </w:t>
      </w:r>
      <w:r w:rsidR="0044368B">
        <w:fldChar w:fldCharType="begin"/>
      </w:r>
      <w:r w:rsidR="0044368B">
        <w:instrText xml:space="preserve"> PAGEREF _Ref308815925 \h </w:instrText>
      </w:r>
      <w:r w:rsidR="0044368B">
        <w:fldChar w:fldCharType="separate"/>
      </w:r>
      <w:r w:rsidR="0042253E">
        <w:rPr>
          <w:noProof/>
        </w:rPr>
        <w:t>24</w:t>
      </w:r>
      <w:r w:rsidR="0044368B">
        <w:fldChar w:fldCharType="end"/>
      </w:r>
      <w:r w:rsidR="0044368B">
        <w:t>)</w:t>
      </w:r>
    </w:p>
    <w:p w:rsidR="0044368B" w:rsidRDefault="00AF3C75" w:rsidP="000259BB">
      <w:pPr>
        <w:pStyle w:val="NumberedList"/>
      </w:pPr>
      <w:r>
        <w:t>Log in to</w:t>
      </w:r>
      <w:r w:rsidR="0044368B">
        <w:t xml:space="preserve"> the CloudStack UI (p. </w:t>
      </w:r>
      <w:r w:rsidR="0044368B">
        <w:fldChar w:fldCharType="begin"/>
      </w:r>
      <w:r w:rsidR="0044368B">
        <w:instrText xml:space="preserve"> PAGEREF _Ref308820743 \h </w:instrText>
      </w:r>
      <w:r w:rsidR="0044368B">
        <w:fldChar w:fldCharType="separate"/>
      </w:r>
      <w:r w:rsidR="0042253E">
        <w:rPr>
          <w:noProof/>
        </w:rPr>
        <w:t>29</w:t>
      </w:r>
      <w:r w:rsidR="0044368B">
        <w:fldChar w:fldCharType="end"/>
      </w:r>
      <w:r w:rsidR="0044368B">
        <w:t>)</w:t>
      </w:r>
    </w:p>
    <w:p w:rsidR="00601729" w:rsidRPr="00601729" w:rsidRDefault="00601729" w:rsidP="00601729">
      <w:pPr>
        <w:rPr>
          <w:b/>
        </w:rPr>
      </w:pPr>
      <w:r w:rsidRPr="00601729">
        <w:rPr>
          <w:b/>
        </w:rPr>
        <w:t>Provision your cloud infrastructure</w:t>
      </w:r>
    </w:p>
    <w:p w:rsidR="001F21A0" w:rsidRDefault="00315790" w:rsidP="000259BB">
      <w:pPr>
        <w:pStyle w:val="NumberedList"/>
      </w:pPr>
      <w:r>
        <w:t>Add a z</w:t>
      </w:r>
      <w:r w:rsidR="001F21A0">
        <w:t>one</w:t>
      </w:r>
      <w:r w:rsidR="008C295C">
        <w:t>. Includes the first pod, cluster, and host</w:t>
      </w:r>
      <w:r w:rsidR="0044368B">
        <w:t xml:space="preserve"> (p. </w:t>
      </w:r>
      <w:r w:rsidR="00E92E83">
        <w:fldChar w:fldCharType="begin"/>
      </w:r>
      <w:r w:rsidR="00E92E83">
        <w:instrText xml:space="preserve"> PAGEREF _Ref311725785 \h </w:instrText>
      </w:r>
      <w:r w:rsidR="00E92E83">
        <w:fldChar w:fldCharType="separate"/>
      </w:r>
      <w:r w:rsidR="0042253E">
        <w:rPr>
          <w:noProof/>
        </w:rPr>
        <w:t>31</w:t>
      </w:r>
      <w:r w:rsidR="00E92E83">
        <w:fldChar w:fldCharType="end"/>
      </w:r>
      <w:r w:rsidR="0044368B">
        <w:t>)</w:t>
      </w:r>
    </w:p>
    <w:p w:rsidR="00F06756" w:rsidRDefault="00F06756" w:rsidP="000259BB">
      <w:pPr>
        <w:pStyle w:val="NumberedList"/>
      </w:pPr>
      <w:r>
        <w:t xml:space="preserve">Add more pods (p. </w:t>
      </w:r>
      <w:r>
        <w:fldChar w:fldCharType="begin"/>
      </w:r>
      <w:r>
        <w:instrText xml:space="preserve"> PAGEREF _Ref315361031 \h </w:instrText>
      </w:r>
      <w:r>
        <w:fldChar w:fldCharType="separate"/>
      </w:r>
      <w:r w:rsidR="0042253E">
        <w:rPr>
          <w:noProof/>
        </w:rPr>
        <w:t>44</w:t>
      </w:r>
      <w:r>
        <w:fldChar w:fldCharType="end"/>
      </w:r>
      <w:r>
        <w:t>)</w:t>
      </w:r>
    </w:p>
    <w:p w:rsidR="001F21A0" w:rsidRDefault="001F21A0" w:rsidP="000259BB">
      <w:pPr>
        <w:pStyle w:val="NumberedList"/>
      </w:pPr>
      <w:r>
        <w:t xml:space="preserve">Add </w:t>
      </w:r>
      <w:r w:rsidR="008C295C">
        <w:t>more</w:t>
      </w:r>
      <w:r w:rsidR="00155776">
        <w:t xml:space="preserve"> cluster</w:t>
      </w:r>
      <w:r w:rsidR="008C295C">
        <w:t>s</w:t>
      </w:r>
      <w:r w:rsidR="00155776">
        <w:t xml:space="preserve"> (p. </w:t>
      </w:r>
      <w:r w:rsidR="00155776">
        <w:fldChar w:fldCharType="begin"/>
      </w:r>
      <w:r w:rsidR="00155776">
        <w:instrText xml:space="preserve"> PAGEREF _Ref292915808 \h </w:instrText>
      </w:r>
      <w:r w:rsidR="00155776">
        <w:fldChar w:fldCharType="separate"/>
      </w:r>
      <w:r w:rsidR="0042253E">
        <w:rPr>
          <w:noProof/>
        </w:rPr>
        <w:t>46</w:t>
      </w:r>
      <w:r w:rsidR="00155776">
        <w:fldChar w:fldCharType="end"/>
      </w:r>
      <w:r w:rsidR="00155776">
        <w:t>)</w:t>
      </w:r>
    </w:p>
    <w:p w:rsidR="00315790" w:rsidRDefault="00315790" w:rsidP="000259BB">
      <w:pPr>
        <w:pStyle w:val="NumberedList"/>
      </w:pPr>
      <w:r>
        <w:t xml:space="preserve">Add </w:t>
      </w:r>
      <w:r w:rsidR="008C295C">
        <w:t xml:space="preserve">more </w:t>
      </w:r>
      <w:r>
        <w:t xml:space="preserve">hosts (p. </w:t>
      </w:r>
      <w:r>
        <w:fldChar w:fldCharType="begin"/>
      </w:r>
      <w:r>
        <w:instrText xml:space="preserve"> PAGEREF _Ref308820969 \h </w:instrText>
      </w:r>
      <w:r>
        <w:fldChar w:fldCharType="separate"/>
      </w:r>
      <w:r w:rsidR="0042253E">
        <w:rPr>
          <w:noProof/>
        </w:rPr>
        <w:t>49</w:t>
      </w:r>
      <w:r>
        <w:fldChar w:fldCharType="end"/>
      </w:r>
      <w:r>
        <w:t>)</w:t>
      </w:r>
    </w:p>
    <w:p w:rsidR="001F21A0" w:rsidRDefault="008C295C" w:rsidP="000259BB">
      <w:pPr>
        <w:pStyle w:val="NumberedList"/>
      </w:pPr>
      <w:r>
        <w:t xml:space="preserve">Add more </w:t>
      </w:r>
      <w:r w:rsidR="00155776">
        <w:t xml:space="preserve">primary </w:t>
      </w:r>
      <w:r w:rsidR="001F21A0">
        <w:t>storage</w:t>
      </w:r>
      <w:r w:rsidR="00155776">
        <w:t xml:space="preserve"> (p. </w:t>
      </w:r>
      <w:r w:rsidR="00155776">
        <w:fldChar w:fldCharType="begin"/>
      </w:r>
      <w:r w:rsidR="00155776">
        <w:instrText xml:space="preserve"> PAGEREF _Ref296962815 \h </w:instrText>
      </w:r>
      <w:r w:rsidR="00155776">
        <w:fldChar w:fldCharType="separate"/>
      </w:r>
      <w:r w:rsidR="0042253E">
        <w:rPr>
          <w:noProof/>
        </w:rPr>
        <w:t>53</w:t>
      </w:r>
      <w:r w:rsidR="00155776">
        <w:fldChar w:fldCharType="end"/>
      </w:r>
      <w:r w:rsidR="00155776">
        <w:t>)</w:t>
      </w:r>
    </w:p>
    <w:p w:rsidR="00315790" w:rsidRDefault="008C295C" w:rsidP="000259BB">
      <w:pPr>
        <w:pStyle w:val="NumberedList"/>
      </w:pPr>
      <w:r>
        <w:t xml:space="preserve">Add more </w:t>
      </w:r>
      <w:r w:rsidR="00315790">
        <w:t xml:space="preserve">secondary storage (p. </w:t>
      </w:r>
      <w:r w:rsidR="00315790">
        <w:fldChar w:fldCharType="begin"/>
      </w:r>
      <w:r w:rsidR="00315790">
        <w:instrText xml:space="preserve"> PAGEREF _Ref290387226 \h </w:instrText>
      </w:r>
      <w:r w:rsidR="00315790">
        <w:fldChar w:fldCharType="separate"/>
      </w:r>
      <w:r w:rsidR="0042253E">
        <w:rPr>
          <w:noProof/>
        </w:rPr>
        <w:t>55</w:t>
      </w:r>
      <w:r w:rsidR="00315790">
        <w:fldChar w:fldCharType="end"/>
      </w:r>
      <w:r w:rsidR="00315790">
        <w:t>)</w:t>
      </w:r>
    </w:p>
    <w:p w:rsidR="00F1502B" w:rsidRPr="00F1502B" w:rsidRDefault="00F1502B" w:rsidP="00F1502B">
      <w:pPr>
        <w:rPr>
          <w:b/>
        </w:rPr>
      </w:pPr>
      <w:r w:rsidRPr="00F1502B">
        <w:rPr>
          <w:b/>
        </w:rPr>
        <w:t>T</w:t>
      </w:r>
      <w:r>
        <w:rPr>
          <w:b/>
        </w:rPr>
        <w:t>ry using the cloud</w:t>
      </w:r>
    </w:p>
    <w:p w:rsidR="001F21A0" w:rsidRDefault="00F1502B" w:rsidP="000259BB">
      <w:pPr>
        <w:pStyle w:val="NumberedList"/>
      </w:pPr>
      <w:r>
        <w:t>Initialization and testing</w:t>
      </w:r>
      <w:r w:rsidR="00155776">
        <w:t xml:space="preserve"> (p. </w:t>
      </w:r>
      <w:r w:rsidR="00155776">
        <w:fldChar w:fldCharType="begin"/>
      </w:r>
      <w:r w:rsidR="00155776">
        <w:instrText xml:space="preserve"> PAGEREF _Ref308821110 \h </w:instrText>
      </w:r>
      <w:r w:rsidR="00155776">
        <w:fldChar w:fldCharType="separate"/>
      </w:r>
      <w:r w:rsidR="0042253E">
        <w:rPr>
          <w:noProof/>
        </w:rPr>
        <w:t>56</w:t>
      </w:r>
      <w:r w:rsidR="00155776">
        <w:fldChar w:fldCharType="end"/>
      </w:r>
      <w:r w:rsidR="00155776">
        <w:t>)</w:t>
      </w:r>
    </w:p>
    <w:p w:rsidR="000250C6" w:rsidRDefault="000250C6" w:rsidP="000973EF">
      <w:pPr>
        <w:pStyle w:val="Heading1"/>
      </w:pPr>
      <w:bookmarkStart w:id="21" w:name="_Ref309136959"/>
      <w:bookmarkStart w:id="22" w:name="_Toc317170928"/>
      <w:bookmarkStart w:id="23" w:name="_Ref305770142"/>
      <w:r>
        <w:lastRenderedPageBreak/>
        <w:t>System Requirements</w:t>
      </w:r>
      <w:bookmarkEnd w:id="21"/>
      <w:bookmarkEnd w:id="22"/>
    </w:p>
    <w:p w:rsidR="008A57B8" w:rsidRDefault="00106C5B" w:rsidP="008A57B8">
      <w:r>
        <w:t xml:space="preserve">The </w:t>
      </w:r>
      <w:r w:rsidR="008A57B8">
        <w:t>machine</w:t>
      </w:r>
      <w:r>
        <w:t>s that</w:t>
      </w:r>
      <w:r w:rsidR="008A57B8">
        <w:t xml:space="preserve"> will run the Managemen</w:t>
      </w:r>
      <w:r>
        <w:t>t Server and MySQL database must meet the following requirements. The same machines</w:t>
      </w:r>
      <w:r w:rsidR="00812C5D">
        <w:t xml:space="preserve"> can also be used to</w:t>
      </w:r>
      <w:r w:rsidR="008A57B8">
        <w:t xml:space="preserve"> provide primary and secondary storage</w:t>
      </w:r>
      <w:r w:rsidR="00812C5D">
        <w:t>, such as via localdisk or NFS</w:t>
      </w:r>
      <w:r w:rsidR="008A57B8">
        <w:t>.</w:t>
      </w:r>
      <w:r w:rsidR="005401D2">
        <w:t xml:space="preserve"> The Management Server may be placed on a virtual machine.</w:t>
      </w:r>
    </w:p>
    <w:p w:rsidR="008A57B8" w:rsidRDefault="008A57B8" w:rsidP="000259BB">
      <w:pPr>
        <w:pStyle w:val="BulletedList"/>
      </w:pPr>
      <w:r>
        <w:t>Operating system: RHEL/CentOS 5.4+ 64-bit</w:t>
      </w:r>
      <w:r w:rsidR="005401D2">
        <w:t>;</w:t>
      </w:r>
      <w:r>
        <w:t xml:space="preserve"> RHEL6 64-bit</w:t>
      </w:r>
      <w:r w:rsidR="005401D2">
        <w:t>; Ubuntu 10.04; or Fedora 14</w:t>
      </w:r>
    </w:p>
    <w:p w:rsidR="008A57B8" w:rsidRDefault="008A57B8" w:rsidP="000259BB">
      <w:pPr>
        <w:pStyle w:val="BulletedList"/>
      </w:pPr>
      <w:r>
        <w:t>64-bit x86 CPU (more cores results in better performance)</w:t>
      </w:r>
    </w:p>
    <w:p w:rsidR="008A57B8" w:rsidRDefault="008A57B8" w:rsidP="000259BB">
      <w:pPr>
        <w:pStyle w:val="BulletedList"/>
      </w:pPr>
      <w:r>
        <w:t>4 GB of memory</w:t>
      </w:r>
    </w:p>
    <w:p w:rsidR="008A57B8" w:rsidRDefault="008A57B8" w:rsidP="000259BB">
      <w:pPr>
        <w:pStyle w:val="BulletedList"/>
      </w:pPr>
      <w:r>
        <w:t>250 GB of local disk (more results in better capability; 500 GB recommended)</w:t>
      </w:r>
    </w:p>
    <w:p w:rsidR="008A57B8" w:rsidRDefault="008A57B8" w:rsidP="000259BB">
      <w:pPr>
        <w:pStyle w:val="BulletedList"/>
      </w:pPr>
      <w:r>
        <w:t>At least 1 NIC</w:t>
      </w:r>
    </w:p>
    <w:p w:rsidR="008A57B8" w:rsidRDefault="008A57B8" w:rsidP="000259BB">
      <w:pPr>
        <w:pStyle w:val="BulletedList"/>
      </w:pPr>
      <w:r>
        <w:t>Statically allocated IP address</w:t>
      </w:r>
    </w:p>
    <w:p w:rsidR="008A57B8" w:rsidRDefault="008A57B8" w:rsidP="000259BB">
      <w:pPr>
        <w:pStyle w:val="BulletedList"/>
      </w:pPr>
      <w:r>
        <w:t>Fully qualified domain name as returned by the hostname command</w:t>
      </w:r>
    </w:p>
    <w:p w:rsidR="00376B20" w:rsidRDefault="00376B20" w:rsidP="00376B20">
      <w:r>
        <w:t xml:space="preserve">The host is where the cloud services run in the form of guest virtual machines. </w:t>
      </w:r>
      <w:r w:rsidR="00106C5B">
        <w:t>Each host is</w:t>
      </w:r>
      <w:r>
        <w:t xml:space="preserve"> one machine that meets the following requirements:</w:t>
      </w:r>
    </w:p>
    <w:p w:rsidR="00376B20" w:rsidRPr="00015AA7" w:rsidRDefault="00376B20" w:rsidP="000259BB">
      <w:pPr>
        <w:pStyle w:val="BulletedList"/>
      </w:pPr>
      <w:r w:rsidRPr="00015AA7">
        <w:t xml:space="preserve">Must be 64-bit and must support HVM (Intel-VT or AMD-V enabled). </w:t>
      </w:r>
    </w:p>
    <w:p w:rsidR="00376B20" w:rsidRDefault="00376B20" w:rsidP="000259BB">
      <w:pPr>
        <w:pStyle w:val="BulletedList"/>
      </w:pPr>
      <w:r>
        <w:t>64-bit x86 CPU (more cores results in better performance)</w:t>
      </w:r>
    </w:p>
    <w:p w:rsidR="00376B20" w:rsidRDefault="00376B20" w:rsidP="000259BB">
      <w:pPr>
        <w:pStyle w:val="BulletedList"/>
      </w:pPr>
      <w:r>
        <w:t>Hardware virtualization support required</w:t>
      </w:r>
    </w:p>
    <w:p w:rsidR="00376B20" w:rsidRDefault="00376B20" w:rsidP="000259BB">
      <w:pPr>
        <w:pStyle w:val="BulletedList"/>
      </w:pPr>
      <w:r>
        <w:t>4 GB of memory</w:t>
      </w:r>
    </w:p>
    <w:p w:rsidR="00376B20" w:rsidRDefault="00481BB1" w:rsidP="000259BB">
      <w:pPr>
        <w:pStyle w:val="BulletedList"/>
      </w:pPr>
      <w:r>
        <w:t>36</w:t>
      </w:r>
      <w:r w:rsidR="00376B20">
        <w:t xml:space="preserve"> GB of local disk</w:t>
      </w:r>
    </w:p>
    <w:p w:rsidR="00376B20" w:rsidRDefault="00376B20" w:rsidP="000259BB">
      <w:pPr>
        <w:pStyle w:val="BulletedList"/>
      </w:pPr>
      <w:r>
        <w:t>At least 1 NIC</w:t>
      </w:r>
    </w:p>
    <w:p w:rsidR="00376B20" w:rsidRDefault="00376B20" w:rsidP="000259BB">
      <w:pPr>
        <w:pStyle w:val="BulletedList"/>
      </w:pPr>
      <w:r>
        <w:t>Statically allocated IP Address</w:t>
      </w:r>
    </w:p>
    <w:p w:rsidR="00376B20" w:rsidRDefault="00814769" w:rsidP="000259BB">
      <w:pPr>
        <w:pStyle w:val="BulletedList"/>
      </w:pPr>
      <w:r>
        <w:rPr>
          <w:noProof/>
        </w:rPr>
        <mc:AlternateContent>
          <mc:Choice Requires="wps">
            <w:drawing>
              <wp:anchor distT="0" distB="0" distL="114300" distR="114300" simplePos="0" relativeHeight="251716608" behindDoc="0" locked="0" layoutInCell="1" allowOverlap="1">
                <wp:simplePos x="0" y="0"/>
                <wp:positionH relativeFrom="column">
                  <wp:align>right</wp:align>
                </wp:positionH>
                <wp:positionV relativeFrom="paragraph">
                  <wp:posOffset>193675</wp:posOffset>
                </wp:positionV>
                <wp:extent cx="2543810" cy="1247140"/>
                <wp:effectExtent l="6350" t="12700" r="10160" b="13970"/>
                <wp:wrapSquare wrapText="bothSides"/>
                <wp:docPr id="375" name="Text Box 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1247140"/>
                        </a:xfrm>
                        <a:prstGeom prst="rect">
                          <a:avLst/>
                        </a:prstGeom>
                        <a:solidFill>
                          <a:srgbClr val="FFFFFF"/>
                        </a:solidFill>
                        <a:ln w="9525">
                          <a:solidFill>
                            <a:schemeClr val="accent1">
                              <a:lumMod val="100000"/>
                              <a:lumOff val="0"/>
                            </a:schemeClr>
                          </a:solidFill>
                          <a:miter lim="800000"/>
                          <a:headEnd/>
                          <a:tailEnd/>
                        </a:ln>
                      </wps:spPr>
                      <wps:txbx>
                        <w:txbxContent>
                          <w:p w:rsidR="001C139A" w:rsidRPr="006757A9" w:rsidRDefault="001C139A" w:rsidP="00A95587">
                            <w:pPr>
                              <w:spacing w:before="60" w:after="60"/>
                            </w:pPr>
                            <w:r>
                              <w:t>Y</w:t>
                            </w:r>
                            <w:r w:rsidRPr="006757A9">
                              <w:t>ou will find additional requirements listed with each compone</w:t>
                            </w:r>
                            <w:r>
                              <w:t xml:space="preserve">nt's installation instructions; </w:t>
                            </w:r>
                            <w:r w:rsidRPr="006757A9">
                              <w:t xml:space="preserve">for example, system requirements for </w:t>
                            </w:r>
                            <w:r>
                              <w:t xml:space="preserve">XenServer listed under </w:t>
                            </w:r>
                            <w:r>
                              <w:fldChar w:fldCharType="begin"/>
                            </w:r>
                            <w:r>
                              <w:instrText xml:space="preserve"> REF _Ref308815143 \h </w:instrText>
                            </w:r>
                            <w:r>
                              <w:fldChar w:fldCharType="separate"/>
                            </w:r>
                            <w:r>
                              <w:t>Citrix XenServer Installation for CloudStack</w:t>
                            </w:r>
                            <w:r>
                              <w:fldChar w:fldCharType="end"/>
                            </w:r>
                            <w:r>
                              <w:t xml:space="preserve"> on page </w:t>
                            </w:r>
                            <w:r>
                              <w:fldChar w:fldCharType="begin"/>
                            </w:r>
                            <w:r>
                              <w:instrText xml:space="preserve"> PAGEREF _Ref308815143 \h </w:instrText>
                            </w:r>
                            <w:r>
                              <w:fldChar w:fldCharType="separate"/>
                            </w:r>
                            <w:r>
                              <w:rPr>
                                <w:noProof/>
                              </w:rPr>
                              <w:t>57</w:t>
                            </w:r>
                            <w:r>
                              <w:fldChar w:fldCharType="end"/>
                            </w:r>
                            <w:r>
                              <w:t>.</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576" o:spid="_x0000_s1051" type="#_x0000_t202" style="position:absolute;left:0;text-align:left;margin-left:149.1pt;margin-top:15.25pt;width:200.3pt;height:98.2pt;z-index:251716608;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" strokecolor="#4f81bd [3204]">
                <v:textbox style="mso-fit-shape-to-text:t">
                  <w:txbxContent>
                    <w:p w:rsidR="001C139A" w:rsidRPr="006757A9" w:rsidRDefault="001C139A" w:rsidP="00A95587">
                      <w:pPr>
                        <w:spacing w:before="60" w:after="60"/>
                      </w:pPr>
                      <w:r>
                        <w:t>Y</w:t>
                      </w:r>
                      <w:r w:rsidRPr="006757A9">
                        <w:t>ou will find additional requirements listed with each compone</w:t>
                      </w:r>
                      <w:r>
                        <w:t xml:space="preserve">nt's installation instructions; </w:t>
                      </w:r>
                      <w:r w:rsidRPr="006757A9">
                        <w:t xml:space="preserve">for example, system requirements for </w:t>
                      </w:r>
                      <w:r>
                        <w:t xml:space="preserve">XenServer listed under </w:t>
                      </w:r>
                      <w:r>
                        <w:fldChar w:fldCharType="begin"/>
                      </w:r>
                      <w:r>
                        <w:instrText xml:space="preserve"> REF _Ref308815143 \h </w:instrText>
                      </w:r>
                      <w:r>
                        <w:fldChar w:fldCharType="separate"/>
                      </w:r>
                      <w:r>
                        <w:t>Citrix XenServer Installation for CloudStack</w:t>
                      </w:r>
                      <w:r>
                        <w:fldChar w:fldCharType="end"/>
                      </w:r>
                      <w:r>
                        <w:t xml:space="preserve"> on page </w:t>
                      </w:r>
                      <w:r>
                        <w:fldChar w:fldCharType="begin"/>
                      </w:r>
                      <w:r>
                        <w:instrText xml:space="preserve"> PAGEREF _Ref308815143 \h </w:instrText>
                      </w:r>
                      <w:r>
                        <w:fldChar w:fldCharType="separate"/>
                      </w:r>
                      <w:r>
                        <w:rPr>
                          <w:noProof/>
                        </w:rPr>
                        <w:t>57</w:t>
                      </w:r>
                      <w:r>
                        <w:fldChar w:fldCharType="end"/>
                      </w:r>
                      <w:r>
                        <w:t>.</w:t>
                      </w:r>
                    </w:p>
                  </w:txbxContent>
                </v:textbox>
                <w10:wrap type="square"/>
              </v:shape>
            </w:pict>
          </mc:Fallback>
        </mc:AlternateContent>
      </w:r>
      <w:r w:rsidR="00376B20">
        <w:t>Additional requirements per hypervisor. See the requirements listed at the top of the Installation section for your chosen hypervisor:</w:t>
      </w:r>
    </w:p>
    <w:p w:rsidR="00376B20" w:rsidRDefault="00376B20" w:rsidP="000259BB">
      <w:pPr>
        <w:pStyle w:val="BulletedList"/>
        <w:numPr>
          <w:ilvl w:val="1"/>
          <w:numId w:val="2"/>
        </w:numPr>
      </w:pPr>
      <w:r>
        <w:fldChar w:fldCharType="begin"/>
      </w:r>
      <w:r>
        <w:instrText xml:space="preserve"> REF _Ref308815143 \h </w:instrText>
      </w:r>
      <w:r>
        <w:fldChar w:fldCharType="separate"/>
      </w:r>
      <w:r w:rsidR="0042253E">
        <w:t>Citrix XenServer Installation for CloudStack</w:t>
      </w:r>
      <w:r>
        <w:fldChar w:fldCharType="end"/>
      </w:r>
      <w:r>
        <w:t xml:space="preserve"> on page </w:t>
      </w:r>
      <w:r>
        <w:fldChar w:fldCharType="begin"/>
      </w:r>
      <w:r>
        <w:instrText xml:space="preserve"> PAGEREF _Ref308815143 \h </w:instrText>
      </w:r>
      <w:r>
        <w:fldChar w:fldCharType="separate"/>
      </w:r>
      <w:r w:rsidR="0042253E">
        <w:rPr>
          <w:noProof/>
        </w:rPr>
        <w:t>57</w:t>
      </w:r>
      <w:r>
        <w:fldChar w:fldCharType="end"/>
      </w:r>
    </w:p>
    <w:p w:rsidR="00376B20" w:rsidRDefault="00376B20" w:rsidP="000259BB">
      <w:pPr>
        <w:pStyle w:val="BulletedList"/>
        <w:numPr>
          <w:ilvl w:val="1"/>
          <w:numId w:val="2"/>
        </w:numPr>
      </w:pPr>
      <w:r>
        <w:fldChar w:fldCharType="begin"/>
      </w:r>
      <w:r>
        <w:instrText xml:space="preserve"> REF _Ref308788345 \h </w:instrText>
      </w:r>
      <w:r>
        <w:fldChar w:fldCharType="separate"/>
      </w:r>
      <w:r w:rsidR="0042253E">
        <w:t>VMware vSphere Installation and Configuration</w:t>
      </w:r>
      <w:r>
        <w:fldChar w:fldCharType="end"/>
      </w:r>
      <w:r>
        <w:t xml:space="preserve"> on page </w:t>
      </w:r>
      <w:r>
        <w:fldChar w:fldCharType="begin"/>
      </w:r>
      <w:r>
        <w:instrText xml:space="preserve"> PAGEREF _Ref308788345 \h </w:instrText>
      </w:r>
      <w:r>
        <w:fldChar w:fldCharType="separate"/>
      </w:r>
      <w:r w:rsidR="0042253E">
        <w:rPr>
          <w:noProof/>
        </w:rPr>
        <w:t>69</w:t>
      </w:r>
      <w:r>
        <w:fldChar w:fldCharType="end"/>
      </w:r>
    </w:p>
    <w:p w:rsidR="00376B20" w:rsidRDefault="00376B20" w:rsidP="000259BB">
      <w:pPr>
        <w:pStyle w:val="BulletedList"/>
        <w:numPr>
          <w:ilvl w:val="1"/>
          <w:numId w:val="2"/>
        </w:numPr>
      </w:pPr>
      <w:r>
        <w:fldChar w:fldCharType="begin"/>
      </w:r>
      <w:r>
        <w:instrText xml:space="preserve"> REF _Ref307224885 \h </w:instrText>
      </w:r>
      <w:r>
        <w:fldChar w:fldCharType="separate"/>
      </w:r>
      <w:r w:rsidR="0042253E">
        <w:t>KVM Installation and Configuration</w:t>
      </w:r>
      <w:r>
        <w:fldChar w:fldCharType="end"/>
      </w:r>
      <w:r>
        <w:t xml:space="preserve"> on page </w:t>
      </w:r>
      <w:r>
        <w:fldChar w:fldCharType="begin"/>
      </w:r>
      <w:r>
        <w:instrText xml:space="preserve"> PAGEREF _Ref307224885 \h </w:instrText>
      </w:r>
      <w:r>
        <w:fldChar w:fldCharType="separate"/>
      </w:r>
      <w:r w:rsidR="0042253E">
        <w:rPr>
          <w:noProof/>
        </w:rPr>
        <w:t>82</w:t>
      </w:r>
      <w:r>
        <w:fldChar w:fldCharType="end"/>
      </w:r>
    </w:p>
    <w:p w:rsidR="009905A4" w:rsidRDefault="009905A4" w:rsidP="000973EF">
      <w:pPr>
        <w:pStyle w:val="Heading1"/>
      </w:pPr>
      <w:bookmarkStart w:id="24" w:name="_Ref266317949"/>
      <w:bookmarkStart w:id="25" w:name="_Ref266318774"/>
      <w:bookmarkStart w:id="26" w:name="_Ref266318785"/>
      <w:bookmarkStart w:id="27" w:name="_Ref308815910"/>
      <w:bookmarkStart w:id="28" w:name="_Toc317170929"/>
      <w:bookmarkStart w:id="29" w:name="_Ref298361951"/>
      <w:bookmarkStart w:id="30" w:name="_Ref298361954"/>
      <w:bookmarkEnd w:id="23"/>
      <w:r>
        <w:lastRenderedPageBreak/>
        <w:t>Management Server</w:t>
      </w:r>
      <w:bookmarkEnd w:id="24"/>
      <w:bookmarkEnd w:id="25"/>
      <w:bookmarkEnd w:id="26"/>
      <w:r w:rsidR="00D85004">
        <w:t xml:space="preserve"> Single-Node Installation</w:t>
      </w:r>
      <w:bookmarkEnd w:id="27"/>
      <w:bookmarkEnd w:id="28"/>
    </w:p>
    <w:p w:rsidR="004E7381" w:rsidRDefault="00D60423" w:rsidP="00D60423">
      <w:r>
        <w:t>This section describes installing a single Management Server and installing MySQL on the same node.</w:t>
      </w:r>
      <w:r w:rsidR="004E7381">
        <w:t xml:space="preserve"> The machine must meet the system requirements described in </w:t>
      </w:r>
      <w:r w:rsidR="004E7381">
        <w:fldChar w:fldCharType="begin"/>
      </w:r>
      <w:r w:rsidR="004E7381">
        <w:instrText xml:space="preserve"> REF _Ref309136959 \h </w:instrText>
      </w:r>
      <w:r w:rsidR="004E7381">
        <w:fldChar w:fldCharType="separate"/>
      </w:r>
      <w:r w:rsidR="0042253E">
        <w:t>System Requirements</w:t>
      </w:r>
      <w:r w:rsidR="004E7381">
        <w:fldChar w:fldCharType="end"/>
      </w:r>
      <w:r w:rsidR="004E7381">
        <w:t xml:space="preserve"> on page </w:t>
      </w:r>
      <w:r w:rsidR="004E7381">
        <w:fldChar w:fldCharType="begin"/>
      </w:r>
      <w:r w:rsidR="004E7381">
        <w:instrText xml:space="preserve"> PAGEREF _Ref309136959 \h </w:instrText>
      </w:r>
      <w:r w:rsidR="004E7381">
        <w:fldChar w:fldCharType="separate"/>
      </w:r>
      <w:r w:rsidR="0042253E">
        <w:rPr>
          <w:noProof/>
        </w:rPr>
        <w:t>17</w:t>
      </w:r>
      <w:r w:rsidR="004E7381">
        <w:fldChar w:fldCharType="end"/>
      </w:r>
      <w:r w:rsidR="004E7381">
        <w:t>.</w:t>
      </w:r>
    </w:p>
    <w:p w:rsidR="00713FF0" w:rsidRDefault="00713FF0" w:rsidP="00D60423">
      <w:r>
        <w:t xml:space="preserve">If you prefer to set up a Management Server with multiple nodes for high availability, see </w:t>
      </w:r>
      <w:r>
        <w:fldChar w:fldCharType="begin"/>
      </w:r>
      <w:r>
        <w:instrText xml:space="preserve"> REF _Ref308815925 \h </w:instrText>
      </w:r>
      <w:r>
        <w:fldChar w:fldCharType="separate"/>
      </w:r>
      <w:r w:rsidR="0042253E">
        <w:t>Management Server Multi-Node Installation</w:t>
      </w:r>
      <w:r>
        <w:fldChar w:fldCharType="end"/>
      </w:r>
      <w:r>
        <w:t xml:space="preserve"> on page </w:t>
      </w:r>
      <w:r>
        <w:fldChar w:fldCharType="begin"/>
      </w:r>
      <w:r>
        <w:instrText xml:space="preserve"> PAGEREF _Ref308815925 \h </w:instrText>
      </w:r>
      <w:r>
        <w:fldChar w:fldCharType="separate"/>
      </w:r>
      <w:r w:rsidR="0042253E">
        <w:rPr>
          <w:noProof/>
        </w:rPr>
        <w:t>24</w:t>
      </w:r>
      <w:r>
        <w:fldChar w:fldCharType="end"/>
      </w:r>
      <w:r>
        <w:t>.</w:t>
      </w:r>
    </w:p>
    <w:p w:rsidR="009905A4" w:rsidRDefault="009905A4" w:rsidP="009905A4">
      <w:r>
        <w:t>The Management Server download includes everything you need to get started, except MySQL. This includes the Management Server so</w:t>
      </w:r>
      <w:r w:rsidR="00D85004">
        <w:t>ftware as well as dependencies.</w:t>
      </w:r>
    </w:p>
    <w:p w:rsidR="00D85004" w:rsidRDefault="00814769" w:rsidP="009905A4">
      <w:r>
        <w:rPr>
          <w:noProof/>
          <w:lang w:bidi="ar-SA"/>
        </w:rPr>
        <mc:AlternateContent>
          <mc:Choice Requires="wps">
            <w:drawing>
              <wp:anchor distT="0" distB="0" distL="114300" distR="114300" simplePos="0" relativeHeight="251682816" behindDoc="0" locked="0" layoutInCell="1" allowOverlap="1" wp14:anchorId="6FB56ECF" wp14:editId="1E68E30D">
                <wp:simplePos x="0" y="0"/>
                <wp:positionH relativeFrom="column">
                  <wp:align>right</wp:align>
                </wp:positionH>
                <wp:positionV relativeFrom="paragraph">
                  <wp:posOffset>67945</wp:posOffset>
                </wp:positionV>
                <wp:extent cx="2534285" cy="928370"/>
                <wp:effectExtent l="13970" t="10795" r="12065" b="13335"/>
                <wp:wrapSquare wrapText="bothSides"/>
                <wp:docPr id="374" name="Text 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285" cy="928370"/>
                        </a:xfrm>
                        <a:prstGeom prst="rect">
                          <a:avLst/>
                        </a:prstGeom>
                        <a:solidFill>
                          <a:srgbClr val="FFFFFF"/>
                        </a:solidFill>
                        <a:ln w="9525">
                          <a:solidFill>
                            <a:srgbClr val="FF0000"/>
                          </a:solidFill>
                          <a:miter lim="800000"/>
                          <a:headEnd/>
                          <a:tailEnd/>
                        </a:ln>
                      </wps:spPr>
                      <wps:txbx>
                        <w:txbxContent>
                          <w:p w:rsidR="001C139A" w:rsidRPr="008D408F" w:rsidRDefault="001C139A" w:rsidP="00CA2CCA">
                            <w:pPr>
                              <w:spacing w:before="60" w:after="60"/>
                              <w:jc w:val="center"/>
                              <w:rPr>
                                <w:b/>
                                <w:color w:val="FF0000"/>
                              </w:rPr>
                            </w:pPr>
                            <w:r w:rsidRPr="008D408F">
                              <w:rPr>
                                <w:b/>
                                <w:color w:val="FF0000"/>
                              </w:rPr>
                              <w:t>WARNING</w:t>
                            </w:r>
                          </w:p>
                          <w:p w:rsidR="001C139A" w:rsidRPr="00713FF0" w:rsidRDefault="001C139A" w:rsidP="00CA2CCA">
                            <w:pPr>
                              <w:spacing w:before="60" w:after="60"/>
                            </w:pPr>
                            <w:r>
                              <w:t>For the sake of security, be sure the public Internet can not access port 8096 or port 8250 on the Management Server.</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517" o:spid="_x0000_s1052" type="#_x0000_t202" style="position:absolute;margin-left:148.35pt;margin-top:5.35pt;width:199.55pt;height:73.1pt;z-index:251682816;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" strokecolor="red">
                <v:textbox style="mso-fit-shape-to-text:t">
                  <w:txbxContent>
                    <w:p w:rsidR="001C139A" w:rsidRPr="008D408F" w:rsidRDefault="001C139A" w:rsidP="00CA2CCA">
                      <w:pPr>
                        <w:spacing w:before="60" w:after="60"/>
                        <w:jc w:val="center"/>
                        <w:rPr>
                          <w:b/>
                          <w:color w:val="FF0000"/>
                        </w:rPr>
                      </w:pPr>
                      <w:r w:rsidRPr="008D408F">
                        <w:rPr>
                          <w:b/>
                          <w:color w:val="FF0000"/>
                        </w:rPr>
                        <w:t>WARNING</w:t>
                      </w:r>
                    </w:p>
                    <w:p w:rsidR="001C139A" w:rsidRPr="00713FF0" w:rsidRDefault="001C139A" w:rsidP="00CA2CCA">
                      <w:pPr>
                        <w:spacing w:before="60" w:after="60"/>
                      </w:pPr>
                      <w:r>
                        <w:t>For the sake of security, be sure the public Internet can not access port 8096 or port 8250 on the Management Server.</w:t>
                      </w:r>
                    </w:p>
                  </w:txbxContent>
                </v:textbox>
                <w10:wrap type="square"/>
              </v:shape>
            </w:pict>
          </mc:Fallback>
        </mc:AlternateContent>
      </w:r>
      <w:r w:rsidR="00D85004">
        <w:t>The procedure for the installation is:</w:t>
      </w:r>
    </w:p>
    <w:p w:rsidR="0089458C" w:rsidRDefault="0089458C" w:rsidP="0018093D">
      <w:pPr>
        <w:pStyle w:val="NumberedList"/>
        <w:numPr>
          <w:ilvl w:val="0"/>
          <w:numId w:val="43"/>
        </w:numPr>
      </w:pPr>
      <w:r>
        <w:fldChar w:fldCharType="begin"/>
      </w:r>
      <w:r>
        <w:instrText xml:space="preserve"> REF _Ref315872357 \h </w:instrText>
      </w:r>
      <w:r>
        <w:fldChar w:fldCharType="separate"/>
      </w:r>
      <w:r w:rsidR="0042253E">
        <w:t>Prepare the Operating System</w:t>
      </w:r>
      <w:r>
        <w:fldChar w:fldCharType="end"/>
      </w:r>
    </w:p>
    <w:p w:rsidR="0089458C" w:rsidRDefault="0089458C" w:rsidP="0018093D">
      <w:pPr>
        <w:pStyle w:val="NumberedList"/>
        <w:numPr>
          <w:ilvl w:val="0"/>
          <w:numId w:val="43"/>
        </w:numPr>
      </w:pPr>
      <w:r>
        <w:fldChar w:fldCharType="begin"/>
      </w:r>
      <w:r>
        <w:instrText xml:space="preserve"> REF _Ref315872360 \h </w:instrText>
      </w:r>
      <w:r>
        <w:fldChar w:fldCharType="separate"/>
      </w:r>
      <w:r w:rsidR="0042253E">
        <w:t>Install the Management Server</w:t>
      </w:r>
      <w:r>
        <w:fldChar w:fldCharType="end"/>
      </w:r>
    </w:p>
    <w:p w:rsidR="0089458C" w:rsidRDefault="0089458C" w:rsidP="0018093D">
      <w:pPr>
        <w:pStyle w:val="NumberedList"/>
        <w:numPr>
          <w:ilvl w:val="0"/>
          <w:numId w:val="43"/>
        </w:numPr>
      </w:pPr>
      <w:r>
        <w:fldChar w:fldCharType="begin"/>
      </w:r>
      <w:r>
        <w:instrText xml:space="preserve"> REF _Ref315872362 \h </w:instrText>
      </w:r>
      <w:r>
        <w:fldChar w:fldCharType="separate"/>
      </w:r>
      <w:r w:rsidR="0042253E">
        <w:t>Install the MySQL Database</w:t>
      </w:r>
      <w:r>
        <w:fldChar w:fldCharType="end"/>
      </w:r>
    </w:p>
    <w:p w:rsidR="0089458C" w:rsidRDefault="0089458C" w:rsidP="0018093D">
      <w:pPr>
        <w:pStyle w:val="NumberedList"/>
        <w:numPr>
          <w:ilvl w:val="0"/>
          <w:numId w:val="43"/>
        </w:numPr>
      </w:pPr>
      <w:r>
        <w:fldChar w:fldCharType="begin"/>
      </w:r>
      <w:r>
        <w:instrText xml:space="preserve"> REF _Ref310809000 \h </w:instrText>
      </w:r>
      <w:r>
        <w:fldChar w:fldCharType="separate"/>
      </w:r>
      <w:r w:rsidR="0042253E">
        <w:t>Prepare NFS Shares</w:t>
      </w:r>
      <w:r>
        <w:fldChar w:fldCharType="end"/>
      </w:r>
    </w:p>
    <w:p w:rsidR="009905A4" w:rsidRDefault="0089458C" w:rsidP="0018093D">
      <w:pPr>
        <w:pStyle w:val="NumberedList"/>
        <w:numPr>
          <w:ilvl w:val="0"/>
          <w:numId w:val="43"/>
        </w:numPr>
      </w:pPr>
      <w:r>
        <w:fldChar w:fldCharType="begin"/>
      </w:r>
      <w:r>
        <w:instrText xml:space="preserve"> REF _Ref315872366 \h </w:instrText>
      </w:r>
      <w:r>
        <w:fldChar w:fldCharType="separate"/>
      </w:r>
      <w:r w:rsidR="0042253E">
        <w:t>Prepare the System VM Template</w:t>
      </w:r>
      <w:r>
        <w:fldChar w:fldCharType="end"/>
      </w:r>
    </w:p>
    <w:p w:rsidR="009905A4" w:rsidRDefault="009721A3" w:rsidP="000973EF">
      <w:pPr>
        <w:pStyle w:val="Heading2"/>
      </w:pPr>
      <w:bookmarkStart w:id="31" w:name="_Ref315872357"/>
      <w:bookmarkStart w:id="32" w:name="_Toc317170930"/>
      <w:r>
        <w:t>Prepare the O</w:t>
      </w:r>
      <w:r w:rsidR="009905A4">
        <w:t>perating Sys</w:t>
      </w:r>
      <w:r>
        <w:t>tem</w:t>
      </w:r>
      <w:bookmarkEnd w:id="31"/>
      <w:bookmarkEnd w:id="32"/>
    </w:p>
    <w:p w:rsidR="009905A4" w:rsidRDefault="009905A4" w:rsidP="009905A4">
      <w:r>
        <w:t xml:space="preserve">The Management Server requires RHEL/CentOS 5.4 64 bit or later. You can download CentOS 64-bit via the following link: </w:t>
      </w:r>
      <w:hyperlink r:id="rId14" w:history="1">
        <w:r>
          <w:rPr>
            <w:rStyle w:val="Hyperlink"/>
          </w:rPr>
          <w:t>http://isoredirect.centos.org/centos/5/isos/x86_64/</w:t>
        </w:r>
      </w:hyperlink>
      <w:r>
        <w:t xml:space="preserve">. The OS must be prepared to host the Management Server using the following steps. </w:t>
      </w:r>
    </w:p>
    <w:p w:rsidR="009905A4" w:rsidRDefault="009905A4" w:rsidP="0018093D">
      <w:pPr>
        <w:pStyle w:val="NumberedList"/>
        <w:numPr>
          <w:ilvl w:val="0"/>
          <w:numId w:val="33"/>
        </w:numPr>
      </w:pPr>
      <w:r w:rsidRPr="00A97192">
        <w:t>Log in</w:t>
      </w:r>
      <w:r>
        <w:t xml:space="preserve"> </w:t>
      </w:r>
      <w:r w:rsidRPr="00A97192">
        <w:t xml:space="preserve">to your OS as </w:t>
      </w:r>
      <w:r w:rsidRPr="00333B42">
        <w:t>root</w:t>
      </w:r>
      <w:r w:rsidRPr="00A97192">
        <w:t>.</w:t>
      </w:r>
      <w:r>
        <w:t xml:space="preserve"> All the following commands should be run as root.</w:t>
      </w:r>
    </w:p>
    <w:p w:rsidR="009905A4" w:rsidRPr="004F5CE8" w:rsidRDefault="009905A4" w:rsidP="0018093D">
      <w:pPr>
        <w:pStyle w:val="NumberedList"/>
        <w:numPr>
          <w:ilvl w:val="0"/>
          <w:numId w:val="33"/>
        </w:numPr>
      </w:pPr>
      <w:r w:rsidRPr="004F5CE8">
        <w:t>Check for a fully qualified hostname.</w:t>
      </w:r>
    </w:p>
    <w:p w:rsidR="009905A4" w:rsidRPr="004F5CE8" w:rsidRDefault="009905A4" w:rsidP="00A32E0A">
      <w:pPr>
        <w:pStyle w:val="Code"/>
      </w:pPr>
      <w:r w:rsidRPr="004F5CE8">
        <w:t># hostname --fqdn</w:t>
      </w:r>
    </w:p>
    <w:p w:rsidR="009905A4" w:rsidRPr="004F5CE8" w:rsidRDefault="009905A4" w:rsidP="000259BB">
      <w:pPr>
        <w:pStyle w:val="ListParagraph"/>
      </w:pPr>
      <w:r w:rsidRPr="004F5CE8">
        <w:t>This should return a fully qualified hostname such as "kvm1.lab.example.org".  If it does not</w:t>
      </w:r>
      <w:r w:rsidR="00713FF0">
        <w:t>,</w:t>
      </w:r>
      <w:r w:rsidRPr="004F5CE8">
        <w:t xml:space="preserve"> edit /etc/hosts so that it does.</w:t>
      </w:r>
    </w:p>
    <w:p w:rsidR="009905A4" w:rsidRPr="004F5CE8" w:rsidRDefault="009905A4" w:rsidP="000259BB">
      <w:pPr>
        <w:pStyle w:val="NumberedList"/>
      </w:pPr>
      <w:r w:rsidRPr="004F5CE8">
        <w:t xml:space="preserve">Disable SELinux. </w:t>
      </w:r>
    </w:p>
    <w:p w:rsidR="009905A4" w:rsidRPr="004F5CE8" w:rsidRDefault="009905A4" w:rsidP="000259BB">
      <w:pPr>
        <w:pStyle w:val="ListParagraph"/>
      </w:pPr>
      <w:r w:rsidRPr="004F5CE8">
        <w:t>Set SELinux up to be permissive by default.</w:t>
      </w:r>
    </w:p>
    <w:p w:rsidR="009905A4" w:rsidRPr="004F5CE8" w:rsidRDefault="009905A4" w:rsidP="000259BB">
      <w:pPr>
        <w:pStyle w:val="NumberedListlevel2"/>
      </w:pPr>
      <w:r w:rsidRPr="004F5CE8">
        <w:t>First, set the SELINUX variable in /etc/selinux/config to “permissive”. This ensures that the CloudStack Agent can run properly on system reboot.</w:t>
      </w:r>
    </w:p>
    <w:p w:rsidR="009905A4" w:rsidRPr="004F5CE8" w:rsidRDefault="009905A4" w:rsidP="000259BB">
      <w:pPr>
        <w:pStyle w:val="NumberedListlevel2"/>
      </w:pPr>
      <w:r w:rsidRPr="004F5CE8">
        <w:t>Then set SELinux to permissive until the system is rebooted:</w:t>
      </w:r>
    </w:p>
    <w:p w:rsidR="009905A4" w:rsidRDefault="009905A4" w:rsidP="00A32E0A">
      <w:pPr>
        <w:pStyle w:val="Code"/>
      </w:pPr>
      <w:r w:rsidRPr="004F5CE8">
        <w:t># setenforce permissive</w:t>
      </w:r>
    </w:p>
    <w:p w:rsidR="009905A4" w:rsidRDefault="009905A4" w:rsidP="000259BB">
      <w:pPr>
        <w:pStyle w:val="NumberedList"/>
      </w:pPr>
      <w:r>
        <w:t>Make sure that the Management Server can reach the Internet.</w:t>
      </w:r>
    </w:p>
    <w:p w:rsidR="009905A4" w:rsidRDefault="009905A4" w:rsidP="00A32E0A">
      <w:pPr>
        <w:pStyle w:val="Code"/>
        <w:rPr>
          <w:rStyle w:val="Codeinline"/>
        </w:rPr>
      </w:pPr>
      <w:r>
        <w:rPr>
          <w:rStyle w:val="Codeinline"/>
        </w:rPr>
        <w:lastRenderedPageBreak/>
        <w:t xml:space="preserve"># </w:t>
      </w:r>
      <w:r w:rsidRPr="0098226B">
        <w:rPr>
          <w:rStyle w:val="Codeinline"/>
        </w:rPr>
        <w:t>ping www.</w:t>
      </w:r>
      <w:r w:rsidR="006C1759">
        <w:rPr>
          <w:rStyle w:val="Codeinline"/>
        </w:rPr>
        <w:t>google</w:t>
      </w:r>
      <w:r w:rsidRPr="0098226B">
        <w:rPr>
          <w:rStyle w:val="Codeinline"/>
        </w:rPr>
        <w:t>.com</w:t>
      </w:r>
    </w:p>
    <w:p w:rsidR="009905A4" w:rsidRDefault="009905A4" w:rsidP="000259BB">
      <w:pPr>
        <w:pStyle w:val="NumberedList"/>
      </w:pPr>
      <w:r>
        <w:t>(RHEL 6.x) If you do not have a Red Hat Network account, you need to prepare a local Yum repository.</w:t>
      </w:r>
    </w:p>
    <w:p w:rsidR="009905A4" w:rsidRDefault="009905A4" w:rsidP="000259BB">
      <w:pPr>
        <w:pStyle w:val="NumberedListlevel2"/>
      </w:pPr>
      <w:r>
        <w:t>If you are working with a physical host, insert the RHEL 6.</w:t>
      </w:r>
      <w:r w:rsidR="00824FC5">
        <w:t>x</w:t>
      </w:r>
      <w:r>
        <w:t xml:space="preserve"> installation CD. If you are using a VM, attach the RHEL6 ISO.</w:t>
      </w:r>
    </w:p>
    <w:p w:rsidR="009905A4" w:rsidRDefault="009905A4" w:rsidP="000259BB">
      <w:pPr>
        <w:pStyle w:val="NumberedListlevel2"/>
      </w:pPr>
      <w:r>
        <w:t>Mount the CDROM to /media.</w:t>
      </w:r>
    </w:p>
    <w:p w:rsidR="009905A4" w:rsidRDefault="009905A4" w:rsidP="000259BB">
      <w:pPr>
        <w:pStyle w:val="NumberedListlevel2"/>
      </w:pPr>
      <w:r>
        <w:t>Create a repo file at /etc/yum.repos.d/rhel6.repo. In the file, insert the following lines:</w:t>
      </w:r>
    </w:p>
    <w:p w:rsidR="009905A4" w:rsidRPr="00DA67D7" w:rsidRDefault="009905A4" w:rsidP="00A32E0A">
      <w:pPr>
        <w:pStyle w:val="Code"/>
      </w:pPr>
      <w:r w:rsidRPr="00DA67D7">
        <w:t>[rhel]</w:t>
      </w:r>
    </w:p>
    <w:p w:rsidR="009905A4" w:rsidRPr="00DA67D7" w:rsidRDefault="009905A4" w:rsidP="00A32E0A">
      <w:pPr>
        <w:pStyle w:val="Code"/>
      </w:pPr>
      <w:r w:rsidRPr="00DA67D7">
        <w:t>name=rhel6</w:t>
      </w:r>
    </w:p>
    <w:p w:rsidR="009905A4" w:rsidRPr="00DA67D7" w:rsidRDefault="009905A4" w:rsidP="00A32E0A">
      <w:pPr>
        <w:pStyle w:val="Code"/>
      </w:pPr>
      <w:r w:rsidRPr="00DA67D7">
        <w:t>baseurl=file:///media</w:t>
      </w:r>
    </w:p>
    <w:p w:rsidR="009905A4" w:rsidRPr="00DA67D7" w:rsidRDefault="009905A4" w:rsidP="00A32E0A">
      <w:pPr>
        <w:pStyle w:val="Code"/>
      </w:pPr>
      <w:r w:rsidRPr="00DA67D7">
        <w:t>enabled=1</w:t>
      </w:r>
    </w:p>
    <w:p w:rsidR="009905A4" w:rsidRDefault="009905A4" w:rsidP="00A32E0A">
      <w:pPr>
        <w:pStyle w:val="Code"/>
      </w:pPr>
      <w:r w:rsidRPr="00DA67D7">
        <w:t>gpgcheck=0</w:t>
      </w:r>
    </w:p>
    <w:p w:rsidR="009D00AA" w:rsidRDefault="00814769" w:rsidP="000259BB">
      <w:pPr>
        <w:pStyle w:val="NumberedList"/>
      </w:pPr>
      <w:r>
        <w:rPr>
          <w:noProof/>
        </w:rPr>
        <mc:AlternateContent>
          <mc:Choice Requires="wps">
            <w:drawing>
              <wp:anchor distT="0" distB="0" distL="114300" distR="114300" simplePos="0" relativeHeight="251722752" behindDoc="0" locked="0" layoutInCell="1" allowOverlap="1" wp14:anchorId="38DB3A1F" wp14:editId="4D518D47">
                <wp:simplePos x="0" y="0"/>
                <wp:positionH relativeFrom="column">
                  <wp:align>right</wp:align>
                </wp:positionH>
                <wp:positionV relativeFrom="paragraph">
                  <wp:posOffset>56515</wp:posOffset>
                </wp:positionV>
                <wp:extent cx="2543810" cy="749935"/>
                <wp:effectExtent l="9525" t="8890" r="6985" b="12700"/>
                <wp:wrapSquare wrapText="bothSides"/>
                <wp:docPr id="373" name="Text Box 8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749935"/>
                        </a:xfrm>
                        <a:prstGeom prst="rect">
                          <a:avLst/>
                        </a:prstGeom>
                        <a:solidFill>
                          <a:srgbClr val="FFFFFF"/>
                        </a:solidFill>
                        <a:ln w="9525">
                          <a:solidFill>
                            <a:schemeClr val="accent1">
                              <a:lumMod val="100000"/>
                              <a:lumOff val="0"/>
                            </a:schemeClr>
                          </a:solidFill>
                          <a:miter lim="800000"/>
                          <a:headEnd/>
                          <a:tailEnd/>
                        </a:ln>
                      </wps:spPr>
                      <wps:txbx>
                        <w:txbxContent>
                          <w:p w:rsidR="001C139A" w:rsidRDefault="001C139A" w:rsidP="00B21689">
                            <w:pPr>
                              <w:spacing w:before="60" w:after="60"/>
                              <w:jc w:val="center"/>
                              <w:rPr>
                                <w:b/>
                              </w:rPr>
                            </w:pPr>
                            <w:r w:rsidRPr="00646C06">
                              <w:rPr>
                                <w:b/>
                              </w:rPr>
                              <w:t>T</w:t>
                            </w:r>
                            <w:r>
                              <w:rPr>
                                <w:b/>
                              </w:rPr>
                              <w:t>IP</w:t>
                            </w:r>
                          </w:p>
                          <w:p w:rsidR="001C139A" w:rsidRPr="00713FF0" w:rsidRDefault="001C139A" w:rsidP="00B21689">
                            <w:pPr>
                              <w:spacing w:before="60" w:after="60"/>
                            </w:pPr>
                            <w:r w:rsidRPr="00713FF0">
                              <w:t xml:space="preserve">NTP is </w:t>
                            </w:r>
                            <w:r>
                              <w:t>required to synchronize the clocks of the servers in your cloud.</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898" o:spid="_x0000_s1053" type="#_x0000_t202" style="position:absolute;left:0;text-align:left;margin-left:149.1pt;margin-top:4.45pt;width:200.3pt;height:59.05pt;z-index:251722752;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" strokecolor="#4f81bd [3204]">
                <v:textbox style="mso-fit-shape-to-text:t">
                  <w:txbxContent>
                    <w:p w:rsidR="001C139A" w:rsidRDefault="001C139A" w:rsidP="00B21689">
                      <w:pPr>
                        <w:spacing w:before="60" w:after="60"/>
                        <w:jc w:val="center"/>
                        <w:rPr>
                          <w:b/>
                        </w:rPr>
                      </w:pPr>
                      <w:r w:rsidRPr="00646C06">
                        <w:rPr>
                          <w:b/>
                        </w:rPr>
                        <w:t>T</w:t>
                      </w:r>
                      <w:r>
                        <w:rPr>
                          <w:b/>
                        </w:rPr>
                        <w:t>IP</w:t>
                      </w:r>
                    </w:p>
                    <w:p w:rsidR="001C139A" w:rsidRPr="00713FF0" w:rsidRDefault="001C139A" w:rsidP="00B21689">
                      <w:pPr>
                        <w:spacing w:before="60" w:after="60"/>
                      </w:pPr>
                      <w:r w:rsidRPr="00713FF0">
                        <w:t xml:space="preserve">NTP is </w:t>
                      </w:r>
                      <w:r>
                        <w:t>required to synchronize the clocks of the servers in your cloud.</w:t>
                      </w:r>
                    </w:p>
                  </w:txbxContent>
                </v:textbox>
                <w10:wrap type="square"/>
              </v:shape>
            </w:pict>
          </mc:Fallback>
        </mc:AlternateContent>
      </w:r>
      <w:r w:rsidR="00BB3811">
        <w:t>Turn on NTP for time synchronization.</w:t>
      </w:r>
    </w:p>
    <w:p w:rsidR="00CA2CCA" w:rsidRDefault="00CA2CCA" w:rsidP="000259BB">
      <w:pPr>
        <w:pStyle w:val="NumberedListlevel2"/>
      </w:pPr>
      <w:r>
        <w:t>Install NTP.</w:t>
      </w:r>
    </w:p>
    <w:p w:rsidR="00CA2CCA" w:rsidRDefault="00CA2CCA" w:rsidP="00A32E0A">
      <w:pPr>
        <w:pStyle w:val="Code"/>
      </w:pPr>
      <w:r>
        <w:t># yum install ntp</w:t>
      </w:r>
    </w:p>
    <w:p w:rsidR="00CA2CCA" w:rsidRDefault="00CA2CCA" w:rsidP="000259BB">
      <w:pPr>
        <w:pStyle w:val="NumberedListlevel2"/>
      </w:pPr>
      <w:r>
        <w:t>Edit the NTP configuration file to point to your NTP server.</w:t>
      </w:r>
    </w:p>
    <w:p w:rsidR="00CA2CCA" w:rsidRDefault="00CA2CCA" w:rsidP="00A32E0A">
      <w:pPr>
        <w:pStyle w:val="Code"/>
      </w:pPr>
      <w:r>
        <w:t># vi /etc/ntp.conf</w:t>
      </w:r>
    </w:p>
    <w:p w:rsidR="00CA2CCA" w:rsidRDefault="00CA2CCA" w:rsidP="000259BB">
      <w:pPr>
        <w:pStyle w:val="NumberedListlevel2"/>
      </w:pPr>
      <w:r>
        <w:t>Restart the NTP client.</w:t>
      </w:r>
    </w:p>
    <w:p w:rsidR="009D00AA" w:rsidRDefault="009D00AA" w:rsidP="00A32E0A">
      <w:pPr>
        <w:pStyle w:val="Code"/>
      </w:pPr>
      <w:r>
        <w:t xml:space="preserve"># service ntpd </w:t>
      </w:r>
      <w:r w:rsidR="00CA2CCA">
        <w:t>re</w:t>
      </w:r>
      <w:r>
        <w:t>start</w:t>
      </w:r>
    </w:p>
    <w:p w:rsidR="00CA2CCA" w:rsidRDefault="00CA2CCA" w:rsidP="000259BB">
      <w:pPr>
        <w:pStyle w:val="NumberedListlevel2"/>
      </w:pPr>
      <w:r>
        <w:t>Make sure NTP will start again upon reboot.</w:t>
      </w:r>
    </w:p>
    <w:p w:rsidR="00CA2CCA" w:rsidRDefault="00CA2CCA" w:rsidP="00A32E0A">
      <w:pPr>
        <w:pStyle w:val="Code"/>
      </w:pPr>
      <w:r>
        <w:t># chkconfig ntpd on</w:t>
      </w:r>
    </w:p>
    <w:p w:rsidR="009905A4" w:rsidRDefault="00D85004" w:rsidP="000973EF">
      <w:pPr>
        <w:pStyle w:val="Heading2"/>
      </w:pPr>
      <w:bookmarkStart w:id="33" w:name="_Ref315872360"/>
      <w:bookmarkStart w:id="34" w:name="_Toc317170931"/>
      <w:r>
        <w:t>Install the Management Server</w:t>
      </w:r>
      <w:bookmarkEnd w:id="33"/>
      <w:bookmarkEnd w:id="34"/>
    </w:p>
    <w:p w:rsidR="009905A4" w:rsidRDefault="009905A4" w:rsidP="009905A4">
      <w:r>
        <w:t xml:space="preserve">This section describes the procedure for performing a single node install where the Management Server and MySQL are on a single, shared OS instance.  If you have multiple Management Servers or if you want to have MySQL on a separate server, see </w:t>
      </w:r>
      <w:r>
        <w:fldChar w:fldCharType="begin"/>
      </w:r>
      <w:r>
        <w:instrText xml:space="preserve"> REF _Ref266362043 \h </w:instrText>
      </w:r>
      <w:r>
        <w:fldChar w:fldCharType="separate"/>
      </w:r>
      <w:r w:rsidR="0042253E">
        <w:t>Management Server Multi-Node Install</w:t>
      </w:r>
      <w:r>
        <w:fldChar w:fldCharType="end"/>
      </w:r>
      <w:r w:rsidR="00713FF0">
        <w:t xml:space="preserve"> on page </w:t>
      </w:r>
      <w:r w:rsidR="00713FF0">
        <w:fldChar w:fldCharType="begin"/>
      </w:r>
      <w:r w:rsidR="00713FF0">
        <w:instrText xml:space="preserve"> PAGEREF _Ref308815925 \h </w:instrText>
      </w:r>
      <w:r w:rsidR="00713FF0">
        <w:fldChar w:fldCharType="separate"/>
      </w:r>
      <w:r w:rsidR="0042253E">
        <w:rPr>
          <w:noProof/>
        </w:rPr>
        <w:t>24</w:t>
      </w:r>
      <w:r w:rsidR="00713FF0">
        <w:fldChar w:fldCharType="end"/>
      </w:r>
      <w:r>
        <w:t>.</w:t>
      </w:r>
    </w:p>
    <w:p w:rsidR="00521979" w:rsidRDefault="00521979" w:rsidP="009905A4">
      <w:r>
        <w:t>Download the CloudStack Management Server at http://download.cloud.com/support/downloads.html. The download includes everything you need to get started, except MySQL.</w:t>
      </w:r>
    </w:p>
    <w:p w:rsidR="009905A4" w:rsidRDefault="009905A4" w:rsidP="0018093D">
      <w:pPr>
        <w:pStyle w:val="NumberedList"/>
        <w:numPr>
          <w:ilvl w:val="0"/>
          <w:numId w:val="24"/>
        </w:numPr>
      </w:pPr>
      <w:r>
        <w:t>Install the CloudStack packages. You should have a file in the form of “CloudStack-NNNN.tar.gz”.  Untar the file and then run the install.sh script inside it</w:t>
      </w:r>
      <w:r w:rsidR="009D506B">
        <w:t>. Replace the file and directory names below with those you are using</w:t>
      </w:r>
      <w:r>
        <w:t>:</w:t>
      </w:r>
    </w:p>
    <w:p w:rsidR="009905A4" w:rsidRDefault="009905A4" w:rsidP="00A32E0A">
      <w:pPr>
        <w:pStyle w:val="Code"/>
      </w:pPr>
      <w:r>
        <w:t># tar xz</w:t>
      </w:r>
      <w:r w:rsidRPr="00600B31">
        <w:t xml:space="preserve">f </w:t>
      </w:r>
      <w:r>
        <w:t>CloudStack-</w:t>
      </w:r>
      <w:r w:rsidR="00CB7D0A">
        <w:t>VERSION</w:t>
      </w:r>
      <w:r w:rsidR="00CB7D0A" w:rsidRPr="005F529B">
        <w:t>-1-</w:t>
      </w:r>
      <w:r w:rsidR="00CB7D0A">
        <w:t>rhel6.</w:t>
      </w:r>
      <w:r w:rsidR="00824FC5">
        <w:t>2</w:t>
      </w:r>
      <w:r w:rsidRPr="005F529B">
        <w:t>.tar.gz</w:t>
      </w:r>
    </w:p>
    <w:p w:rsidR="009905A4" w:rsidRDefault="009905A4" w:rsidP="00A32E0A">
      <w:pPr>
        <w:pStyle w:val="Code"/>
      </w:pPr>
      <w:r>
        <w:t># cd CloudStack-</w:t>
      </w:r>
      <w:r w:rsidR="00CB7D0A">
        <w:t>VERSION</w:t>
      </w:r>
      <w:r w:rsidR="00CB7D0A" w:rsidRPr="005F529B">
        <w:t>-1-</w:t>
      </w:r>
      <w:r w:rsidR="00824FC5">
        <w:t>rhel6.2</w:t>
      </w:r>
    </w:p>
    <w:p w:rsidR="009905A4" w:rsidRDefault="009905A4" w:rsidP="00A32E0A">
      <w:pPr>
        <w:pStyle w:val="Code"/>
      </w:pPr>
      <w:r>
        <w:t># .</w:t>
      </w:r>
      <w:r w:rsidRPr="00600B31">
        <w:t>/install.sh</w:t>
      </w:r>
    </w:p>
    <w:p w:rsidR="009905A4" w:rsidRDefault="009905A4" w:rsidP="00A32E0A">
      <w:pPr>
        <w:pStyle w:val="Code"/>
      </w:pPr>
      <w:r w:rsidRPr="00037A38">
        <w:t>Setting up the temporary repository...</w:t>
      </w:r>
    </w:p>
    <w:p w:rsidR="009905A4" w:rsidRDefault="009905A4" w:rsidP="00A32E0A">
      <w:pPr>
        <w:pStyle w:val="Code"/>
      </w:pPr>
      <w:r w:rsidRPr="00037A38">
        <w:t>Cleaning Yum cache...</w:t>
      </w:r>
    </w:p>
    <w:p w:rsidR="009905A4" w:rsidRDefault="009905A4" w:rsidP="00A32E0A">
      <w:pPr>
        <w:pStyle w:val="Code"/>
      </w:pPr>
      <w:r w:rsidRPr="00037A38">
        <w:t>Loaded plugins: fastestmirror</w:t>
      </w:r>
    </w:p>
    <w:p w:rsidR="009905A4" w:rsidRDefault="009905A4" w:rsidP="00A32E0A">
      <w:pPr>
        <w:pStyle w:val="Code"/>
      </w:pPr>
      <w:r w:rsidRPr="00037A38">
        <w:t>11 metadata files removed</w:t>
      </w:r>
    </w:p>
    <w:p w:rsidR="009905A4" w:rsidRDefault="009905A4" w:rsidP="00A32E0A">
      <w:pPr>
        <w:pStyle w:val="Code"/>
      </w:pPr>
      <w:r w:rsidRPr="00037A38">
        <w:t>Welcome to the CloudStack Installer.  What would you like to do?</w:t>
      </w:r>
    </w:p>
    <w:p w:rsidR="009905A4" w:rsidRDefault="009905A4" w:rsidP="00A32E0A">
      <w:pPr>
        <w:pStyle w:val="Code"/>
      </w:pPr>
    </w:p>
    <w:p w:rsidR="009905A4" w:rsidRDefault="009905A4" w:rsidP="00A32E0A">
      <w:pPr>
        <w:pStyle w:val="Code"/>
      </w:pPr>
      <w:r w:rsidRPr="00037A38">
        <w:t xml:space="preserve">    M) Install the Management Server</w:t>
      </w:r>
    </w:p>
    <w:p w:rsidR="009905A4" w:rsidRDefault="009905A4" w:rsidP="00A32E0A">
      <w:pPr>
        <w:pStyle w:val="Code"/>
      </w:pPr>
      <w:r w:rsidRPr="00037A38">
        <w:t xml:space="preserve">    A) Install the Agent</w:t>
      </w:r>
    </w:p>
    <w:p w:rsidR="009905A4" w:rsidRDefault="009905A4" w:rsidP="00A32E0A">
      <w:pPr>
        <w:pStyle w:val="Code"/>
      </w:pPr>
      <w:r w:rsidRPr="00037A38">
        <w:t xml:space="preserve">    S) Install the Usage Monitor</w:t>
      </w:r>
    </w:p>
    <w:p w:rsidR="009905A4" w:rsidRDefault="009905A4" w:rsidP="00A32E0A">
      <w:pPr>
        <w:pStyle w:val="Code"/>
      </w:pPr>
      <w:r w:rsidRPr="00037A38">
        <w:t xml:space="preserve">    D) Install the database server</w:t>
      </w:r>
    </w:p>
    <w:p w:rsidR="009905A4" w:rsidRDefault="009905A4" w:rsidP="00A32E0A">
      <w:pPr>
        <w:pStyle w:val="Code"/>
      </w:pPr>
      <w:r w:rsidRPr="00037A38">
        <w:t xml:space="preserve">    Q) Quit</w:t>
      </w:r>
    </w:p>
    <w:p w:rsidR="009905A4" w:rsidRDefault="009905A4" w:rsidP="00A32E0A">
      <w:pPr>
        <w:pStyle w:val="Code"/>
      </w:pPr>
    </w:p>
    <w:p w:rsidR="009905A4" w:rsidRDefault="009905A4" w:rsidP="00A32E0A">
      <w:pPr>
        <w:pStyle w:val="Code"/>
      </w:pPr>
      <w:r w:rsidRPr="00037A38">
        <w:t xml:space="preserve">    &gt; M</w:t>
      </w:r>
    </w:p>
    <w:p w:rsidR="009905A4" w:rsidRDefault="009905A4" w:rsidP="0018093D">
      <w:pPr>
        <w:pStyle w:val="NumberedList"/>
        <w:numPr>
          <w:ilvl w:val="0"/>
          <w:numId w:val="25"/>
        </w:numPr>
      </w:pPr>
      <w:r>
        <w:t xml:space="preserve">Choose “M” to install the Management </w:t>
      </w:r>
      <w:r w:rsidRPr="0021481C">
        <w:t>Server</w:t>
      </w:r>
      <w:r>
        <w:t xml:space="preserve"> software.</w:t>
      </w:r>
    </w:p>
    <w:p w:rsidR="009905A4" w:rsidRDefault="009905A4" w:rsidP="000973EF">
      <w:pPr>
        <w:pStyle w:val="Heading2"/>
      </w:pPr>
      <w:bookmarkStart w:id="35" w:name="_Ref315872362"/>
      <w:bookmarkStart w:id="36" w:name="_Toc317170932"/>
      <w:r>
        <w:t>Install</w:t>
      </w:r>
      <w:r w:rsidR="009721A3">
        <w:t xml:space="preserve"> the MySQL Database</w:t>
      </w:r>
      <w:bookmarkEnd w:id="35"/>
      <w:bookmarkEnd w:id="36"/>
    </w:p>
    <w:p w:rsidR="00D24BE5" w:rsidRDefault="00D24BE5" w:rsidP="00D24BE5">
      <w:pPr>
        <w:pStyle w:val="NumberedList"/>
        <w:numPr>
          <w:ilvl w:val="0"/>
          <w:numId w:val="4"/>
        </w:numPr>
        <w:tabs>
          <w:tab w:val="clear" w:pos="547"/>
        </w:tabs>
      </w:pPr>
      <w:r>
        <w:t>On the same computer, re-run install.sh.</w:t>
      </w:r>
    </w:p>
    <w:p w:rsidR="00D24BE5" w:rsidRDefault="00D24BE5" w:rsidP="00D24BE5">
      <w:pPr>
        <w:pStyle w:val="Code"/>
      </w:pPr>
      <w:r>
        <w:t># ./install.sh</w:t>
      </w:r>
    </w:p>
    <w:p w:rsidR="00D24BE5" w:rsidRDefault="00D24BE5" w:rsidP="00D24BE5">
      <w:pPr>
        <w:pStyle w:val="ListParagraph"/>
      </w:pPr>
      <w:r>
        <w:t>You should see a few messages as the installer prepares, followed by a list of choices.</w:t>
      </w:r>
    </w:p>
    <w:p w:rsidR="00D24BE5" w:rsidRDefault="00D24BE5" w:rsidP="00D24BE5">
      <w:pPr>
        <w:pStyle w:val="NumberedList"/>
        <w:numPr>
          <w:ilvl w:val="0"/>
          <w:numId w:val="3"/>
        </w:numPr>
        <w:tabs>
          <w:tab w:val="clear" w:pos="547"/>
        </w:tabs>
      </w:pPr>
      <w:r>
        <w:rPr>
          <w:noProof/>
        </w:rPr>
        <mc:AlternateContent>
          <mc:Choice Requires="wps">
            <w:drawing>
              <wp:anchor distT="0" distB="0" distL="114300" distR="114300" simplePos="0" relativeHeight="251739136" behindDoc="0" locked="0" layoutInCell="1" allowOverlap="1" wp14:anchorId="2DD11CF5" wp14:editId="4A50A2D8">
                <wp:simplePos x="0" y="0"/>
                <wp:positionH relativeFrom="column">
                  <wp:align>right</wp:align>
                </wp:positionH>
                <wp:positionV relativeFrom="paragraph">
                  <wp:posOffset>0</wp:posOffset>
                </wp:positionV>
                <wp:extent cx="2374265" cy="1403985"/>
                <wp:effectExtent l="0" t="0" r="11430" b="1079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FF0000"/>
                          </a:solidFill>
                          <a:miter lim="800000"/>
                          <a:headEnd/>
                          <a:tailEnd/>
                        </a:ln>
                      </wps:spPr>
                      <wps:txbx>
                        <w:txbxContent>
                          <w:p w:rsidR="00D24BE5" w:rsidRPr="00A1314D" w:rsidRDefault="00D24BE5" w:rsidP="00D24BE5">
                            <w:pPr>
                              <w:spacing w:before="60"/>
                              <w:jc w:val="center"/>
                              <w:rPr>
                                <w:color w:val="FF0000"/>
                              </w:rPr>
                            </w:pPr>
                            <w:r w:rsidRPr="00A1314D">
                              <w:rPr>
                                <w:color w:val="FF0000"/>
                              </w:rPr>
                              <w:t>WARNING</w:t>
                            </w:r>
                          </w:p>
                          <w:p w:rsidR="00D24BE5" w:rsidRDefault="00D24BE5" w:rsidP="00D24BE5">
                            <w:pPr>
                              <w:spacing w:after="60"/>
                            </w:pPr>
                            <w:r>
                              <w:t>On CentOS, it is important that you make the right choice of database version. Never choose L if it would mean downgrading your existing MySQL version. If this is not a danger, choose L to get the version that has been tested with CloudStack.</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Text Box 2" o:spid="_x0000_s1054" type="#_x0000_t202" style="position:absolute;left:0;text-align:left;margin-left:135.75pt;margin-top:0;width:186.95pt;height:110.55pt;z-index:251739136;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" strokecolor="red">
                <v:textbox style="mso-fit-shape-to-text:t">
                  <w:txbxContent>
                    <w:p w:rsidR="00D24BE5" w:rsidRPr="00A1314D" w:rsidRDefault="00D24BE5" w:rsidP="00D24BE5">
                      <w:pPr>
                        <w:spacing w:before="60"/>
                        <w:jc w:val="center"/>
                        <w:rPr>
                          <w:color w:val="FF0000"/>
                        </w:rPr>
                      </w:pPr>
                      <w:r w:rsidRPr="00A1314D">
                        <w:rPr>
                          <w:color w:val="FF0000"/>
                        </w:rPr>
                        <w:t>WARNING</w:t>
                      </w:r>
                    </w:p>
                    <w:p w:rsidR="00D24BE5" w:rsidRDefault="00D24BE5" w:rsidP="00D24BE5">
                      <w:pPr>
                        <w:spacing w:after="60"/>
                      </w:pPr>
                      <w:r>
                        <w:t>On CentOS, it is important that you make the right choice of database version. Never choose L if it would mean downgrading your existing MySQL version. If this is not a danger, choose L to get the version that has been tested with CloudStack.</w:t>
                      </w:r>
                    </w:p>
                  </w:txbxContent>
                </v:textbox>
                <w10:wrap type="square"/>
              </v:shape>
            </w:pict>
          </mc:Fallback>
        </mc:AlternateContent>
      </w:r>
      <w:r>
        <w:t>Choose one of the following to install MySQL.</w:t>
      </w:r>
    </w:p>
    <w:p w:rsidR="00D24BE5" w:rsidRDefault="00D24BE5" w:rsidP="00D24BE5">
      <w:pPr>
        <w:pStyle w:val="BulletedListlevel2"/>
        <w:numPr>
          <w:ilvl w:val="0"/>
          <w:numId w:val="109"/>
        </w:numPr>
        <w:tabs>
          <w:tab w:val="left" w:pos="547"/>
        </w:tabs>
        <w:ind w:left="907"/>
      </w:pPr>
      <w:r>
        <w:t>(CentOS 5.x, no/early MySQL) If you have never installed MySQL on this machine before, or you have installed a version prior to CloudStack’s most recent tested version, 5.1.58, choose L.</w:t>
      </w:r>
    </w:p>
    <w:p w:rsidR="00D24BE5" w:rsidRDefault="00D24BE5" w:rsidP="00D24BE5">
      <w:pPr>
        <w:pStyle w:val="Code"/>
      </w:pPr>
      <w:r>
        <w:t>L) Install MySQL 5.1.58</w:t>
      </w:r>
    </w:p>
    <w:p w:rsidR="00D24BE5" w:rsidRDefault="00D24BE5" w:rsidP="00D24BE5">
      <w:pPr>
        <w:pStyle w:val="Code"/>
      </w:pPr>
      <w:r>
        <w:t>Q) Quit</w:t>
      </w:r>
    </w:p>
    <w:p w:rsidR="00D24BE5" w:rsidRDefault="00D24BE5" w:rsidP="00D24BE5">
      <w:pPr>
        <w:pStyle w:val="Code"/>
      </w:pPr>
    </w:p>
    <w:p w:rsidR="00D24BE5" w:rsidRDefault="00D24BE5" w:rsidP="00D24BE5">
      <w:pPr>
        <w:pStyle w:val="Code"/>
      </w:pPr>
      <w:r>
        <w:t>&gt; L</w:t>
      </w:r>
    </w:p>
    <w:p w:rsidR="00D24BE5" w:rsidRDefault="00D24BE5" w:rsidP="00D24BE5">
      <w:pPr>
        <w:pStyle w:val="BulletedListlevel2"/>
        <w:numPr>
          <w:ilvl w:val="0"/>
          <w:numId w:val="109"/>
        </w:numPr>
        <w:tabs>
          <w:tab w:val="left" w:pos="547"/>
        </w:tabs>
        <w:ind w:left="907"/>
      </w:pPr>
      <w:r>
        <w:t>(CentOS 5.x, newer MySQL) If you have installed a version of MySQL later than 5.1.58, choose D.</w:t>
      </w:r>
    </w:p>
    <w:p w:rsidR="00D24BE5" w:rsidRDefault="00D24BE5" w:rsidP="00D24BE5">
      <w:pPr>
        <w:pStyle w:val="Code"/>
      </w:pPr>
      <w:r>
        <w:t>D) Install the database server (from distribution's repo)</w:t>
      </w:r>
    </w:p>
    <w:p w:rsidR="00D24BE5" w:rsidRDefault="00D24BE5" w:rsidP="00D24BE5">
      <w:pPr>
        <w:pStyle w:val="Code"/>
      </w:pPr>
      <w:r>
        <w:t>L) Install MySQL 5.1.58</w:t>
      </w:r>
    </w:p>
    <w:p w:rsidR="00D24BE5" w:rsidRDefault="00D24BE5" w:rsidP="00D24BE5">
      <w:pPr>
        <w:pStyle w:val="Code"/>
      </w:pPr>
      <w:r>
        <w:t>Q) Quit</w:t>
      </w:r>
    </w:p>
    <w:p w:rsidR="00D24BE5" w:rsidRDefault="00D24BE5" w:rsidP="00D24BE5">
      <w:pPr>
        <w:pStyle w:val="Code"/>
      </w:pPr>
    </w:p>
    <w:p w:rsidR="00D24BE5" w:rsidRDefault="00D24BE5" w:rsidP="00D24BE5">
      <w:pPr>
        <w:pStyle w:val="Code"/>
      </w:pPr>
      <w:r>
        <w:t>&gt; D</w:t>
      </w:r>
    </w:p>
    <w:p w:rsidR="00D24BE5" w:rsidRDefault="00D24BE5" w:rsidP="00D24BE5">
      <w:pPr>
        <w:pStyle w:val="BulletedListlevel2"/>
        <w:numPr>
          <w:ilvl w:val="0"/>
          <w:numId w:val="109"/>
        </w:numPr>
        <w:tabs>
          <w:tab w:val="left" w:pos="547"/>
        </w:tabs>
        <w:ind w:left="907"/>
      </w:pPr>
      <w:r>
        <w:t>(RHEL) Choose D. RHEL can use the most recent version of MySQL.</w:t>
      </w:r>
    </w:p>
    <w:p w:rsidR="00D24BE5" w:rsidRDefault="00D24BE5" w:rsidP="00D24BE5">
      <w:pPr>
        <w:pStyle w:val="Code"/>
      </w:pPr>
      <w:r>
        <w:t>D) Install the database server (from distribution's repo)</w:t>
      </w:r>
    </w:p>
    <w:p w:rsidR="00D24BE5" w:rsidRDefault="00D24BE5" w:rsidP="00D24BE5">
      <w:pPr>
        <w:pStyle w:val="Code"/>
      </w:pPr>
      <w:r>
        <w:t>L) Install MySQL 5.1.58</w:t>
      </w:r>
    </w:p>
    <w:p w:rsidR="00D24BE5" w:rsidRDefault="00D24BE5" w:rsidP="00D24BE5">
      <w:pPr>
        <w:pStyle w:val="Code"/>
      </w:pPr>
      <w:r>
        <w:t>Q) Quit</w:t>
      </w:r>
    </w:p>
    <w:p w:rsidR="00D24BE5" w:rsidRDefault="00D24BE5" w:rsidP="00D24BE5">
      <w:pPr>
        <w:pStyle w:val="Code"/>
      </w:pPr>
    </w:p>
    <w:p w:rsidR="00D24BE5" w:rsidRPr="00D24BE5" w:rsidRDefault="00D24BE5" w:rsidP="00D24BE5">
      <w:pPr>
        <w:pStyle w:val="Code"/>
      </w:pPr>
      <w:r>
        <w:t>&gt; D</w:t>
      </w:r>
    </w:p>
    <w:p w:rsidR="009905A4" w:rsidRDefault="009905A4" w:rsidP="000259BB">
      <w:pPr>
        <w:pStyle w:val="NumberedList"/>
      </w:pPr>
      <w:r>
        <w:t>Edit the MySQL configuration (/etc/my.cnf or /etc/mysql/my.cnf, depending on your OS) and insert the following lines in the [mysqld] section. You can put these lines below the datadir line. The max_connections parameter should be set to 350 multiplied by the number of Management Servers you are deploying. This exam</w:t>
      </w:r>
      <w:r w:rsidR="00E92E83">
        <w:t>ple assumes one Management Server.</w:t>
      </w:r>
    </w:p>
    <w:p w:rsidR="009905A4" w:rsidRDefault="009905A4" w:rsidP="00A32E0A">
      <w:pPr>
        <w:pStyle w:val="Code"/>
      </w:pPr>
      <w:r w:rsidRPr="00984970">
        <w:t>innodb_rollback_on_timeout=1</w:t>
      </w:r>
    </w:p>
    <w:p w:rsidR="009905A4" w:rsidRDefault="009905A4" w:rsidP="00A32E0A">
      <w:pPr>
        <w:pStyle w:val="Code"/>
      </w:pPr>
      <w:r w:rsidRPr="00D76EDB">
        <w:t>innodb_lock_wait_timeout=</w:t>
      </w:r>
      <w:r>
        <w:t>6</w:t>
      </w:r>
      <w:r w:rsidRPr="00D76EDB">
        <w:t>00</w:t>
      </w:r>
    </w:p>
    <w:p w:rsidR="009905A4" w:rsidRDefault="009905A4" w:rsidP="00A32E0A">
      <w:pPr>
        <w:pStyle w:val="Code"/>
      </w:pPr>
      <w:r>
        <w:lastRenderedPageBreak/>
        <w:t>max_connections=350</w:t>
      </w:r>
    </w:p>
    <w:p w:rsidR="009905A4" w:rsidRDefault="009905A4" w:rsidP="00A32E0A">
      <w:pPr>
        <w:pStyle w:val="Code"/>
      </w:pPr>
      <w:r>
        <w:t>log-bin=mysql-bin</w:t>
      </w:r>
    </w:p>
    <w:p w:rsidR="009905A4" w:rsidRDefault="009905A4" w:rsidP="00A32E0A">
      <w:pPr>
        <w:pStyle w:val="Code"/>
      </w:pPr>
      <w:r>
        <w:t>binlog-format = 'ROW'</w:t>
      </w:r>
    </w:p>
    <w:p w:rsidR="009905A4" w:rsidRDefault="009905A4" w:rsidP="000259BB">
      <w:pPr>
        <w:pStyle w:val="ListParagraph"/>
      </w:pPr>
      <w:r w:rsidRPr="00A30D2B">
        <w:rPr>
          <w:b/>
        </w:rPr>
        <w:t xml:space="preserve">NOTE: </w:t>
      </w:r>
      <w:r>
        <w:t>The binlog-format variable is supported in MySQL versions 5.1 and greater. It is not supported in MySQL 5.0. In some versions of MySQL, an underscore character is used in place of the hyphen in the variable name. For the exact syntax and spelling of each variable, consult the documentation for your version of MySQL.</w:t>
      </w:r>
    </w:p>
    <w:p w:rsidR="00256766" w:rsidRDefault="00256766" w:rsidP="000259BB">
      <w:pPr>
        <w:pStyle w:val="NumberedList"/>
      </w:pPr>
      <w:r>
        <w:t xml:space="preserve">Restart </w:t>
      </w:r>
      <w:r w:rsidRPr="00E841A6">
        <w:t>the</w:t>
      </w:r>
      <w:r>
        <w:t xml:space="preserve"> MySQL service:</w:t>
      </w:r>
    </w:p>
    <w:p w:rsidR="00256766" w:rsidRDefault="00256766" w:rsidP="00A32E0A">
      <w:pPr>
        <w:pStyle w:val="Code"/>
      </w:pPr>
      <w:r>
        <w:t xml:space="preserve"># </w:t>
      </w:r>
      <w:r w:rsidRPr="0040383A">
        <w:t xml:space="preserve">service mysqld </w:t>
      </w:r>
      <w:r>
        <w:t>re</w:t>
      </w:r>
      <w:r w:rsidRPr="0040383A">
        <w:t>start</w:t>
      </w:r>
    </w:p>
    <w:p w:rsidR="009905A4" w:rsidRDefault="009905A4" w:rsidP="000259BB">
      <w:pPr>
        <w:pStyle w:val="NumberedList"/>
      </w:pPr>
      <w:r w:rsidRPr="00752DA3">
        <w:t xml:space="preserve">Best Practice: On RHEL and CentOS, </w:t>
      </w:r>
      <w:r>
        <w:t>My</w:t>
      </w:r>
      <w:r w:rsidRPr="00752DA3">
        <w:t>SQL does not set a root password by default. It is very strongly recommended that you set a root password as a security precaution.</w:t>
      </w:r>
      <w:r>
        <w:t xml:space="preserve"> Run the following commands, and substitute your own desired root password for &lt;password&gt;.</w:t>
      </w:r>
    </w:p>
    <w:p w:rsidR="009905A4" w:rsidRDefault="009905A4" w:rsidP="00A32E0A">
      <w:pPr>
        <w:pStyle w:val="Code"/>
      </w:pPr>
      <w:r>
        <w:t xml:space="preserve"># </w:t>
      </w:r>
      <w:r w:rsidRPr="0040383A">
        <w:t>service mysqld start</w:t>
      </w:r>
    </w:p>
    <w:p w:rsidR="009905A4" w:rsidRDefault="00D17184" w:rsidP="00A32E0A">
      <w:pPr>
        <w:pStyle w:val="Code"/>
      </w:pPr>
      <w:r>
        <w:t># mysql -</w:t>
      </w:r>
      <w:r w:rsidR="009905A4">
        <w:t>u root</w:t>
      </w:r>
    </w:p>
    <w:p w:rsidR="009905A4" w:rsidRDefault="009905A4" w:rsidP="00A32E0A">
      <w:pPr>
        <w:pStyle w:val="Code"/>
      </w:pPr>
      <w:r>
        <w:t>mysql&gt; SET PASSWORD = PASSWORD('&lt;password&gt;')</w:t>
      </w:r>
      <w:r w:rsidRPr="002473C8">
        <w:t>;</w:t>
      </w:r>
    </w:p>
    <w:p w:rsidR="009905A4" w:rsidRDefault="009905A4" w:rsidP="000259BB">
      <w:pPr>
        <w:pStyle w:val="NumberedList"/>
      </w:pPr>
      <w:r>
        <w:t>Set up the database. The following command creates the cloud user on the database.</w:t>
      </w:r>
    </w:p>
    <w:p w:rsidR="009905A4" w:rsidRDefault="009905A4" w:rsidP="000259BB">
      <w:pPr>
        <w:pStyle w:val="Bullet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9905A4" w:rsidRDefault="009905A4" w:rsidP="000259BB">
      <w:pPr>
        <w:pStyle w:val="BulletedListlevel2"/>
      </w:pPr>
      <w:r>
        <w:t>In deploy-as, specify the username and password of the user deploying the database. In the following command, it is assumed the root user is deploying the database and creating the cloud user.</w:t>
      </w:r>
    </w:p>
    <w:p w:rsidR="009905A4" w:rsidRDefault="009905A4" w:rsidP="00A32E0A">
      <w:pPr>
        <w:pStyle w:val="Code"/>
      </w:pPr>
      <w:r>
        <w:t># cloud-setup-databases cloud:&lt;dbpassword&gt;@localhost --deploy-as=root:&lt;password&gt;</w:t>
      </w:r>
    </w:p>
    <w:p w:rsidR="009905A4" w:rsidRDefault="009905A4" w:rsidP="000259BB">
      <w:pPr>
        <w:pStyle w:val="NumberedList"/>
      </w:pPr>
      <w:r>
        <w:t>Configure the OS for the Management Server using the following command. This command will set up iptables, sudoers, and start the Management Server.</w:t>
      </w:r>
    </w:p>
    <w:p w:rsidR="009905A4" w:rsidRDefault="009905A4" w:rsidP="00A32E0A">
      <w:pPr>
        <w:pStyle w:val="Code"/>
      </w:pPr>
      <w:r w:rsidRPr="002908E5">
        <w:t># cloud-setup-management</w:t>
      </w:r>
    </w:p>
    <w:p w:rsidR="003948E8" w:rsidRDefault="003948E8" w:rsidP="000973EF">
      <w:pPr>
        <w:pStyle w:val="Heading2"/>
      </w:pPr>
      <w:bookmarkStart w:id="37" w:name="_Ref310809000"/>
      <w:bookmarkStart w:id="38" w:name="_Toc311851380"/>
      <w:bookmarkStart w:id="39" w:name="_Toc317170933"/>
      <w:r>
        <w:t>Prepare NFS Shares</w:t>
      </w:r>
      <w:bookmarkEnd w:id="37"/>
      <w:bookmarkEnd w:id="38"/>
      <w:bookmarkEnd w:id="39"/>
    </w:p>
    <w:p w:rsidR="003948E8" w:rsidRDefault="003948E8" w:rsidP="003948E8">
      <w:r>
        <w:t xml:space="preserve">CloudStack needs a place to keep primary and secondary storage (see </w:t>
      </w:r>
      <w:r>
        <w:fldChar w:fldCharType="begin"/>
      </w:r>
      <w:r>
        <w:instrText xml:space="preserve"> REF _Ref315178617 \h </w:instrText>
      </w:r>
      <w:r>
        <w:fldChar w:fldCharType="separate"/>
      </w:r>
      <w:r w:rsidR="0042253E">
        <w:t>Cloud Infrastructure Overview</w:t>
      </w:r>
      <w:r>
        <w:fldChar w:fldCharType="end"/>
      </w:r>
      <w:r>
        <w:t xml:space="preserve"> on page </w:t>
      </w:r>
      <w:r>
        <w:fldChar w:fldCharType="begin"/>
      </w:r>
      <w:r>
        <w:instrText xml:space="preserve"> PAGEREF _Ref315178620 \h </w:instrText>
      </w:r>
      <w:r>
        <w:fldChar w:fldCharType="separate"/>
      </w:r>
      <w:r w:rsidR="0042253E">
        <w:rPr>
          <w:noProof/>
        </w:rPr>
        <w:t>14</w:t>
      </w:r>
      <w:r>
        <w:fldChar w:fldCharType="end"/>
      </w:r>
      <w:r>
        <w:t>). Both of these can be NFS shares. This section tells how to set up the NFS shares before adding the storage to CloudStack.</w:t>
      </w:r>
    </w:p>
    <w:p w:rsidR="003948E8" w:rsidRDefault="003948E8" w:rsidP="003948E8">
      <w:r>
        <w:t xml:space="preserve">For primary storage, you can use iSCSI instead; for details, see </w:t>
      </w:r>
      <w:r>
        <w:fldChar w:fldCharType="begin"/>
      </w:r>
      <w:r>
        <w:instrText xml:space="preserve"> REF _Ref296962815 \h </w:instrText>
      </w:r>
      <w:r>
        <w:fldChar w:fldCharType="separate"/>
      </w:r>
      <w:r w:rsidR="0042253E">
        <w:t xml:space="preserve">Adding </w:t>
      </w:r>
      <w:r w:rsidR="0042253E" w:rsidRPr="00FD64A9">
        <w:t>Primary Storage</w:t>
      </w:r>
      <w:r>
        <w:fldChar w:fldCharType="end"/>
      </w:r>
      <w:r>
        <w:t xml:space="preserve"> on page </w:t>
      </w:r>
      <w:r>
        <w:fldChar w:fldCharType="begin"/>
      </w:r>
      <w:r>
        <w:instrText xml:space="preserve"> PAGEREF _Ref296962815 \h </w:instrText>
      </w:r>
      <w:r>
        <w:fldChar w:fldCharType="separate"/>
      </w:r>
      <w:r w:rsidR="0042253E">
        <w:rPr>
          <w:noProof/>
        </w:rPr>
        <w:t>53</w:t>
      </w:r>
      <w:r>
        <w:fldChar w:fldCharType="end"/>
      </w:r>
      <w:r>
        <w:t>.</w:t>
      </w:r>
    </w:p>
    <w:p w:rsidR="003948E8" w:rsidRPr="00C92C92" w:rsidRDefault="003948E8" w:rsidP="000259BB">
      <w:pPr>
        <w:pStyle w:val="NumberedList"/>
        <w:numPr>
          <w:ilvl w:val="0"/>
          <w:numId w:val="4"/>
        </w:numPr>
      </w:pPr>
      <w:r>
        <w:t>On the storage server, create an NFS share for secondary storage. Export it with “rw,no_root_squash.” The exact commands to use vary depending on your system.</w:t>
      </w:r>
    </w:p>
    <w:p w:rsidR="003948E8" w:rsidRDefault="003948E8" w:rsidP="000259BB">
      <w:pPr>
        <w:pStyle w:val="NumberedList"/>
        <w:numPr>
          <w:ilvl w:val="0"/>
          <w:numId w:val="4"/>
        </w:numPr>
      </w:pPr>
      <w:r>
        <w:t>On the management server, create a mount point. For example:</w:t>
      </w:r>
    </w:p>
    <w:p w:rsidR="003948E8" w:rsidRDefault="003948E8" w:rsidP="00A32E0A">
      <w:pPr>
        <w:pStyle w:val="Code"/>
      </w:pPr>
      <w:r>
        <w:t># mkdir /mnt/secondary</w:t>
      </w:r>
    </w:p>
    <w:p w:rsidR="003948E8" w:rsidRPr="007116FC" w:rsidRDefault="003948E8" w:rsidP="000259BB">
      <w:pPr>
        <w:pStyle w:val="NumberedList"/>
        <w:numPr>
          <w:ilvl w:val="0"/>
          <w:numId w:val="4"/>
        </w:numPr>
      </w:pPr>
      <w:r>
        <w:t>M</w:t>
      </w:r>
      <w:r w:rsidRPr="007116FC">
        <w:t xml:space="preserve">ount the </w:t>
      </w:r>
      <w:r>
        <w:t xml:space="preserve">secondary </w:t>
      </w:r>
      <w:r w:rsidRPr="007116FC">
        <w:t>st</w:t>
      </w:r>
      <w:r>
        <w:t>orage on your Management Server</w:t>
      </w:r>
      <w:r w:rsidRPr="007116FC">
        <w:t>.</w:t>
      </w:r>
      <w:r>
        <w:t xml:space="preserve"> Replace the example NFS server name and NFS share paths below with your own.</w:t>
      </w:r>
    </w:p>
    <w:p w:rsidR="003948E8" w:rsidRPr="007116FC" w:rsidRDefault="003948E8" w:rsidP="00A32E0A">
      <w:pPr>
        <w:pStyle w:val="Code"/>
      </w:pPr>
      <w:r w:rsidRPr="007116FC">
        <w:t xml:space="preserve"># mount -t nfs </w:t>
      </w:r>
      <w:r>
        <w:t>nfs</w:t>
      </w:r>
      <w:r w:rsidRPr="007116FC">
        <w:t>servername:/nfs/share</w:t>
      </w:r>
      <w:r>
        <w:t>/secondary</w:t>
      </w:r>
      <w:r w:rsidRPr="007116FC">
        <w:t xml:space="preserve"> /mnt/secondary</w:t>
      </w:r>
    </w:p>
    <w:p w:rsidR="003948E8" w:rsidRDefault="003948E8" w:rsidP="000259BB">
      <w:pPr>
        <w:pStyle w:val="NumberedList"/>
        <w:numPr>
          <w:ilvl w:val="0"/>
          <w:numId w:val="4"/>
        </w:numPr>
      </w:pPr>
      <w:r>
        <w:t>If you are using NFS for primary storage as well, repeat these steps with a different NFS share and mount point.</w:t>
      </w:r>
    </w:p>
    <w:p w:rsidR="003948E8" w:rsidRDefault="003948E8" w:rsidP="000973EF">
      <w:pPr>
        <w:pStyle w:val="Heading2"/>
      </w:pPr>
      <w:bookmarkStart w:id="40" w:name="_Ref315872366"/>
      <w:bookmarkStart w:id="41" w:name="_Toc317170934"/>
      <w:r>
        <w:lastRenderedPageBreak/>
        <w:t>Prepare the System VM Template</w:t>
      </w:r>
      <w:bookmarkEnd w:id="40"/>
      <w:bookmarkEnd w:id="41"/>
    </w:p>
    <w:p w:rsidR="003948E8" w:rsidRDefault="00814769" w:rsidP="003948E8">
      <w:r>
        <w:rPr>
          <w:noProof/>
          <w:lang w:bidi="ar-SA"/>
        </w:rPr>
        <mc:AlternateContent>
          <mc:Choice Requires="wps">
            <w:drawing>
              <wp:anchor distT="0" distB="0" distL="114300" distR="114300" simplePos="0" relativeHeight="251732992" behindDoc="0" locked="0" layoutInCell="1" allowOverlap="0" wp14:anchorId="4CA5CAB6" wp14:editId="0F5E93DE">
                <wp:simplePos x="0" y="0"/>
                <wp:positionH relativeFrom="column">
                  <wp:align>right</wp:align>
                </wp:positionH>
                <wp:positionV relativeFrom="paragraph">
                  <wp:posOffset>153035</wp:posOffset>
                </wp:positionV>
                <wp:extent cx="2543810" cy="1068705"/>
                <wp:effectExtent l="9525" t="10160" r="6985" b="13970"/>
                <wp:wrapSquare wrapText="bothSides"/>
                <wp:docPr id="372" name="Text Box 9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1068705"/>
                        </a:xfrm>
                        <a:prstGeom prst="rect">
                          <a:avLst/>
                        </a:prstGeom>
                        <a:solidFill>
                          <a:srgbClr val="FFFFFF"/>
                        </a:solidFill>
                        <a:ln w="9525">
                          <a:solidFill>
                            <a:schemeClr val="accent1">
                              <a:lumMod val="100000"/>
                              <a:lumOff val="0"/>
                            </a:schemeClr>
                          </a:solidFill>
                          <a:miter lim="800000"/>
                          <a:headEnd/>
                          <a:tailEnd/>
                        </a:ln>
                      </wps:spPr>
                      <wps:txbx>
                        <w:txbxContent>
                          <w:p w:rsidR="001C139A" w:rsidRDefault="001C139A" w:rsidP="0093528C">
                            <w:pPr>
                              <w:spacing w:before="60" w:after="60"/>
                            </w:pPr>
                            <w:r>
                              <w:t>When copying and pasting a command, be sure the command has pasted as a single line before executing. Some document viewers may introduce unwanted line breaks in copied text.</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935" o:spid="_x0000_s1055" type="#_x0000_t202" style="position:absolute;margin-left:149.1pt;margin-top:12.05pt;width:200.3pt;height:84.15pt;z-index:251732992;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" o:allowoverlap="f" strokecolor="#4f81bd [3204]">
                <v:textbox style="mso-fit-shape-to-text:t">
                  <w:txbxContent>
                    <w:p w:rsidR="001C139A" w:rsidRDefault="001C139A" w:rsidP="0093528C">
                      <w:pPr>
                        <w:spacing w:before="60" w:after="60"/>
                      </w:pPr>
                      <w:r>
                        <w:t>When copying and pasting a command, be sure the command has pasted as a single line before executing. Some document viewers may introduce unwanted line breaks in copied text.</w:t>
                      </w:r>
                    </w:p>
                  </w:txbxContent>
                </v:textbox>
                <w10:wrap type="square"/>
              </v:shape>
            </w:pict>
          </mc:Fallback>
        </mc:AlternateContent>
      </w:r>
      <w:r w:rsidR="003948E8" w:rsidRPr="007116FC">
        <w:t xml:space="preserve">Secondary storage must be seeded with a template that is used for CloudStack system VMs. </w:t>
      </w:r>
    </w:p>
    <w:p w:rsidR="0034278F" w:rsidRDefault="0034278F" w:rsidP="0018093D">
      <w:pPr>
        <w:pStyle w:val="NumberedList"/>
        <w:numPr>
          <w:ilvl w:val="0"/>
          <w:numId w:val="50"/>
        </w:numPr>
      </w:pPr>
      <w:r>
        <w:t>On the Management Server, run one or more of the following commands to retrieve and decompress the system VM template. Run the command for each hypervisor type that you expect end users to run in this Zone.</w:t>
      </w:r>
    </w:p>
    <w:p w:rsidR="0034278F" w:rsidRDefault="0034278F" w:rsidP="000259BB">
      <w:pPr>
        <w:pStyle w:val="ListParagraph"/>
      </w:pPr>
      <w:r>
        <w:t xml:space="preserve">If the </w:t>
      </w:r>
      <w:r w:rsidR="00436A35">
        <w:t xml:space="preserve">CloudStack database </w:t>
      </w:r>
      <w:r>
        <w:t xml:space="preserve">encryption type is "web," add the parameter </w:t>
      </w:r>
      <w:r w:rsidR="00D17184">
        <w:rPr>
          <w:rFonts w:ascii="Courier New" w:hAnsi="Courier New" w:cs="Courier New"/>
        </w:rPr>
        <w:t>-</w:t>
      </w:r>
      <w:r w:rsidRPr="007F1BFB">
        <w:rPr>
          <w:rFonts w:ascii="Courier New" w:hAnsi="Courier New" w:cs="Courier New"/>
        </w:rPr>
        <w:t>s &lt;management-server-secret-key&gt;</w:t>
      </w:r>
      <w:r>
        <w:t>.</w:t>
      </w:r>
    </w:p>
    <w:p w:rsidR="0034278F" w:rsidRDefault="0034278F" w:rsidP="000259BB">
      <w:pPr>
        <w:pStyle w:val="ListParagraph"/>
      </w:pPr>
      <w:r>
        <w:t xml:space="preserve">This process will require approximately </w:t>
      </w:r>
      <w:r w:rsidR="00FB0EC5">
        <w:t>5</w:t>
      </w:r>
      <w:r>
        <w:t xml:space="preserve"> GB of free space on the local file system and up to 30 minutes each time it runs.</w:t>
      </w:r>
    </w:p>
    <w:p w:rsidR="0034278F" w:rsidRDefault="0034278F" w:rsidP="000259BB">
      <w:pPr>
        <w:pStyle w:val="BulletedList"/>
      </w:pPr>
      <w:r>
        <w:t>For vSphere:</w:t>
      </w:r>
    </w:p>
    <w:p w:rsidR="0034278F" w:rsidRPr="006F1E8A" w:rsidRDefault="0034278F" w:rsidP="00A32E0A">
      <w:pPr>
        <w:pStyle w:val="Code"/>
      </w:pPr>
      <w:r w:rsidRPr="006F1E8A">
        <w:t># /usr/lib64/cloud/agent/scripts/storage/secondary/cloud-install-sys-tmplt -m /mnt/secondary -u http://download.cloud.com/</w:t>
      </w:r>
      <w:r>
        <w:t>templates</w:t>
      </w:r>
      <w:r w:rsidRPr="006F1E8A">
        <w:t>/</w:t>
      </w:r>
      <w:r>
        <w:t>acton-beta1-</w:t>
      </w:r>
      <w:r w:rsidRPr="006F1E8A">
        <w:t>systemv</w:t>
      </w:r>
      <w:r>
        <w:t>m</w:t>
      </w:r>
      <w:r w:rsidRPr="006F1E8A">
        <w:t>.ova -h vmware -F</w:t>
      </w:r>
    </w:p>
    <w:p w:rsidR="0034278F" w:rsidRDefault="0034278F" w:rsidP="000259BB">
      <w:pPr>
        <w:pStyle w:val="BulletedList"/>
      </w:pPr>
      <w:r>
        <w:t xml:space="preserve">For KVM: </w:t>
      </w:r>
    </w:p>
    <w:p w:rsidR="0034278F" w:rsidRPr="006F1E8A" w:rsidRDefault="0034278F" w:rsidP="00A32E0A">
      <w:pPr>
        <w:pStyle w:val="Code"/>
      </w:pPr>
      <w:r w:rsidRPr="006F1E8A">
        <w:t># /usr/lib64/cloud/agent/scripts/storage/secondary/cloud-install-sys-tmplt -m /mnt/secondary -u http://download.cloud.com/</w:t>
      </w:r>
      <w:r>
        <w:t>templates</w:t>
      </w:r>
      <w:r w:rsidRPr="006F1E8A">
        <w:t>/</w:t>
      </w:r>
      <w:r>
        <w:t>acton-beta1-</w:t>
      </w:r>
      <w:r w:rsidRPr="006F1E8A">
        <w:t>systemvm.qcow2.bz2 -h kvm -F</w:t>
      </w:r>
    </w:p>
    <w:p w:rsidR="0034278F" w:rsidRDefault="0034278F" w:rsidP="000259BB">
      <w:pPr>
        <w:pStyle w:val="BulletedList"/>
      </w:pPr>
      <w:r>
        <w:t>For XenServer:</w:t>
      </w:r>
    </w:p>
    <w:p w:rsidR="0034278F" w:rsidRPr="006F1E8A" w:rsidRDefault="0034278F" w:rsidP="00A32E0A">
      <w:pPr>
        <w:pStyle w:val="Code"/>
      </w:pPr>
      <w:r w:rsidRPr="006F1E8A">
        <w:t># /usr/lib64/cloud/agent/scripts/storage/secondary/cloud-install-sys-tmplt -m /mnt/secondary -u http://download.cloud.com/</w:t>
      </w:r>
      <w:r>
        <w:t>templates</w:t>
      </w:r>
      <w:r w:rsidRPr="006F1E8A">
        <w:t>/</w:t>
      </w:r>
      <w:r>
        <w:t>acton-beta1-</w:t>
      </w:r>
      <w:r w:rsidRPr="006F1E8A">
        <w:t>systemvm.vhd.bz2 -h xenserver -F</w:t>
      </w:r>
    </w:p>
    <w:p w:rsidR="0034278F" w:rsidRDefault="0034278F" w:rsidP="000259BB">
      <w:pPr>
        <w:pStyle w:val="NumberedList"/>
      </w:pPr>
      <w:bookmarkStart w:id="42" w:name="_Ref308812585"/>
      <w:r>
        <w:t>When the script has finished, unmount secondary storage</w:t>
      </w:r>
      <w:r w:rsidR="00FB0EC5">
        <w:t xml:space="preserve"> and remove the created directory</w:t>
      </w:r>
      <w:r>
        <w:t>.</w:t>
      </w:r>
      <w:bookmarkEnd w:id="42"/>
    </w:p>
    <w:p w:rsidR="0034278F" w:rsidRDefault="0034278F" w:rsidP="00A32E0A">
      <w:pPr>
        <w:pStyle w:val="Code"/>
      </w:pPr>
      <w:r>
        <w:t># umount</w:t>
      </w:r>
      <w:r w:rsidRPr="00F56F0C">
        <w:t xml:space="preserve"> /mnt/se</w:t>
      </w:r>
      <w:r>
        <w:t xml:space="preserve">condary </w:t>
      </w:r>
    </w:p>
    <w:p w:rsidR="003948E8" w:rsidRDefault="003948E8" w:rsidP="00A32E0A">
      <w:pPr>
        <w:pStyle w:val="Code"/>
      </w:pPr>
      <w:r>
        <w:t># rmdir /mnt/secondary</w:t>
      </w:r>
    </w:p>
    <w:p w:rsidR="0034278F" w:rsidRDefault="0034278F" w:rsidP="000259BB">
      <w:pPr>
        <w:pStyle w:val="NumberedList"/>
      </w:pPr>
      <w:r>
        <w:t>Repeat these steps for each secondary storage server.</w:t>
      </w:r>
    </w:p>
    <w:p w:rsidR="00B6120D" w:rsidRDefault="00B6120D" w:rsidP="000973EF">
      <w:pPr>
        <w:pStyle w:val="Heading2"/>
      </w:pPr>
      <w:bookmarkStart w:id="43" w:name="_Toc317170935"/>
      <w:r>
        <w:lastRenderedPageBreak/>
        <w:t>Single-Node Installation Complete! Next Steps</w:t>
      </w:r>
      <w:bookmarkEnd w:id="43"/>
    </w:p>
    <w:p w:rsidR="005E3BA0" w:rsidRDefault="005E3BA0" w:rsidP="00F06756">
      <w:pPr>
        <w:keepNext/>
      </w:pPr>
      <w:r>
        <w:t>Congratulations! You have now installed CloudStack Management Server and the database it uses to persist system data.</w:t>
      </w:r>
    </w:p>
    <w:p w:rsidR="005E3BA0" w:rsidRDefault="00814769" w:rsidP="005E3BA0">
      <w:r>
        <w:rPr>
          <w:noProof/>
          <w:lang w:bidi="ar-SA"/>
        </w:rPr>
        <mc:AlternateContent>
          <mc:Choice Requires="wpc">
            <w:drawing>
              <wp:inline distT="0" distB="0" distL="0" distR="0" wp14:anchorId="3A5B66C4" wp14:editId="5F82531B">
                <wp:extent cx="1207135" cy="1860550"/>
                <wp:effectExtent l="0" t="0" r="2540" b="0"/>
                <wp:docPr id="802" name="Canvas 80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69" name="Rectangle 804"/>
                        <wps:cNvSpPr>
                          <a:spLocks noChangeArrowheads="1"/>
                        </wps:cNvSpPr>
                        <wps:spPr bwMode="auto">
                          <a:xfrm>
                            <a:off x="66040" y="131445"/>
                            <a:ext cx="1015365" cy="63500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139A" w:rsidRPr="00EA3332" w:rsidRDefault="001C139A" w:rsidP="005E3BA0">
                              <w:pPr>
                                <w:jc w:val="center"/>
                                <w:rPr>
                                  <w:color w:val="FFFFFF"/>
                                </w:rPr>
                              </w:pPr>
                              <w:r>
                                <w:rPr>
                                  <w:color w:val="FFFFFF"/>
                                </w:rPr>
                                <w:t>Management Server</w:t>
                              </w:r>
                            </w:p>
                          </w:txbxContent>
                        </wps:txbx>
                        <wps:bodyPr rot="0" vert="horz" wrap="square" lIns="91440" tIns="45720" rIns="91440" bIns="45720" anchor="t" anchorCtr="0" upright="1">
                          <a:noAutofit/>
                        </wps:bodyPr>
                      </wps:wsp>
                      <wps:wsp>
                        <wps:cNvPr id="370" name="AutoShape 805"/>
                        <wps:cNvSpPr>
                          <a:spLocks noChangeArrowheads="1"/>
                        </wps:cNvSpPr>
                        <wps:spPr bwMode="auto">
                          <a:xfrm>
                            <a:off x="158750" y="904240"/>
                            <a:ext cx="828675" cy="828675"/>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1C139A" w:rsidRPr="006D57DD" w:rsidRDefault="001C139A" w:rsidP="005E3BA0">
                              <w:pPr>
                                <w:jc w:val="center"/>
                                <w:rPr>
                                  <w:color w:val="FFFFFF"/>
                                </w:rPr>
                              </w:pPr>
                              <w:r>
                                <w:rPr>
                                  <w:color w:val="FFFFFF"/>
                                </w:rPr>
                                <w:t>MySQL cloud_db</w:t>
                              </w:r>
                            </w:p>
                          </w:txbxContent>
                        </wps:txbx>
                        <wps:bodyPr rot="0" vert="horz" wrap="square" lIns="91440" tIns="45720" rIns="91440" bIns="45720" anchor="t" anchorCtr="0" upright="1">
                          <a:noAutofit/>
                        </wps:bodyPr>
                      </wps:wsp>
                      <wps:wsp>
                        <wps:cNvPr id="371" name="AutoShape 806"/>
                        <wps:cNvCnPr>
                          <a:cxnSpLocks noChangeShapeType="1"/>
                          <a:stCxn id="369" idx="2"/>
                          <a:endCxn id="370" idx="1"/>
                        </wps:cNvCnPr>
                        <wps:spPr bwMode="auto">
                          <a:xfrm flipH="1">
                            <a:off x="573405" y="766445"/>
                            <a:ext cx="635" cy="13779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Canvas 802" o:spid="_x0000_s1056" editas="canvas" style="width:95.05pt;height:146.5pt;mso-position-horizontal-relative:char;mso-position-vertical-relative:line" coordsize="12071,18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">
                <v:shape id="_x0000_s1057" type="#_x0000_t75" style="position:absolute;width:12071;height:18605;visibility:visible;mso-wrap-style:square">
                  <v:fill o:detectmouseclick="t"/>
                  <v:path o:connecttype="none"/>
                </v:shape>
                <v:rect id="Rectangle 804" o:spid="_x0000_s1058" style="position:absolute;left:660;top:1314;width:10154;height:6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zRn8YA&#10;AADcAAAADwAAAGRycy9kb3ducmV2LnhtbESPQWvCQBSE70L/w/IKvemmFqRGN0FKRQsWq/Hg8Zl9&#10;JqHZtyG7Jum/dwuFHoeZ+YZZpoOpRUetqywreJ5EIIhzqysuFJyy9fgVhPPIGmvLpOCHHKTJw2iJ&#10;sbY9H6g7+kIECLsYFZTeN7GULi/JoJvYhjh4V9sa9EG2hdQt9gFuajmNopk0WHFYKLGht5Ly7+PN&#10;KLhEh6Frdu9flH1m/f78YTaXtVHq6XFYLUB4Gvx/+K+91QpeZnP4PROOgEz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CzRn8YAAADcAAAADwAAAAAAAAAAAAAAAACYAgAAZHJz&#10;L2Rvd25yZXYueG1sUEsFBgAAAAAEAAQA9QAAAIsDAAAAAA==&#10;" fillcolor="#4f81bd" stroked="f">
                  <v:textbox>
                    <w:txbxContent>
                      <w:p w:rsidR="001C139A" w:rsidRPr="00EA3332" w:rsidRDefault="001C139A" w:rsidP="005E3BA0">
                        <w:pPr>
                          <w:jc w:val="center"/>
                          <w:rPr>
                            <w:color w:val="FFFFFF"/>
                          </w:rPr>
                        </w:pPr>
                        <w:r>
                          <w:rPr>
                            <w:color w:val="FFFFFF"/>
                          </w:rPr>
                          <w:t>Management Server</w:t>
                        </w:r>
                      </w:p>
                    </w:txbxContent>
                  </v:textbox>
                </v:rect>
                <v:shape id="AutoShape 805" o:spid="_x0000_s1059" type="#_x0000_t22" style="position:absolute;left:1587;top:9042;width:8287;height:8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2w/cEA&#10;AADcAAAADwAAAGRycy9kb3ducmV2LnhtbERPzYrCMBC+C/sOYQQvi6ZVWKUaRZZd3IMHjT7A0Ixt&#10;sJmUJmp9+81B8Pjx/a82vWvEnbpgPSvIJxkI4tIby5WC8+l3vAARIrLBxjMpeFKAzfpjsMLC+Acf&#10;6a5jJVIIhwIV1DG2hZShrMlhmPiWOHEX3zmMCXaVNB0+Urhr5DTLvqRDy6mhxpa+ayqv+uYU3C7H&#10;Z67tdv6J+Y/eT3f2cLpqpUbDfrsEEamPb/HL/WcUzOZpfjqTjo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NsP3BAAAA3AAAAA8AAAAAAAAAAAAAAAAAmAIAAGRycy9kb3du&#10;cmV2LnhtbFBLBQYAAAAABAAEAPUAAACGAwAAAAA=&#10;" fillcolor="#4f81bd" stroked="f">
                  <v:textbox>
                    <w:txbxContent>
                      <w:p w:rsidR="001C139A" w:rsidRPr="006D57DD" w:rsidRDefault="001C139A" w:rsidP="005E3BA0">
                        <w:pPr>
                          <w:jc w:val="center"/>
                          <w:rPr>
                            <w:color w:val="FFFFFF"/>
                          </w:rPr>
                        </w:pPr>
                        <w:r>
                          <w:rPr>
                            <w:color w:val="FFFFFF"/>
                          </w:rPr>
                          <w:t>MySQL cloud_db</w:t>
                        </w:r>
                      </w:p>
                    </w:txbxContent>
                  </v:textbox>
                </v:shape>
                <v:shape id="AutoShape 806" o:spid="_x0000_s1060" type="#_x0000_t32" style="position:absolute;left:5734;top:7664;width:6;height:137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f6ysUAAADcAAAADwAAAGRycy9kb3ducmV2LnhtbESPQWvCQBSE70L/w/IK3szGFtKSZhNU&#10;KPVU0ObQ4yP7zEazb2N21fjvu4VCj8PMfMMU1WR7caXRd44VLJMUBHHjdMetgvrrffEKwgdkjb1j&#10;UnAnD1X5MCsw1+7GO7ruQysihH2OCkwIQy6lbwxZ9IkbiKN3cKPFEOXYSj3iLcJtL5/SNJMWO44L&#10;BgfaGGpO+4tVoC+1zNqdye6f6Ue/Rrf+Pp4npeaP0+oNRKAp/If/2lut4PllCb9n4hGQ5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bf6ysUAAADcAAAADwAAAAAAAAAA&#10;AAAAAAChAgAAZHJzL2Rvd25yZXYueG1sUEsFBgAAAAAEAAQA+QAAAJMDAAAAAA==&#10;" strokecolor="black [3213]"/>
                <w10:anchorlock/>
              </v:group>
            </w:pict>
          </mc:Fallback>
        </mc:AlternateContent>
      </w:r>
    </w:p>
    <w:p w:rsidR="00B6120D" w:rsidRDefault="005E3BA0" w:rsidP="00B6120D">
      <w:r>
        <w:t>What should you do next?</w:t>
      </w:r>
    </w:p>
    <w:p w:rsidR="00B6120D" w:rsidRDefault="00B6120D" w:rsidP="000259BB">
      <w:pPr>
        <w:pStyle w:val="BulletedList"/>
      </w:pPr>
      <w:r>
        <w:t>Even without adding any cloud infrastructure, you can run the UI to get a feel for what's offered and how you will interact with CloudStack on an ongoing basis. See</w:t>
      </w:r>
      <w:r w:rsidR="007B3FB4">
        <w:t xml:space="preserve"> </w:t>
      </w:r>
      <w:r w:rsidR="007B3FB4">
        <w:fldChar w:fldCharType="begin"/>
      </w:r>
      <w:r w:rsidR="007B3FB4">
        <w:instrText xml:space="preserve"> REF _Ref308820743 \h </w:instrText>
      </w:r>
      <w:r w:rsidR="007B3FB4">
        <w:fldChar w:fldCharType="separate"/>
      </w:r>
      <w:r w:rsidR="0042253E">
        <w:t>Log In to the CloudStack UI</w:t>
      </w:r>
      <w:r w:rsidR="007B3FB4">
        <w:fldChar w:fldCharType="end"/>
      </w:r>
      <w:r w:rsidR="007B3FB4">
        <w:t xml:space="preserve"> on page </w:t>
      </w:r>
      <w:r w:rsidR="007B3FB4">
        <w:fldChar w:fldCharType="begin"/>
      </w:r>
      <w:r w:rsidR="007B3FB4">
        <w:instrText xml:space="preserve"> PAGEREF _Ref308820743 \h </w:instrText>
      </w:r>
      <w:r w:rsidR="007B3FB4">
        <w:fldChar w:fldCharType="separate"/>
      </w:r>
      <w:r w:rsidR="0042253E">
        <w:rPr>
          <w:noProof/>
        </w:rPr>
        <w:t>29</w:t>
      </w:r>
      <w:r w:rsidR="007B3FB4">
        <w:fldChar w:fldCharType="end"/>
      </w:r>
      <w:r w:rsidR="007B3FB4">
        <w:t>.</w:t>
      </w:r>
    </w:p>
    <w:p w:rsidR="00B6120D" w:rsidRDefault="00B6120D" w:rsidP="000259BB">
      <w:pPr>
        <w:pStyle w:val="BulletedList"/>
      </w:pPr>
      <w:r>
        <w:t xml:space="preserve">When you're ready, add the cloud infrastructure and try running some virtual machines on it, so you can watch how CloudStack manages the infrastructure. </w:t>
      </w:r>
      <w:r w:rsidR="009721A3">
        <w:t xml:space="preserve">See </w:t>
      </w:r>
      <w:r w:rsidR="009721A3">
        <w:fldChar w:fldCharType="begin"/>
      </w:r>
      <w:r w:rsidR="009721A3">
        <w:instrText xml:space="preserve"> REF _Ref309136425 \h </w:instrText>
      </w:r>
      <w:r w:rsidR="009721A3">
        <w:fldChar w:fldCharType="separate"/>
      </w:r>
      <w:r w:rsidR="0042253E">
        <w:t>Provision Your Cloud Infrastructure</w:t>
      </w:r>
      <w:r w:rsidR="009721A3">
        <w:fldChar w:fldCharType="end"/>
      </w:r>
      <w:r w:rsidR="009721A3">
        <w:t xml:space="preserve"> on page </w:t>
      </w:r>
      <w:r w:rsidR="009721A3">
        <w:fldChar w:fldCharType="begin"/>
      </w:r>
      <w:r w:rsidR="009721A3">
        <w:instrText xml:space="preserve"> PAGEREF _Ref309136425 \h </w:instrText>
      </w:r>
      <w:r w:rsidR="009721A3">
        <w:fldChar w:fldCharType="separate"/>
      </w:r>
      <w:r w:rsidR="0042253E">
        <w:rPr>
          <w:noProof/>
        </w:rPr>
        <w:t>30</w:t>
      </w:r>
      <w:r w:rsidR="009721A3">
        <w:fldChar w:fldCharType="end"/>
      </w:r>
      <w:r w:rsidR="009721A3">
        <w:t>.</w:t>
      </w:r>
    </w:p>
    <w:p w:rsidR="00B6120D" w:rsidRDefault="00B6120D" w:rsidP="000259BB">
      <w:pPr>
        <w:pStyle w:val="BulletedList"/>
      </w:pPr>
      <w:r>
        <w:t xml:space="preserve">If desired, you can scale up by adding more Management Server nodes. See </w:t>
      </w:r>
      <w:r>
        <w:fldChar w:fldCharType="begin"/>
      </w:r>
      <w:r>
        <w:instrText xml:space="preserve"> REF _Ref308815925 \h </w:instrText>
      </w:r>
      <w:r>
        <w:fldChar w:fldCharType="separate"/>
      </w:r>
      <w:r w:rsidR="0042253E">
        <w:t>Management Server Multi-Node Installation</w:t>
      </w:r>
      <w:r>
        <w:fldChar w:fldCharType="end"/>
      </w:r>
      <w:r>
        <w:t xml:space="preserve"> on page </w:t>
      </w:r>
      <w:r>
        <w:fldChar w:fldCharType="begin"/>
      </w:r>
      <w:r>
        <w:instrText xml:space="preserve"> PAGEREF _Ref308815925 \h </w:instrText>
      </w:r>
      <w:r>
        <w:fldChar w:fldCharType="separate"/>
      </w:r>
      <w:r w:rsidR="0042253E">
        <w:rPr>
          <w:noProof/>
        </w:rPr>
        <w:t>24</w:t>
      </w:r>
      <w:r>
        <w:fldChar w:fldCharType="end"/>
      </w:r>
      <w:r>
        <w:t>.</w:t>
      </w:r>
    </w:p>
    <w:p w:rsidR="009905A4" w:rsidRDefault="00D60423" w:rsidP="000973EF">
      <w:pPr>
        <w:pStyle w:val="Heading1"/>
      </w:pPr>
      <w:bookmarkStart w:id="44" w:name="_Ref266362043"/>
      <w:bookmarkStart w:id="45" w:name="_Ref308815925"/>
      <w:bookmarkStart w:id="46" w:name="_Toc317170936"/>
      <w:r>
        <w:lastRenderedPageBreak/>
        <w:t xml:space="preserve">Management Server </w:t>
      </w:r>
      <w:r w:rsidR="009905A4">
        <w:t>Multi-Node Install</w:t>
      </w:r>
      <w:bookmarkEnd w:id="44"/>
      <w:r>
        <w:t>ation</w:t>
      </w:r>
      <w:bookmarkEnd w:id="45"/>
      <w:bookmarkEnd w:id="46"/>
    </w:p>
    <w:p w:rsidR="006F0643" w:rsidRDefault="009905A4" w:rsidP="006F0643">
      <w:r>
        <w:t>This section describes installing multiple Management Servers and installing MySQL on a node separate from the Management Servers.</w:t>
      </w:r>
      <w:r w:rsidR="00E54581">
        <w:t xml:space="preserve"> </w:t>
      </w:r>
      <w:r w:rsidR="006F0643">
        <w:t xml:space="preserve">The machines must meet the system requirements described in </w:t>
      </w:r>
      <w:r w:rsidR="00E9539D">
        <w:fldChar w:fldCharType="begin"/>
      </w:r>
      <w:r w:rsidR="00E9539D">
        <w:instrText xml:space="preserve"> REF _Ref309136959 \h </w:instrText>
      </w:r>
      <w:r w:rsidR="00E9539D">
        <w:fldChar w:fldCharType="separate"/>
      </w:r>
      <w:r w:rsidR="0042253E">
        <w:t>System Requirements</w:t>
      </w:r>
      <w:r w:rsidR="00E9539D">
        <w:fldChar w:fldCharType="end"/>
      </w:r>
      <w:r w:rsidR="00E9539D">
        <w:t xml:space="preserve"> on page </w:t>
      </w:r>
      <w:r w:rsidR="00E9539D">
        <w:fldChar w:fldCharType="begin"/>
      </w:r>
      <w:r w:rsidR="00E9539D">
        <w:instrText xml:space="preserve"> PAGEREF _Ref309136959 \h </w:instrText>
      </w:r>
      <w:r w:rsidR="00E9539D">
        <w:fldChar w:fldCharType="separate"/>
      </w:r>
      <w:r w:rsidR="0042253E">
        <w:rPr>
          <w:noProof/>
        </w:rPr>
        <w:t>17</w:t>
      </w:r>
      <w:r w:rsidR="00E9539D">
        <w:fldChar w:fldCharType="end"/>
      </w:r>
      <w:r w:rsidR="00E9539D">
        <w:t>.</w:t>
      </w:r>
    </w:p>
    <w:p w:rsidR="00D60423" w:rsidRDefault="00814769" w:rsidP="00D60423">
      <w:r>
        <w:rPr>
          <w:noProof/>
          <w:lang w:bidi="ar-SA"/>
        </w:rPr>
        <mc:AlternateContent>
          <mc:Choice Requires="wps">
            <w:drawing>
              <wp:anchor distT="0" distB="0" distL="114300" distR="114300" simplePos="0" relativeHeight="251723776" behindDoc="0" locked="0" layoutInCell="1" allowOverlap="1" wp14:anchorId="25BB0DD9" wp14:editId="140F0BE9">
                <wp:simplePos x="0" y="0"/>
                <wp:positionH relativeFrom="column">
                  <wp:align>right</wp:align>
                </wp:positionH>
                <wp:positionV relativeFrom="paragraph">
                  <wp:posOffset>197485</wp:posOffset>
                </wp:positionV>
                <wp:extent cx="2534285" cy="928370"/>
                <wp:effectExtent l="12700" t="6985" r="13335" b="7620"/>
                <wp:wrapSquare wrapText="bothSides"/>
                <wp:docPr id="368" name="Text Box 8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285" cy="928370"/>
                        </a:xfrm>
                        <a:prstGeom prst="rect">
                          <a:avLst/>
                        </a:prstGeom>
                        <a:solidFill>
                          <a:srgbClr val="FFFFFF"/>
                        </a:solidFill>
                        <a:ln w="9525">
                          <a:solidFill>
                            <a:srgbClr val="FF0000"/>
                          </a:solidFill>
                          <a:miter lim="800000"/>
                          <a:headEnd/>
                          <a:tailEnd/>
                        </a:ln>
                      </wps:spPr>
                      <wps:txbx>
                        <w:txbxContent>
                          <w:p w:rsidR="001C139A" w:rsidRPr="008D408F" w:rsidRDefault="001C139A" w:rsidP="00B21689">
                            <w:pPr>
                              <w:spacing w:before="60" w:after="60"/>
                              <w:jc w:val="center"/>
                              <w:rPr>
                                <w:b/>
                                <w:color w:val="FF0000"/>
                              </w:rPr>
                            </w:pPr>
                            <w:r w:rsidRPr="008D408F">
                              <w:rPr>
                                <w:b/>
                                <w:color w:val="FF0000"/>
                              </w:rPr>
                              <w:t>WARNING</w:t>
                            </w:r>
                          </w:p>
                          <w:p w:rsidR="001C139A" w:rsidRPr="00713FF0" w:rsidRDefault="001C139A" w:rsidP="00B21689">
                            <w:pPr>
                              <w:spacing w:before="60" w:after="60"/>
                            </w:pPr>
                            <w:r>
                              <w:t>For the sake of security, be sure the public Internet can not access port 8096 or port 8250 on the Management Server.</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899" o:spid="_x0000_s1061" type="#_x0000_t202" style="position:absolute;margin-left:148.35pt;margin-top:15.55pt;width:199.55pt;height:73.1pt;z-index:251723776;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" strokecolor="red">
                <v:textbox style="mso-fit-shape-to-text:t">
                  <w:txbxContent>
                    <w:p w:rsidR="001C139A" w:rsidRPr="008D408F" w:rsidRDefault="001C139A" w:rsidP="00B21689">
                      <w:pPr>
                        <w:spacing w:before="60" w:after="60"/>
                        <w:jc w:val="center"/>
                        <w:rPr>
                          <w:b/>
                          <w:color w:val="FF0000"/>
                        </w:rPr>
                      </w:pPr>
                      <w:r w:rsidRPr="008D408F">
                        <w:rPr>
                          <w:b/>
                          <w:color w:val="FF0000"/>
                        </w:rPr>
                        <w:t>WARNING</w:t>
                      </w:r>
                    </w:p>
                    <w:p w:rsidR="001C139A" w:rsidRPr="00713FF0" w:rsidRDefault="001C139A" w:rsidP="00B21689">
                      <w:pPr>
                        <w:spacing w:before="60" w:after="60"/>
                      </w:pPr>
                      <w:r>
                        <w:t>For the sake of security, be sure the public Internet can not access port 8096 or port 8250 on the Management Server.</w:t>
                      </w:r>
                    </w:p>
                  </w:txbxContent>
                </v:textbox>
                <w10:wrap type="square"/>
              </v:shape>
            </w:pict>
          </mc:Fallback>
        </mc:AlternateContent>
      </w:r>
      <w:r w:rsidR="00D60423">
        <w:t xml:space="preserve">The procedure for </w:t>
      </w:r>
      <w:r w:rsidR="004E7381">
        <w:t>a multi-node</w:t>
      </w:r>
      <w:r w:rsidR="00D60423">
        <w:t xml:space="preserve"> installation is:</w:t>
      </w:r>
    </w:p>
    <w:p w:rsidR="009905A4" w:rsidRDefault="000F1A07" w:rsidP="000259BB">
      <w:pPr>
        <w:pStyle w:val="NumberedList"/>
        <w:numPr>
          <w:ilvl w:val="0"/>
          <w:numId w:val="10"/>
        </w:numPr>
      </w:pPr>
      <w:r>
        <w:fldChar w:fldCharType="begin"/>
      </w:r>
      <w:r>
        <w:instrText xml:space="preserve"> REF _Ref315872420 \h </w:instrText>
      </w:r>
      <w:r>
        <w:fldChar w:fldCharType="separate"/>
      </w:r>
      <w:r w:rsidR="0042253E">
        <w:t>Install the First Management Server</w:t>
      </w:r>
      <w:r>
        <w:fldChar w:fldCharType="end"/>
      </w:r>
    </w:p>
    <w:p w:rsidR="000F1A07" w:rsidRDefault="000F1A07" w:rsidP="000259BB">
      <w:pPr>
        <w:pStyle w:val="NumberedList"/>
      </w:pPr>
      <w:r>
        <w:fldChar w:fldCharType="begin"/>
      </w:r>
      <w:r>
        <w:instrText xml:space="preserve"> REF _Ref315179467 \h </w:instrText>
      </w:r>
      <w:r>
        <w:fldChar w:fldCharType="separate"/>
      </w:r>
      <w:r w:rsidR="0042253E">
        <w:t>Prepare NFS Shares</w:t>
      </w:r>
      <w:r>
        <w:fldChar w:fldCharType="end"/>
      </w:r>
    </w:p>
    <w:p w:rsidR="002A47F4" w:rsidRDefault="002A47F4" w:rsidP="000259BB">
      <w:pPr>
        <w:pStyle w:val="NumberedList"/>
      </w:pPr>
      <w:r>
        <w:fldChar w:fldCharType="begin"/>
      </w:r>
      <w:r>
        <w:instrText xml:space="preserve"> REF _Ref315872524 \h </w:instrText>
      </w:r>
      <w:r>
        <w:fldChar w:fldCharType="separate"/>
      </w:r>
      <w:r w:rsidR="0042253E">
        <w:t>Prepare the System VM Template</w:t>
      </w:r>
      <w:r>
        <w:fldChar w:fldCharType="end"/>
      </w:r>
    </w:p>
    <w:p w:rsidR="002A47F4" w:rsidRDefault="002A47F4" w:rsidP="000259BB">
      <w:pPr>
        <w:pStyle w:val="NumberedList"/>
      </w:pPr>
      <w:r>
        <w:fldChar w:fldCharType="begin"/>
      </w:r>
      <w:r>
        <w:instrText xml:space="preserve"> REF _Ref315876388 \h </w:instrText>
      </w:r>
      <w:r>
        <w:fldChar w:fldCharType="separate"/>
      </w:r>
      <w:r w:rsidR="0042253E">
        <w:t>Install the Database</w:t>
      </w:r>
      <w:r>
        <w:fldChar w:fldCharType="end"/>
      </w:r>
    </w:p>
    <w:p w:rsidR="000F1A07" w:rsidRDefault="000F1A07" w:rsidP="000259BB">
      <w:pPr>
        <w:pStyle w:val="NumberedList"/>
      </w:pPr>
      <w:r>
        <w:fldChar w:fldCharType="begin"/>
      </w:r>
      <w:r>
        <w:instrText xml:space="preserve"> REF _Ref315872533 \h </w:instrText>
      </w:r>
      <w:r>
        <w:fldChar w:fldCharType="separate"/>
      </w:r>
      <w:r w:rsidR="0042253E">
        <w:t>Create and Initialize the Database</w:t>
      </w:r>
      <w:r>
        <w:fldChar w:fldCharType="end"/>
      </w:r>
    </w:p>
    <w:p w:rsidR="000F1A07" w:rsidRDefault="000F1A07" w:rsidP="000259BB">
      <w:pPr>
        <w:pStyle w:val="NumberedList"/>
      </w:pPr>
      <w:r>
        <w:fldChar w:fldCharType="begin"/>
      </w:r>
      <w:r>
        <w:instrText xml:space="preserve"> REF _Ref315872536 \h </w:instrText>
      </w:r>
      <w:r>
        <w:fldChar w:fldCharType="separate"/>
      </w:r>
      <w:r w:rsidR="0042253E">
        <w:t>OS Configuration for the Management Server (Multi-Node)</w:t>
      </w:r>
      <w:r>
        <w:fldChar w:fldCharType="end"/>
      </w:r>
    </w:p>
    <w:p w:rsidR="009905A4" w:rsidRDefault="000F1A07" w:rsidP="000259BB">
      <w:pPr>
        <w:pStyle w:val="NumberedList"/>
      </w:pPr>
      <w:r>
        <w:fldChar w:fldCharType="begin"/>
      </w:r>
      <w:r>
        <w:instrText xml:space="preserve"> REF _Ref315872538 \h </w:instrText>
      </w:r>
      <w:r>
        <w:fldChar w:fldCharType="separate"/>
      </w:r>
      <w:r w:rsidR="0042253E">
        <w:t>Prepare and Start Additional Management Servers</w:t>
      </w:r>
      <w:r>
        <w:fldChar w:fldCharType="end"/>
      </w:r>
    </w:p>
    <w:p w:rsidR="009905A4" w:rsidRDefault="009905A4" w:rsidP="000973EF">
      <w:pPr>
        <w:pStyle w:val="Heading2"/>
      </w:pPr>
      <w:bookmarkStart w:id="47" w:name="_Toc265175082"/>
      <w:bookmarkStart w:id="48" w:name="_Toc266277104"/>
      <w:bookmarkStart w:id="49" w:name="_Ref315872420"/>
      <w:bookmarkStart w:id="50" w:name="_Toc317170937"/>
      <w:bookmarkEnd w:id="47"/>
      <w:bookmarkEnd w:id="48"/>
      <w:r>
        <w:t>Install the First Management Server</w:t>
      </w:r>
      <w:bookmarkEnd w:id="49"/>
      <w:bookmarkEnd w:id="50"/>
    </w:p>
    <w:p w:rsidR="00521979" w:rsidRPr="00521979" w:rsidRDefault="00521979" w:rsidP="00521979">
      <w:r>
        <w:t>Download the CloudStack Management Server at http://download.cloud.com/support/downloads.html. The download includes everything you need to get started, except MySQL.</w:t>
      </w:r>
    </w:p>
    <w:p w:rsidR="009905A4" w:rsidRDefault="009905A4" w:rsidP="000259BB">
      <w:pPr>
        <w:pStyle w:val="NumberedList"/>
        <w:numPr>
          <w:ilvl w:val="0"/>
          <w:numId w:val="11"/>
        </w:numPr>
      </w:pPr>
      <w:r>
        <w:t>Install the CloudStack packages. You should have a file in the form of “CloudStack-NNNN.tar.gz”. Untar the file and then run the install.sh script inside it</w:t>
      </w:r>
      <w:r w:rsidR="0093528C">
        <w:t>. Replace the file and directory names below with those you are using</w:t>
      </w:r>
      <w:r>
        <w:t>:</w:t>
      </w:r>
    </w:p>
    <w:p w:rsidR="009905A4" w:rsidRDefault="009905A4" w:rsidP="00A32E0A">
      <w:pPr>
        <w:pStyle w:val="Code"/>
      </w:pPr>
      <w:r>
        <w:t># tar xz</w:t>
      </w:r>
      <w:r w:rsidRPr="00600B31">
        <w:t xml:space="preserve">f </w:t>
      </w:r>
      <w:r>
        <w:t>CloudStack-</w:t>
      </w:r>
      <w:r w:rsidR="00CB7D0A">
        <w:t>VERSION</w:t>
      </w:r>
      <w:r w:rsidR="00CB7D0A" w:rsidRPr="005F529B">
        <w:t>-1-</w:t>
      </w:r>
      <w:r w:rsidR="00824FC5">
        <w:t>rhel6.2</w:t>
      </w:r>
      <w:r w:rsidRPr="005F529B">
        <w:t>.tar.gz</w:t>
      </w:r>
    </w:p>
    <w:p w:rsidR="009905A4" w:rsidRDefault="009905A4" w:rsidP="00A32E0A">
      <w:pPr>
        <w:pStyle w:val="Code"/>
      </w:pPr>
      <w:r>
        <w:t># cd CloudStack-</w:t>
      </w:r>
      <w:r w:rsidR="00CB7D0A">
        <w:t>VERSION</w:t>
      </w:r>
      <w:r w:rsidR="00CB7D0A" w:rsidRPr="005F529B">
        <w:t>-1-</w:t>
      </w:r>
      <w:r w:rsidR="00824FC5">
        <w:t>rhel6.2</w:t>
      </w:r>
    </w:p>
    <w:p w:rsidR="009905A4" w:rsidRDefault="009905A4" w:rsidP="00A32E0A">
      <w:pPr>
        <w:pStyle w:val="Code"/>
      </w:pPr>
      <w:r>
        <w:t># .</w:t>
      </w:r>
      <w:r w:rsidRPr="00600B31">
        <w:t>/install.sh</w:t>
      </w:r>
    </w:p>
    <w:p w:rsidR="009905A4" w:rsidRDefault="009905A4" w:rsidP="000259BB">
      <w:pPr>
        <w:pStyle w:val="NumberedList"/>
      </w:pPr>
      <w:r>
        <w:t xml:space="preserve">Choose “M” to install the Management Server software.  </w:t>
      </w:r>
    </w:p>
    <w:p w:rsidR="00175131" w:rsidRDefault="00175131" w:rsidP="000973EF">
      <w:pPr>
        <w:pStyle w:val="Heading2"/>
      </w:pPr>
      <w:bookmarkStart w:id="51" w:name="_Ref315179467"/>
      <w:bookmarkStart w:id="52" w:name="_Toc317170938"/>
      <w:r>
        <w:t>Prepare NFS Shares</w:t>
      </w:r>
      <w:bookmarkEnd w:id="51"/>
      <w:bookmarkEnd w:id="52"/>
    </w:p>
    <w:p w:rsidR="006A1890" w:rsidRDefault="006A1890" w:rsidP="006A1890">
      <w:r>
        <w:t xml:space="preserve">CloudStack needs a place to keep primary and secondary storage (see </w:t>
      </w:r>
      <w:r>
        <w:fldChar w:fldCharType="begin"/>
      </w:r>
      <w:r>
        <w:instrText xml:space="preserve"> REF _Ref315178617 \h </w:instrText>
      </w:r>
      <w:r>
        <w:fldChar w:fldCharType="separate"/>
      </w:r>
      <w:r w:rsidR="0042253E">
        <w:t>Cloud Infrastructure Overview</w:t>
      </w:r>
      <w:r>
        <w:fldChar w:fldCharType="end"/>
      </w:r>
      <w:r>
        <w:t xml:space="preserve"> on page </w:t>
      </w:r>
      <w:r>
        <w:fldChar w:fldCharType="begin"/>
      </w:r>
      <w:r>
        <w:instrText xml:space="preserve"> PAGEREF _Ref315178620 \h </w:instrText>
      </w:r>
      <w:r>
        <w:fldChar w:fldCharType="separate"/>
      </w:r>
      <w:r w:rsidR="0042253E">
        <w:rPr>
          <w:noProof/>
        </w:rPr>
        <w:t>14</w:t>
      </w:r>
      <w:r>
        <w:fldChar w:fldCharType="end"/>
      </w:r>
      <w:r>
        <w:t>). Both of these can be NFS shares. This section tells how to set up the NFS shares before adding the storage to CloudStack.</w:t>
      </w:r>
    </w:p>
    <w:p w:rsidR="006A1890" w:rsidRDefault="006A1890" w:rsidP="006A1890">
      <w:r>
        <w:t xml:space="preserve">For primary storage, you can use iSCSI instead; for details, see </w:t>
      </w:r>
      <w:r>
        <w:fldChar w:fldCharType="begin"/>
      </w:r>
      <w:r>
        <w:instrText xml:space="preserve"> REF _Ref296962815 \h </w:instrText>
      </w:r>
      <w:r>
        <w:fldChar w:fldCharType="separate"/>
      </w:r>
      <w:r w:rsidR="0042253E">
        <w:t xml:space="preserve">Adding </w:t>
      </w:r>
      <w:r w:rsidR="0042253E" w:rsidRPr="00FD64A9">
        <w:t>Primary Storage</w:t>
      </w:r>
      <w:r>
        <w:fldChar w:fldCharType="end"/>
      </w:r>
      <w:r>
        <w:t xml:space="preserve"> on page </w:t>
      </w:r>
      <w:r>
        <w:fldChar w:fldCharType="begin"/>
      </w:r>
      <w:r>
        <w:instrText xml:space="preserve"> PAGEREF _Ref296962815 \h </w:instrText>
      </w:r>
      <w:r>
        <w:fldChar w:fldCharType="separate"/>
      </w:r>
      <w:r w:rsidR="0042253E">
        <w:rPr>
          <w:noProof/>
        </w:rPr>
        <w:t>53</w:t>
      </w:r>
      <w:r>
        <w:fldChar w:fldCharType="end"/>
      </w:r>
      <w:r>
        <w:t>.</w:t>
      </w:r>
    </w:p>
    <w:p w:rsidR="00175131" w:rsidRPr="00C92C92" w:rsidRDefault="00175131" w:rsidP="0018093D">
      <w:pPr>
        <w:pStyle w:val="NumberedList"/>
        <w:numPr>
          <w:ilvl w:val="0"/>
          <w:numId w:val="51"/>
        </w:numPr>
      </w:pPr>
      <w:r>
        <w:t>On the storage server, create an NFS share for secondary storage. Export it with “rw,no_root_squash.” The exact commands to use vary depending on your system.</w:t>
      </w:r>
    </w:p>
    <w:p w:rsidR="00175131" w:rsidRDefault="00175131" w:rsidP="000259BB">
      <w:pPr>
        <w:pStyle w:val="NumberedList"/>
        <w:numPr>
          <w:ilvl w:val="0"/>
          <w:numId w:val="4"/>
        </w:numPr>
      </w:pPr>
      <w:r>
        <w:t xml:space="preserve">On </w:t>
      </w:r>
      <w:r w:rsidR="0087277D">
        <w:t>one</w:t>
      </w:r>
      <w:r>
        <w:t xml:space="preserve"> management server, create a mount point. For example:</w:t>
      </w:r>
    </w:p>
    <w:p w:rsidR="00175131" w:rsidRDefault="00175131" w:rsidP="00A32E0A">
      <w:pPr>
        <w:pStyle w:val="Code"/>
      </w:pPr>
      <w:r>
        <w:lastRenderedPageBreak/>
        <w:t># mkdir /mnt/secondary</w:t>
      </w:r>
    </w:p>
    <w:p w:rsidR="00175131" w:rsidRPr="007116FC" w:rsidRDefault="00175131" w:rsidP="000259BB">
      <w:pPr>
        <w:pStyle w:val="NumberedList"/>
        <w:numPr>
          <w:ilvl w:val="0"/>
          <w:numId w:val="4"/>
        </w:numPr>
      </w:pPr>
      <w:r>
        <w:t>M</w:t>
      </w:r>
      <w:r w:rsidRPr="007116FC">
        <w:t xml:space="preserve">ount the </w:t>
      </w:r>
      <w:r>
        <w:t xml:space="preserve">secondary </w:t>
      </w:r>
      <w:r w:rsidRPr="007116FC">
        <w:t>st</w:t>
      </w:r>
      <w:r>
        <w:t>orage on your Management Server</w:t>
      </w:r>
      <w:r w:rsidRPr="007116FC">
        <w:t>.</w:t>
      </w:r>
      <w:r>
        <w:t xml:space="preserve"> Replace the example NFS server name and NFS share paths below with your own.</w:t>
      </w:r>
    </w:p>
    <w:p w:rsidR="00175131" w:rsidRPr="007116FC" w:rsidRDefault="00175131" w:rsidP="00A32E0A">
      <w:pPr>
        <w:pStyle w:val="Code"/>
      </w:pPr>
      <w:r w:rsidRPr="007116FC">
        <w:t xml:space="preserve"># mount -t nfs </w:t>
      </w:r>
      <w:r>
        <w:t>nfs</w:t>
      </w:r>
      <w:r w:rsidRPr="007116FC">
        <w:t>servername:/nfs/share</w:t>
      </w:r>
      <w:r>
        <w:t>/secondary</w:t>
      </w:r>
      <w:r w:rsidRPr="007116FC">
        <w:t xml:space="preserve"> /mnt/secondary</w:t>
      </w:r>
    </w:p>
    <w:p w:rsidR="00175131" w:rsidRDefault="00175131" w:rsidP="000259BB">
      <w:pPr>
        <w:pStyle w:val="NumberedList"/>
        <w:numPr>
          <w:ilvl w:val="0"/>
          <w:numId w:val="4"/>
        </w:numPr>
      </w:pPr>
      <w:r>
        <w:t>If you are using NFS for primary storage as well, repeat these steps with a different NFS share and mount point.</w:t>
      </w:r>
    </w:p>
    <w:p w:rsidR="000F1A07" w:rsidRDefault="000F1A07" w:rsidP="000973EF">
      <w:pPr>
        <w:pStyle w:val="Heading2"/>
      </w:pPr>
      <w:bookmarkStart w:id="53" w:name="_Ref315872524"/>
      <w:bookmarkStart w:id="54" w:name="_Toc317170939"/>
      <w:r>
        <w:t>Prepare the System VM Template</w:t>
      </w:r>
      <w:bookmarkEnd w:id="53"/>
      <w:bookmarkEnd w:id="54"/>
    </w:p>
    <w:p w:rsidR="00586078" w:rsidRDefault="00586078" w:rsidP="00586078">
      <w:bookmarkStart w:id="55" w:name="_Ref315872530"/>
      <w:r w:rsidRPr="007116FC">
        <w:t xml:space="preserve">Secondary storage must be seeded with a template that is used for CloudStack system VMs. </w:t>
      </w:r>
    </w:p>
    <w:p w:rsidR="00586078" w:rsidRDefault="00814769" w:rsidP="0018093D">
      <w:pPr>
        <w:pStyle w:val="NumberedList"/>
        <w:numPr>
          <w:ilvl w:val="0"/>
          <w:numId w:val="56"/>
        </w:numPr>
      </w:pPr>
      <w:r>
        <w:rPr>
          <w:noProof/>
        </w:rPr>
        <mc:AlternateContent>
          <mc:Choice Requires="wps">
            <w:drawing>
              <wp:anchor distT="0" distB="0" distL="114300" distR="114300" simplePos="0" relativeHeight="251734016" behindDoc="0" locked="0" layoutInCell="1" allowOverlap="0" wp14:anchorId="2048A776" wp14:editId="1E4D2E17">
                <wp:simplePos x="0" y="0"/>
                <wp:positionH relativeFrom="column">
                  <wp:align>right</wp:align>
                </wp:positionH>
                <wp:positionV relativeFrom="paragraph">
                  <wp:posOffset>0</wp:posOffset>
                </wp:positionV>
                <wp:extent cx="2543810" cy="1068705"/>
                <wp:effectExtent l="11430" t="9525" r="5080" b="5080"/>
                <wp:wrapSquare wrapText="bothSides"/>
                <wp:docPr id="367" name="Text Box 9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1068705"/>
                        </a:xfrm>
                        <a:prstGeom prst="rect">
                          <a:avLst/>
                        </a:prstGeom>
                        <a:solidFill>
                          <a:srgbClr val="FFFFFF"/>
                        </a:solidFill>
                        <a:ln w="9525">
                          <a:solidFill>
                            <a:schemeClr val="accent1">
                              <a:lumMod val="100000"/>
                              <a:lumOff val="0"/>
                            </a:schemeClr>
                          </a:solidFill>
                          <a:miter lim="800000"/>
                          <a:headEnd/>
                          <a:tailEnd/>
                        </a:ln>
                      </wps:spPr>
                      <wps:txbx>
                        <w:txbxContent>
                          <w:p w:rsidR="001C139A" w:rsidRDefault="001C139A" w:rsidP="003029A4">
                            <w:pPr>
                              <w:spacing w:before="60" w:after="60"/>
                            </w:pPr>
                            <w:r>
                              <w:t>When copying and pasting a command, be sure the command has pasted as a single line before executing. Some document viewers may introduce unwanted line breaks in copied text.</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937" o:spid="_x0000_s1062" type="#_x0000_t202" style="position:absolute;left:0;text-align:left;margin-left:149.1pt;margin-top:0;width:200.3pt;height:84.15pt;z-index:251734016;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" o:allowoverlap="f" strokecolor="#4f81bd [3204]">
                <v:textbox style="mso-fit-shape-to-text:t">
                  <w:txbxContent>
                    <w:p w:rsidR="001C139A" w:rsidRDefault="001C139A" w:rsidP="003029A4">
                      <w:pPr>
                        <w:spacing w:before="60" w:after="60"/>
                      </w:pPr>
                      <w:r>
                        <w:t>When copying and pasting a command, be sure the command has pasted as a single line before executing. Some document viewers may introduce unwanted line breaks in copied text.</w:t>
                      </w:r>
                    </w:p>
                  </w:txbxContent>
                </v:textbox>
                <w10:wrap type="square"/>
              </v:shape>
            </w:pict>
          </mc:Fallback>
        </mc:AlternateContent>
      </w:r>
      <w:r w:rsidR="00586078">
        <w:t>On the Management Server, run one or more of the following commands to retrieve and decompress the system VM template. Run the command for each hypervisor type that you expect end users to run in this Zone.</w:t>
      </w:r>
    </w:p>
    <w:p w:rsidR="00586078" w:rsidRDefault="00586078" w:rsidP="000259BB">
      <w:pPr>
        <w:pStyle w:val="ListParagraph"/>
      </w:pPr>
      <w:r>
        <w:t xml:space="preserve">If the </w:t>
      </w:r>
      <w:r w:rsidR="00436A35">
        <w:t xml:space="preserve">CloudStack database </w:t>
      </w:r>
      <w:r>
        <w:t xml:space="preserve">encryption type is "web," add the parameter </w:t>
      </w:r>
      <w:r w:rsidR="00D17184">
        <w:rPr>
          <w:rFonts w:ascii="Courier New" w:hAnsi="Courier New" w:cs="Courier New"/>
        </w:rPr>
        <w:t>-</w:t>
      </w:r>
      <w:r w:rsidRPr="007F1BFB">
        <w:rPr>
          <w:rFonts w:ascii="Courier New" w:hAnsi="Courier New" w:cs="Courier New"/>
        </w:rPr>
        <w:t>s &lt;management-server-secret-key&gt;</w:t>
      </w:r>
      <w:r>
        <w:t>.</w:t>
      </w:r>
    </w:p>
    <w:p w:rsidR="00586078" w:rsidRDefault="00586078" w:rsidP="000259BB">
      <w:pPr>
        <w:pStyle w:val="ListParagraph"/>
      </w:pPr>
      <w:r>
        <w:t xml:space="preserve">This process will require approximately </w:t>
      </w:r>
      <w:r w:rsidR="00FB0EC5">
        <w:t>5</w:t>
      </w:r>
      <w:r>
        <w:t xml:space="preserve"> GB of free space on the local file system and up to 30 minutes each time it runs.</w:t>
      </w:r>
    </w:p>
    <w:p w:rsidR="00586078" w:rsidRDefault="00586078" w:rsidP="000259BB">
      <w:pPr>
        <w:pStyle w:val="BulletedList"/>
      </w:pPr>
      <w:r>
        <w:t>For vSphere:</w:t>
      </w:r>
    </w:p>
    <w:p w:rsidR="00586078" w:rsidRPr="006F1E8A" w:rsidRDefault="00586078" w:rsidP="00A32E0A">
      <w:pPr>
        <w:pStyle w:val="Code"/>
      </w:pPr>
      <w:r w:rsidRPr="006F1E8A">
        <w:t># /usr/lib64/cloud/agent/scripts/storage/secondary/cloud-install-sys-tmplt -m /mnt/secondary -u http://download.cloud.com/</w:t>
      </w:r>
      <w:r>
        <w:t>templates</w:t>
      </w:r>
      <w:r w:rsidRPr="006F1E8A">
        <w:t>/</w:t>
      </w:r>
      <w:r>
        <w:t>acton-beta1-</w:t>
      </w:r>
      <w:r w:rsidRPr="006F1E8A">
        <w:t>systemv</w:t>
      </w:r>
      <w:r>
        <w:t>m</w:t>
      </w:r>
      <w:r w:rsidRPr="006F1E8A">
        <w:t>.ova -h vmware -F</w:t>
      </w:r>
    </w:p>
    <w:p w:rsidR="00586078" w:rsidRDefault="00586078" w:rsidP="000259BB">
      <w:pPr>
        <w:pStyle w:val="BulletedList"/>
      </w:pPr>
      <w:r>
        <w:t xml:space="preserve">For KVM: </w:t>
      </w:r>
    </w:p>
    <w:p w:rsidR="00586078" w:rsidRPr="006F1E8A" w:rsidRDefault="00586078" w:rsidP="00A32E0A">
      <w:pPr>
        <w:pStyle w:val="Code"/>
      </w:pPr>
      <w:r w:rsidRPr="006F1E8A">
        <w:t># /usr/lib64/cloud/agent/scripts/storage/secondary/cloud-install-sys-tmplt -m /mnt/secondary -u http://download.cloud.com/</w:t>
      </w:r>
      <w:r>
        <w:t>templates</w:t>
      </w:r>
      <w:r w:rsidRPr="006F1E8A">
        <w:t>/</w:t>
      </w:r>
      <w:r>
        <w:t>acton-beta1-</w:t>
      </w:r>
      <w:r w:rsidRPr="006F1E8A">
        <w:t>systemvm.qcow2.bz2 -h kvm -F</w:t>
      </w:r>
    </w:p>
    <w:p w:rsidR="00586078" w:rsidRDefault="00586078" w:rsidP="000259BB">
      <w:pPr>
        <w:pStyle w:val="BulletedList"/>
      </w:pPr>
      <w:r>
        <w:t>For XenServer:</w:t>
      </w:r>
    </w:p>
    <w:p w:rsidR="00586078" w:rsidRPr="006F1E8A" w:rsidRDefault="00586078" w:rsidP="00A32E0A">
      <w:pPr>
        <w:pStyle w:val="Code"/>
      </w:pPr>
      <w:r w:rsidRPr="006F1E8A">
        <w:t># /usr/lib64/cloud/agent/scripts/storage/secondary/cloud-install-sys-tmplt -m /mnt/secondary -u http://download.cloud.com/</w:t>
      </w:r>
      <w:r>
        <w:t>templates</w:t>
      </w:r>
      <w:r w:rsidRPr="006F1E8A">
        <w:t>/</w:t>
      </w:r>
      <w:r>
        <w:t>acton-beta1-</w:t>
      </w:r>
      <w:r w:rsidRPr="006F1E8A">
        <w:t>systemvm.vhd.bz2 -h xenserver -F</w:t>
      </w:r>
    </w:p>
    <w:p w:rsidR="00586078" w:rsidRDefault="00586078" w:rsidP="000259BB">
      <w:pPr>
        <w:pStyle w:val="NumberedList"/>
      </w:pPr>
      <w:r>
        <w:t>When the script has finished, unmount secondary storage</w:t>
      </w:r>
      <w:r w:rsidR="00FB0EC5">
        <w:t xml:space="preserve"> and remove the created directory</w:t>
      </w:r>
      <w:r>
        <w:t>.</w:t>
      </w:r>
    </w:p>
    <w:p w:rsidR="00586078" w:rsidRDefault="00586078" w:rsidP="00A32E0A">
      <w:pPr>
        <w:pStyle w:val="Code"/>
      </w:pPr>
      <w:r>
        <w:t># umount</w:t>
      </w:r>
      <w:r w:rsidRPr="00F56F0C">
        <w:t xml:space="preserve"> /mnt/se</w:t>
      </w:r>
      <w:r>
        <w:t xml:space="preserve">condary </w:t>
      </w:r>
    </w:p>
    <w:p w:rsidR="00586078" w:rsidRDefault="00586078" w:rsidP="00A32E0A">
      <w:pPr>
        <w:pStyle w:val="Code"/>
      </w:pPr>
      <w:r>
        <w:t># rmdir /mnt/secondary</w:t>
      </w:r>
    </w:p>
    <w:p w:rsidR="00586078" w:rsidRDefault="00586078" w:rsidP="000259BB">
      <w:pPr>
        <w:pStyle w:val="NumberedList"/>
      </w:pPr>
      <w:r>
        <w:t>Repeat these steps for each secondary storage server.</w:t>
      </w:r>
    </w:p>
    <w:p w:rsidR="009905A4" w:rsidRDefault="009905A4" w:rsidP="000973EF">
      <w:pPr>
        <w:pStyle w:val="Heading2"/>
      </w:pPr>
      <w:bookmarkStart w:id="56" w:name="_Ref315876388"/>
      <w:bookmarkStart w:id="57" w:name="_Toc317170940"/>
      <w:r>
        <w:lastRenderedPageBreak/>
        <w:t>Install the Database</w:t>
      </w:r>
      <w:bookmarkEnd w:id="55"/>
      <w:bookmarkEnd w:id="56"/>
      <w:bookmarkEnd w:id="57"/>
    </w:p>
    <w:p w:rsidR="009905A4" w:rsidRDefault="009905A4" w:rsidP="000259BB">
      <w:pPr>
        <w:pStyle w:val="NumberedList"/>
        <w:numPr>
          <w:ilvl w:val="0"/>
          <w:numId w:val="12"/>
        </w:numPr>
      </w:pPr>
      <w:r>
        <w:t>Log in as root to your Database Node and run the following commands. If you are going to install a replica database then log in to the master.</w:t>
      </w:r>
    </w:p>
    <w:p w:rsidR="009905A4" w:rsidRDefault="009905A4" w:rsidP="00A32E0A">
      <w:pPr>
        <w:pStyle w:val="Code"/>
      </w:pPr>
      <w:r>
        <w:t xml:space="preserve"># </w:t>
      </w:r>
      <w:r w:rsidRPr="0040383A">
        <w:t>yum install mysql-server</w:t>
      </w:r>
      <w:r>
        <w:t xml:space="preserve">   </w:t>
      </w:r>
    </w:p>
    <w:p w:rsidR="009905A4" w:rsidRDefault="009905A4" w:rsidP="00A32E0A">
      <w:pPr>
        <w:pStyle w:val="Code"/>
      </w:pPr>
      <w:r>
        <w:t xml:space="preserve"># </w:t>
      </w:r>
      <w:r w:rsidRPr="0040383A">
        <w:t>chkconfig --level 35 mysqld on</w:t>
      </w:r>
    </w:p>
    <w:p w:rsidR="009905A4" w:rsidRDefault="009905A4" w:rsidP="000259BB">
      <w:pPr>
        <w:pStyle w:val="NumberedList"/>
      </w:pPr>
      <w:r>
        <w:t>Edit the MySQL configuration (/etc/my.cnf or /etc/mysql/my.cnf, depending on your OS) and insert the following lines in the [mysqld] section. You can put these lines below the datadir line.    The max_connections parameter should be set to 350 multiplied by the number of Management Servers you are deploying.  Thi</w:t>
      </w:r>
      <w:r w:rsidR="00E92E83">
        <w:t>s example assumes two</w:t>
      </w:r>
      <w:r>
        <w:t xml:space="preserve"> Management Servers.</w:t>
      </w:r>
    </w:p>
    <w:p w:rsidR="009905A4" w:rsidRDefault="009905A4" w:rsidP="00A32E0A">
      <w:pPr>
        <w:pStyle w:val="Code"/>
      </w:pPr>
      <w:r w:rsidRPr="00984970">
        <w:t>innodb_rollback_on_timeout=1</w:t>
      </w:r>
    </w:p>
    <w:p w:rsidR="009905A4" w:rsidRDefault="009905A4" w:rsidP="00A32E0A">
      <w:pPr>
        <w:pStyle w:val="Code"/>
      </w:pPr>
      <w:r w:rsidRPr="00D76EDB">
        <w:t>innodb_lock_wait_timeout=</w:t>
      </w:r>
      <w:r>
        <w:t>6</w:t>
      </w:r>
      <w:r w:rsidRPr="00D76EDB">
        <w:t>00</w:t>
      </w:r>
    </w:p>
    <w:p w:rsidR="009905A4" w:rsidRDefault="009905A4" w:rsidP="00A32E0A">
      <w:pPr>
        <w:pStyle w:val="Code"/>
      </w:pPr>
      <w:r>
        <w:t>max_connections=700</w:t>
      </w:r>
    </w:p>
    <w:p w:rsidR="009905A4" w:rsidRDefault="009905A4" w:rsidP="00A32E0A">
      <w:pPr>
        <w:pStyle w:val="Code"/>
      </w:pPr>
      <w:r>
        <w:t>log-bin=mysql-bin</w:t>
      </w:r>
    </w:p>
    <w:p w:rsidR="009905A4" w:rsidRDefault="009905A4" w:rsidP="00A32E0A">
      <w:pPr>
        <w:pStyle w:val="Code"/>
      </w:pPr>
      <w:r>
        <w:t>binlog-format = 'ROW'</w:t>
      </w:r>
    </w:p>
    <w:p w:rsidR="009905A4" w:rsidRDefault="009905A4" w:rsidP="000259BB">
      <w:pPr>
        <w:pStyle w:val="ListParagraph"/>
      </w:pPr>
      <w:r w:rsidRPr="00A30D2B">
        <w:rPr>
          <w:b/>
        </w:rPr>
        <w:t xml:space="preserve">NOTE: </w:t>
      </w:r>
      <w:r>
        <w:t>The binlog-format variable is supported in MySQL versions 5.1 and greater. It is not supported in MySQL 5.0. In some versions of MySQL, an underscore character is used in place of the hyphen in the variable name. For the exact syntax and spelling of each variable, consult the documentation for your version of MySQL.</w:t>
      </w:r>
    </w:p>
    <w:p w:rsidR="009905A4" w:rsidRDefault="009905A4" w:rsidP="000259BB">
      <w:pPr>
        <w:pStyle w:val="NumberedList"/>
      </w:pPr>
      <w:r>
        <w:t>Start the MySQL service, then invoke MySQL as the root user.</w:t>
      </w:r>
    </w:p>
    <w:p w:rsidR="009905A4" w:rsidRDefault="009905A4" w:rsidP="00A32E0A">
      <w:pPr>
        <w:pStyle w:val="Code"/>
      </w:pPr>
      <w:r>
        <w:t xml:space="preserve"># </w:t>
      </w:r>
      <w:r w:rsidRPr="0040383A">
        <w:t>service mysqld start</w:t>
      </w:r>
    </w:p>
    <w:p w:rsidR="009905A4" w:rsidRDefault="00D17184" w:rsidP="00A32E0A">
      <w:pPr>
        <w:pStyle w:val="Code"/>
      </w:pPr>
      <w:r>
        <w:t># mysql -</w:t>
      </w:r>
      <w:r w:rsidR="009905A4">
        <w:t>u root</w:t>
      </w:r>
    </w:p>
    <w:p w:rsidR="009905A4" w:rsidRDefault="009905A4" w:rsidP="000259BB">
      <w:pPr>
        <w:pStyle w:val="NumberedList"/>
      </w:pPr>
      <w:r w:rsidRPr="00752DA3">
        <w:t xml:space="preserve">Best Practice: On RHEL and CentOS, </w:t>
      </w:r>
      <w:r>
        <w:t>My</w:t>
      </w:r>
      <w:r w:rsidRPr="00752DA3">
        <w:t>SQL does not set a root password by default. It is very strongly recommended that you set a root password as a security precaution.</w:t>
      </w:r>
      <w:r>
        <w:t xml:space="preserve"> Run the following command, and substitute your own desired root password for &lt;password&gt;.</w:t>
      </w:r>
    </w:p>
    <w:p w:rsidR="009905A4" w:rsidRDefault="009905A4" w:rsidP="00A32E0A">
      <w:pPr>
        <w:pStyle w:val="Code"/>
      </w:pPr>
      <w:r>
        <w:t>mysql&gt; SET PASSWORD = PASSWORD('&lt;password&gt;')</w:t>
      </w:r>
      <w:r w:rsidRPr="002473C8">
        <w:t>;</w:t>
      </w:r>
    </w:p>
    <w:p w:rsidR="009905A4" w:rsidRDefault="009905A4" w:rsidP="000259BB">
      <w:pPr>
        <w:pStyle w:val="NumberedList"/>
      </w:pPr>
      <w:r>
        <w:t>To grant access privileges to remote users, run the following command from the mysql prompt:</w:t>
      </w:r>
    </w:p>
    <w:p w:rsidR="009905A4" w:rsidRDefault="009905A4" w:rsidP="00A32E0A">
      <w:pPr>
        <w:pStyle w:val="Code"/>
      </w:pPr>
      <w:r>
        <w:t xml:space="preserve">mysql&gt; </w:t>
      </w:r>
      <w:r w:rsidRPr="002473C8">
        <w:t>GRANT ALL PRIVILEGES ON *.* TO ‘root’@’%’ WITH GRANT OPTION;</w:t>
      </w:r>
    </w:p>
    <w:p w:rsidR="009905A4" w:rsidRDefault="009905A4" w:rsidP="000259BB">
      <w:pPr>
        <w:pStyle w:val="NumberedList"/>
      </w:pPr>
      <w:r>
        <w:t>Restart the MySQL service.</w:t>
      </w:r>
    </w:p>
    <w:p w:rsidR="009905A4" w:rsidRDefault="009905A4" w:rsidP="00A32E0A">
      <w:pPr>
        <w:pStyle w:val="Code"/>
      </w:pPr>
      <w:r>
        <w:t xml:space="preserve"># </w:t>
      </w:r>
      <w:r w:rsidRPr="002473C8">
        <w:t>service mysql</w:t>
      </w:r>
      <w:r>
        <w:t>d</w:t>
      </w:r>
      <w:r w:rsidRPr="002473C8">
        <w:t xml:space="preserve"> restart</w:t>
      </w:r>
    </w:p>
    <w:p w:rsidR="009905A4" w:rsidRDefault="009905A4" w:rsidP="000259BB">
      <w:pPr>
        <w:pStyle w:val="NumberedList"/>
      </w:pPr>
      <w:r>
        <w:t>Open the MySQL server port (3306) in the firewall to allow remote clients to connect.</w:t>
      </w:r>
    </w:p>
    <w:p w:rsidR="009905A4" w:rsidRDefault="009905A4" w:rsidP="00A32E0A">
      <w:pPr>
        <w:pStyle w:val="Code"/>
      </w:pPr>
      <w:r>
        <w:t xml:space="preserve"># iptables </w:t>
      </w:r>
      <w:r w:rsidR="00D17184">
        <w:t>-</w:t>
      </w:r>
      <w:r>
        <w:t xml:space="preserve">I INPUT </w:t>
      </w:r>
      <w:r w:rsidR="00D17184">
        <w:t>-</w:t>
      </w:r>
      <w:r>
        <w:t xml:space="preserve">p tcp --dport 3306 </w:t>
      </w:r>
      <w:r w:rsidR="00D17184">
        <w:t>-</w:t>
      </w:r>
      <w:r>
        <w:t>j ACCEPT</w:t>
      </w:r>
    </w:p>
    <w:p w:rsidR="009905A4" w:rsidRDefault="009905A4" w:rsidP="000259BB">
      <w:pPr>
        <w:pStyle w:val="NumberedList"/>
      </w:pPr>
      <w:r>
        <w:t>Edit the /etc/sysconfig/iptables file and add the following lines at the beginning of the INPUT chain.</w:t>
      </w:r>
    </w:p>
    <w:p w:rsidR="009905A4" w:rsidRDefault="009905A4" w:rsidP="00A32E0A">
      <w:pPr>
        <w:pStyle w:val="Code"/>
      </w:pPr>
      <w:r>
        <w:t xml:space="preserve">-A INPUT </w:t>
      </w:r>
      <w:r w:rsidR="00D17184">
        <w:t>-</w:t>
      </w:r>
      <w:r>
        <w:t xml:space="preserve">p tcp --dport 3306 </w:t>
      </w:r>
      <w:r w:rsidR="00D17184">
        <w:t>-</w:t>
      </w:r>
      <w:r>
        <w:t>j ACCEPT</w:t>
      </w:r>
    </w:p>
    <w:p w:rsidR="009905A4" w:rsidRDefault="00D60423" w:rsidP="000973EF">
      <w:pPr>
        <w:pStyle w:val="Heading2"/>
      </w:pPr>
      <w:bookmarkStart w:id="58" w:name="_Toc265175085"/>
      <w:bookmarkStart w:id="59" w:name="_Toc265175087"/>
      <w:bookmarkStart w:id="60" w:name="_Toc266277107"/>
      <w:bookmarkStart w:id="61" w:name="_Ref315872533"/>
      <w:bookmarkStart w:id="62" w:name="_Toc317170941"/>
      <w:bookmarkEnd w:id="58"/>
      <w:bookmarkEnd w:id="59"/>
      <w:bookmarkEnd w:id="60"/>
      <w:r>
        <w:t>Create and Initialize</w:t>
      </w:r>
      <w:r w:rsidR="009905A4">
        <w:t xml:space="preserve"> the Database</w:t>
      </w:r>
      <w:bookmarkEnd w:id="61"/>
      <w:bookmarkEnd w:id="62"/>
    </w:p>
    <w:p w:rsidR="009905A4" w:rsidRDefault="009905A4" w:rsidP="000259BB">
      <w:pPr>
        <w:pStyle w:val="NumberedList"/>
        <w:numPr>
          <w:ilvl w:val="0"/>
          <w:numId w:val="14"/>
        </w:numPr>
      </w:pPr>
      <w:r>
        <w:t>Return to the root shell on your first Management Server.</w:t>
      </w:r>
    </w:p>
    <w:p w:rsidR="009905A4" w:rsidRDefault="009905A4" w:rsidP="000259BB">
      <w:pPr>
        <w:pStyle w:val="NumberedList"/>
      </w:pPr>
      <w:r>
        <w:lastRenderedPageBreak/>
        <w:t>Set up the database. The following command creates the cloud user on the database.</w:t>
      </w:r>
    </w:p>
    <w:p w:rsidR="009905A4" w:rsidRDefault="009905A4" w:rsidP="000259BB">
      <w:pPr>
        <w:pStyle w:val="Bullet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9905A4" w:rsidRDefault="009905A4" w:rsidP="000259BB">
      <w:pPr>
        <w:pStyle w:val="BulletedListlevel2"/>
      </w:pPr>
      <w:r>
        <w:t>In dbhost, provide the hostname of the database node.</w:t>
      </w:r>
    </w:p>
    <w:p w:rsidR="009905A4" w:rsidRDefault="009905A4" w:rsidP="000259BB">
      <w:pPr>
        <w:pStyle w:val="BulletedListlevel2"/>
      </w:pPr>
      <w:r>
        <w:t xml:space="preserve">In deploy-as, specify the username and password of the user deploying the database. For example, if you originally installed MySQL with user “root” and password “password”, provide </w:t>
      </w:r>
      <w:r w:rsidRPr="0098226B">
        <w:rPr>
          <w:rStyle w:val="Codeinline"/>
        </w:rPr>
        <w:t>--deploy-as=root:pa</w:t>
      </w:r>
      <w:bookmarkStart w:id="63" w:name="_GoBack"/>
      <w:bookmarkEnd w:id="63"/>
      <w:r w:rsidRPr="0098226B">
        <w:rPr>
          <w:rStyle w:val="Codeinline"/>
        </w:rPr>
        <w:t>ssword</w:t>
      </w:r>
      <w:r>
        <w:t>.</w:t>
      </w:r>
    </w:p>
    <w:p w:rsidR="009905A4" w:rsidRDefault="009905A4" w:rsidP="00A32E0A">
      <w:pPr>
        <w:pStyle w:val="Code"/>
      </w:pPr>
      <w:r>
        <w:t># cloud-setup-databases cloud:&lt;dbpassword&gt;@&lt;dbhost&gt; --deploy-as=root:&lt;password&gt;</w:t>
      </w:r>
    </w:p>
    <w:p w:rsidR="009905A4" w:rsidRPr="00044504" w:rsidRDefault="009905A4" w:rsidP="000259BB">
      <w:pPr>
        <w:pStyle w:val="ListParagraph"/>
      </w:pPr>
      <w:r w:rsidRPr="000B63CB">
        <w:rPr>
          <w:b/>
        </w:rPr>
        <w:t>Best Practice:</w:t>
      </w:r>
      <w:r w:rsidRPr="001C6B22">
        <w:t xml:space="preserve"> </w:t>
      </w:r>
      <w:r>
        <w:t>On RHEL and CentOS</w:t>
      </w:r>
      <w:r w:rsidRPr="001C6B22">
        <w:t>, SQL does not set a root password</w:t>
      </w:r>
      <w:r>
        <w:t xml:space="preserve"> by default</w:t>
      </w:r>
      <w:r w:rsidRPr="001C6B22">
        <w:t xml:space="preserve">. It is very strongly recommended that you set a </w:t>
      </w:r>
      <w:r>
        <w:t xml:space="preserve">root </w:t>
      </w:r>
      <w:r w:rsidRPr="001C6B22">
        <w:t>password as a security precaution.</w:t>
      </w:r>
    </w:p>
    <w:p w:rsidR="009905A4" w:rsidRDefault="009905A4" w:rsidP="000973EF">
      <w:pPr>
        <w:pStyle w:val="Heading2"/>
      </w:pPr>
      <w:bookmarkStart w:id="64" w:name="_Toc265175089"/>
      <w:bookmarkStart w:id="65" w:name="_Ref315872536"/>
      <w:bookmarkStart w:id="66" w:name="_Toc317170942"/>
      <w:bookmarkEnd w:id="64"/>
      <w:r>
        <w:t>OS Configuration for the Management Server</w:t>
      </w:r>
      <w:r w:rsidR="00D60423">
        <w:t xml:space="preserve"> (Multi-Node)</w:t>
      </w:r>
      <w:bookmarkEnd w:id="65"/>
      <w:bookmarkEnd w:id="66"/>
    </w:p>
    <w:p w:rsidR="009905A4" w:rsidRDefault="009905A4" w:rsidP="009905A4">
      <w:r>
        <w:t>Now run a script that will set up iptables rules and SELinux for use by the Management Server. It will also chkconfig off and start the Management Server.</w:t>
      </w:r>
    </w:p>
    <w:p w:rsidR="009905A4" w:rsidRDefault="009905A4" w:rsidP="00A32E0A">
      <w:pPr>
        <w:pStyle w:val="Code"/>
      </w:pPr>
      <w:r w:rsidRPr="005D7B47">
        <w:t># cloud-setup-management</w:t>
      </w:r>
    </w:p>
    <w:p w:rsidR="009905A4" w:rsidRDefault="009905A4" w:rsidP="000973EF">
      <w:pPr>
        <w:pStyle w:val="Heading2"/>
      </w:pPr>
      <w:bookmarkStart w:id="67" w:name="_Ref315872538"/>
      <w:bookmarkStart w:id="68" w:name="_Toc317170943"/>
      <w:r>
        <w:t>Prepare and Start Additional Management Servers</w:t>
      </w:r>
      <w:bookmarkEnd w:id="67"/>
      <w:bookmarkEnd w:id="68"/>
    </w:p>
    <w:p w:rsidR="009905A4" w:rsidRPr="009C0839" w:rsidRDefault="009905A4" w:rsidP="009905A4">
      <w:r>
        <w:t>For your second and subsequent Management Servers</w:t>
      </w:r>
      <w:r w:rsidR="001B5BAE">
        <w:t>,</w:t>
      </w:r>
      <w:r>
        <w:t xml:space="preserve"> you will install CloudStack, connect it to the database, and set up the OS for the Management Server. </w:t>
      </w:r>
    </w:p>
    <w:p w:rsidR="009905A4" w:rsidRDefault="009905A4" w:rsidP="000259BB">
      <w:pPr>
        <w:pStyle w:val="NumberedList"/>
        <w:numPr>
          <w:ilvl w:val="0"/>
          <w:numId w:val="15"/>
        </w:numPr>
      </w:pPr>
      <w:r>
        <w:t>Run these commands on each additional Management Server</w:t>
      </w:r>
      <w:r w:rsidR="0093528C">
        <w:t>. Replace the file and directory names below with those you are using</w:t>
      </w:r>
      <w:r>
        <w:t>:</w:t>
      </w:r>
    </w:p>
    <w:p w:rsidR="009905A4" w:rsidRDefault="009905A4" w:rsidP="00A32E0A">
      <w:pPr>
        <w:pStyle w:val="Code"/>
      </w:pPr>
      <w:r>
        <w:t># tar xz</w:t>
      </w:r>
      <w:r w:rsidRPr="00600B31">
        <w:t xml:space="preserve">f </w:t>
      </w:r>
      <w:r>
        <w:t>CloudStack-</w:t>
      </w:r>
      <w:r w:rsidR="00CB7D0A">
        <w:t>VERSION</w:t>
      </w:r>
      <w:r w:rsidR="00CB7D0A" w:rsidRPr="005F529B">
        <w:t>-1-</w:t>
      </w:r>
      <w:r w:rsidR="00CB7D0A">
        <w:t>rhel6.</w:t>
      </w:r>
      <w:r w:rsidR="00824FC5">
        <w:t>2</w:t>
      </w:r>
      <w:r w:rsidRPr="005F529B">
        <w:t>.tar.gz</w:t>
      </w:r>
    </w:p>
    <w:p w:rsidR="009905A4" w:rsidRDefault="009905A4" w:rsidP="00A32E0A">
      <w:pPr>
        <w:pStyle w:val="Code"/>
      </w:pPr>
      <w:r>
        <w:t># cd CloudStack-</w:t>
      </w:r>
      <w:r w:rsidR="00CB7D0A">
        <w:t>VERSION</w:t>
      </w:r>
      <w:r w:rsidR="00CB7D0A" w:rsidRPr="005F529B">
        <w:t>-1-</w:t>
      </w:r>
      <w:r w:rsidR="00824FC5">
        <w:t>rhel6.2</w:t>
      </w:r>
    </w:p>
    <w:p w:rsidR="009905A4" w:rsidRDefault="009905A4" w:rsidP="00A32E0A">
      <w:pPr>
        <w:pStyle w:val="Code"/>
      </w:pPr>
      <w:r>
        <w:t># .</w:t>
      </w:r>
      <w:r w:rsidRPr="00600B31">
        <w:t>/install.sh</w:t>
      </w:r>
    </w:p>
    <w:p w:rsidR="009905A4" w:rsidRDefault="009905A4" w:rsidP="000259BB">
      <w:pPr>
        <w:pStyle w:val="NumberedList"/>
      </w:pPr>
      <w:r>
        <w:t xml:space="preserve">Choose “M” to install the Management Server. </w:t>
      </w:r>
    </w:p>
    <w:p w:rsidR="009905A4" w:rsidRDefault="009905A4" w:rsidP="000259BB">
      <w:pPr>
        <w:pStyle w:val="NumberedList"/>
      </w:pPr>
      <w:r>
        <w:t xml:space="preserve">Configure the database client. </w:t>
      </w:r>
      <w:r w:rsidRPr="00DD0811">
        <w:t xml:space="preserve">Note the absence of the </w:t>
      </w:r>
      <w:r w:rsidRPr="0098226B">
        <w:rPr>
          <w:rStyle w:val="Codeinline"/>
        </w:rPr>
        <w:t>--deploy-as</w:t>
      </w:r>
      <w:r w:rsidRPr="00DD0811">
        <w:t xml:space="preserve"> argument in this case.</w:t>
      </w:r>
    </w:p>
    <w:p w:rsidR="009905A4" w:rsidRDefault="009905A4" w:rsidP="00A32E0A">
      <w:pPr>
        <w:pStyle w:val="Code"/>
      </w:pPr>
      <w:r w:rsidRPr="00492F10">
        <w:t># cloud-setup-databa</w:t>
      </w:r>
      <w:r>
        <w:t>ses cloud:&lt;dbpassword&gt;@&lt;dbhost&gt;</w:t>
      </w:r>
    </w:p>
    <w:p w:rsidR="009905A4" w:rsidRDefault="009905A4" w:rsidP="000259BB">
      <w:pPr>
        <w:pStyle w:val="NumberedList"/>
      </w:pPr>
      <w:r>
        <w:t>Configure the OS and start the Management Server:</w:t>
      </w:r>
    </w:p>
    <w:p w:rsidR="009905A4" w:rsidRDefault="009905A4" w:rsidP="00A32E0A">
      <w:pPr>
        <w:pStyle w:val="Code"/>
      </w:pPr>
      <w:r w:rsidRPr="00492F10">
        <w:t># cloud-setup-management</w:t>
      </w:r>
    </w:p>
    <w:p w:rsidR="009905A4" w:rsidRDefault="009905A4" w:rsidP="000259BB">
      <w:pPr>
        <w:pStyle w:val="ListParagraph"/>
      </w:pPr>
      <w:r>
        <w:t>The Management Server on this node should now be running.</w:t>
      </w:r>
    </w:p>
    <w:p w:rsidR="00056762" w:rsidRDefault="00056762" w:rsidP="000259BB">
      <w:pPr>
        <w:pStyle w:val="NumberedList"/>
      </w:pPr>
      <w:r>
        <w:t>Turn on NTP.</w:t>
      </w:r>
    </w:p>
    <w:p w:rsidR="00056762" w:rsidRDefault="00056762" w:rsidP="000259BB">
      <w:pPr>
        <w:pStyle w:val="NumberedListlevel2"/>
      </w:pPr>
      <w:r>
        <w:t>Install NTP.</w:t>
      </w:r>
    </w:p>
    <w:p w:rsidR="00056762" w:rsidRDefault="00056762" w:rsidP="00A32E0A">
      <w:pPr>
        <w:pStyle w:val="Code"/>
      </w:pPr>
      <w:r>
        <w:t># yum install ntp</w:t>
      </w:r>
    </w:p>
    <w:p w:rsidR="00056762" w:rsidRDefault="00056762" w:rsidP="000259BB">
      <w:pPr>
        <w:pStyle w:val="NumberedListlevel2"/>
      </w:pPr>
      <w:r>
        <w:lastRenderedPageBreak/>
        <w:t>Edit the NTP configuration file to point to your NTP server.</w:t>
      </w:r>
    </w:p>
    <w:p w:rsidR="00056762" w:rsidRDefault="00056762" w:rsidP="00A32E0A">
      <w:pPr>
        <w:pStyle w:val="Code"/>
      </w:pPr>
      <w:r>
        <w:t># vi /etc/ntp.conf</w:t>
      </w:r>
    </w:p>
    <w:p w:rsidR="00056762" w:rsidRDefault="00056762" w:rsidP="000259BB">
      <w:pPr>
        <w:pStyle w:val="NumberedListlevel2"/>
      </w:pPr>
      <w:r>
        <w:t>Restart the NTP client.</w:t>
      </w:r>
    </w:p>
    <w:p w:rsidR="00056762" w:rsidRDefault="00056762" w:rsidP="00A32E0A">
      <w:pPr>
        <w:pStyle w:val="Code"/>
      </w:pPr>
      <w:r>
        <w:t># service ntpd restart</w:t>
      </w:r>
    </w:p>
    <w:p w:rsidR="00056762" w:rsidRDefault="00056762" w:rsidP="000259BB">
      <w:pPr>
        <w:pStyle w:val="NumberedListlevel2"/>
      </w:pPr>
      <w:r>
        <w:t>Make sure NTP will start again upon reboot.</w:t>
      </w:r>
    </w:p>
    <w:p w:rsidR="00056762" w:rsidRDefault="00056762" w:rsidP="00A32E0A">
      <w:pPr>
        <w:pStyle w:val="Code"/>
      </w:pPr>
      <w:r>
        <w:t># chkconfig ntpd on</w:t>
      </w:r>
    </w:p>
    <w:p w:rsidR="009C0839" w:rsidRDefault="009C0839" w:rsidP="000259BB">
      <w:pPr>
        <w:pStyle w:val="NumberedList"/>
      </w:pPr>
      <w:r w:rsidRPr="009C0839">
        <w:t xml:space="preserve">Be sure to configure a load balancer for the Management Servers. See </w:t>
      </w:r>
      <w:r w:rsidRPr="009C0839">
        <w:fldChar w:fldCharType="begin"/>
      </w:r>
      <w:r w:rsidRPr="009C0839">
        <w:instrText xml:space="preserve"> REF _Ref302043704 \h  \* MERGEFORMAT </w:instrText>
      </w:r>
      <w:r w:rsidRPr="009C0839">
        <w:fldChar w:fldCharType="separate"/>
      </w:r>
      <w:r w:rsidR="0042253E">
        <w:t>Management Server Load Balancing</w:t>
      </w:r>
      <w:r w:rsidRPr="009C0839">
        <w:fldChar w:fldCharType="end"/>
      </w:r>
      <w:r w:rsidRPr="009C0839">
        <w:t xml:space="preserve"> on page </w:t>
      </w:r>
      <w:r w:rsidRPr="009C0839">
        <w:fldChar w:fldCharType="begin"/>
      </w:r>
      <w:r w:rsidRPr="009C0839">
        <w:instrText xml:space="preserve"> PAGEREF _Ref302043706 \h </w:instrText>
      </w:r>
      <w:r w:rsidRPr="009C0839">
        <w:fldChar w:fldCharType="separate"/>
      </w:r>
      <w:r w:rsidR="0042253E">
        <w:rPr>
          <w:noProof/>
        </w:rPr>
        <w:t>103</w:t>
      </w:r>
      <w:r w:rsidRPr="009C0839">
        <w:fldChar w:fldCharType="end"/>
      </w:r>
      <w:r w:rsidRPr="009C0839">
        <w:t>.</w:t>
      </w:r>
    </w:p>
    <w:p w:rsidR="00D308CC" w:rsidRDefault="00D308CC" w:rsidP="000973EF">
      <w:pPr>
        <w:pStyle w:val="Heading2"/>
      </w:pPr>
      <w:bookmarkStart w:id="69" w:name="_Toc317170944"/>
      <w:r>
        <w:t>Multi-Node Installation Complete! Next Steps</w:t>
      </w:r>
      <w:bookmarkEnd w:id="69"/>
    </w:p>
    <w:p w:rsidR="00B44397" w:rsidRDefault="00D308CC" w:rsidP="00D308CC">
      <w:r>
        <w:t>Congratulations! You have now installed CloudStack Management Server</w:t>
      </w:r>
      <w:r w:rsidR="00B44397">
        <w:t xml:space="preserve"> and the database it uses to persist system data</w:t>
      </w:r>
      <w:r>
        <w:t xml:space="preserve"> in a multi-node configuration. </w:t>
      </w:r>
    </w:p>
    <w:p w:rsidR="00B44397" w:rsidRDefault="00814769" w:rsidP="00D308CC">
      <w:r>
        <w:rPr>
          <w:noProof/>
          <w:lang w:bidi="ar-SA"/>
        </w:rPr>
        <mc:AlternateContent>
          <mc:Choice Requires="wpc">
            <w:drawing>
              <wp:inline distT="0" distB="0" distL="0" distR="0" wp14:anchorId="11EDE221" wp14:editId="6E08C12F">
                <wp:extent cx="3543935" cy="2714625"/>
                <wp:effectExtent l="0" t="0" r="0" b="0"/>
                <wp:docPr id="807" name="Canvas 80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55" name="Rectangle 819"/>
                        <wps:cNvSpPr>
                          <a:spLocks noChangeArrowheads="1"/>
                        </wps:cNvSpPr>
                        <wps:spPr bwMode="auto">
                          <a:xfrm>
                            <a:off x="180975" y="316230"/>
                            <a:ext cx="1015365" cy="49085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139A" w:rsidRPr="00EA3332" w:rsidRDefault="001C139A" w:rsidP="00B44397">
                              <w:pPr>
                                <w:jc w:val="center"/>
                                <w:rPr>
                                  <w:color w:val="FFFFFF"/>
                                </w:rPr>
                              </w:pPr>
                              <w:r>
                                <w:rPr>
                                  <w:color w:val="FFFFFF"/>
                                </w:rPr>
                                <w:t>Mgmt Server</w:t>
                              </w:r>
                            </w:p>
                          </w:txbxContent>
                        </wps:txbx>
                        <wps:bodyPr rot="0" vert="horz" wrap="square" lIns="91440" tIns="45720" rIns="91440" bIns="45720" anchor="t" anchorCtr="0" upright="1">
                          <a:noAutofit/>
                        </wps:bodyPr>
                      </wps:wsp>
                      <wps:wsp>
                        <wps:cNvPr id="356" name="Rectangle 821"/>
                        <wps:cNvSpPr>
                          <a:spLocks noChangeArrowheads="1"/>
                        </wps:cNvSpPr>
                        <wps:spPr bwMode="auto">
                          <a:xfrm>
                            <a:off x="180975" y="1035685"/>
                            <a:ext cx="1015365" cy="49022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139A" w:rsidRPr="00EA3332" w:rsidRDefault="001C139A" w:rsidP="00B44397">
                              <w:pPr>
                                <w:jc w:val="center"/>
                                <w:rPr>
                                  <w:color w:val="FFFFFF"/>
                                </w:rPr>
                              </w:pPr>
                              <w:r>
                                <w:rPr>
                                  <w:color w:val="FFFFFF"/>
                                </w:rPr>
                                <w:t>Mgmt Server</w:t>
                              </w:r>
                            </w:p>
                          </w:txbxContent>
                        </wps:txbx>
                        <wps:bodyPr rot="0" vert="horz" wrap="square" lIns="91440" tIns="45720" rIns="91440" bIns="45720" anchor="t" anchorCtr="0" upright="1">
                          <a:noAutofit/>
                        </wps:bodyPr>
                      </wps:wsp>
                      <wps:wsp>
                        <wps:cNvPr id="357" name="Rectangle 822"/>
                        <wps:cNvSpPr>
                          <a:spLocks noChangeArrowheads="1"/>
                        </wps:cNvSpPr>
                        <wps:spPr bwMode="auto">
                          <a:xfrm>
                            <a:off x="180975" y="1769110"/>
                            <a:ext cx="1015365" cy="49149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139A" w:rsidRPr="00EA3332" w:rsidRDefault="001C139A" w:rsidP="00B44397">
                              <w:pPr>
                                <w:jc w:val="center"/>
                                <w:rPr>
                                  <w:color w:val="FFFFFF"/>
                                </w:rPr>
                              </w:pPr>
                              <w:r>
                                <w:rPr>
                                  <w:color w:val="FFFFFF"/>
                                </w:rPr>
                                <w:t>Mgmt Server</w:t>
                              </w:r>
                            </w:p>
                          </w:txbxContent>
                        </wps:txbx>
                        <wps:bodyPr rot="0" vert="horz" wrap="square" lIns="91440" tIns="45720" rIns="91440" bIns="45720" anchor="t" anchorCtr="0" upright="1">
                          <a:noAutofit/>
                        </wps:bodyPr>
                      </wps:wsp>
                      <wps:wsp>
                        <wps:cNvPr id="358" name="AutoShape 823"/>
                        <wps:cNvSpPr>
                          <a:spLocks noChangeArrowheads="1"/>
                        </wps:cNvSpPr>
                        <wps:spPr bwMode="auto">
                          <a:xfrm>
                            <a:off x="2520315" y="1635760"/>
                            <a:ext cx="828675" cy="828675"/>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1C139A" w:rsidRPr="00EA3332" w:rsidRDefault="001C139A" w:rsidP="00B44397">
                              <w:pPr>
                                <w:jc w:val="center"/>
                                <w:rPr>
                                  <w:color w:val="FFFFFF"/>
                                </w:rPr>
                              </w:pPr>
                              <w:r>
                                <w:rPr>
                                  <w:color w:val="FFFFFF"/>
                                </w:rPr>
                                <w:t>Backup</w:t>
                              </w:r>
                              <w:r w:rsidRPr="00EA3332">
                                <w:rPr>
                                  <w:color w:val="FFFFFF"/>
                                </w:rPr>
                                <w:t xml:space="preserve"> MySQL DB</w:t>
                              </w:r>
                            </w:p>
                          </w:txbxContent>
                        </wps:txbx>
                        <wps:bodyPr rot="0" vert="horz" wrap="square" lIns="91440" tIns="45720" rIns="91440" bIns="45720" anchor="t" anchorCtr="0" upright="1">
                          <a:noAutofit/>
                        </wps:bodyPr>
                      </wps:wsp>
                      <wps:wsp>
                        <wps:cNvPr id="359" name="AutoShape 830"/>
                        <wps:cNvCnPr>
                          <a:cxnSpLocks noChangeShapeType="1"/>
                        </wps:cNvCnPr>
                        <wps:spPr bwMode="auto">
                          <a:xfrm flipH="1">
                            <a:off x="1186815" y="2016760"/>
                            <a:ext cx="285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0" name="AutoShape 831"/>
                        <wps:cNvCnPr>
                          <a:cxnSpLocks noChangeShapeType="1"/>
                        </wps:cNvCnPr>
                        <wps:spPr bwMode="auto">
                          <a:xfrm flipH="1">
                            <a:off x="1186815" y="1292860"/>
                            <a:ext cx="609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1" name="AutoShape 832"/>
                        <wps:cNvCnPr>
                          <a:cxnSpLocks noChangeShapeType="1"/>
                        </wps:cNvCnPr>
                        <wps:spPr bwMode="auto">
                          <a:xfrm flipH="1">
                            <a:off x="1186815" y="559435"/>
                            <a:ext cx="2857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2" name="AutoShape 833"/>
                        <wps:cNvCnPr>
                          <a:cxnSpLocks noChangeShapeType="1"/>
                        </wps:cNvCnPr>
                        <wps:spPr bwMode="auto">
                          <a:xfrm>
                            <a:off x="1463040" y="325755"/>
                            <a:ext cx="0" cy="19862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363" name="Group 834"/>
                        <wpg:cNvGrpSpPr>
                          <a:grpSpLocks/>
                        </wpg:cNvGrpSpPr>
                        <wpg:grpSpPr bwMode="auto">
                          <a:xfrm>
                            <a:off x="2491740" y="1292860"/>
                            <a:ext cx="447675" cy="434340"/>
                            <a:chOff x="10058" y="9248"/>
                            <a:chExt cx="705" cy="684"/>
                          </a:xfrm>
                        </wpg:grpSpPr>
                        <wps:wsp>
                          <wps:cNvPr id="364" name="AutoShape 835"/>
                          <wps:cNvCnPr>
                            <a:cxnSpLocks noChangeShapeType="1"/>
                          </wps:cNvCnPr>
                          <wps:spPr bwMode="auto">
                            <a:xfrm flipH="1">
                              <a:off x="10058" y="9248"/>
                              <a:ext cx="7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5" name="AutoShape 836"/>
                          <wps:cNvCnPr>
                            <a:cxnSpLocks noChangeShapeType="1"/>
                          </wps:cNvCnPr>
                          <wps:spPr bwMode="auto">
                            <a:xfrm>
                              <a:off x="10763" y="9248"/>
                              <a:ext cx="0" cy="68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366" name="AutoShape 837"/>
                        <wps:cNvSpPr>
                          <a:spLocks noChangeArrowheads="1"/>
                        </wps:cNvSpPr>
                        <wps:spPr bwMode="auto">
                          <a:xfrm>
                            <a:off x="1748790" y="807085"/>
                            <a:ext cx="828675" cy="828675"/>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1C139A" w:rsidRPr="006D57DD" w:rsidRDefault="001C139A" w:rsidP="00B44397">
                              <w:pPr>
                                <w:jc w:val="center"/>
                                <w:rPr>
                                  <w:color w:val="FFFFFF"/>
                                </w:rPr>
                              </w:pPr>
                              <w:r w:rsidRPr="006D57DD">
                                <w:rPr>
                                  <w:color w:val="FFFFFF"/>
                                </w:rPr>
                                <w:t>Primary MySQL DB</w:t>
                              </w:r>
                            </w:p>
                          </w:txbxContent>
                        </wps:txbx>
                        <wps:bodyPr rot="0" vert="horz" wrap="square" lIns="91440" tIns="45720" rIns="91440" bIns="45720" anchor="t" anchorCtr="0" upright="1">
                          <a:noAutofit/>
                        </wps:bodyPr>
                      </wps:wsp>
                    </wpc:wpc>
                  </a:graphicData>
                </a:graphic>
              </wp:inline>
            </w:drawing>
          </mc:Choice>
          <mc:Fallback>
            <w:pict>
              <v:group id="Canvas 807" o:spid="_x0000_s1063" editas="canvas" style="width:279.05pt;height:213.75pt;mso-position-horizontal-relative:char;mso-position-vertical-relative:line" coordsize="35439,27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">
                <v:shape id="_x0000_s1064" type="#_x0000_t75" style="position:absolute;width:35439;height:27146;visibility:visible;mso-wrap-style:square">
                  <v:fill o:detectmouseclick="t"/>
                  <v:path o:connecttype="none"/>
                </v:shape>
                <v:rect id="Rectangle 819" o:spid="_x0000_s1065" style="position:absolute;left:1809;top:3162;width:10154;height:4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0RJ8YA&#10;AADcAAAADwAAAGRycy9kb3ducmV2LnhtbESPQWvCQBSE70L/w/IKvemmFotEN0FKRQsWq/Hg8Zl9&#10;JqHZtyG7Jum/dwuFHoeZ+YZZpoOpRUetqywreJ5EIIhzqysuFJyy9XgOwnlkjbVlUvBDDtLkYbTE&#10;WNueD9QdfSEChF2MCkrvm1hKl5dk0E1sQxy8q20N+iDbQuoW+wA3tZxG0as0WHFYKLGht5Ly7+PN&#10;KLhEh6Frdu9flH1m/f78YTaXtVHq6XFYLUB4Gvx/+K+91QpeZjP4PROOgEz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w0RJ8YAAADcAAAADwAAAAAAAAAAAAAAAACYAgAAZHJz&#10;L2Rvd25yZXYueG1sUEsFBgAAAAAEAAQA9QAAAIsDAAAAAA==&#10;" fillcolor="#4f81bd" stroked="f">
                  <v:textbox>
                    <w:txbxContent>
                      <w:p w:rsidR="001C139A" w:rsidRPr="00EA3332" w:rsidRDefault="001C139A" w:rsidP="00B44397">
                        <w:pPr>
                          <w:jc w:val="center"/>
                          <w:rPr>
                            <w:color w:val="FFFFFF"/>
                          </w:rPr>
                        </w:pPr>
                        <w:r>
                          <w:rPr>
                            <w:color w:val="FFFFFF"/>
                          </w:rPr>
                          <w:t>Mgmt Server</w:t>
                        </w:r>
                      </w:p>
                    </w:txbxContent>
                  </v:textbox>
                </v:rect>
                <v:rect id="Rectangle 821" o:spid="_x0000_s1066" style="position:absolute;left:1809;top:10356;width:10154;height:49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PUMYA&#10;AADcAAAADwAAAGRycy9kb3ducmV2LnhtbESPQWvCQBSE70L/w/IKvemmlopEN0FKRQsWq/Hg8Zl9&#10;JqHZtyG7JvHfdwuFHoeZ+YZZpoOpRUetqywreJ5EIIhzqysuFJyy9XgOwnlkjbVlUnAnB2nyMFpi&#10;rG3PB+qOvhABwi5GBaX3TSyly0sy6Ca2IQ7e1bYGfZBtIXWLfYCbWk6jaCYNVhwWSmzoraT8+3gz&#10;Ci7RYeia3fsXZZ9Zvz9/mM1lbZR6ehxWCxCeBv8f/mtvtYKX1xn8nglHQC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9+PUMYAAADcAAAADwAAAAAAAAAAAAAAAACYAgAAZHJz&#10;L2Rvd25yZXYueG1sUEsFBgAAAAAEAAQA9QAAAIsDAAAAAA==&#10;" fillcolor="#4f81bd" stroked="f">
                  <v:textbox>
                    <w:txbxContent>
                      <w:p w:rsidR="001C139A" w:rsidRPr="00EA3332" w:rsidRDefault="001C139A" w:rsidP="00B44397">
                        <w:pPr>
                          <w:jc w:val="center"/>
                          <w:rPr>
                            <w:color w:val="FFFFFF"/>
                          </w:rPr>
                        </w:pPr>
                        <w:r>
                          <w:rPr>
                            <w:color w:val="FFFFFF"/>
                          </w:rPr>
                          <w:t>Mgmt Server</w:t>
                        </w:r>
                      </w:p>
                    </w:txbxContent>
                  </v:textbox>
                </v:rect>
                <v:rect id="Rectangle 822" o:spid="_x0000_s1067" style="position:absolute;left:1809;top:17691;width:10154;height:4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Mqy8YA&#10;AADcAAAADwAAAGRycy9kb3ducmV2LnhtbESPQWvCQBSE74X+h+UVems2tWhL6ioiigpKq/Hg8Zl9&#10;TUKzb0N2TeK/d4VCj8PMfMOMp72pREuNKy0reI1iEMSZ1SXnCo7p8uUDhPPIGivLpOBKDqaTx4cx&#10;Jtp2vKf24HMRIOwSVFB4XydSuqwggy6yNXHwfmxj0AfZ5FI32AW4qeQgjkfSYMlhocCa5gVlv4eL&#10;UXCO931bbxfflO7S7uu0Mavz0ij1/NTPPkF46v1/+K+91grehu9wPxOOgJ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JMqy8YAAADcAAAADwAAAAAAAAAAAAAAAACYAgAAZHJz&#10;L2Rvd25yZXYueG1sUEsFBgAAAAAEAAQA9QAAAIsDAAAAAA==&#10;" fillcolor="#4f81bd" stroked="f">
                  <v:textbox>
                    <w:txbxContent>
                      <w:p w:rsidR="001C139A" w:rsidRPr="00EA3332" w:rsidRDefault="001C139A" w:rsidP="00B44397">
                        <w:pPr>
                          <w:jc w:val="center"/>
                          <w:rPr>
                            <w:color w:val="FFFFFF"/>
                          </w:rPr>
                        </w:pPr>
                        <w:r>
                          <w:rPr>
                            <w:color w:val="FFFFFF"/>
                          </w:rPr>
                          <w:t>Mgmt Server</w:t>
                        </w:r>
                      </w:p>
                    </w:txbxContent>
                  </v:textbox>
                </v:rect>
                <v:shape id="AutoShape 823" o:spid="_x0000_s1068" type="#_x0000_t22" style="position:absolute;left:25203;top:16357;width:8286;height:8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7gm8IA&#10;AADcAAAADwAAAGRycy9kb3ducmV2LnhtbERPzYrCMBC+C/sOYRa8yJpWWZVqFBFl97AHjfsAQzO2&#10;wWZSmqj17TcHYY8f3/9q07tG3KkL1rOCfJyBIC69sVwp+D0fPhYgQkQ22HgmBU8KsFm/DVZYGP/g&#10;E911rEQK4VCggjrGtpAylDU5DGPfEifu4juHMcGukqbDRwp3jZxk2Uw6tJwaamxpV1N51Ten4HY5&#10;PXNtt/MR5nv9M/myx/NVKzV877dLEJH6+C9+ub+NgulnWpvOpCM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TuCbwgAAANwAAAAPAAAAAAAAAAAAAAAAAJgCAABkcnMvZG93&#10;bnJldi54bWxQSwUGAAAAAAQABAD1AAAAhwMAAAAA&#10;" fillcolor="#4f81bd" stroked="f">
                  <v:textbox>
                    <w:txbxContent>
                      <w:p w:rsidR="001C139A" w:rsidRPr="00EA3332" w:rsidRDefault="001C139A" w:rsidP="00B44397">
                        <w:pPr>
                          <w:jc w:val="center"/>
                          <w:rPr>
                            <w:color w:val="FFFFFF"/>
                          </w:rPr>
                        </w:pPr>
                        <w:r>
                          <w:rPr>
                            <w:color w:val="FFFFFF"/>
                          </w:rPr>
                          <w:t>Backup</w:t>
                        </w:r>
                        <w:r w:rsidRPr="00EA3332">
                          <w:rPr>
                            <w:color w:val="FFFFFF"/>
                          </w:rPr>
                          <w:t xml:space="preserve"> MySQL DB</w:t>
                        </w:r>
                      </w:p>
                    </w:txbxContent>
                  </v:textbox>
                </v:shape>
                <v:shape id="AutoShape 830" o:spid="_x0000_s1069" type="#_x0000_t32" style="position:absolute;left:11868;top:20167;width:285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TqycUAAADcAAAADwAAAGRycy9kb3ducmV2LnhtbESPQWvCQBSE70L/w/IEL6KbWCqaukop&#10;FMRDoTEHj4/d1ySYfZvubmP8991CocdhZr5hdofRdmIgH1rHCvJlBoJYO9NyraA6vy02IEJENtg5&#10;JgV3CnDYP0x2WBh34w8ayliLBOFQoIImxr6QMuiGLIal64mT9+m8xZikr6XxeEtw28lVlq2lxZbT&#10;QoM9vTakr+W3VdCeqvdqmH9Frzen/OLzcL50WqnZdHx5BhFpjP/hv/bRKHh82sLvmXQE5P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cTqycUAAADcAAAADwAAAAAAAAAA&#10;AAAAAAChAgAAZHJzL2Rvd25yZXYueG1sUEsFBgAAAAAEAAQA+QAAAJMDAAAAAA==&#10;"/>
                <v:shape id="AutoShape 831" o:spid="_x0000_s1070" type="#_x0000_t32" style="position:absolute;left:11868;top:12928;width:609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KJ6cEAAADcAAAADwAAAGRycy9kb3ducmV2LnhtbERPTYvCMBC9L/gfwgheFk3rgkg1iggL&#10;4kFY7cHjkIxtsZnUJFvrvzeHhT0+3vd6O9hW9ORD41hBPstAEGtnGq4UlJfv6RJEiMgGW8ek4EUB&#10;tpvRxxoL4578Q/05ViKFcChQQR1jV0gZdE0Ww8x1xIm7OW8xJugraTw+U7ht5TzLFtJiw6mhxo72&#10;Nen7+dcqaI7lqew/H9Hr5TG/+jxcrq1WajIedisQkYb4L/5zH4yCr0Wan86kIyA3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konpwQAAANwAAAAPAAAAAAAAAAAAAAAA&#10;AKECAABkcnMvZG93bnJldi54bWxQSwUGAAAAAAQABAD5AAAAjwMAAAAA&#10;"/>
                <v:shape id="AutoShape 832" o:spid="_x0000_s1071" type="#_x0000_t32" style="position:absolute;left:11868;top:5594;width:2857;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4scsQAAADcAAAADwAAAGRycy9kb3ducmV2LnhtbESPQYvCMBSE74L/ITzBi6xpFUS6RpGF&#10;hcXDgtqDx0fybIvNS02ytfvvNwuCx2FmvmE2u8G2oicfGscK8nkGglg703CloDx/vq1BhIhssHVM&#10;Cn4pwG47Hm2wMO7BR+pPsRIJwqFABXWMXSFl0DVZDHPXESfv6rzFmKSvpPH4SHDbykWWraTFhtNC&#10;jR191KRvpx+roDmU32U/u0ev14f84vNwvrRaqelk2L+DiDTEV/jZ/jIKlqsc/s+kIyC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3ixyxAAAANwAAAAPAAAAAAAAAAAA&#10;AAAAAKECAABkcnMvZG93bnJldi54bWxQSwUGAAAAAAQABAD5AAAAkgMAAAAA&#10;"/>
                <v:shape id="AutoShape 833" o:spid="_x0000_s1072" type="#_x0000_t32" style="position:absolute;left:14630;top:3257;width:0;height:198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0ybsUAAADcAAAADwAAAGRycy9kb3ducmV2LnhtbESPT2sCMRTE7wW/Q3iFXopmtSiyNcoq&#10;CLXgwX/35+Z1E7p5WTdRt9++EQo9DjPzG2a26FwtbtQG61nBcJCBIC69tlwpOB7W/SmIEJE11p5J&#10;wQ8FWMx7TzPMtb/zjm77WIkE4ZCjAhNjk0sZSkMOw8A3xMn78q3DmGRbSd3iPcFdLUdZNpEOLacF&#10;gw2tDJXf+6tTsN0Ml8XZ2M3n7mK343VRX6vXk1Ivz13xDiJSF//Df+0PreBtMoLHmXQ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e0ybsUAAADcAAAADwAAAAAAAAAA&#10;AAAAAAChAgAAZHJzL2Rvd25yZXYueG1sUEsFBgAAAAAEAAQA+QAAAJMDAAAAAA==&#10;"/>
                <v:group id="Group 834" o:spid="_x0000_s1073" style="position:absolute;left:24917;top:12928;width:4477;height:4344" coordorigin="10058,9248" coordsize="705,6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w2PasQAAADcAAAADwAAAGRycy9kb3ducmV2LnhtbESPQYvCMBSE7wv+h/AE&#10;b2tay4pUo4ioeJCFVUG8PZpnW2xeShPb+u/NwsIeh5n5hlmselOJlhpXWlYQjyMQxJnVJecKLufd&#10;5wyE88gaK8uk4EUOVsvBxwJTbTv+ofbkcxEg7FJUUHhfp1K6rCCDbmxr4uDdbWPQB9nkUjfYBbip&#10;5CSKptJgyWGhwJo2BWWP09Mo2HfYrZ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w2PasQAAADcAAAA&#10;DwAAAAAAAAAAAAAAAACqAgAAZHJzL2Rvd25yZXYueG1sUEsFBgAAAAAEAAQA+gAAAJsDAAAAAA==&#10;">
                  <v:shape id="AutoShape 835" o:spid="_x0000_s1074" type="#_x0000_t32" style="position:absolute;left:10058;top:9248;width:70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mP6sUAAADcAAAADwAAAGRycy9kb3ducmV2LnhtbESPQWsCMRSE7wX/Q3hCL0Wzq0VkNUop&#10;FMSDUN2Dx0fy3F3cvKxJum7/vREKPQ4z8w2z3g62FT350DhWkE8zEMTamYYrBeXpa7IEESKywdYx&#10;KfilANvN6GWNhXF3/qb+GCuRIBwKVFDH2BVSBl2TxTB1HXHyLs5bjEn6ShqP9wS3rZxl2UJabDgt&#10;1NjRZ036evyxCpp9eSj7t1v0ernPzz4Pp3OrlXodDx8rEJGG+B/+a++MgvniHZ5n0hGQm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amP6sUAAADcAAAADwAAAAAAAAAA&#10;AAAAAAChAgAAZHJzL2Rvd25yZXYueG1sUEsFBgAAAAAEAAQA+QAAAJMDAAAAAA==&#10;"/>
                  <v:shape id="AutoShape 836" o:spid="_x0000_s1075" type="#_x0000_t32" style="position:absolute;left:10763;top:9248;width:0;height:6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SqGsUAAADcAAAADwAAAGRycy9kb3ducmV2LnhtbESPT2sCMRTE74V+h/AKvRTN2qLI1ihb&#10;QaiCB//dn5vXTejmZd1EXb+9EQo9DjPzG2Yy61wtLtQG61nBoJ+BIC69tlwp2O8WvTGIEJE11p5J&#10;wY0CzKbPTxPMtb/yhi7bWIkE4ZCjAhNjk0sZSkMOQ983xMn78a3DmGRbSd3iNcFdLd+zbCQdWk4L&#10;BhuaGyp/t2enYL0cfBVHY5erzcmuh4uiPldvB6VeX7riE0SkLv6H/9rfWsHHaAiPM+kIyO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gSqGsUAAADcAAAADwAAAAAAAAAA&#10;AAAAAAChAgAAZHJzL2Rvd25yZXYueG1sUEsFBgAAAAAEAAQA+QAAAJMDAAAAAA==&#10;"/>
                </v:group>
                <v:shape id="AutoShape 837" o:spid="_x0000_s1076" type="#_x0000_t22" style="position:absolute;left:17487;top:8070;width:8287;height:8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bz8UA&#10;AADcAAAADwAAAGRycy9kb3ducmV2LnhtbESPwWrDMBBE74X+g9hAL6WRnYBTHCshlJb20EOj5AMW&#10;a2MLWytjKYnz91Wg0OMwM2+Yaju5XlxoDNazgnyegSCuvbHcKDgePl5eQYSIbLD3TApuFGC7eXyo&#10;sDT+ynu66NiIBOFQooI2xqGUMtQtOQxzPxAn7+RHhzHJsZFmxGuCu14usqyQDi2nhRYHemup7vTZ&#10;KTif9rdc293qGfN3/b34tD+HTiv1NJt2axCRpvgf/mt/GQXLooD7mXQE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8RvPxQAAANwAAAAPAAAAAAAAAAAAAAAAAJgCAABkcnMv&#10;ZG93bnJldi54bWxQSwUGAAAAAAQABAD1AAAAigMAAAAA&#10;" fillcolor="#4f81bd" stroked="f">
                  <v:textbox>
                    <w:txbxContent>
                      <w:p w:rsidR="001C139A" w:rsidRPr="006D57DD" w:rsidRDefault="001C139A" w:rsidP="00B44397">
                        <w:pPr>
                          <w:jc w:val="center"/>
                          <w:rPr>
                            <w:color w:val="FFFFFF"/>
                          </w:rPr>
                        </w:pPr>
                        <w:r w:rsidRPr="006D57DD">
                          <w:rPr>
                            <w:color w:val="FFFFFF"/>
                          </w:rPr>
                          <w:t>Primary MySQL DB</w:t>
                        </w:r>
                      </w:p>
                    </w:txbxContent>
                  </v:textbox>
                </v:shape>
                <w10:anchorlock/>
              </v:group>
            </w:pict>
          </mc:Fallback>
        </mc:AlternateContent>
      </w:r>
    </w:p>
    <w:p w:rsidR="00D308CC" w:rsidRDefault="00D308CC" w:rsidP="00E92E83">
      <w:pPr>
        <w:keepNext/>
      </w:pPr>
      <w:r>
        <w:t>What should you do next?</w:t>
      </w:r>
    </w:p>
    <w:p w:rsidR="00D308CC" w:rsidRDefault="00D308CC" w:rsidP="000259BB">
      <w:pPr>
        <w:pStyle w:val="BulletedList"/>
      </w:pPr>
      <w:r>
        <w:t>Even without adding any cloud infrastructure, you can run the UI to get a feel for what's offered and how you will interact with CloudStack on an ongoing basis</w:t>
      </w:r>
      <w:r w:rsidR="007B3FB4">
        <w:t xml:space="preserve">. See </w:t>
      </w:r>
      <w:r w:rsidR="007B3FB4">
        <w:fldChar w:fldCharType="begin"/>
      </w:r>
      <w:r w:rsidR="007B3FB4">
        <w:instrText xml:space="preserve"> REF _Ref308820743 \h </w:instrText>
      </w:r>
      <w:r w:rsidR="007B3FB4">
        <w:fldChar w:fldCharType="separate"/>
      </w:r>
      <w:r w:rsidR="0042253E">
        <w:t>Log In to the CloudStack UI</w:t>
      </w:r>
      <w:r w:rsidR="007B3FB4">
        <w:fldChar w:fldCharType="end"/>
      </w:r>
      <w:r w:rsidR="007B3FB4">
        <w:t xml:space="preserve"> on page </w:t>
      </w:r>
      <w:r w:rsidR="007B3FB4">
        <w:fldChar w:fldCharType="begin"/>
      </w:r>
      <w:r w:rsidR="007B3FB4">
        <w:instrText xml:space="preserve"> PAGEREF _Ref308820743 \h </w:instrText>
      </w:r>
      <w:r w:rsidR="007B3FB4">
        <w:fldChar w:fldCharType="separate"/>
      </w:r>
      <w:r w:rsidR="0042253E">
        <w:rPr>
          <w:noProof/>
        </w:rPr>
        <w:t>29</w:t>
      </w:r>
      <w:r w:rsidR="007B3FB4">
        <w:fldChar w:fldCharType="end"/>
      </w:r>
      <w:r w:rsidR="007B3FB4">
        <w:t>.</w:t>
      </w:r>
    </w:p>
    <w:p w:rsidR="00D308CC" w:rsidRDefault="00D308CC" w:rsidP="000259BB">
      <w:pPr>
        <w:pStyle w:val="BulletedList"/>
      </w:pPr>
      <w:r>
        <w:t>When you're ready, add the cloud infrastructure and try running some virtual machines on it, so you can watch how CloudSt</w:t>
      </w:r>
      <w:r w:rsidR="00315790">
        <w:t xml:space="preserve">ack manages the infrastructure. See </w:t>
      </w:r>
      <w:r w:rsidR="00315790">
        <w:fldChar w:fldCharType="begin"/>
      </w:r>
      <w:r w:rsidR="00315790">
        <w:instrText xml:space="preserve"> REF _Ref309136425 \h </w:instrText>
      </w:r>
      <w:r w:rsidR="00315790">
        <w:fldChar w:fldCharType="separate"/>
      </w:r>
      <w:r w:rsidR="0042253E">
        <w:t>Provision Your Cloud Infrastructure</w:t>
      </w:r>
      <w:r w:rsidR="00315790">
        <w:fldChar w:fldCharType="end"/>
      </w:r>
      <w:r w:rsidR="00315790">
        <w:t xml:space="preserve"> on page </w:t>
      </w:r>
      <w:r w:rsidR="00315790">
        <w:fldChar w:fldCharType="begin"/>
      </w:r>
      <w:r w:rsidR="00315790">
        <w:instrText xml:space="preserve"> PAGEREF _Ref309136425 \h </w:instrText>
      </w:r>
      <w:r w:rsidR="00315790">
        <w:fldChar w:fldCharType="separate"/>
      </w:r>
      <w:r w:rsidR="0042253E">
        <w:rPr>
          <w:noProof/>
        </w:rPr>
        <w:t>30</w:t>
      </w:r>
      <w:r w:rsidR="00315790">
        <w:fldChar w:fldCharType="end"/>
      </w:r>
      <w:r w:rsidR="00315790">
        <w:t>.</w:t>
      </w:r>
    </w:p>
    <w:p w:rsidR="009905A4" w:rsidRDefault="00240965" w:rsidP="000973EF">
      <w:pPr>
        <w:pStyle w:val="Heading1"/>
      </w:pPr>
      <w:bookmarkStart w:id="70" w:name="_Ref308820743"/>
      <w:bookmarkStart w:id="71" w:name="_Toc317170945"/>
      <w:r>
        <w:lastRenderedPageBreak/>
        <w:t>Log In to</w:t>
      </w:r>
      <w:r w:rsidR="00D661F9">
        <w:t xml:space="preserve"> the CloudStack UI</w:t>
      </w:r>
      <w:bookmarkEnd w:id="70"/>
      <w:bookmarkEnd w:id="71"/>
    </w:p>
    <w:p w:rsidR="002B0F36" w:rsidRDefault="002B0F36" w:rsidP="00D661F9">
      <w:r>
        <w:t>After the Management Server software is installed and running, you can run the CloudStack user interface. This UI is there to help you provision, view, and manage your cloud infrastructure.</w:t>
      </w:r>
    </w:p>
    <w:p w:rsidR="00D661F9" w:rsidRDefault="00D661F9" w:rsidP="0018093D">
      <w:pPr>
        <w:pStyle w:val="NumberedList"/>
        <w:numPr>
          <w:ilvl w:val="0"/>
          <w:numId w:val="42"/>
        </w:numPr>
      </w:pPr>
      <w:r>
        <w:t>Open your favorite Web browser and go to this URL</w:t>
      </w:r>
      <w:r w:rsidR="004809F2">
        <w:t>. Substitute the IP address of your own Management Server machine</w:t>
      </w:r>
      <w:r>
        <w:t>:</w:t>
      </w:r>
    </w:p>
    <w:p w:rsidR="00D661F9" w:rsidRDefault="00D661F9" w:rsidP="00A32E0A">
      <w:pPr>
        <w:pStyle w:val="Code"/>
      </w:pPr>
      <w:r w:rsidRPr="00A45A46">
        <w:t>http://</w:t>
      </w:r>
      <w:r w:rsidR="004809F2">
        <w:t>&lt;</w:t>
      </w:r>
      <w:r w:rsidRPr="00A45A46">
        <w:t>management-server-ip-address</w:t>
      </w:r>
      <w:r w:rsidR="004809F2">
        <w:t>&gt;</w:t>
      </w:r>
      <w:r w:rsidRPr="00A45A46">
        <w:t>:8080/client</w:t>
      </w:r>
    </w:p>
    <w:p w:rsidR="00240965" w:rsidRDefault="00240965" w:rsidP="000259BB">
      <w:pPr>
        <w:pStyle w:val="ListParagraph"/>
      </w:pPr>
      <w:r>
        <w:t>The first time you start the UI after a fresh Management Server installation, the Installation Wizard appears.</w:t>
      </w:r>
    </w:p>
    <w:p w:rsidR="00DB4236" w:rsidRDefault="00DB4236" w:rsidP="000259BB">
      <w:pPr>
        <w:pStyle w:val="NumberedList"/>
      </w:pPr>
      <w:r>
        <w:t>Choose one of the following:</w:t>
      </w:r>
    </w:p>
    <w:p w:rsidR="00531E09" w:rsidRPr="00C63BE3" w:rsidRDefault="00DB4236" w:rsidP="000259BB">
      <w:pPr>
        <w:pStyle w:val="BulletedListlevel2"/>
      </w:pPr>
      <w:r>
        <w:t xml:space="preserve">Basic </w:t>
      </w:r>
      <w:r w:rsidR="00CD09B6">
        <w:t>Setup</w:t>
      </w:r>
      <w:r>
        <w:t xml:space="preserve">. </w:t>
      </w:r>
      <w:r w:rsidR="00C63BE3">
        <w:t xml:space="preserve">Choose this if you're just </w:t>
      </w:r>
      <w:r w:rsidR="00C60EDE">
        <w:t xml:space="preserve">trying CloudStack, and you want a guided walkthrough of the simplest possible configuration so that you can get started using </w:t>
      </w:r>
      <w:r w:rsidR="00C60EDE" w:rsidRPr="00905B33">
        <w:t>CloudStack right away. We'll help you set up a cloud with the following features: a single machine that runs CloudStack software and uses NFS to provide storage; a single machine running VMs under the XenServer hypervisor; and a shared public network.</w:t>
      </w:r>
    </w:p>
    <w:p w:rsidR="00DB4236" w:rsidRDefault="00DB4236" w:rsidP="000259BB">
      <w:pPr>
        <w:pStyle w:val="ListParagraph"/>
      </w:pPr>
      <w:r>
        <w:t>The Installation W</w:t>
      </w:r>
      <w:r w:rsidR="00531E09">
        <w:t>izard will remain on screen</w:t>
      </w:r>
      <w:r w:rsidR="00531E09" w:rsidRPr="00410C5B">
        <w:t xml:space="preserve">. Its prompts should give you all the </w:t>
      </w:r>
      <w:r w:rsidR="00CD09B6" w:rsidRPr="00410C5B">
        <w:t>information you need</w:t>
      </w:r>
      <w:r w:rsidR="00531E09">
        <w:t>, but if you want just a bit more detai</w:t>
      </w:r>
      <w:r w:rsidR="00745081">
        <w:t>l, you can follow along in the CloudStack Quick Install Guide.</w:t>
      </w:r>
    </w:p>
    <w:p w:rsidR="00E7382D" w:rsidRDefault="00C63BE3" w:rsidP="000259BB">
      <w:pPr>
        <w:pStyle w:val="BulletedListlevel2"/>
        <w:rPr>
          <w:noProof/>
        </w:rPr>
      </w:pPr>
      <w:r>
        <w:t xml:space="preserve">Advanced Setup. Choose this if you have already gone through a design phase and planned a more sophisticated CloudStack deployment, or you are ready to start </w:t>
      </w:r>
      <w:r w:rsidRPr="00C63BE3">
        <w:t xml:space="preserve">scaling up a trial cloud that you set up earlier with the Wizard. In the Administrator UI, you can start using the more powerful features of CloudStack, such as advanced VLAN networking, high availability, additional network elements such as load balancers and firewalls, and support for multiple hypervisors including </w:t>
      </w:r>
      <w:r w:rsidR="007B7FAE">
        <w:t>Citrix XenServer,</w:t>
      </w:r>
      <w:r w:rsidRPr="00C63BE3">
        <w:t xml:space="preserve"> KVM, and VMware vSphere. </w:t>
      </w:r>
    </w:p>
    <w:p w:rsidR="001C139A" w:rsidRDefault="001C139A" w:rsidP="001C139A">
      <w:pPr>
        <w:pStyle w:val="NumberedList"/>
      </w:pPr>
      <w:r>
        <w:t>When prompted, choose a new password.</w:t>
      </w:r>
    </w:p>
    <w:p w:rsidR="001C139A" w:rsidRDefault="001C139A" w:rsidP="001C139A">
      <w:pPr>
        <w:pStyle w:val="ListParagraph"/>
      </w:pPr>
      <w:r>
        <w:t>You are logging in as t</w:t>
      </w:r>
      <w:r w:rsidRPr="000F1D77">
        <w:t>he root administrator</w:t>
      </w:r>
      <w:r>
        <w:t>. This account</w:t>
      </w:r>
      <w:r w:rsidRPr="000F1D77">
        <w:t xml:space="preserve"> manages the CloudStack deployment, including physical infrastructure. The root administrator can modify configuration settings to change basic functionality, create or delete user accounts, and take many actions that should be performed only by an authorized person. Please change the default password to a new, unique password.</w:t>
      </w:r>
    </w:p>
    <w:p w:rsidR="00B45358" w:rsidRPr="00B45358" w:rsidRDefault="00B45358" w:rsidP="000259BB">
      <w:pPr>
        <w:pStyle w:val="NumberedList"/>
      </w:pPr>
      <w:r>
        <w:t>The final step depends on whether you chose Basic or Advanced Setup:</w:t>
      </w:r>
    </w:p>
    <w:p w:rsidR="00B45358" w:rsidRDefault="00B45358" w:rsidP="000259BB">
      <w:pPr>
        <w:pStyle w:val="BulletedListlevel2"/>
      </w:pPr>
      <w:r>
        <w:t>Basic Setup: The Installation Wizard remains on screen</w:t>
      </w:r>
      <w:r w:rsidRPr="00410C5B">
        <w:t>. Its prompts should give you all the information you need</w:t>
      </w:r>
      <w:r>
        <w:t xml:space="preserve">, but if you want just a bit more detail, you can follow along in the CloudStack </w:t>
      </w:r>
      <w:r w:rsidR="00E92E83">
        <w:t>Basic</w:t>
      </w:r>
      <w:r>
        <w:t xml:space="preserve"> Installation Guide.</w:t>
      </w:r>
    </w:p>
    <w:p w:rsidR="00B45358" w:rsidRDefault="00B45358" w:rsidP="000259BB">
      <w:pPr>
        <w:pStyle w:val="BulletedListlevel2"/>
      </w:pPr>
      <w:r>
        <w:t xml:space="preserve">Advanced Setup: The root administrator Dashboard appears. Continue with the steps in </w:t>
      </w:r>
      <w:r>
        <w:fldChar w:fldCharType="begin"/>
      </w:r>
      <w:r>
        <w:instrText xml:space="preserve"> REF _Ref309136425 \h </w:instrText>
      </w:r>
      <w:r>
        <w:fldChar w:fldCharType="separate"/>
      </w:r>
      <w:r w:rsidR="0042253E">
        <w:t>Provision Your Cloud Infrastructure</w:t>
      </w:r>
      <w:r>
        <w:fldChar w:fldCharType="end"/>
      </w:r>
      <w:r>
        <w:t xml:space="preserve"> on page </w:t>
      </w:r>
      <w:r>
        <w:fldChar w:fldCharType="begin"/>
      </w:r>
      <w:r>
        <w:instrText xml:space="preserve"> PAGEREF _Ref309136428 \h </w:instrText>
      </w:r>
      <w:r>
        <w:fldChar w:fldCharType="separate"/>
      </w:r>
      <w:r w:rsidR="0042253E">
        <w:rPr>
          <w:noProof/>
        </w:rPr>
        <w:t>30</w:t>
      </w:r>
      <w:r>
        <w:fldChar w:fldCharType="end"/>
      </w:r>
      <w:r>
        <w:t>.</w:t>
      </w:r>
    </w:p>
    <w:p w:rsidR="00B7283E" w:rsidRDefault="00B7283E" w:rsidP="000973EF">
      <w:pPr>
        <w:pStyle w:val="Heading1"/>
      </w:pPr>
      <w:bookmarkStart w:id="72" w:name="_Ref309136425"/>
      <w:bookmarkStart w:id="73" w:name="_Ref309136428"/>
      <w:bookmarkStart w:id="74" w:name="_Toc317170946"/>
      <w:r>
        <w:lastRenderedPageBreak/>
        <w:t>Provision Your Cloud Infrastructure</w:t>
      </w:r>
      <w:bookmarkEnd w:id="72"/>
      <w:bookmarkEnd w:id="73"/>
      <w:bookmarkEnd w:id="74"/>
    </w:p>
    <w:p w:rsidR="00B7283E" w:rsidRDefault="00B7283E" w:rsidP="00B7283E">
      <w:r>
        <w:t>After the Management Server is installed and running, you can add the compute resources for it to manage. For an overview of how a CloudStack cloud infrastructure is organ</w:t>
      </w:r>
      <w:r w:rsidR="007B3FB4">
        <w:t xml:space="preserve">ized, see </w:t>
      </w:r>
      <w:r w:rsidR="007B3FB4">
        <w:fldChar w:fldCharType="begin"/>
      </w:r>
      <w:r w:rsidR="007B3FB4">
        <w:instrText xml:space="preserve"> REF _Ref310826917 \h </w:instrText>
      </w:r>
      <w:r w:rsidR="007B3FB4">
        <w:fldChar w:fldCharType="separate"/>
      </w:r>
      <w:r w:rsidR="0042253E">
        <w:t>Cloud Infrastructure Overview</w:t>
      </w:r>
      <w:r w:rsidR="007B3FB4">
        <w:fldChar w:fldCharType="end"/>
      </w:r>
      <w:r w:rsidR="007B3FB4">
        <w:t xml:space="preserve"> on page </w:t>
      </w:r>
      <w:r w:rsidR="007B3FB4">
        <w:fldChar w:fldCharType="begin"/>
      </w:r>
      <w:r w:rsidR="007B3FB4">
        <w:instrText xml:space="preserve"> PAGEREF _Ref310826918 \h </w:instrText>
      </w:r>
      <w:r w:rsidR="007B3FB4">
        <w:fldChar w:fldCharType="separate"/>
      </w:r>
      <w:r w:rsidR="0042253E">
        <w:rPr>
          <w:noProof/>
        </w:rPr>
        <w:t>14</w:t>
      </w:r>
      <w:r w:rsidR="007B3FB4">
        <w:fldChar w:fldCharType="end"/>
      </w:r>
      <w:r w:rsidR="007B3FB4">
        <w:t>.</w:t>
      </w:r>
    </w:p>
    <w:p w:rsidR="00B7283E" w:rsidRDefault="00B7283E" w:rsidP="00B7283E">
      <w:r>
        <w:t xml:space="preserve">To provision the cloud infrastructure, </w:t>
      </w:r>
      <w:r w:rsidR="00FC0CDC">
        <w:t xml:space="preserve">or to scale it up at any time, </w:t>
      </w:r>
      <w:r>
        <w:t>follow these procedures:</w:t>
      </w:r>
    </w:p>
    <w:p w:rsidR="007B3FB4" w:rsidRPr="000259BB" w:rsidRDefault="008C295C" w:rsidP="0018093D">
      <w:pPr>
        <w:pStyle w:val="NumberedList"/>
        <w:numPr>
          <w:ilvl w:val="0"/>
          <w:numId w:val="41"/>
        </w:numPr>
        <w:rPr>
          <w:lang w:val="fr-FR"/>
        </w:rPr>
      </w:pPr>
      <w:r>
        <w:fldChar w:fldCharType="begin"/>
      </w:r>
      <w:r w:rsidRPr="000259BB">
        <w:rPr>
          <w:lang w:val="fr-FR"/>
        </w:rPr>
        <w:instrText xml:space="preserve"> REF _Ref315361025 \h </w:instrText>
      </w:r>
      <w:r>
        <w:fldChar w:fldCharType="separate"/>
      </w:r>
      <w:r w:rsidR="0042253E" w:rsidRPr="0042253E">
        <w:rPr>
          <w:lang w:val="fr-FR"/>
        </w:rPr>
        <w:t>Add a Zone</w:t>
      </w:r>
      <w:r>
        <w:fldChar w:fldCharType="end"/>
      </w:r>
      <w:r w:rsidRPr="000259BB">
        <w:rPr>
          <w:lang w:val="fr-FR"/>
        </w:rPr>
        <w:t xml:space="preserve"> </w:t>
      </w:r>
      <w:r w:rsidR="007B3FB4" w:rsidRPr="000259BB">
        <w:rPr>
          <w:lang w:val="fr-FR"/>
        </w:rPr>
        <w:t>on page</w:t>
      </w:r>
      <w:r w:rsidR="00E92E83" w:rsidRPr="000259BB">
        <w:rPr>
          <w:lang w:val="fr-FR"/>
        </w:rPr>
        <w:t xml:space="preserve"> </w:t>
      </w:r>
      <w:r w:rsidR="00E92E83">
        <w:fldChar w:fldCharType="begin"/>
      </w:r>
      <w:r w:rsidR="00E92E83" w:rsidRPr="000259BB">
        <w:rPr>
          <w:lang w:val="fr-FR"/>
        </w:rPr>
        <w:instrText xml:space="preserve"> PAGEREF _Ref311725785 \h </w:instrText>
      </w:r>
      <w:r w:rsidR="00E92E83">
        <w:fldChar w:fldCharType="separate"/>
      </w:r>
      <w:r w:rsidR="0042253E">
        <w:rPr>
          <w:noProof/>
          <w:lang w:val="fr-FR"/>
        </w:rPr>
        <w:t>31</w:t>
      </w:r>
      <w:r w:rsidR="00E92E83">
        <w:fldChar w:fldCharType="end"/>
      </w:r>
    </w:p>
    <w:p w:rsidR="008C295C" w:rsidRDefault="008C295C" w:rsidP="0018093D">
      <w:pPr>
        <w:pStyle w:val="NumberedList"/>
        <w:numPr>
          <w:ilvl w:val="0"/>
          <w:numId w:val="41"/>
        </w:numPr>
      </w:pPr>
      <w:r>
        <w:fldChar w:fldCharType="begin"/>
      </w:r>
      <w:r>
        <w:instrText xml:space="preserve"> REF _Ref315361031 \h </w:instrText>
      </w:r>
      <w:r>
        <w:fldChar w:fldCharType="separate"/>
      </w:r>
      <w:r w:rsidR="0042253E">
        <w:t>Add More Pods (Optional)</w:t>
      </w:r>
      <w:r>
        <w:fldChar w:fldCharType="end"/>
      </w:r>
      <w:r>
        <w:t xml:space="preserve"> on page </w:t>
      </w:r>
      <w:r>
        <w:fldChar w:fldCharType="begin"/>
      </w:r>
      <w:r>
        <w:instrText xml:space="preserve"> PAGEREF _Ref315361033 \h </w:instrText>
      </w:r>
      <w:r>
        <w:fldChar w:fldCharType="separate"/>
      </w:r>
      <w:r w:rsidR="0042253E">
        <w:rPr>
          <w:noProof/>
        </w:rPr>
        <w:t>44</w:t>
      </w:r>
      <w:r>
        <w:fldChar w:fldCharType="end"/>
      </w:r>
    </w:p>
    <w:p w:rsidR="007B3FB4" w:rsidRDefault="007B3FB4" w:rsidP="0018093D">
      <w:pPr>
        <w:pStyle w:val="NumberedList"/>
        <w:numPr>
          <w:ilvl w:val="0"/>
          <w:numId w:val="41"/>
        </w:numPr>
      </w:pPr>
      <w:r>
        <w:fldChar w:fldCharType="begin"/>
      </w:r>
      <w:r>
        <w:instrText xml:space="preserve"> REF _Ref292915808 \h </w:instrText>
      </w:r>
      <w:r>
        <w:fldChar w:fldCharType="separate"/>
      </w:r>
      <w:r w:rsidR="0042253E">
        <w:t>Add More Cluster</w:t>
      </w:r>
      <w:r>
        <w:fldChar w:fldCharType="end"/>
      </w:r>
      <w:r>
        <w:t xml:space="preserve"> on p</w:t>
      </w:r>
      <w:r w:rsidR="008C295C">
        <w:t>a</w:t>
      </w:r>
      <w:r>
        <w:t xml:space="preserve">ge </w:t>
      </w:r>
      <w:r>
        <w:fldChar w:fldCharType="begin"/>
      </w:r>
      <w:r>
        <w:instrText xml:space="preserve"> PAGEREF _Ref292915808 \h </w:instrText>
      </w:r>
      <w:r>
        <w:fldChar w:fldCharType="separate"/>
      </w:r>
      <w:r w:rsidR="0042253E">
        <w:rPr>
          <w:noProof/>
        </w:rPr>
        <w:t>46</w:t>
      </w:r>
      <w:r>
        <w:fldChar w:fldCharType="end"/>
      </w:r>
    </w:p>
    <w:p w:rsidR="007B3FB4" w:rsidRDefault="007B3FB4" w:rsidP="0018093D">
      <w:pPr>
        <w:pStyle w:val="NumberedList"/>
        <w:numPr>
          <w:ilvl w:val="0"/>
          <w:numId w:val="41"/>
        </w:numPr>
      </w:pPr>
      <w:r>
        <w:fldChar w:fldCharType="begin"/>
      </w:r>
      <w:r>
        <w:instrText xml:space="preserve"> REF _Ref308820969 \h </w:instrText>
      </w:r>
      <w:r>
        <w:fldChar w:fldCharType="separate"/>
      </w:r>
      <w:r w:rsidR="0042253E">
        <w:t>Add More Host</w:t>
      </w:r>
      <w:r>
        <w:fldChar w:fldCharType="end"/>
      </w:r>
      <w:r>
        <w:t xml:space="preserve"> on page </w:t>
      </w:r>
      <w:r>
        <w:fldChar w:fldCharType="begin"/>
      </w:r>
      <w:r>
        <w:instrText xml:space="preserve"> PAGEREF _Ref308820969 \h </w:instrText>
      </w:r>
      <w:r>
        <w:fldChar w:fldCharType="separate"/>
      </w:r>
      <w:r w:rsidR="0042253E">
        <w:rPr>
          <w:noProof/>
        </w:rPr>
        <w:t>49</w:t>
      </w:r>
      <w:r>
        <w:fldChar w:fldCharType="end"/>
      </w:r>
    </w:p>
    <w:p w:rsidR="00E5130B" w:rsidRDefault="00E5130B" w:rsidP="000259BB">
      <w:pPr>
        <w:pStyle w:val="NumberedList"/>
      </w:pPr>
      <w:r>
        <w:fldChar w:fldCharType="begin"/>
      </w:r>
      <w:r>
        <w:instrText xml:space="preserve"> REF _Ref296962815 \h </w:instrText>
      </w:r>
      <w:r>
        <w:fldChar w:fldCharType="separate"/>
      </w:r>
      <w:r w:rsidR="0042253E">
        <w:t xml:space="preserve">Adding </w:t>
      </w:r>
      <w:r w:rsidR="0042253E" w:rsidRPr="00FD64A9">
        <w:t>Primary Storage</w:t>
      </w:r>
      <w:r>
        <w:fldChar w:fldCharType="end"/>
      </w:r>
      <w:r>
        <w:t xml:space="preserve"> on page </w:t>
      </w:r>
      <w:r>
        <w:fldChar w:fldCharType="begin"/>
      </w:r>
      <w:r>
        <w:instrText xml:space="preserve"> PAGEREF _Ref296962815 \h </w:instrText>
      </w:r>
      <w:r>
        <w:fldChar w:fldCharType="separate"/>
      </w:r>
      <w:r w:rsidR="0042253E">
        <w:rPr>
          <w:noProof/>
        </w:rPr>
        <w:t>53</w:t>
      </w:r>
      <w:r>
        <w:fldChar w:fldCharType="end"/>
      </w:r>
    </w:p>
    <w:p w:rsidR="00E5130B" w:rsidRDefault="00E5130B" w:rsidP="000259BB">
      <w:pPr>
        <w:pStyle w:val="NumberedList"/>
      </w:pPr>
      <w:r>
        <w:fldChar w:fldCharType="begin"/>
      </w:r>
      <w:r>
        <w:instrText xml:space="preserve"> REF _Ref290387226 \h </w:instrText>
      </w:r>
      <w:r>
        <w:fldChar w:fldCharType="separate"/>
      </w:r>
      <w:r w:rsidR="0042253E">
        <w:t xml:space="preserve">Adding </w:t>
      </w:r>
      <w:r w:rsidR="0042253E" w:rsidRPr="00FD64A9">
        <w:t>Secondary Storage</w:t>
      </w:r>
      <w:r>
        <w:fldChar w:fldCharType="end"/>
      </w:r>
      <w:r>
        <w:t xml:space="preserve"> on page </w:t>
      </w:r>
      <w:r>
        <w:fldChar w:fldCharType="begin"/>
      </w:r>
      <w:r>
        <w:instrText xml:space="preserve"> PAGEREF _Ref290387226 \h </w:instrText>
      </w:r>
      <w:r>
        <w:fldChar w:fldCharType="separate"/>
      </w:r>
      <w:r w:rsidR="0042253E">
        <w:rPr>
          <w:noProof/>
        </w:rPr>
        <w:t>55</w:t>
      </w:r>
      <w:r>
        <w:fldChar w:fldCharType="end"/>
      </w:r>
    </w:p>
    <w:p w:rsidR="00B7283E" w:rsidRDefault="00F64676" w:rsidP="000259BB">
      <w:pPr>
        <w:pStyle w:val="NumberedList"/>
      </w:pPr>
      <w:r>
        <w:fldChar w:fldCharType="begin"/>
      </w:r>
      <w:r>
        <w:instrText xml:space="preserve"> REF _Ref308821110 \h </w:instrText>
      </w:r>
      <w:r>
        <w:fldChar w:fldCharType="separate"/>
      </w:r>
      <w:r w:rsidR="0042253E">
        <w:t>Initialization and Testing</w:t>
      </w:r>
      <w:r>
        <w:fldChar w:fldCharType="end"/>
      </w:r>
      <w:r>
        <w:t xml:space="preserve"> on page </w:t>
      </w:r>
      <w:r>
        <w:fldChar w:fldCharType="begin"/>
      </w:r>
      <w:r>
        <w:instrText xml:space="preserve"> PAGEREF _Ref308821110 \h </w:instrText>
      </w:r>
      <w:r>
        <w:fldChar w:fldCharType="separate"/>
      </w:r>
      <w:r w:rsidR="0042253E">
        <w:rPr>
          <w:noProof/>
        </w:rPr>
        <w:t>56</w:t>
      </w:r>
      <w:r>
        <w:fldChar w:fldCharType="end"/>
      </w:r>
    </w:p>
    <w:p w:rsidR="00A021C6" w:rsidRDefault="00A021C6" w:rsidP="00A021C6">
      <w:r>
        <w:t>When you have finished these steps, you will have a deployment with the following basic structure:</w:t>
      </w:r>
    </w:p>
    <w:p w:rsidR="00A021C6" w:rsidRDefault="00814769" w:rsidP="00A021C6">
      <w:r>
        <w:rPr>
          <w:noProof/>
          <w:lang w:bidi="ar-SA"/>
        </w:rPr>
        <mc:AlternateContent>
          <mc:Choice Requires="wpc">
            <w:drawing>
              <wp:inline distT="0" distB="0" distL="0" distR="0" wp14:anchorId="60E826ED" wp14:editId="452A3FDE">
                <wp:extent cx="6858000" cy="3155950"/>
                <wp:effectExtent l="0" t="0" r="0" b="0"/>
                <wp:docPr id="771" name="Canvas 77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0291" name="Rectangle 773"/>
                        <wps:cNvSpPr>
                          <a:spLocks noChangeArrowheads="1"/>
                        </wps:cNvSpPr>
                        <wps:spPr bwMode="auto">
                          <a:xfrm>
                            <a:off x="1724660" y="1637665"/>
                            <a:ext cx="516890" cy="42735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139A" w:rsidRPr="006D57DD" w:rsidRDefault="001C139A" w:rsidP="00A021C6">
                              <w:pPr>
                                <w:jc w:val="center"/>
                                <w:rPr>
                                  <w:color w:val="FFFFFF"/>
                                </w:rPr>
                              </w:pPr>
                              <w:r>
                                <w:rPr>
                                  <w:color w:val="FFFFFF"/>
                                </w:rPr>
                                <w:t>Host</w:t>
                              </w:r>
                            </w:p>
                          </w:txbxContent>
                        </wps:txbx>
                        <wps:bodyPr rot="0" vert="horz" wrap="square" lIns="91440" tIns="0" rIns="91440" bIns="45720" anchor="t" anchorCtr="0" upright="1">
                          <a:noAutofit/>
                        </wps:bodyPr>
                      </wps:wsp>
                      <wps:wsp>
                        <wps:cNvPr id="10292" name="Text Box 774"/>
                        <wps:cNvSpPr txBox="1">
                          <a:spLocks noChangeArrowheads="1"/>
                        </wps:cNvSpPr>
                        <wps:spPr bwMode="auto">
                          <a:xfrm>
                            <a:off x="2162810" y="184150"/>
                            <a:ext cx="467995"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C139A" w:rsidRDefault="001C139A" w:rsidP="00A021C6">
                              <w:r>
                                <w:t>Zone</w:t>
                              </w:r>
                            </w:p>
                          </w:txbxContent>
                        </wps:txbx>
                        <wps:bodyPr rot="0" vert="horz" wrap="square" lIns="91440" tIns="45720" rIns="91440" bIns="45720" anchor="t" anchorCtr="0" upright="1">
                          <a:noAutofit/>
                        </wps:bodyPr>
                      </wps:wsp>
                      <wps:wsp>
                        <wps:cNvPr id="10293" name="Text Box 775"/>
                        <wps:cNvSpPr txBox="1">
                          <a:spLocks noChangeArrowheads="1"/>
                        </wps:cNvSpPr>
                        <wps:spPr bwMode="auto">
                          <a:xfrm>
                            <a:off x="2214245" y="561340"/>
                            <a:ext cx="567690"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C139A" w:rsidRDefault="001C139A" w:rsidP="00A021C6">
                              <w:r>
                                <w:t>Pod</w:t>
                              </w:r>
                            </w:p>
                          </w:txbxContent>
                        </wps:txbx>
                        <wps:bodyPr rot="0" vert="horz" wrap="square" lIns="91440" tIns="45720" rIns="91440" bIns="45720" anchor="t" anchorCtr="0" upright="1">
                          <a:noAutofit/>
                        </wps:bodyPr>
                      </wps:wsp>
                      <wps:wsp>
                        <wps:cNvPr id="10294" name="Text Box 776"/>
                        <wps:cNvSpPr txBox="1">
                          <a:spLocks noChangeArrowheads="1"/>
                        </wps:cNvSpPr>
                        <wps:spPr bwMode="auto">
                          <a:xfrm>
                            <a:off x="2122805" y="975995"/>
                            <a:ext cx="62484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C139A" w:rsidRDefault="001C139A" w:rsidP="00A021C6">
                              <w:r>
                                <w:t xml:space="preserve">Cluster </w:t>
                              </w:r>
                            </w:p>
                          </w:txbxContent>
                        </wps:txbx>
                        <wps:bodyPr rot="0" vert="horz" wrap="square" lIns="91440" tIns="45720" rIns="91440" bIns="45720" anchor="t" anchorCtr="0" upright="1">
                          <a:noAutofit/>
                        </wps:bodyPr>
                      </wps:wsp>
                      <wps:wsp>
                        <wps:cNvPr id="10295" name="Rectangle 777"/>
                        <wps:cNvSpPr>
                          <a:spLocks noChangeArrowheads="1"/>
                        </wps:cNvSpPr>
                        <wps:spPr bwMode="auto">
                          <a:xfrm>
                            <a:off x="66040" y="527050"/>
                            <a:ext cx="1015365" cy="63500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139A" w:rsidRPr="00EA3332" w:rsidRDefault="001C139A" w:rsidP="00A021C6">
                              <w:pPr>
                                <w:jc w:val="center"/>
                                <w:rPr>
                                  <w:color w:val="FFFFFF"/>
                                </w:rPr>
                              </w:pPr>
                              <w:r>
                                <w:rPr>
                                  <w:color w:val="FFFFFF"/>
                                </w:rPr>
                                <w:t>Management Server</w:t>
                              </w:r>
                            </w:p>
                          </w:txbxContent>
                        </wps:txbx>
                        <wps:bodyPr rot="0" vert="horz" wrap="square" lIns="91440" tIns="45720" rIns="91440" bIns="45720" anchor="t" anchorCtr="0" upright="1">
                          <a:noAutofit/>
                        </wps:bodyPr>
                      </wps:wsp>
                      <wps:wsp>
                        <wps:cNvPr id="10296" name="AutoShape 778"/>
                        <wps:cNvSpPr>
                          <a:spLocks noChangeArrowheads="1"/>
                        </wps:cNvSpPr>
                        <wps:spPr bwMode="auto">
                          <a:xfrm>
                            <a:off x="3611245" y="285115"/>
                            <a:ext cx="828675" cy="828675"/>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1C139A" w:rsidRPr="00EA3332" w:rsidRDefault="001C139A" w:rsidP="00A021C6">
                              <w:pPr>
                                <w:jc w:val="center"/>
                                <w:rPr>
                                  <w:color w:val="FFFFFF"/>
                                </w:rPr>
                              </w:pPr>
                              <w:r>
                                <w:rPr>
                                  <w:color w:val="FFFFFF"/>
                                </w:rPr>
                                <w:t>Secondary Storage</w:t>
                              </w:r>
                            </w:p>
                          </w:txbxContent>
                        </wps:txbx>
                        <wps:bodyPr rot="0" vert="horz" wrap="square" lIns="91440" tIns="45720" rIns="91440" bIns="45720" anchor="t" anchorCtr="0" upright="1">
                          <a:noAutofit/>
                        </wps:bodyPr>
                      </wps:wsp>
                      <wps:wsp>
                        <wps:cNvPr id="10298" name="AutoShape 779"/>
                        <wps:cNvSpPr>
                          <a:spLocks noChangeArrowheads="1"/>
                        </wps:cNvSpPr>
                        <wps:spPr bwMode="auto">
                          <a:xfrm>
                            <a:off x="2453640" y="1430020"/>
                            <a:ext cx="828675" cy="828675"/>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1C139A" w:rsidRPr="006D57DD" w:rsidRDefault="001C139A" w:rsidP="00A021C6">
                              <w:pPr>
                                <w:jc w:val="center"/>
                                <w:rPr>
                                  <w:color w:val="FFFFFF"/>
                                </w:rPr>
                              </w:pPr>
                              <w:r w:rsidRPr="006D57DD">
                                <w:rPr>
                                  <w:color w:val="FFFFFF"/>
                                </w:rPr>
                                <w:t xml:space="preserve">Primary </w:t>
                              </w:r>
                              <w:r>
                                <w:rPr>
                                  <w:color w:val="FFFFFF"/>
                                </w:rPr>
                                <w:t>Storage</w:t>
                              </w:r>
                            </w:p>
                          </w:txbxContent>
                        </wps:txbx>
                        <wps:bodyPr rot="0" vert="horz" wrap="square" lIns="91440" tIns="45720" rIns="91440" bIns="45720" anchor="t" anchorCtr="0" upright="1">
                          <a:noAutofit/>
                        </wps:bodyPr>
                      </wps:wsp>
                      <wps:wsp>
                        <wps:cNvPr id="10299" name="AutoShape 780"/>
                        <wps:cNvSpPr>
                          <a:spLocks noChangeArrowheads="1"/>
                        </wps:cNvSpPr>
                        <wps:spPr bwMode="auto">
                          <a:xfrm>
                            <a:off x="158750" y="1299845"/>
                            <a:ext cx="828675" cy="828675"/>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1C139A" w:rsidRPr="006D57DD" w:rsidRDefault="001C139A" w:rsidP="00A021C6">
                              <w:pPr>
                                <w:jc w:val="center"/>
                                <w:rPr>
                                  <w:color w:val="FFFFFF"/>
                                </w:rPr>
                              </w:pPr>
                              <w:r>
                                <w:rPr>
                                  <w:color w:val="FFFFFF"/>
                                </w:rPr>
                                <w:t>MySQL cloud_db</w:t>
                              </w:r>
                            </w:p>
                          </w:txbxContent>
                        </wps:txbx>
                        <wps:bodyPr rot="0" vert="horz" wrap="square" lIns="91440" tIns="45720" rIns="91440" bIns="45720" anchor="t" anchorCtr="0" upright="1">
                          <a:noAutofit/>
                        </wps:bodyPr>
                      </wps:wsp>
                      <wps:wsp>
                        <wps:cNvPr id="10300" name="AutoShape 781"/>
                        <wps:cNvCnPr>
                          <a:cxnSpLocks noChangeShapeType="1"/>
                        </wps:cNvCnPr>
                        <wps:spPr bwMode="auto">
                          <a:xfrm>
                            <a:off x="1081405" y="848360"/>
                            <a:ext cx="212090" cy="63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0301" name="AutoShape 782"/>
                        <wps:cNvCnPr>
                          <a:cxnSpLocks noChangeShapeType="1"/>
                        </wps:cNvCnPr>
                        <wps:spPr bwMode="auto">
                          <a:xfrm>
                            <a:off x="2241550" y="1825625"/>
                            <a:ext cx="212090" cy="63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0302" name="Rectangle 783"/>
                        <wps:cNvSpPr>
                          <a:spLocks noChangeArrowheads="1"/>
                        </wps:cNvSpPr>
                        <wps:spPr bwMode="auto">
                          <a:xfrm>
                            <a:off x="1570355" y="975995"/>
                            <a:ext cx="1835785" cy="137731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03" name="Rectangle 784"/>
                        <wps:cNvSpPr>
                          <a:spLocks noChangeArrowheads="1"/>
                        </wps:cNvSpPr>
                        <wps:spPr bwMode="auto">
                          <a:xfrm>
                            <a:off x="1452245" y="691515"/>
                            <a:ext cx="2063115" cy="183197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2" name="AutoShape 785"/>
                        <wps:cNvCnPr>
                          <a:cxnSpLocks noChangeShapeType="1"/>
                          <a:stCxn id="10295" idx="2"/>
                          <a:endCxn id="10299" idx="1"/>
                        </wps:cNvCnPr>
                        <wps:spPr bwMode="auto">
                          <a:xfrm flipH="1">
                            <a:off x="573405" y="1162050"/>
                            <a:ext cx="635" cy="13779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353" name="Rectangle 786"/>
                        <wps:cNvSpPr>
                          <a:spLocks noChangeArrowheads="1"/>
                        </wps:cNvSpPr>
                        <wps:spPr bwMode="auto">
                          <a:xfrm>
                            <a:off x="1293495" y="80645"/>
                            <a:ext cx="3249295" cy="2628900"/>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4" name="Text Box 787"/>
                        <wps:cNvSpPr txBox="1">
                          <a:spLocks noChangeArrowheads="1"/>
                        </wps:cNvSpPr>
                        <wps:spPr bwMode="auto">
                          <a:xfrm>
                            <a:off x="1824990" y="2709545"/>
                            <a:ext cx="4271010"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C139A" w:rsidRDefault="001C139A" w:rsidP="00A021C6">
                              <w:r>
                                <w:t>Conceptual view of a basic deployment</w:t>
                              </w:r>
                            </w:p>
                          </w:txbxContent>
                        </wps:txbx>
                        <wps:bodyPr rot="0" vert="horz" wrap="square" lIns="91440" tIns="45720" rIns="91440" bIns="45720" anchor="t" anchorCtr="0" upright="1">
                          <a:noAutofit/>
                        </wps:bodyPr>
                      </wps:wsp>
                    </wpc:wpc>
                  </a:graphicData>
                </a:graphic>
              </wp:inline>
            </w:drawing>
          </mc:Choice>
          <mc:Fallback>
            <w:pict>
              <v:group id="Canvas 771" o:spid="_x0000_s1077" editas="canvas" style="width:540pt;height:248.5pt;mso-position-horizontal-relative:char;mso-position-vertical-relative:line" coordsize="68580,31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">
                <v:shape id="_x0000_s1078" type="#_x0000_t75" style="position:absolute;width:68580;height:31559;visibility:visible;mso-wrap-style:square">
                  <v:fill o:detectmouseclick="t"/>
                  <v:path o:connecttype="none"/>
                </v:shape>
                <v:rect id="Rectangle 773" o:spid="_x0000_s1079" style="position:absolute;left:17246;top:16376;width:5169;height:4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YessMA&#10;AADeAAAADwAAAGRycy9kb3ducmV2LnhtbERP22oCMRB9L/gPYQTfaqIPW90aRQQvIFbUfsCwme4u&#10;3UzWJOr2702h0Lc5nOvMFp1txJ18qB1rGA0VCOLCmZpLDZ+X9esERIjIBhvHpOGHAizmvZcZ5sY9&#10;+ET3cyxFCuGQo4YqxjaXMhQVWQxD1xIn7st5izFBX0rj8ZHCbSPHSmXSYs2pocKWVhUV3+eb1ZAd&#10;vac3tdx/xO3+ep1k080KD1oP+t3yHUSkLv6L/9w7k+ar8XQEv++kG+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YessMAAADeAAAADwAAAAAAAAAAAAAAAACYAgAAZHJzL2Rv&#10;d25yZXYueG1sUEsFBgAAAAAEAAQA9QAAAIgDAAAAAA==&#10;" fillcolor="#4f81bd" stroked="f">
                  <v:textbox inset=",0">
                    <w:txbxContent>
                      <w:p w:rsidR="001C139A" w:rsidRPr="006D57DD" w:rsidRDefault="001C139A" w:rsidP="00A021C6">
                        <w:pPr>
                          <w:jc w:val="center"/>
                          <w:rPr>
                            <w:color w:val="FFFFFF"/>
                          </w:rPr>
                        </w:pPr>
                        <w:r>
                          <w:rPr>
                            <w:color w:val="FFFFFF"/>
                          </w:rPr>
                          <w:t>Host</w:t>
                        </w:r>
                      </w:p>
                    </w:txbxContent>
                  </v:textbox>
                </v:rect>
                <v:shape id="Text Box 774" o:spid="_x0000_s1080" type="#_x0000_t202" style="position:absolute;left:21628;top:1841;width:4680;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HigsQA&#10;AADeAAAADwAAAGRycy9kb3ducmV2LnhtbERPTWvCQBC9F/oflil4q7sNWGN0DaUQ8KKlGvA6ZMck&#10;mJ0N2a2J/94tFHqbx/ucTT7ZTtxo8K1jDW9zBYK4cqblWkN5Kl5TED4gG+wck4Y7eci3z08bzIwb&#10;+Ztux1CLGMI+Qw1NCH0mpa8asujnrieO3MUNFkOEQy3NgGMMt51MlHqXFluODQ329NlQdT3+WA0L&#10;t1+OU6W+rsuyOB/6y+qeYtB69jJ9rEEEmsK/+M+9M3G+SlYJ/L4Tb5Db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h4oLEAAAA3gAAAA8AAAAAAAAAAAAAAAAAmAIAAGRycy9k&#10;b3ducmV2LnhtbFBLBQYAAAAABAAEAPUAAACJAwAAAAA=&#10;" filled="f" stroked="f" strokecolor="white">
                  <v:textbox>
                    <w:txbxContent>
                      <w:p w:rsidR="001C139A" w:rsidRDefault="001C139A" w:rsidP="00A021C6">
                        <w:r>
                          <w:t>Zone</w:t>
                        </w:r>
                      </w:p>
                    </w:txbxContent>
                  </v:textbox>
                </v:shape>
                <v:shape id="Text Box 775" o:spid="_x0000_s1081" type="#_x0000_t202" style="position:absolute;left:22142;top:5613;width:5677;height:3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1HGcQA&#10;AADeAAAADwAAAGRycy9kb3ducmV2LnhtbERPS2vCQBC+F/wPywje6q5Kq8asIgXBS1tqBa9DdkxC&#10;srMhu83j37uFQm/z8T0nPQy2Fh21vnSsYTFXIIgzZ0rONVy/T88bED4gG6wdk4aRPBz2k6cUE+N6&#10;/qLuEnIRQ9gnqKEIoUmk9FlBFv3cNcSRu7vWYoiwzaVpsY/htpZLpV6lxZJjQ4ENvRWUVZcfq+HF&#10;va/7IVOf1fp6un009+24waD1bDocdyACDeFf/Oc+mzhfLbcr+H0n3iD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tRxnEAAAA3gAAAA8AAAAAAAAAAAAAAAAAmAIAAGRycy9k&#10;b3ducmV2LnhtbFBLBQYAAAAABAAEAPUAAACJAwAAAAA=&#10;" filled="f" stroked="f" strokecolor="white">
                  <v:textbox>
                    <w:txbxContent>
                      <w:p w:rsidR="001C139A" w:rsidRDefault="001C139A" w:rsidP="00A021C6">
                        <w:r>
                          <w:t>Pod</w:t>
                        </w:r>
                      </w:p>
                    </w:txbxContent>
                  </v:textbox>
                </v:shape>
                <v:shape id="Text Box 776" o:spid="_x0000_s1082" type="#_x0000_t202" style="position:absolute;left:21228;top:9759;width:6248;height:4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TfbcQA&#10;AADeAAAADwAAAGRycy9kb3ducmV2LnhtbERPS2vCQBC+F/wPywje6q5iq8asIgXBS1tqBa9DdkxC&#10;srMhu83j37uFQm/z8T0nPQy2Fh21vnSsYTFXIIgzZ0rONVy/T88bED4gG6wdk4aRPBz2k6cUE+N6&#10;/qLuEnIRQ9gnqKEIoUmk9FlBFv3cNcSRu7vWYoiwzaVpsY/htpZLpV6lxZJjQ4ENvRWUVZcfq+HF&#10;va/7IVOf1fp6un009+24waD1bDocdyACDeFf/Oc+mzhfLbcr+H0n3iD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E323EAAAA3gAAAA8AAAAAAAAAAAAAAAAAmAIAAGRycy9k&#10;b3ducmV2LnhtbFBLBQYAAAAABAAEAPUAAACJAwAAAAA=&#10;" filled="f" stroked="f" strokecolor="white">
                  <v:textbox>
                    <w:txbxContent>
                      <w:p w:rsidR="001C139A" w:rsidRDefault="001C139A" w:rsidP="00A021C6">
                        <w:r>
                          <w:t xml:space="preserve">Cluster </w:t>
                        </w:r>
                      </w:p>
                    </w:txbxContent>
                  </v:textbox>
                </v:shape>
                <v:rect id="Rectangle 777" o:spid="_x0000_s1083" style="position:absolute;left:660;top:5270;width:10154;height:6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gq8cUA&#10;AADeAAAADwAAAGRycy9kb3ducmV2LnhtbERPS2vCQBC+F/wPywje6q5CS42uIqXSFlp8xIPHMTsm&#10;wexsyK5J+u+7hYK3+fies1j1thItNb50rGEyViCIM2dKzjUc083jCwgfkA1WjknDD3lYLQcPC0yM&#10;63hP7SHkIoawT1BDEUKdSOmzgiz6sauJI3dxjcUQYZNL02AXw20lp0o9S4slx4YCa3otKLseblbD&#10;We37tv5621H6nXbb06d9P2+s1qNhv56DCNSHu/jf/WHifDWdPcHfO/EG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WCrxxQAAAN4AAAAPAAAAAAAAAAAAAAAAAJgCAABkcnMv&#10;ZG93bnJldi54bWxQSwUGAAAAAAQABAD1AAAAigMAAAAA&#10;" fillcolor="#4f81bd" stroked="f">
                  <v:textbox>
                    <w:txbxContent>
                      <w:p w:rsidR="001C139A" w:rsidRPr="00EA3332" w:rsidRDefault="001C139A" w:rsidP="00A021C6">
                        <w:pPr>
                          <w:jc w:val="center"/>
                          <w:rPr>
                            <w:color w:val="FFFFFF"/>
                          </w:rPr>
                        </w:pPr>
                        <w:r>
                          <w:rPr>
                            <w:color w:val="FFFFFF"/>
                          </w:rPr>
                          <w:t>Management Server</w:t>
                        </w:r>
                      </w:p>
                    </w:txbxContent>
                  </v:textbox>
                </v:rect>
                <v:shape id="AutoShape 778" o:spid="_x0000_s1084" type="#_x0000_t22" style="position:absolute;left:36112;top:2851;width:8287;height:8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DdAcQA&#10;AADeAAAADwAAAGRycy9kb3ducmV2LnhtbERPzWoCMRC+C32HMEIvUrO7B2tXo0hpaQ8eavQBhs24&#10;G9xMlk3U9e0bQfA2H9/vLNeDa8WF+mA9K8inGQjiyhvLtYLD/vttDiJEZIOtZ1JwowDr1ctoiaXx&#10;V97RRcdapBAOJSpoYuxKKUPVkMMw9R1x4o6+dxgT7GtperymcNfKIstm0qHl1NBgR58NVSd9dgrO&#10;x90t13bzPsH8S2+LH/u3P2mlXsfDZgEi0hCf4of716T5WfExg/s76Qa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g3QHEAAAA3gAAAA8AAAAAAAAAAAAAAAAAmAIAAGRycy9k&#10;b3ducmV2LnhtbFBLBQYAAAAABAAEAPUAAACJAwAAAAA=&#10;" fillcolor="#4f81bd" stroked="f">
                  <v:textbox>
                    <w:txbxContent>
                      <w:p w:rsidR="001C139A" w:rsidRPr="00EA3332" w:rsidRDefault="001C139A" w:rsidP="00A021C6">
                        <w:pPr>
                          <w:jc w:val="center"/>
                          <w:rPr>
                            <w:color w:val="FFFFFF"/>
                          </w:rPr>
                        </w:pPr>
                        <w:r>
                          <w:rPr>
                            <w:color w:val="FFFFFF"/>
                          </w:rPr>
                          <w:t>Secondary Storage</w:t>
                        </w:r>
                      </w:p>
                    </w:txbxContent>
                  </v:textbox>
                </v:shape>
                <v:shape id="AutoShape 779" o:spid="_x0000_s1085" type="#_x0000_t22" style="position:absolute;left:24536;top:14300;width:8287;height:8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Ps6McA&#10;AADeAAAADwAAAGRycy9kb3ducmV2LnhtbESPQU/DMAyF70j8h8hIuyCWtgcYZdk0IdA4cGDZfoDV&#10;eG20xqmabOv+PT4gcbP1nt/7vFxPoVcXGpOPbKCcF6CIm+g8twYO+8+nBaiUkR32kcnAjRKsV/d3&#10;S6xdvPKOLja3SkI41Wigy3motU5NRwHTPA7Eoh3jGDDLOrbajXiV8NDrqiiedUDP0tDhQO8dNSd7&#10;DgbOx92ttH7z8ojlh/2utv5nf7LGzB6mzRuoTFP+N/9dfznBL6pX4ZV3ZAa9+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z7OjHAAAA3gAAAA8AAAAAAAAAAAAAAAAAmAIAAGRy&#10;cy9kb3ducmV2LnhtbFBLBQYAAAAABAAEAPUAAACMAwAAAAA=&#10;" fillcolor="#4f81bd" stroked="f">
                  <v:textbox>
                    <w:txbxContent>
                      <w:p w:rsidR="001C139A" w:rsidRPr="006D57DD" w:rsidRDefault="001C139A" w:rsidP="00A021C6">
                        <w:pPr>
                          <w:jc w:val="center"/>
                          <w:rPr>
                            <w:color w:val="FFFFFF"/>
                          </w:rPr>
                        </w:pPr>
                        <w:r w:rsidRPr="006D57DD">
                          <w:rPr>
                            <w:color w:val="FFFFFF"/>
                          </w:rPr>
                          <w:t xml:space="preserve">Primary </w:t>
                        </w:r>
                        <w:r>
                          <w:rPr>
                            <w:color w:val="FFFFFF"/>
                          </w:rPr>
                          <w:t>Storage</w:t>
                        </w:r>
                      </w:p>
                    </w:txbxContent>
                  </v:textbox>
                </v:shape>
                <v:shape id="AutoShape 780" o:spid="_x0000_s1086" type="#_x0000_t22" style="position:absolute;left:1587;top:12998;width:8287;height:8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9Jc8QA&#10;AADeAAAADwAAAGRycy9kb3ducmV2LnhtbERPzWoCMRC+C75DGKEXqdndg9atUaS01IMHjX2AYTPu&#10;BjeTZRN1ffumUPA2H9/vrDaDa8WN+mA9K8hnGQjiyhvLtYKf09frG4gQkQ22nknBgwJs1uPRCkvj&#10;73ykm461SCEcSlTQxNiVUoaqIYdh5jvixJ197zAm2NfS9HhP4a6VRZbNpUPLqaHBjj4aqi766hRc&#10;z8dHru12McX8U++Lb3s4XbRSL5Nh+w4i0hCf4n/3zqT5WbFcwt876Qa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SXPEAAAA3gAAAA8AAAAAAAAAAAAAAAAAmAIAAGRycy9k&#10;b3ducmV2LnhtbFBLBQYAAAAABAAEAPUAAACJAwAAAAA=&#10;" fillcolor="#4f81bd" stroked="f">
                  <v:textbox>
                    <w:txbxContent>
                      <w:p w:rsidR="001C139A" w:rsidRPr="006D57DD" w:rsidRDefault="001C139A" w:rsidP="00A021C6">
                        <w:pPr>
                          <w:jc w:val="center"/>
                          <w:rPr>
                            <w:color w:val="FFFFFF"/>
                          </w:rPr>
                        </w:pPr>
                        <w:r>
                          <w:rPr>
                            <w:color w:val="FFFFFF"/>
                          </w:rPr>
                          <w:t>MySQL cloud_db</w:t>
                        </w:r>
                      </w:p>
                    </w:txbxContent>
                  </v:textbox>
                </v:shape>
                <v:shape id="AutoShape 781" o:spid="_x0000_s1087" type="#_x0000_t32" style="position:absolute;left:10814;top:8483;width:2120;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0jwccAAADeAAAADwAAAGRycy9kb3ducmV2LnhtbESPQWvDMAyF74P9B6NBb6u9FsKa1S2l&#10;MCjstG6HHUWsJlljOY2d1N2vnw6D3ST09N771tvsOzXRENvAFp7mBhRxFVzLtYXPj9fHZ1AxITvs&#10;ApOFG0XYbu7v1li6cOV3mo6pVmLCsUQLTUp9qXWsGvIY56EnltspDB6TrEOt3YBXMfedXhhTaI8t&#10;S0KDPe0bqs7H0VuYvr7z+DaeFrtDblfnVYE/y0th7ewh715AJcrpX/z3fXBS3yyNAAiOzKA3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bSPBxwAAAN4AAAAPAAAAAAAA&#10;AAAAAAAAAKECAABkcnMvZG93bnJldi54bWxQSwUGAAAAAAQABAD5AAAAlQMAAAAA&#10;" strokecolor="black [3213]"/>
                <v:shape id="AutoShape 782" o:spid="_x0000_s1088" type="#_x0000_t32" style="position:absolute;left:22415;top:18256;width:2121;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GGWsQAAADeAAAADwAAAGRycy9kb3ducmV2LnhtbERPTWvCQBC9F/oflhG81V0VQo1uRAoF&#10;wVNtDx6H7JjEZGfT7CZu++u7hUJv83ifs9tH24mJBt841rBcKBDEpTMNVxo+3l+fnkH4gGywc0wa&#10;vsjDvnh82GFu3J3faDqHSqQQ9jlqqEPocyl9WZNFv3A9ceKubrAYEhwqaQa8p3DbyZVSmbTYcGqo&#10;saeXmsr2PFoN0+UWx9N4XR2Osdm0mwy/15+Z1vNZPGxBBIrhX/znPpo0X63VEn7fSTfI4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IYZaxAAAAN4AAAAPAAAAAAAAAAAA&#10;AAAAAKECAABkcnMvZG93bnJldi54bWxQSwUGAAAAAAQABAD5AAAAkgMAAAAA&#10;" strokecolor="black [3213]"/>
                <v:rect id="Rectangle 783" o:spid="_x0000_s1089" style="position:absolute;left:15703;top:9759;width:18358;height:13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i+isQA&#10;AADeAAAADwAAAGRycy9kb3ducmV2LnhtbERPTUsDMRC9C/6HMAVvNmmFImvTUloVpRdtC16HzbjZ&#10;bjJZktiu/74RhN7m8T5nvhy8EyeKqQ2sYTJWIIjrYFpuNBz2L/ePIFJGNugCk4ZfSrBc3N7MsTLh&#10;zJ902uVGlBBOFWqwOfeVlKm25DGNQ09cuO8QPeYCYyNNxHMJ905OlZpJjy2XBos9rS3V3e7Ha2jf&#10;t/F549x2vXm13ce+Phz7r07ru9GwegKRachX8b/7zZT56kFN4e+dcoNcX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4vorEAAAA3gAAAA8AAAAAAAAAAAAAAAAAmAIAAGRycy9k&#10;b3ducmV2LnhtbFBLBQYAAAAABAAEAPUAAACJAwAAAAA=&#10;" filled="f" strokecolor="black [3213]"/>
                <v:rect id="Rectangle 784" o:spid="_x0000_s1090" style="position:absolute;left:14522;top:6915;width:20631;height:18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QbEcQA&#10;AADeAAAADwAAAGRycy9kb3ducmV2LnhtbERPTUsDMRC9C/6HMAVvNqmFImvTUloVpRdtC16HzbjZ&#10;bjJZktiu/74RhN7m8T5nvhy8EyeKqQ2sYTJWIIjrYFpuNBz2L/ePIFJGNugCk4ZfSrBc3N7MsTLh&#10;zJ902uVGlBBOFWqwOfeVlKm25DGNQ09cuO8QPeYCYyNNxHMJ904+KDWTHlsuDRZ7Wluqu92P19C+&#10;b+PzxrntevNqu499fTj2X53Wd6Nh9QQi05Cv4n/3mynz1VRN4e+dcoNcX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0GxHEAAAA3gAAAA8AAAAAAAAAAAAAAAAAmAIAAGRycy9k&#10;b3ducmV2LnhtbFBLBQYAAAAABAAEAPUAAACJAwAAAAA=&#10;" filled="f" strokecolor="black [3213]"/>
                <v:shape id="AutoShape 785" o:spid="_x0000_s1091" type="#_x0000_t32" style="position:absolute;left:5734;top:11620;width:6;height:137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A43cMAAADcAAAADwAAAGRycy9kb3ducmV2LnhtbESPQYvCMBSE74L/IbwFb5qui0W6RlFB&#10;1tOC2sMeH82zqTYvtYla//1GEDwOM/MNM1t0thY3an3lWMHnKAFBXDhdcakgP2yGUxA+IGusHZOC&#10;B3lYzPu9GWba3XlHt30oRYSwz1CBCaHJpPSFIYt+5Bri6B1dazFE2ZZSt3iPcFvLcZKk0mLFccFg&#10;Q2tDxXl/tQr0NZdpuTPp4zf5qVfoVn+nS6fU4KNbfoMI1IV3+NXeagVfkzE8z8QjIO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rQON3DAAAA3AAAAA8AAAAAAAAAAAAA&#10;AAAAoQIAAGRycy9kb3ducmV2LnhtbFBLBQYAAAAABAAEAPkAAACRAwAAAAA=&#10;" strokecolor="black [3213]"/>
                <v:rect id="Rectangle 786" o:spid="_x0000_s1092" style="position:absolute;left:12934;top:806;width:32493;height:26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vk7sUA&#10;AADcAAAADwAAAGRycy9kb3ducmV2LnhtbESPQWsCMRSE74X+h/CE3mrWSousRhFtS8VLq4LXx+a5&#10;WTd5WZJUt//eFAo9DjPzDTNb9M6KC4XYeFYwGhYgiCuvG64VHPZvjxMQMSFrtJ5JwQ9FWMzv72ZY&#10;an/lL7rsUi0yhGOJCkxKXSllrAw5jEPfEWfv5IPDlGWopQ54zXBn5VNRvEiHDecFgx2tDFXt7tsp&#10;aDbb8Lq2drtav5v2c18dzt2xVeph0C+nIBL16T/81/7QCsbPY/g9k4+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q+TuxQAAANwAAAAPAAAAAAAAAAAAAAAAAJgCAABkcnMv&#10;ZG93bnJldi54bWxQSwUGAAAAAAQABAD1AAAAigMAAAAA&#10;" filled="f" strokecolor="black [3213]"/>
                <v:shape id="Text Box 787" o:spid="_x0000_s1093" type="#_x0000_t202" style="position:absolute;left:18249;top:27095;width:42711;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IEMMUA&#10;AADcAAAADwAAAGRycy9kb3ducmV2LnhtbESPT2vCQBTE7wW/w/KE3nRjWzWNbkIpBHrRUhV6fWRf&#10;/mD2bchuk/jt3UKhx2FmfsPss8m0YqDeNZYVrJYRCOLC6oYrBZdzvohBOI+ssbVMCm7kIEtnD3tM&#10;tB35i4aTr0SAsEtQQe19l0jpipoMuqXtiINX2t6gD7KvpO5xDHDTyqco2kiDDYeFGjt6r6m4nn6M&#10;grU9bMepiD6v20v+fezK11uMXqnH+fS2A+Fp8v/hv/aHVvC8foHfM+EIyP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kgQwxQAAANwAAAAPAAAAAAAAAAAAAAAAAJgCAABkcnMv&#10;ZG93bnJldi54bWxQSwUGAAAAAAQABAD1AAAAigMAAAAA&#10;" filled="f" stroked="f" strokecolor="white">
                  <v:textbox>
                    <w:txbxContent>
                      <w:p w:rsidR="001C139A" w:rsidRDefault="001C139A" w:rsidP="00A021C6">
                        <w:r>
                          <w:t>Conceptual view of a basic deployment</w:t>
                        </w:r>
                      </w:p>
                    </w:txbxContent>
                  </v:textbox>
                </v:shape>
                <w10:anchorlock/>
              </v:group>
            </w:pict>
          </mc:Fallback>
        </mc:AlternateContent>
      </w:r>
    </w:p>
    <w:p w:rsidR="00BE1E90" w:rsidRDefault="00BE1E90" w:rsidP="00A021C6">
      <w:r>
        <w:t>Your actual deployment can have multiple management servers and zones.</w:t>
      </w:r>
    </w:p>
    <w:p w:rsidR="00E92E83" w:rsidRDefault="00E92E83" w:rsidP="000973EF">
      <w:pPr>
        <w:pStyle w:val="Heading1"/>
      </w:pPr>
      <w:bookmarkStart w:id="75" w:name="_Ref311725785"/>
      <w:bookmarkStart w:id="76" w:name="_Ref315361023"/>
      <w:bookmarkStart w:id="77" w:name="_Ref315361024"/>
      <w:bookmarkStart w:id="78" w:name="_Ref315361025"/>
      <w:bookmarkStart w:id="79" w:name="_Toc317170947"/>
      <w:r>
        <w:lastRenderedPageBreak/>
        <w:t>Add a Zone</w:t>
      </w:r>
      <w:bookmarkEnd w:id="75"/>
      <w:bookmarkEnd w:id="76"/>
      <w:bookmarkEnd w:id="77"/>
      <w:bookmarkEnd w:id="78"/>
      <w:bookmarkEnd w:id="79"/>
    </w:p>
    <w:p w:rsidR="006253C1" w:rsidRPr="00166272" w:rsidRDefault="006253C1" w:rsidP="000973EF">
      <w:pPr>
        <w:pStyle w:val="Heading2"/>
      </w:pPr>
      <w:bookmarkStart w:id="80" w:name="_Toc265175094"/>
      <w:bookmarkStart w:id="81" w:name="_Toc266277112"/>
      <w:bookmarkStart w:id="82" w:name="_Ref309122724"/>
      <w:bookmarkStart w:id="83" w:name="_Toc317170948"/>
      <w:bookmarkEnd w:id="80"/>
      <w:bookmarkEnd w:id="81"/>
      <w:r>
        <w:t>About Zones</w:t>
      </w:r>
      <w:bookmarkEnd w:id="82"/>
      <w:bookmarkEnd w:id="83"/>
    </w:p>
    <w:p w:rsidR="00CD6AC4" w:rsidRDefault="00CD6AC4" w:rsidP="00CD6AC4">
      <w:r>
        <w:t>A zone is the largest organizational unit within a CloudStack deployment. A zone typically corresponds to a single datacenter, although it is permissible to have multiple zones in a datacenter. The benefit of organizing infrastructure into zones is to provide physical isolation and redundancy. For example, each zone can have its own power supply and network uplink, and the zones can be widely separated geographically (though this is not required).</w:t>
      </w:r>
    </w:p>
    <w:p w:rsidR="00B007D2" w:rsidRDefault="00B007D2" w:rsidP="00B007D2">
      <w:r>
        <w:t>A zone consists of:</w:t>
      </w:r>
    </w:p>
    <w:p w:rsidR="00B007D2" w:rsidRDefault="00B007D2" w:rsidP="0018093D">
      <w:pPr>
        <w:pStyle w:val="ListParagraph"/>
        <w:numPr>
          <w:ilvl w:val="0"/>
          <w:numId w:val="45"/>
        </w:numPr>
      </w:pPr>
      <w:r>
        <w:t>One or more pods. Each pod contains one or more clusters of hosts and one or more primary storage servers.</w:t>
      </w:r>
    </w:p>
    <w:p w:rsidR="00B007D2" w:rsidRDefault="00B007D2" w:rsidP="0018093D">
      <w:pPr>
        <w:pStyle w:val="ListParagraph"/>
        <w:numPr>
          <w:ilvl w:val="0"/>
          <w:numId w:val="45"/>
        </w:numPr>
      </w:pPr>
      <w:r>
        <w:t>Secondary storage, which is shared by all the pods in the zone.</w:t>
      </w:r>
    </w:p>
    <w:p w:rsidR="004651C6" w:rsidRDefault="00814769" w:rsidP="004651C6">
      <w:r>
        <w:rPr>
          <w:noProof/>
          <w:lang w:bidi="ar-SA"/>
        </w:rPr>
        <mc:AlternateContent>
          <mc:Choice Requires="wpc">
            <w:drawing>
              <wp:inline distT="0" distB="0" distL="0" distR="0" wp14:anchorId="00E10576" wp14:editId="539B433A">
                <wp:extent cx="5692140" cy="3332480"/>
                <wp:effectExtent l="0" t="0" r="3810" b="1270"/>
                <wp:docPr id="839" name="Canvas 83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0280" name="Rectangle 841"/>
                        <wps:cNvSpPr>
                          <a:spLocks noChangeArrowheads="1"/>
                        </wps:cNvSpPr>
                        <wps:spPr bwMode="auto">
                          <a:xfrm>
                            <a:off x="558800" y="1637665"/>
                            <a:ext cx="516890" cy="42735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139A" w:rsidRPr="006D57DD" w:rsidRDefault="001C139A" w:rsidP="00310714">
                              <w:pPr>
                                <w:jc w:val="center"/>
                                <w:rPr>
                                  <w:color w:val="FFFFFF"/>
                                </w:rPr>
                              </w:pPr>
                              <w:r>
                                <w:rPr>
                                  <w:color w:val="FFFFFF"/>
                                </w:rPr>
                                <w:t>Host</w:t>
                              </w:r>
                            </w:p>
                          </w:txbxContent>
                        </wps:txbx>
                        <wps:bodyPr rot="0" vert="horz" wrap="square" lIns="91440" tIns="0" rIns="91440" bIns="45720" anchor="t" anchorCtr="0" upright="1">
                          <a:noAutofit/>
                        </wps:bodyPr>
                      </wps:wsp>
                      <wps:wsp>
                        <wps:cNvPr id="10281" name="Text Box 842"/>
                        <wps:cNvSpPr txBox="1">
                          <a:spLocks noChangeArrowheads="1"/>
                        </wps:cNvSpPr>
                        <wps:spPr bwMode="auto">
                          <a:xfrm>
                            <a:off x="996950" y="184150"/>
                            <a:ext cx="467995"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C139A" w:rsidRDefault="001C139A" w:rsidP="00310714">
                              <w:r>
                                <w:t>Zone</w:t>
                              </w:r>
                            </w:p>
                          </w:txbxContent>
                        </wps:txbx>
                        <wps:bodyPr rot="0" vert="horz" wrap="square" lIns="91440" tIns="45720" rIns="91440" bIns="45720" anchor="t" anchorCtr="0" upright="1">
                          <a:noAutofit/>
                        </wps:bodyPr>
                      </wps:wsp>
                      <wps:wsp>
                        <wps:cNvPr id="10282" name="Text Box 843"/>
                        <wps:cNvSpPr txBox="1">
                          <a:spLocks noChangeArrowheads="1"/>
                        </wps:cNvSpPr>
                        <wps:spPr bwMode="auto">
                          <a:xfrm>
                            <a:off x="1048385" y="561340"/>
                            <a:ext cx="567690"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C139A" w:rsidRDefault="001C139A" w:rsidP="00310714">
                              <w:r>
                                <w:t>Pod</w:t>
                              </w:r>
                            </w:p>
                          </w:txbxContent>
                        </wps:txbx>
                        <wps:bodyPr rot="0" vert="horz" wrap="square" lIns="91440" tIns="45720" rIns="91440" bIns="45720" anchor="t" anchorCtr="0" upright="1">
                          <a:noAutofit/>
                        </wps:bodyPr>
                      </wps:wsp>
                      <wps:wsp>
                        <wps:cNvPr id="10283" name="Text Box 844"/>
                        <wps:cNvSpPr txBox="1">
                          <a:spLocks noChangeArrowheads="1"/>
                        </wps:cNvSpPr>
                        <wps:spPr bwMode="auto">
                          <a:xfrm>
                            <a:off x="956945" y="975995"/>
                            <a:ext cx="62484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C139A" w:rsidRDefault="001C139A" w:rsidP="00310714">
                              <w:r>
                                <w:t xml:space="preserve">Cluster </w:t>
                              </w:r>
                            </w:p>
                          </w:txbxContent>
                        </wps:txbx>
                        <wps:bodyPr rot="0" vert="horz" wrap="square" lIns="91440" tIns="45720" rIns="91440" bIns="45720" anchor="t" anchorCtr="0" upright="1">
                          <a:noAutofit/>
                        </wps:bodyPr>
                      </wps:wsp>
                      <wps:wsp>
                        <wps:cNvPr id="10284" name="AutoShape 845"/>
                        <wps:cNvSpPr>
                          <a:spLocks noChangeArrowheads="1"/>
                        </wps:cNvSpPr>
                        <wps:spPr bwMode="auto">
                          <a:xfrm>
                            <a:off x="2445385" y="285115"/>
                            <a:ext cx="828675" cy="828675"/>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1C139A" w:rsidRPr="00EA3332" w:rsidRDefault="001C139A" w:rsidP="00310714">
                              <w:pPr>
                                <w:jc w:val="center"/>
                                <w:rPr>
                                  <w:color w:val="FFFFFF"/>
                                </w:rPr>
                              </w:pPr>
                              <w:r>
                                <w:rPr>
                                  <w:color w:val="FFFFFF"/>
                                </w:rPr>
                                <w:t>Secondary Storage</w:t>
                              </w:r>
                            </w:p>
                          </w:txbxContent>
                        </wps:txbx>
                        <wps:bodyPr rot="0" vert="horz" wrap="square" lIns="91440" tIns="45720" rIns="91440" bIns="45720" anchor="t" anchorCtr="0" upright="1">
                          <a:noAutofit/>
                        </wps:bodyPr>
                      </wps:wsp>
                      <wps:wsp>
                        <wps:cNvPr id="10285" name="AutoShape 846"/>
                        <wps:cNvSpPr>
                          <a:spLocks noChangeArrowheads="1"/>
                        </wps:cNvSpPr>
                        <wps:spPr bwMode="auto">
                          <a:xfrm>
                            <a:off x="1287780" y="1430020"/>
                            <a:ext cx="828675" cy="828675"/>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1C139A" w:rsidRPr="006D57DD" w:rsidRDefault="001C139A" w:rsidP="00310714">
                              <w:pPr>
                                <w:jc w:val="center"/>
                                <w:rPr>
                                  <w:color w:val="FFFFFF"/>
                                </w:rPr>
                              </w:pPr>
                              <w:r w:rsidRPr="006D57DD">
                                <w:rPr>
                                  <w:color w:val="FFFFFF"/>
                                </w:rPr>
                                <w:t xml:space="preserve">Primary </w:t>
                              </w:r>
                              <w:r>
                                <w:rPr>
                                  <w:color w:val="FFFFFF"/>
                                </w:rPr>
                                <w:t>Storage</w:t>
                              </w:r>
                            </w:p>
                          </w:txbxContent>
                        </wps:txbx>
                        <wps:bodyPr rot="0" vert="horz" wrap="square" lIns="91440" tIns="45720" rIns="91440" bIns="45720" anchor="t" anchorCtr="0" upright="1">
                          <a:noAutofit/>
                        </wps:bodyPr>
                      </wps:wsp>
                      <wps:wsp>
                        <wps:cNvPr id="10286" name="AutoShape 847"/>
                        <wps:cNvCnPr>
                          <a:cxnSpLocks noChangeShapeType="1"/>
                        </wps:cNvCnPr>
                        <wps:spPr bwMode="auto">
                          <a:xfrm>
                            <a:off x="1075690" y="1825625"/>
                            <a:ext cx="212090" cy="63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0287" name="Rectangle 848"/>
                        <wps:cNvSpPr>
                          <a:spLocks noChangeArrowheads="1"/>
                        </wps:cNvSpPr>
                        <wps:spPr bwMode="auto">
                          <a:xfrm>
                            <a:off x="404495" y="975995"/>
                            <a:ext cx="1835785" cy="137731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88" name="Rectangle 849"/>
                        <wps:cNvSpPr>
                          <a:spLocks noChangeArrowheads="1"/>
                        </wps:cNvSpPr>
                        <wps:spPr bwMode="auto">
                          <a:xfrm>
                            <a:off x="286385" y="691515"/>
                            <a:ext cx="2063115" cy="183197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89" name="Rectangle 850"/>
                        <wps:cNvSpPr>
                          <a:spLocks noChangeArrowheads="1"/>
                        </wps:cNvSpPr>
                        <wps:spPr bwMode="auto">
                          <a:xfrm>
                            <a:off x="127635" y="80645"/>
                            <a:ext cx="3249295" cy="2628900"/>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90" name="Text Box 869"/>
                        <wps:cNvSpPr txBox="1">
                          <a:spLocks noChangeArrowheads="1"/>
                        </wps:cNvSpPr>
                        <wps:spPr bwMode="auto">
                          <a:xfrm>
                            <a:off x="956945" y="2800350"/>
                            <a:ext cx="1177290"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C139A" w:rsidRDefault="001C139A" w:rsidP="00310714">
                              <w:r>
                                <w:t xml:space="preserve"> A simple zone</w:t>
                              </w:r>
                            </w:p>
                          </w:txbxContent>
                        </wps:txbx>
                        <wps:bodyPr rot="0" vert="horz" wrap="square" lIns="91440" tIns="45720" rIns="91440" bIns="45720" anchor="t" anchorCtr="0" upright="1">
                          <a:noAutofit/>
                        </wps:bodyPr>
                      </wps:wsp>
                    </wpc:wpc>
                  </a:graphicData>
                </a:graphic>
              </wp:inline>
            </w:drawing>
          </mc:Choice>
          <mc:Fallback>
            <w:pict>
              <v:group id="Canvas 839" o:spid="_x0000_s1094" editas="canvas" style="width:448.2pt;height:262.4pt;mso-position-horizontal-relative:char;mso-position-vertical-relative:line" coordsize="56921,33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">
                <v:shape id="_x0000_s1095" type="#_x0000_t75" style="position:absolute;width:56921;height:33324;visibility:visible;mso-wrap-style:square">
                  <v:fill o:detectmouseclick="t"/>
                  <v:path o:connecttype="none"/>
                </v:shape>
                <v:rect id="Rectangle 841" o:spid="_x0000_s1096" style="position:absolute;left:5588;top:16376;width:5168;height:4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Mt9McA&#10;AADeAAAADwAAAGRycy9kb3ducmV2LnhtbESPQU/DMAyF70j7D5EncWPJdiilLJumSQOkCRCDH2A1&#10;XlutcbokbOXf4wMSN1t+fu99y/Xoe3WhmLrAFuYzA4q4Dq7jxsLX5+6uBJUyssM+MFn4oQTr1eRm&#10;iZULV/6gyyE3Skw4VWihzXmotE51Sx7TLAzEcjuG6DHLGhvtIl7F3Pd6YUyhPXYsCS0OtG2pPh2+&#10;vYXiPUa6N5v9W37en89l8fC0xVdrb6fj5hFUpjH/i/++X5zUN4tSAARHZt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TLfTHAAAA3gAAAA8AAAAAAAAAAAAAAAAAmAIAAGRy&#10;cy9kb3ducmV2LnhtbFBLBQYAAAAABAAEAPUAAACMAwAAAAA=&#10;" fillcolor="#4f81bd" stroked="f">
                  <v:textbox inset=",0">
                    <w:txbxContent>
                      <w:p w:rsidR="001C139A" w:rsidRPr="006D57DD" w:rsidRDefault="001C139A" w:rsidP="00310714">
                        <w:pPr>
                          <w:jc w:val="center"/>
                          <w:rPr>
                            <w:color w:val="FFFFFF"/>
                          </w:rPr>
                        </w:pPr>
                        <w:r>
                          <w:rPr>
                            <w:color w:val="FFFFFF"/>
                          </w:rPr>
                          <w:t>Host</w:t>
                        </w:r>
                      </w:p>
                    </w:txbxContent>
                  </v:textbox>
                </v:rect>
                <v:shape id="Text Box 842" o:spid="_x0000_s1097" type="#_x0000_t202" style="position:absolute;left:9969;top:1841;width:4680;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rqKMIA&#10;AADeAAAADwAAAGRycy9kb3ducmV2LnhtbERPTYvCMBC9C/6HMMLeNFFY7VajiCDsZVeswl6HZmyL&#10;zaQ00dZ/vxEEb/N4n7Pa9LYWd2p95VjDdKJAEOfOVFxoOJ/24wSED8gGa8ek4UEeNuvhYIWpcR0f&#10;6Z6FQsQQ9ilqKENoUil9XpJFP3ENceQurrUYImwLaVrsYrit5UypubRYcWwosaFdSfk1u1kNn+5n&#10;0fW5OlwX5/3fb3P5eiQYtP4Y9dsliEB9eItf7m8T56tZMoXnO/EG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KuoowgAAAN4AAAAPAAAAAAAAAAAAAAAAAJgCAABkcnMvZG93&#10;bnJldi54bWxQSwUGAAAAAAQABAD1AAAAhwMAAAAA&#10;" filled="f" stroked="f" strokecolor="white">
                  <v:textbox>
                    <w:txbxContent>
                      <w:p w:rsidR="001C139A" w:rsidRDefault="001C139A" w:rsidP="00310714">
                        <w:r>
                          <w:t>Zone</w:t>
                        </w:r>
                      </w:p>
                    </w:txbxContent>
                  </v:textbox>
                </v:shape>
                <v:shape id="Text Box 843" o:spid="_x0000_s1098" type="#_x0000_t202" style="position:absolute;left:10483;top:5613;width:5677;height:3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h0X8QA&#10;AADeAAAADwAAAGRycy9kb3ducmV2LnhtbERPTWvDMAy9D/ofjAa9rfYCXbOsTiiDQC/tWFfYVcRq&#10;EhrLIfaS9N/Xg8FuerxPbYvZdmKkwbeONTyvFAjiypmWaw3nr/IpBeEDssHOMWm4kYciXzxsMTNu&#10;4k8aT6EWMYR9hhqaEPpMSl81ZNGvXE8cuYsbLIYIh1qaAacYbjuZKPUiLbYcGxrs6b2h6nr6sRrW&#10;7rCZ5kp9XDfn8vvYX15vKQatl4/z7g1EoDn8i//cexPnqyRN4PedeIP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4dF/EAAAA3gAAAA8AAAAAAAAAAAAAAAAAmAIAAGRycy9k&#10;b3ducmV2LnhtbFBLBQYAAAAABAAEAPUAAACJAwAAAAA=&#10;" filled="f" stroked="f" strokecolor="white">
                  <v:textbox>
                    <w:txbxContent>
                      <w:p w:rsidR="001C139A" w:rsidRDefault="001C139A" w:rsidP="00310714">
                        <w:r>
                          <w:t>Pod</w:t>
                        </w:r>
                      </w:p>
                    </w:txbxContent>
                  </v:textbox>
                </v:shape>
                <v:shape id="Text Box 844" o:spid="_x0000_s1099" type="#_x0000_t202" style="position:absolute;left:9569;top:9759;width:6248;height:4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TRxMQA&#10;AADeAAAADwAAAGRycy9kb3ducmV2LnhtbERPyWrDMBC9F/IPYgq5NVId2rhuZBMKgVzakgVyHayJ&#10;bWyNjKXGzt9HhUJv83jrrIvJduJKg28ca3heKBDEpTMNVxpOx+1TCsIHZIOdY9JwIw9FPntYY2bc&#10;yHu6HkIlYgj7DDXUIfSZlL6syaJfuJ44chc3WAwRDpU0A44x3HYyUepVWmw4NtTY00dNZXv4sRpe&#10;3OdqnEr13a5O2/NXf3m7pRi0nj9Om3cQgabwL/5z70ycr5J0Cb/vxBtk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00cTEAAAA3gAAAA8AAAAAAAAAAAAAAAAAmAIAAGRycy9k&#10;b3ducmV2LnhtbFBLBQYAAAAABAAEAPUAAACJAwAAAAA=&#10;" filled="f" stroked="f" strokecolor="white">
                  <v:textbox>
                    <w:txbxContent>
                      <w:p w:rsidR="001C139A" w:rsidRDefault="001C139A" w:rsidP="00310714">
                        <w:r>
                          <w:t xml:space="preserve">Cluster </w:t>
                        </w:r>
                      </w:p>
                    </w:txbxContent>
                  </v:textbox>
                </v:shape>
                <v:shape id="AutoShape 845" o:spid="_x0000_s1100" type="#_x0000_t22" style="position:absolute;left:24453;top:2851;width:8287;height:8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dwMMQA&#10;AADeAAAADwAAAGRycy9kb3ducmV2LnhtbERPzWoCMRC+C75DGKEXqdldxMrWKFJa6sGDxj7AsBl3&#10;g5vJsom6vn1TKHibj+93VpvBteJGfbCeFeSzDARx5Y3lWsHP6et1CSJEZIOtZ1LwoACb9Xi0wtL4&#10;Ox/ppmMtUgiHEhU0MXallKFqyGGY+Y44cWffO4wJ9rU0Pd5TuGtlkWUL6dByamiwo4+Gqou+OgXX&#10;8/GRa7t9m2L+qffFtz2cLlqpl8mwfQcRaYhP8b97Z9L8rFjO4e+ddIN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8ncDDEAAAA3gAAAA8AAAAAAAAAAAAAAAAAmAIAAGRycy9k&#10;b3ducmV2LnhtbFBLBQYAAAAABAAEAPUAAACJAwAAAAA=&#10;" fillcolor="#4f81bd" stroked="f">
                  <v:textbox>
                    <w:txbxContent>
                      <w:p w:rsidR="001C139A" w:rsidRPr="00EA3332" w:rsidRDefault="001C139A" w:rsidP="00310714">
                        <w:pPr>
                          <w:jc w:val="center"/>
                          <w:rPr>
                            <w:color w:val="FFFFFF"/>
                          </w:rPr>
                        </w:pPr>
                        <w:r>
                          <w:rPr>
                            <w:color w:val="FFFFFF"/>
                          </w:rPr>
                          <w:t>Secondary Storage</w:t>
                        </w:r>
                      </w:p>
                    </w:txbxContent>
                  </v:textbox>
                </v:shape>
                <v:shape id="AutoShape 846" o:spid="_x0000_s1101" type="#_x0000_t22" style="position:absolute;left:12877;top:14300;width:8287;height:8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vVq8QA&#10;AADeAAAADwAAAGRycy9kb3ducmV2LnhtbERPzWoCMRC+C75DGKEXqdld0MrWKFJa6sGDxj7AsBl3&#10;g5vJsom6vn1TKHibj+93VpvBteJGfbCeFeSzDARx5Y3lWsHP6et1CSJEZIOtZ1LwoACb9Xi0wtL4&#10;Ox/ppmMtUgiHEhU0MXallKFqyGGY+Y44cWffO4wJ9rU0Pd5TuGtlkWUL6dByamiwo4+Gqou+OgXX&#10;8/GRa7t9m2L+qffFtz2cLlqpl8mwfQcRaYhP8b97Z9L8rFjO4e+ddIN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r1avEAAAA3gAAAA8AAAAAAAAAAAAAAAAAmAIAAGRycy9k&#10;b3ducmV2LnhtbFBLBQYAAAAABAAEAPUAAACJAwAAAAA=&#10;" fillcolor="#4f81bd" stroked="f">
                  <v:textbox>
                    <w:txbxContent>
                      <w:p w:rsidR="001C139A" w:rsidRPr="006D57DD" w:rsidRDefault="001C139A" w:rsidP="00310714">
                        <w:pPr>
                          <w:jc w:val="center"/>
                          <w:rPr>
                            <w:color w:val="FFFFFF"/>
                          </w:rPr>
                        </w:pPr>
                        <w:r w:rsidRPr="006D57DD">
                          <w:rPr>
                            <w:color w:val="FFFFFF"/>
                          </w:rPr>
                          <w:t xml:space="preserve">Primary </w:t>
                        </w:r>
                        <w:r>
                          <w:rPr>
                            <w:color w:val="FFFFFF"/>
                          </w:rPr>
                          <w:t>Storage</w:t>
                        </w:r>
                      </w:p>
                    </w:txbxContent>
                  </v:textbox>
                </v:shape>
                <v:shape id="AutoShape 847" o:spid="_x0000_s1102" type="#_x0000_t32" style="position:absolute;left:10756;top:18256;width:2121;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oS6cQAAADeAAAADwAAAGRycy9kb3ducmV2LnhtbERPTWvCQBC9F/wPywje6sYUgomuIoWC&#10;0FOtB49Ddkyi2dmY3cS1v75bKHibx/uc9TaYVozUu8aygsU8AUFcWt1wpeD4/fG6BOE8ssbWMil4&#10;kIPtZvKyxkLbO3/RePCViCHsClRQe98VUrqyJoNubjviyJ1tb9BH2FdS93iP4aaVaZJk0mDDsaHG&#10;jt5rKq+HwSgYT5cwfA7ndLcPTX7NM/x5u2VKzaZhtwLhKfin+N+913F+ki4z+Hsn3i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hLpxAAAAN4AAAAPAAAAAAAAAAAA&#10;AAAAAKECAABkcnMvZG93bnJldi54bWxQSwUGAAAAAAQABAD5AAAAkgMAAAAA&#10;" strokecolor="black [3213]"/>
                <v:rect id="Rectangle 848" o:spid="_x0000_s1103" style="position:absolute;left:4044;top:9759;width:18358;height:137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0R1cQA&#10;AADeAAAADwAAAGRycy9kb3ducmV2LnhtbERPS2sCMRC+C/6HMEJvmq2HVlajFB+lxUurgtdhM27W&#10;TSZLkur23zeFQm/z8T1nseqdFTcKsfGs4HFSgCCuvG64VnA67sYzEDEha7SeScE3RVgth4MFltrf&#10;+ZNuh1SLHMKxRAUmpa6UMlaGHMaJ74gzd/HBYcow1FIHvOdwZ+W0KJ6kw4Zzg8GO1oaq9vDlFDTv&#10;+7DdWLtfb15N+3GsTtfu3Cr1MOpf5iAS9elf/Od+03l+MZ09w+87+Qa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19EdXEAAAA3gAAAA8AAAAAAAAAAAAAAAAAmAIAAGRycy9k&#10;b3ducmV2LnhtbFBLBQYAAAAABAAEAPUAAACJAwAAAAA=&#10;" filled="f" strokecolor="black [3213]"/>
                <v:rect id="Rectangle 849" o:spid="_x0000_s1104" style="position:absolute;left:2863;top:6915;width:20632;height:183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KFp8cA&#10;AADeAAAADwAAAGRycy9kb3ducmV2LnhtbESPT0sDMRDF74LfIYzgzWbbg5S1aZH+EaUXbQteh824&#10;2W4yWZLYrt/eOQjeZnhv3vvNYjUGry6UchfZwHRSgSJuou24NXA67h7moHJBtugjk4EfyrBa3t4s&#10;sLbxyh90OZRWSQjnGg24UoZa69w4CpgncSAW7SumgEXW1Gqb8CrhwetZVT3qgB1Lg8OB1o6a/vAd&#10;DHRv+7TdeL9fb15c/35sTufhszfm/m58fgJVaCz/5r/rVyv41WwuvPKOzK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zihafHAAAA3gAAAA8AAAAAAAAAAAAAAAAAmAIAAGRy&#10;cy9kb3ducmV2LnhtbFBLBQYAAAAABAAEAPUAAACMAwAAAAA=&#10;" filled="f" strokecolor="black [3213]"/>
                <v:rect id="Rectangle 850" o:spid="_x0000_s1105" style="position:absolute;left:1276;top:806;width:32493;height:26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4gPMQA&#10;AADeAAAADwAAAGRycy9kb3ducmV2LnhtbERPTWsCMRC9C/0PYQreNFsPYrdGKdoWxUurQq/DZtys&#10;m0yWJNX135tCobd5vM+ZL3tnxYVCbDwreBoXIIgrrxuuFRwP76MZiJiQNVrPpOBGEZaLh8EcS+2v&#10;/EWXfapFDuFYogKTUldKGStDDuPYd8SZO/ngMGUYaqkDXnO4s3JSFFPpsOHcYLCjlaGq3f84Bc12&#10;F97W1u5W6w/Tfh6q47n7bpUaPvavLyAS9elf/Ofe6Dy/mMye4fedfIN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uIDzEAAAA3gAAAA8AAAAAAAAAAAAAAAAAmAIAAGRycy9k&#10;b3ducmV2LnhtbFBLBQYAAAAABAAEAPUAAACJAwAAAAA=&#10;" filled="f" strokecolor="black [3213]"/>
                <v:shape id="Text Box 869" o:spid="_x0000_s1106" type="#_x0000_t202" style="position:absolute;left:9569;top:28003;width:11773;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ZbsUA&#10;AADeAAAADwAAAGRycy9kb3ducmV2LnhtbESPQWvCQBCF7wX/wzKCt7qrYNXoKiIIXmypFXodsmMS&#10;zM6G7Griv3cOhd5mmDfvvW+97X2tHtTGKrCFydiAIs6Dq7iwcPk5vC9AxYTssA5MFp4UYbsZvK0x&#10;c6Hjb3qcU6HEhGOGFsqUmkzrmJfkMY5DQyy3a2g9JlnbQrsWOzH3tZ4a86E9ViwJJTa0Lym/ne/e&#10;wiyc5l2fm6/b/HL4/Wyuy+cCk7WjYb9bgUrUp3/x3/fRSX0zXQqA4MgMevM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v9luxQAAAN4AAAAPAAAAAAAAAAAAAAAAAJgCAABkcnMv&#10;ZG93bnJldi54bWxQSwUGAAAAAAQABAD1AAAAigMAAAAA&#10;" filled="f" stroked="f" strokecolor="white">
                  <v:textbox>
                    <w:txbxContent>
                      <w:p w:rsidR="001C139A" w:rsidRDefault="001C139A" w:rsidP="00310714">
                        <w:r>
                          <w:t xml:space="preserve"> A simple zone</w:t>
                        </w:r>
                      </w:p>
                    </w:txbxContent>
                  </v:textbox>
                </v:shape>
                <w10:anchorlock/>
              </v:group>
            </w:pict>
          </mc:Fallback>
        </mc:AlternateContent>
      </w:r>
    </w:p>
    <w:p w:rsidR="006253C1" w:rsidRDefault="006253C1" w:rsidP="006253C1">
      <w:r>
        <w:t xml:space="preserve">Zones are visible to the end user. </w:t>
      </w:r>
      <w:r w:rsidR="00BE1E90">
        <w:t>When a user starts a guest VM, the user must select a z</w:t>
      </w:r>
      <w:r>
        <w:t>one for their guest</w:t>
      </w:r>
      <w:r w:rsidR="00BE1E90">
        <w:t>. Users might also be required to copy their</w:t>
      </w:r>
      <w:r>
        <w:t xml:space="preserve"> private templ</w:t>
      </w:r>
      <w:r w:rsidR="00CD6AC4">
        <w:t xml:space="preserve">ates to additional </w:t>
      </w:r>
      <w:r w:rsidR="00BE1E90">
        <w:t>z</w:t>
      </w:r>
      <w:r>
        <w:t>ones to enable creation of guest VMs in those zones from their templates.</w:t>
      </w:r>
    </w:p>
    <w:p w:rsidR="006253C1" w:rsidRDefault="006253C1" w:rsidP="006253C1">
      <w:r>
        <w:t xml:space="preserve">Zones may be public or private.  Public zones are visible to all users.  This means that any user may create a guest in that </w:t>
      </w:r>
      <w:r w:rsidR="00BE1E90">
        <w:t>zone.  Private z</w:t>
      </w:r>
      <w:r>
        <w:t>ones are reserved for a specific domain.  Only users in that domain or its subdom</w:t>
      </w:r>
      <w:r w:rsidR="00BE1E90">
        <w:t>ains may create guests in that z</w:t>
      </w:r>
      <w:r>
        <w:t>one.</w:t>
      </w:r>
    </w:p>
    <w:p w:rsidR="006253C1" w:rsidRDefault="00BE1E90" w:rsidP="006253C1">
      <w:r>
        <w:t>Hosts in the same z</w:t>
      </w:r>
      <w:r w:rsidR="006253C1">
        <w:t xml:space="preserve">one are directly accessible to each other without having to go through a firewall. </w:t>
      </w:r>
      <w:r w:rsidR="00A7631E">
        <w:t>Hosts</w:t>
      </w:r>
      <w:r w:rsidR="00CD6AC4">
        <w:t xml:space="preserve"> in different </w:t>
      </w:r>
      <w:r>
        <w:t>z</w:t>
      </w:r>
      <w:r w:rsidR="006253C1">
        <w:t>ones can access each other through statically configured VPN tunnels.</w:t>
      </w:r>
    </w:p>
    <w:p w:rsidR="006253C1" w:rsidRDefault="00CD6AC4" w:rsidP="00BE1E90">
      <w:pPr>
        <w:keepNext/>
      </w:pPr>
      <w:r>
        <w:lastRenderedPageBreak/>
        <w:t>For each zone, t</w:t>
      </w:r>
      <w:r w:rsidR="006253C1">
        <w:t>he administrator must decide the following.</w:t>
      </w:r>
    </w:p>
    <w:p w:rsidR="00CD6AC4" w:rsidRDefault="00CD6AC4" w:rsidP="0018093D">
      <w:pPr>
        <w:pStyle w:val="BulletedList"/>
        <w:numPr>
          <w:ilvl w:val="0"/>
          <w:numId w:val="40"/>
        </w:numPr>
      </w:pPr>
      <w:r>
        <w:t>How many pods to place in a zone.</w:t>
      </w:r>
    </w:p>
    <w:p w:rsidR="00CD6AC4" w:rsidRDefault="00CD6AC4" w:rsidP="0018093D">
      <w:pPr>
        <w:pStyle w:val="BulletedList"/>
        <w:numPr>
          <w:ilvl w:val="0"/>
          <w:numId w:val="40"/>
        </w:numPr>
      </w:pPr>
      <w:r>
        <w:t xml:space="preserve">How many </w:t>
      </w:r>
      <w:r w:rsidR="009961AF">
        <w:t>cluster</w:t>
      </w:r>
      <w:r>
        <w:t>s to have per pod</w:t>
      </w:r>
      <w:r w:rsidR="00D16F2F">
        <w:t>.</w:t>
      </w:r>
    </w:p>
    <w:p w:rsidR="006253C1" w:rsidRDefault="00C05727" w:rsidP="0018093D">
      <w:pPr>
        <w:pStyle w:val="BulletedList"/>
        <w:numPr>
          <w:ilvl w:val="0"/>
          <w:numId w:val="40"/>
        </w:numPr>
      </w:pPr>
      <w:r>
        <w:t>How many h</w:t>
      </w:r>
      <w:r w:rsidR="00CD6AC4">
        <w:t>osts to place in each cluster</w:t>
      </w:r>
      <w:r w:rsidR="006253C1">
        <w:t>.</w:t>
      </w:r>
    </w:p>
    <w:p w:rsidR="006253C1" w:rsidRDefault="006253C1" w:rsidP="0018093D">
      <w:pPr>
        <w:pStyle w:val="BulletedList"/>
        <w:numPr>
          <w:ilvl w:val="0"/>
          <w:numId w:val="40"/>
        </w:numPr>
      </w:pPr>
      <w:r>
        <w:t>How many prima</w:t>
      </w:r>
      <w:r w:rsidR="00CD6AC4">
        <w:t>ry storage servers to place in each cluster</w:t>
      </w:r>
      <w:r>
        <w:t xml:space="preserve"> and total capacity for the storage servers.</w:t>
      </w:r>
    </w:p>
    <w:p w:rsidR="006253C1" w:rsidRDefault="006253C1" w:rsidP="0018093D">
      <w:pPr>
        <w:pStyle w:val="BulletedList"/>
        <w:numPr>
          <w:ilvl w:val="0"/>
          <w:numId w:val="40"/>
        </w:numPr>
      </w:pPr>
      <w:r>
        <w:t xml:space="preserve">How much secondary storage to deploy in </w:t>
      </w:r>
      <w:r w:rsidR="00CD6AC4">
        <w:t>a zone</w:t>
      </w:r>
      <w:r>
        <w:t>.</w:t>
      </w:r>
    </w:p>
    <w:p w:rsidR="00194727" w:rsidRDefault="00194727" w:rsidP="00194727">
      <w:r>
        <w:t>When you add a new zone, you will also configure the zone’s physical network and add the first pod, cluster, host, primary storage, and secondary storage.</w:t>
      </w:r>
    </w:p>
    <w:p w:rsidR="00A07E1A" w:rsidRDefault="00A07E1A" w:rsidP="000973EF">
      <w:pPr>
        <w:pStyle w:val="Heading2"/>
      </w:pPr>
      <w:bookmarkStart w:id="84" w:name="_Toc317170949"/>
      <w:r>
        <w:t>About Physical Networks</w:t>
      </w:r>
      <w:bookmarkEnd w:id="84"/>
    </w:p>
    <w:p w:rsidR="007927FF" w:rsidRDefault="00011DF7" w:rsidP="00A07E1A">
      <w:r>
        <w:t xml:space="preserve">Part of adding a zone is setting up the physical network. </w:t>
      </w:r>
      <w:r w:rsidR="00A07E1A">
        <w:t>One or (in an advanced zone) more physical networks can be associated with each zone.</w:t>
      </w:r>
      <w:r w:rsidR="00894FB0">
        <w:t xml:space="preserve"> The network corresponds to a NIC on the </w:t>
      </w:r>
      <w:r w:rsidR="00755297">
        <w:t>hypervisor host</w:t>
      </w:r>
      <w:r w:rsidR="00894FB0">
        <w:t>.</w:t>
      </w:r>
      <w:r w:rsidR="00D42FCB">
        <w:t xml:space="preserve"> </w:t>
      </w:r>
      <w:r w:rsidR="00625D32">
        <w:t xml:space="preserve">Each physical network can carry one or more types of network traffic. </w:t>
      </w:r>
      <w:r w:rsidR="00470A13">
        <w:t>The choices of traffic type for each</w:t>
      </w:r>
      <w:r w:rsidR="003275F8">
        <w:t xml:space="preserve"> network</w:t>
      </w:r>
      <w:r w:rsidR="00DD3398">
        <w:t xml:space="preserve"> vary depending on whether you are creating a zone with basic networking or advanced networking.</w:t>
      </w:r>
    </w:p>
    <w:p w:rsidR="00DD6C99" w:rsidRDefault="0094695C" w:rsidP="00DD6C99">
      <w:pPr>
        <w:pStyle w:val="Heading3"/>
      </w:pPr>
      <w:bookmarkStart w:id="85" w:name="_Ref315298672"/>
      <w:bookmarkStart w:id="86" w:name="_Ref315298675"/>
      <w:bookmarkStart w:id="87" w:name="_Toc317170950"/>
      <w:r>
        <w:t xml:space="preserve">Basic Zone </w:t>
      </w:r>
      <w:r w:rsidR="00DD6C99">
        <w:t>Network Traffic Types</w:t>
      </w:r>
      <w:bookmarkEnd w:id="85"/>
      <w:bookmarkEnd w:id="86"/>
      <w:bookmarkEnd w:id="87"/>
    </w:p>
    <w:p w:rsidR="00DD6C99" w:rsidRDefault="00814769" w:rsidP="00DD6C99">
      <w:r>
        <w:rPr>
          <w:noProof/>
          <w:lang w:bidi="ar-SA"/>
        </w:rPr>
        <mc:AlternateContent>
          <mc:Choice Requires="wps">
            <w:drawing>
              <wp:anchor distT="0" distB="0" distL="114300" distR="114300" simplePos="0" relativeHeight="251725824" behindDoc="1" locked="0" layoutInCell="1" allowOverlap="1" wp14:anchorId="066EED3A" wp14:editId="688F9140">
                <wp:simplePos x="0" y="0"/>
                <wp:positionH relativeFrom="column">
                  <wp:align>right</wp:align>
                </wp:positionH>
                <wp:positionV relativeFrom="paragraph">
                  <wp:posOffset>90170</wp:posOffset>
                </wp:positionV>
                <wp:extent cx="2543810" cy="711835"/>
                <wp:effectExtent l="6985" t="13970" r="9525" b="13970"/>
                <wp:wrapTight wrapText="bothSides">
                  <wp:wrapPolygon edited="0">
                    <wp:start x="-75" y="-173"/>
                    <wp:lineTo x="-75" y="21600"/>
                    <wp:lineTo x="21675" y="21600"/>
                    <wp:lineTo x="21675" y="-173"/>
                    <wp:lineTo x="-75" y="-173"/>
                  </wp:wrapPolygon>
                </wp:wrapTight>
                <wp:docPr id="10279" name="Text Box 9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711835"/>
                        </a:xfrm>
                        <a:prstGeom prst="rect">
                          <a:avLst/>
                        </a:prstGeom>
                        <a:solidFill>
                          <a:srgbClr val="FFFFFF"/>
                        </a:solidFill>
                        <a:ln w="9525">
                          <a:solidFill>
                            <a:schemeClr val="accent1">
                              <a:lumMod val="100000"/>
                              <a:lumOff val="0"/>
                            </a:schemeClr>
                          </a:solidFill>
                          <a:miter lim="800000"/>
                          <a:headEnd/>
                          <a:tailEnd/>
                        </a:ln>
                      </wps:spPr>
                      <wps:txbx>
                        <w:txbxContent>
                          <w:p w:rsidR="001C139A" w:rsidRDefault="001C139A" w:rsidP="00DD6C99">
                            <w:pPr>
                              <w:spacing w:before="60" w:after="60"/>
                            </w:pPr>
                            <w:r w:rsidRPr="00637CB4">
                              <w:t xml:space="preserve">We strongly recommend the use of </w:t>
                            </w:r>
                            <w:r>
                              <w:t>separate NICs for management traffic and guest traffic.</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900" o:spid="_x0000_s1107" type="#_x0000_t202" style="position:absolute;margin-left:149.1pt;margin-top:7.1pt;width:200.3pt;height:56.05pt;z-index:-251590656;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" strokecolor="#4f81bd [3204]">
                <v:textbox style="mso-fit-shape-to-text:t">
                  <w:txbxContent>
                    <w:p w:rsidR="001C139A" w:rsidRDefault="001C139A" w:rsidP="00DD6C99">
                      <w:pPr>
                        <w:spacing w:before="60" w:after="60"/>
                      </w:pPr>
                      <w:r w:rsidRPr="00637CB4">
                        <w:t xml:space="preserve">We strongly recommend the use of </w:t>
                      </w:r>
                      <w:r>
                        <w:t>separate NICs for management traffic and guest traffic.</w:t>
                      </w:r>
                    </w:p>
                  </w:txbxContent>
                </v:textbox>
                <w10:wrap type="tight"/>
              </v:shape>
            </w:pict>
          </mc:Fallback>
        </mc:AlternateContent>
      </w:r>
      <w:r w:rsidR="00A2574A">
        <w:t>When basic networking is used, there can be only one physical network in the zone. That physical network carries three traffic types:</w:t>
      </w:r>
    </w:p>
    <w:p w:rsidR="00DD6C99" w:rsidRDefault="00DD6C99" w:rsidP="000259BB">
      <w:pPr>
        <w:pStyle w:val="BulletedList"/>
      </w:pPr>
      <w:r>
        <w:t>Guest. When end users run VMs, they generate guest traffic. The guest VMs communicate with each other over a network that can be referred to as the guest network. Each pod in a basic zone is a broadcast domain, and therefore each pod has a different IP range for the guest network. The administrator must configure the IP range for each pod.</w:t>
      </w:r>
    </w:p>
    <w:p w:rsidR="00DD6C99" w:rsidRDefault="00DD6C99" w:rsidP="000259BB">
      <w:pPr>
        <w:pStyle w:val="BulletedList"/>
      </w:pPr>
      <w:r>
        <w:t>Management. When CloudStack’s internal resources communicate with each other, they generate management traffic. This includes communication between hosts, system VMs (VMs used by CloudStack to perform various tasks in the cloud), and any other component that communicates directly with the CloudStack Management Server. You must configure the IP range for the system VMs to use.</w:t>
      </w:r>
    </w:p>
    <w:p w:rsidR="00A2574A" w:rsidRDefault="00A2574A" w:rsidP="000259BB">
      <w:pPr>
        <w:pStyle w:val="BulletedList"/>
      </w:pPr>
      <w:r>
        <w:t>Storage. Traffic between primary and secondary storage servers, such as VM templates and snapshots.</w:t>
      </w:r>
    </w:p>
    <w:p w:rsidR="003950FE" w:rsidRPr="00A07E1A" w:rsidRDefault="003950FE" w:rsidP="003950FE">
      <w:pPr>
        <w:pStyle w:val="BulletedList"/>
      </w:pPr>
      <w:r>
        <w:t>Public. Public traffic is generated when VMs in the cloud access the Internet. Publicly accessible IPs must be allocated for this purpose. End users can use the CloudStack UI to acquire these IPs to implement NAT between their guest network and the public network.</w:t>
      </w:r>
    </w:p>
    <w:p w:rsidR="00A07E1A" w:rsidRDefault="00D42FCB" w:rsidP="00A07E1A">
      <w:r>
        <w:t>In a basic network, configuring the physical network is fairly straightforward. You only need to</w:t>
      </w:r>
      <w:r w:rsidR="0094695C" w:rsidRPr="0094695C">
        <w:t xml:space="preserve"> </w:t>
      </w:r>
      <w:r w:rsidR="0094695C">
        <w:t>configure one guest network to carry traffic that is generated by guest VMs.</w:t>
      </w:r>
    </w:p>
    <w:p w:rsidR="0094695C" w:rsidRDefault="0094695C" w:rsidP="0094695C">
      <w:pPr>
        <w:pStyle w:val="Heading3"/>
      </w:pPr>
      <w:bookmarkStart w:id="88" w:name="_Toc317170951"/>
      <w:r>
        <w:t>Basic Zone Guest IP Addresses</w:t>
      </w:r>
      <w:bookmarkEnd w:id="88"/>
    </w:p>
    <w:p w:rsidR="0094695C" w:rsidRDefault="0094695C" w:rsidP="00A07E1A">
      <w:r>
        <w:t>When basic networking is used, CloudStack will assign IP addresses in the CIDR of the pod to the guests in that pod.  The administrator must add a Direct IP range on the pod for this purpose.  These IPs are in the same VLAN as the hosts.</w:t>
      </w:r>
    </w:p>
    <w:p w:rsidR="00DD6C99" w:rsidRDefault="0094695C" w:rsidP="00DD6C99">
      <w:pPr>
        <w:pStyle w:val="Heading3"/>
      </w:pPr>
      <w:bookmarkStart w:id="89" w:name="_Ref315298679"/>
      <w:bookmarkStart w:id="90" w:name="_Ref315298682"/>
      <w:bookmarkStart w:id="91" w:name="_Ref315356301"/>
      <w:bookmarkStart w:id="92" w:name="_Ref315356303"/>
      <w:bookmarkStart w:id="93" w:name="_Toc317170952"/>
      <w:r>
        <w:lastRenderedPageBreak/>
        <w:t xml:space="preserve">Advanced Zone </w:t>
      </w:r>
      <w:r w:rsidR="00DD6C99">
        <w:t>Network Traffic Types</w:t>
      </w:r>
      <w:bookmarkEnd w:id="89"/>
      <w:bookmarkEnd w:id="90"/>
      <w:bookmarkEnd w:id="91"/>
      <w:bookmarkEnd w:id="92"/>
      <w:bookmarkEnd w:id="93"/>
    </w:p>
    <w:p w:rsidR="00DD6C99" w:rsidRDefault="00DD6C99" w:rsidP="00DD6C99">
      <w:r>
        <w:t xml:space="preserve">When advanced networking is used, </w:t>
      </w:r>
      <w:r w:rsidR="00A2574A">
        <w:t>there can be multiple physical networks in the zone. Each physical network can carry one or more traffic types, and  you need to let CloudStack know which type of network traffic you want each network to carry. The traffic types in an advanced zone are</w:t>
      </w:r>
      <w:r>
        <w:t>:</w:t>
      </w:r>
    </w:p>
    <w:p w:rsidR="00DD6C99" w:rsidRDefault="00DD6C99" w:rsidP="000259BB">
      <w:pPr>
        <w:pStyle w:val="BulletedList"/>
      </w:pPr>
      <w:r>
        <w:t>Guest. When end users run VMs, they generate guest traffic. The guest VMs communicate with each other over a network that can be referred to as the guest network. This network can be isolated or shared. In an isolated guest network, the administrator needs to reserve VLAN ranges to provide isolation for each CloudStack account’s network (potentially a large number of VLANs). In a shared guest network, all guest VMs share a single network. In this case, you can provide isolation by using layer-2 networking isolation techniques, such as security groups.</w:t>
      </w:r>
    </w:p>
    <w:p w:rsidR="00DD6C99" w:rsidRDefault="00DD6C99" w:rsidP="000259BB">
      <w:pPr>
        <w:pStyle w:val="BulletedList"/>
      </w:pPr>
      <w:r>
        <w:t>Management. When CloudStack’s internal resources communicate with each other, they generate management traffic. This includes communication between hosts, system VMs (VMs used by CloudStack to perform various tasks in the cloud), and any other component that communicates directly with the CloudStack Management Server. You must configure the IP range for the system VMs to use.</w:t>
      </w:r>
    </w:p>
    <w:p w:rsidR="00DD6C99" w:rsidRDefault="00DD6C99" w:rsidP="000259BB">
      <w:pPr>
        <w:pStyle w:val="BulletedList"/>
      </w:pPr>
      <w:r>
        <w:t>Public. Public traffic is generated when VMs in the cloud access the Internet. Publicly accessible IPs must be allocated for this purpose. End users can use the CloudStack UI to acquire these IPs to implement NAT between their guest network and the public network.</w:t>
      </w:r>
    </w:p>
    <w:p w:rsidR="00DD6C99" w:rsidRDefault="00DD6C99" w:rsidP="000259BB">
      <w:pPr>
        <w:pStyle w:val="BulletedList"/>
      </w:pPr>
      <w:r>
        <w:t>Storage. Traffic between primary and secondary storage servers, such as VM templates and snapshots.</w:t>
      </w:r>
    </w:p>
    <w:p w:rsidR="00C12FC8" w:rsidRDefault="00703E05" w:rsidP="00C12FC8">
      <w:r>
        <w:t>These traffic types</w:t>
      </w:r>
      <w:r w:rsidR="00C12FC8">
        <w:t xml:space="preserve"> can each be on a separate physical network, or they can be combined with certain restrictions. When you use the Add Zone wizard in the UI to create a new zone, you are guided into making only valid choices.</w:t>
      </w:r>
    </w:p>
    <w:p w:rsidR="0094695C" w:rsidRDefault="0094695C" w:rsidP="0094695C">
      <w:pPr>
        <w:pStyle w:val="Heading3"/>
      </w:pPr>
      <w:bookmarkStart w:id="94" w:name="_Toc317170953"/>
      <w:r>
        <w:t>Advanced Zone Guest IP Addresses</w:t>
      </w:r>
      <w:bookmarkEnd w:id="94"/>
    </w:p>
    <w:p w:rsidR="0094695C" w:rsidRDefault="0094695C" w:rsidP="00703E05">
      <w:r>
        <w:t xml:space="preserve">When advanced networking is used, the administrator can create additional networks for use by the guests.  These networks can </w:t>
      </w:r>
      <w:r w:rsidRPr="00C05727">
        <w:t>span the zone and be available to all accounts,</w:t>
      </w:r>
      <w:r>
        <w:t xml:space="preserve"> or they can be </w:t>
      </w:r>
      <w:r w:rsidRPr="00C05727">
        <w:t>scoped to a single account</w:t>
      </w:r>
      <w:r>
        <w:t>, in which case only the named account may create guests that attach to these networks.  The networks are defined by a VLAN ID, IP range, and gateway.  The administrator may provision thousands of these networks if desired.</w:t>
      </w:r>
    </w:p>
    <w:p w:rsidR="00DF640C" w:rsidRDefault="00F06756" w:rsidP="00DF640C">
      <w:pPr>
        <w:pStyle w:val="Heading3"/>
      </w:pPr>
      <w:bookmarkStart w:id="95" w:name="_Toc317170954"/>
      <w:r>
        <w:t xml:space="preserve">Advanced Zone </w:t>
      </w:r>
      <w:r w:rsidR="00DF640C">
        <w:t>Public IP Addresses</w:t>
      </w:r>
      <w:bookmarkEnd w:id="95"/>
    </w:p>
    <w:p w:rsidR="00DF640C" w:rsidRDefault="00DF640C" w:rsidP="00703E05">
      <w:r>
        <w:t>CloudStack provisions one public IP address per account for use as the source NAT IP address.  If a Juniper SRX firewall is used, CloudStack can instead use a single public IP address as an interface NAT IP for all accounts, reducing the number of IP addresses consumed. Users may request additional public IP addresses.  The administrator must configure one or more ranges of public IP addresses for use by CloudStack. These IP addresses could be RFC1918 addresses in private clouds.</w:t>
      </w:r>
    </w:p>
    <w:p w:rsidR="006E2603" w:rsidRDefault="006E2603" w:rsidP="006E2603">
      <w:pPr>
        <w:pStyle w:val="Heading3"/>
      </w:pPr>
      <w:bookmarkStart w:id="96" w:name="_Ref311795343"/>
      <w:bookmarkStart w:id="97" w:name="_Ref311795345"/>
      <w:bookmarkStart w:id="98" w:name="_Toc317170955"/>
      <w:r>
        <w:t>System Reserved IP Addresses</w:t>
      </w:r>
      <w:bookmarkEnd w:id="96"/>
      <w:bookmarkEnd w:id="97"/>
      <w:bookmarkEnd w:id="98"/>
    </w:p>
    <w:p w:rsidR="006E2603" w:rsidRDefault="006E2603" w:rsidP="006E2603">
      <w:r>
        <w:t xml:space="preserve">In each zone, you need to configure a range of reserved IP addresses for the management network. This network carries communication between the CloudStack Management Server and various system VMs, such as Secondary Storage VMs, Console Proxy VMs, and DHCP. </w:t>
      </w:r>
    </w:p>
    <w:p w:rsidR="006E2603" w:rsidRDefault="006E2603" w:rsidP="006E2603">
      <w:r>
        <w:t>The reserved IP addresses must be unique across the cloud. You cannot, for example, have a host in one zone which has the same private IP address as a host in another zone.</w:t>
      </w:r>
    </w:p>
    <w:p w:rsidR="006E2603" w:rsidRDefault="006E2603" w:rsidP="006E2603">
      <w:r>
        <w:lastRenderedPageBreak/>
        <w:t>The hosts in a pod are assigned private IP addresses.  These are typically RFC1918 addresses.  The Console Proxy and Secondary Storage system VMs are also allocated private IP addresses in the CIDR of the pod that they are created in.</w:t>
      </w:r>
    </w:p>
    <w:p w:rsidR="006E2603" w:rsidRDefault="006E2603" w:rsidP="006E2603">
      <w:r>
        <w:t>The management network IP addresses are in the same subnet as the compute nodes where hypervisors and the Management Server run. You therefore need to make sure computing servers and Management Servers use IP addresses outside of the System Reserved IP range. For example, suppose the System Reserved IP range starts at 192.168.154.2 and ends at 192.168.154.7. CloudStack can use .2 to .7 for System VMs. This leaves the rest of the pod CIDR, from .8 to .254, for the Management Server and hypervisor hosts.</w:t>
      </w:r>
    </w:p>
    <w:p w:rsidR="006E2603" w:rsidRPr="00A47A79" w:rsidRDefault="006E2603" w:rsidP="006E2603">
      <w:pPr>
        <w:rPr>
          <w:b/>
        </w:rPr>
      </w:pPr>
      <w:r w:rsidRPr="00A47A79">
        <w:rPr>
          <w:b/>
        </w:rPr>
        <w:t>In all zones:</w:t>
      </w:r>
    </w:p>
    <w:p w:rsidR="006E2603" w:rsidRDefault="006E2603" w:rsidP="006E2603">
      <w:r>
        <w:t>Provide private IPs for the system in each pod and provision them in CloudStack.</w:t>
      </w:r>
    </w:p>
    <w:p w:rsidR="006E2603" w:rsidRDefault="006E2603" w:rsidP="006E2603">
      <w:r>
        <w:t>For KVM and XenServer, the recommended number of private IPs per pod is one per host. If you expect a pod to grow, add enough private IPs now to accommodate the growth.</w:t>
      </w:r>
    </w:p>
    <w:p w:rsidR="006E2603" w:rsidRPr="00A47A79" w:rsidRDefault="006E2603" w:rsidP="006E2603">
      <w:pPr>
        <w:keepNext/>
        <w:rPr>
          <w:b/>
        </w:rPr>
      </w:pPr>
      <w:r w:rsidRPr="00A47A79">
        <w:rPr>
          <w:b/>
        </w:rPr>
        <w:t>In a zone that uses advanced networking:</w:t>
      </w:r>
    </w:p>
    <w:p w:rsidR="006E2603" w:rsidRDefault="006E2603" w:rsidP="006E2603">
      <w:r>
        <w:t xml:space="preserve">For vSphere with advanced networking, </w:t>
      </w:r>
      <w:r w:rsidRPr="007F4E54">
        <w:t xml:space="preserve">we recommend provisioning enough private IPs for your total number of customers, plus enough for the required CloudStack System VMs. Typically, about 10 additional IPs are required for the System VMs. For more information about System VMs, see </w:t>
      </w:r>
      <w:r>
        <w:t>Working with System Virtual Machines in the Administrator's Guide.</w:t>
      </w:r>
    </w:p>
    <w:p w:rsidR="006E2603" w:rsidRDefault="006E2603" w:rsidP="006E2603">
      <w:r>
        <w:t>When advanced networking is being used, the number of private IP addresses available in each pod varies depending on which hypervisor is running on the nodes in that pod. Citrix XenServer and KVM use link-local addresses, which in theory provide more than 65,000 private IP addresses within the address block. As the pod grows over time, this should be more than enough for any reasonable number of hosts as well as IP addresses for guest virtual routers. VMWare ESXi, by contrast uses any administrator-specified subnetting scheme, and the typical administrator provides only 255 IPs per pod. Since these are shared by physical machines, the guest virtual router, and other entities, it is possible to run out of private IPs when scaling up a pod whose nodes are running ESXi.</w:t>
      </w:r>
    </w:p>
    <w:p w:rsidR="006E2603" w:rsidRDefault="006E2603" w:rsidP="006E2603">
      <w:r>
        <w:t>To ensure adequate headroom to scale private IP space in an ESXi pod that uses advanced networking, use one or more of the following techniques:</w:t>
      </w:r>
    </w:p>
    <w:p w:rsidR="006E2603" w:rsidRDefault="006E2603" w:rsidP="0018093D">
      <w:pPr>
        <w:pStyle w:val="ListParagraph"/>
        <w:numPr>
          <w:ilvl w:val="0"/>
          <w:numId w:val="22"/>
        </w:numPr>
      </w:pPr>
      <w:r>
        <w:t>Specify a larger CIDR block for the subnet. A subnet mask with a /20 suffix will provide more than 4,000 IP addresses.</w:t>
      </w:r>
    </w:p>
    <w:p w:rsidR="006E2603" w:rsidRPr="00A07E1A" w:rsidRDefault="006E2603" w:rsidP="0018093D">
      <w:pPr>
        <w:pStyle w:val="ListParagraph"/>
        <w:numPr>
          <w:ilvl w:val="0"/>
          <w:numId w:val="22"/>
        </w:numPr>
      </w:pPr>
      <w:r>
        <w:t>Create multiple pods, each with its own subnet. For example, if you create 10 pods and each pod has 255 IPs, this will provide 2,550 IP addresses.</w:t>
      </w:r>
    </w:p>
    <w:p w:rsidR="00DD1F4C" w:rsidRDefault="005F0E5F" w:rsidP="000973EF">
      <w:pPr>
        <w:pStyle w:val="Heading2"/>
      </w:pPr>
      <w:bookmarkStart w:id="99" w:name="_Ref315873877"/>
      <w:bookmarkStart w:id="100" w:name="_Ref315874138"/>
      <w:bookmarkStart w:id="101" w:name="_Toc317170956"/>
      <w:r>
        <w:t xml:space="preserve">Adding </w:t>
      </w:r>
      <w:r w:rsidR="0056203A">
        <w:t>a Z</w:t>
      </w:r>
      <w:r w:rsidR="00DD1F4C">
        <w:t>one</w:t>
      </w:r>
      <w:bookmarkEnd w:id="99"/>
      <w:bookmarkEnd w:id="100"/>
      <w:bookmarkEnd w:id="101"/>
    </w:p>
    <w:p w:rsidR="00BE4E37" w:rsidRDefault="00BE4E37" w:rsidP="00C12FC8">
      <w:pPr>
        <w:keepNext/>
      </w:pPr>
      <w:r>
        <w:t xml:space="preserve">These steps assume you have already logged in to the CloudStack UI (see page </w:t>
      </w:r>
      <w:r>
        <w:fldChar w:fldCharType="begin"/>
      </w:r>
      <w:r>
        <w:instrText xml:space="preserve"> PAGEREF _Ref308820743 \h </w:instrText>
      </w:r>
      <w:r>
        <w:fldChar w:fldCharType="separate"/>
      </w:r>
      <w:r w:rsidR="0042253E">
        <w:rPr>
          <w:noProof/>
        </w:rPr>
        <w:t>29</w:t>
      </w:r>
      <w:r>
        <w:fldChar w:fldCharType="end"/>
      </w:r>
      <w:r>
        <w:t xml:space="preserve">). </w:t>
      </w:r>
    </w:p>
    <w:p w:rsidR="00DD1F4C" w:rsidRDefault="00577071" w:rsidP="0018093D">
      <w:pPr>
        <w:pStyle w:val="NumberedList"/>
        <w:numPr>
          <w:ilvl w:val="0"/>
          <w:numId w:val="47"/>
        </w:numPr>
      </w:pPr>
      <w:r>
        <w:t>In the left navigation</w:t>
      </w:r>
      <w:r w:rsidR="00DD1F4C">
        <w:t>, choose System.</w:t>
      </w:r>
      <w:r>
        <w:t xml:space="preserve"> On Zones, click View More. Then, click Add Zone. </w:t>
      </w:r>
      <w:r w:rsidR="00DD1F4C">
        <w:t>The Zone creation wizard will appear.</w:t>
      </w:r>
    </w:p>
    <w:p w:rsidR="00DD1F4C" w:rsidRDefault="00577071" w:rsidP="000259BB">
      <w:pPr>
        <w:pStyle w:val="NumberedList"/>
      </w:pPr>
      <w:r>
        <w:t xml:space="preserve">Choose </w:t>
      </w:r>
      <w:r w:rsidR="00B40D57">
        <w:t>one of the following</w:t>
      </w:r>
      <w:r>
        <w:t xml:space="preserve"> network type</w:t>
      </w:r>
      <w:r w:rsidR="00B40D57">
        <w:t>s:</w:t>
      </w:r>
    </w:p>
    <w:p w:rsidR="00F02E9C" w:rsidRDefault="00F02E9C" w:rsidP="000259BB">
      <w:pPr>
        <w:pStyle w:val="BulletedListlevel2"/>
      </w:pPr>
      <w:r w:rsidRPr="00F02E9C">
        <w:rPr>
          <w:b/>
        </w:rPr>
        <w:lastRenderedPageBreak/>
        <w:t>Basic.</w:t>
      </w:r>
      <w:r>
        <w:t xml:space="preserve"> For AWS-style networking. Provides a single network where</w:t>
      </w:r>
      <w:r w:rsidR="003C40FF">
        <w:t xml:space="preserve"> each VM instance is assigned an IP directly from the network. G</w:t>
      </w:r>
      <w:r>
        <w:t xml:space="preserve">uest isolation can be provided through layer-3 means such as security groups (IP address source filtering). </w:t>
      </w:r>
    </w:p>
    <w:p w:rsidR="00F02E9C" w:rsidRDefault="00F02E9C" w:rsidP="000259BB">
      <w:pPr>
        <w:pStyle w:val="BulletedListlevel2"/>
      </w:pPr>
      <w:r w:rsidRPr="00F02E9C">
        <w:rPr>
          <w:b/>
        </w:rPr>
        <w:t>Advanced</w:t>
      </w:r>
      <w:r>
        <w:t>.</w:t>
      </w:r>
      <w:r w:rsidRPr="00B40D57">
        <w:t xml:space="preserve"> </w:t>
      </w:r>
      <w:r>
        <w:t>For more sophisticated network topologies. T</w:t>
      </w:r>
      <w:r w:rsidRPr="00B40D57">
        <w:t xml:space="preserve">his network model provides the most flexibility </w:t>
      </w:r>
      <w:r w:rsidR="003C40FF">
        <w:t>in defining guest networks and providing custom network offerings such as firewall, VPN, or load balancer support.</w:t>
      </w:r>
    </w:p>
    <w:p w:rsidR="00965049" w:rsidRDefault="00965049" w:rsidP="000259BB">
      <w:pPr>
        <w:pStyle w:val="ListParagraph"/>
      </w:pPr>
      <w:r>
        <w:t xml:space="preserve">For more information about the network types, see </w:t>
      </w:r>
      <w:r>
        <w:fldChar w:fldCharType="begin"/>
      </w:r>
      <w:r>
        <w:instrText xml:space="preserve"> REF _Ref308817265 \h </w:instrText>
      </w:r>
      <w:r>
        <w:fldChar w:fldCharType="separate"/>
      </w:r>
      <w:r w:rsidR="0042253E" w:rsidRPr="000973EF">
        <w:t>Network</w:t>
      </w:r>
      <w:r w:rsidR="0042253E">
        <w:t xml:space="preserve"> Setup</w:t>
      </w:r>
      <w:r>
        <w:fldChar w:fldCharType="end"/>
      </w:r>
      <w:r>
        <w:t xml:space="preserve"> on page </w:t>
      </w:r>
      <w:r>
        <w:fldChar w:fldCharType="begin"/>
      </w:r>
      <w:r>
        <w:instrText xml:space="preserve"> PAGEREF _Ref308817265 \h </w:instrText>
      </w:r>
      <w:r>
        <w:fldChar w:fldCharType="separate"/>
      </w:r>
      <w:r w:rsidR="0042253E">
        <w:rPr>
          <w:noProof/>
        </w:rPr>
        <w:t>97</w:t>
      </w:r>
      <w:r>
        <w:fldChar w:fldCharType="end"/>
      </w:r>
      <w:r>
        <w:t>.</w:t>
      </w:r>
    </w:p>
    <w:p w:rsidR="005F0E5F" w:rsidRDefault="00714558" w:rsidP="000259BB">
      <w:pPr>
        <w:pStyle w:val="NumberedList"/>
      </w:pPr>
      <w:r>
        <w:t>The rest of the steps differ depending on whether you chose Basic or Advanced. Continue with the steps that apply to you:</w:t>
      </w:r>
    </w:p>
    <w:p w:rsidR="00714558" w:rsidRPr="00714558" w:rsidRDefault="00714558" w:rsidP="000259BB">
      <w:pPr>
        <w:pStyle w:val="BulletedListlevel2"/>
        <w:rPr>
          <w:lang w:val="fr-FR"/>
        </w:rPr>
      </w:pPr>
      <w:r>
        <w:fldChar w:fldCharType="begin"/>
      </w:r>
      <w:r w:rsidRPr="00714558">
        <w:rPr>
          <w:lang w:val="fr-FR"/>
        </w:rPr>
        <w:instrText xml:space="preserve"> REF _Ref315357061 \h  \* MERGEFORMAT </w:instrText>
      </w:r>
      <w:r>
        <w:fldChar w:fldCharType="separate"/>
      </w:r>
      <w:r w:rsidR="0042253E" w:rsidRPr="0042253E">
        <w:rPr>
          <w:lang w:val="fr-FR"/>
        </w:rPr>
        <w:t>Basic Zone Configuration</w:t>
      </w:r>
      <w:r>
        <w:fldChar w:fldCharType="end"/>
      </w:r>
      <w:r w:rsidRPr="00714558">
        <w:rPr>
          <w:lang w:val="fr-FR"/>
        </w:rPr>
        <w:t xml:space="preserve"> on page </w:t>
      </w:r>
      <w:r>
        <w:fldChar w:fldCharType="begin"/>
      </w:r>
      <w:r w:rsidRPr="00714558">
        <w:rPr>
          <w:lang w:val="fr-FR"/>
        </w:rPr>
        <w:instrText xml:space="preserve"> PAGEREF _Ref315357061 \h </w:instrText>
      </w:r>
      <w:r>
        <w:fldChar w:fldCharType="separate"/>
      </w:r>
      <w:r w:rsidR="0042253E">
        <w:rPr>
          <w:noProof/>
          <w:lang w:val="fr-FR"/>
        </w:rPr>
        <w:t>35</w:t>
      </w:r>
      <w:r>
        <w:fldChar w:fldCharType="end"/>
      </w:r>
    </w:p>
    <w:p w:rsidR="00714558" w:rsidRDefault="00714558" w:rsidP="000259BB">
      <w:pPr>
        <w:pStyle w:val="BulletedListlevel2"/>
      </w:pPr>
      <w:r>
        <w:fldChar w:fldCharType="begin"/>
      </w:r>
      <w:r>
        <w:instrText xml:space="preserve"> REF _Ref315357066 \h  \* MERGEFORMAT </w:instrText>
      </w:r>
      <w:r>
        <w:fldChar w:fldCharType="separate"/>
      </w:r>
      <w:r w:rsidR="0042253E">
        <w:t>Advanced Zone Configuration</w:t>
      </w:r>
      <w:r>
        <w:fldChar w:fldCharType="end"/>
      </w:r>
      <w:r>
        <w:t xml:space="preserve"> on page </w:t>
      </w:r>
      <w:r>
        <w:fldChar w:fldCharType="begin"/>
      </w:r>
      <w:r>
        <w:instrText xml:space="preserve"> PAGEREF _Ref315357066 \h </w:instrText>
      </w:r>
      <w:r>
        <w:fldChar w:fldCharType="separate"/>
      </w:r>
      <w:r w:rsidR="0042253E">
        <w:rPr>
          <w:noProof/>
        </w:rPr>
        <w:t>39</w:t>
      </w:r>
      <w:r>
        <w:fldChar w:fldCharType="end"/>
      </w:r>
    </w:p>
    <w:p w:rsidR="00714558" w:rsidRDefault="00714558" w:rsidP="00714558">
      <w:pPr>
        <w:pStyle w:val="Heading3"/>
      </w:pPr>
      <w:bookmarkStart w:id="102" w:name="_Ref315357061"/>
      <w:bookmarkStart w:id="103" w:name="_Toc317170957"/>
      <w:r>
        <w:t>Basic Zone Configuration</w:t>
      </w:r>
      <w:bookmarkEnd w:id="102"/>
      <w:bookmarkEnd w:id="103"/>
    </w:p>
    <w:p w:rsidR="009D6DD6" w:rsidRDefault="009D6DD6" w:rsidP="0018093D">
      <w:pPr>
        <w:pStyle w:val="NumberedList"/>
        <w:numPr>
          <w:ilvl w:val="0"/>
          <w:numId w:val="52"/>
        </w:numPr>
      </w:pPr>
      <w:r>
        <w:t>After you select Basic in the Add Zone wizard and click Next, you will be asked to enter the following details. Then click Next.</w:t>
      </w:r>
    </w:p>
    <w:p w:rsidR="009D6DD6" w:rsidRDefault="009D6DD6" w:rsidP="000259BB">
      <w:pPr>
        <w:pStyle w:val="BulletedListlevel2"/>
      </w:pPr>
      <w:r w:rsidRPr="0098226B">
        <w:rPr>
          <w:rStyle w:val="Strong"/>
        </w:rPr>
        <w:t>Name</w:t>
      </w:r>
      <w:r>
        <w:t>. A name for the zone.</w:t>
      </w:r>
    </w:p>
    <w:p w:rsidR="009D6DD6" w:rsidRDefault="009D6DD6" w:rsidP="000259BB">
      <w:pPr>
        <w:pStyle w:val="BulletedListlevel2"/>
      </w:pPr>
      <w:r w:rsidRPr="0098226B">
        <w:rPr>
          <w:rStyle w:val="Strong"/>
        </w:rPr>
        <w:t>DNS 1 and 2</w:t>
      </w:r>
      <w:r>
        <w:t>. These are DNS servers for use by guest VMs in the zone. These DNS servers will be accessed via the public network you will add later. The public IP addresses for the zone must have a route to the DNS server named here.</w:t>
      </w:r>
    </w:p>
    <w:p w:rsidR="009D6DD6" w:rsidRDefault="009D6DD6" w:rsidP="000259BB">
      <w:pPr>
        <w:pStyle w:val="BulletedListlevel2"/>
      </w:pPr>
      <w:r w:rsidRPr="0098226B">
        <w:rPr>
          <w:rStyle w:val="Strong"/>
        </w:rPr>
        <w:t xml:space="preserve">Internal DNS 1 and </w:t>
      </w:r>
      <w:r>
        <w:rPr>
          <w:rStyle w:val="Strong"/>
        </w:rPr>
        <w:t xml:space="preserve">Internal DNS </w:t>
      </w:r>
      <w:r w:rsidRPr="0098226B">
        <w:rPr>
          <w:rStyle w:val="Strong"/>
        </w:rPr>
        <w:t>2</w:t>
      </w:r>
      <w:r>
        <w:t xml:space="preserve">. These are DNS servers for use by system VMs in the zone (these are VMs used by CloudStack itself, such as virtual routers, console proxies, and Secondary Storage VMs.) These DNS servers will be accessed via the management traffic network interface of the System VMs. The private IP address you provide for the pods must have a route to the internal DNS server named here. </w:t>
      </w:r>
    </w:p>
    <w:p w:rsidR="009D6DD6" w:rsidRDefault="009D6DD6" w:rsidP="000259BB">
      <w:pPr>
        <w:pStyle w:val="BulletedListlevel2"/>
      </w:pPr>
      <w:r>
        <w:rPr>
          <w:b/>
        </w:rPr>
        <w:t>Network Offering</w:t>
      </w:r>
      <w:r w:rsidRPr="009D6DD6">
        <w:t>.</w:t>
      </w:r>
      <w:r>
        <w:t xml:space="preserve"> Your choice here determines what network services will be available on the network for guest VMs.</w:t>
      </w:r>
    </w:p>
    <w:tbl>
      <w:tblPr>
        <w:tblStyle w:val="TableGrid"/>
        <w:tblW w:w="0" w:type="auto"/>
        <w:tblInd w:w="1548" w:type="dxa"/>
        <w:tblLook w:val="04A0" w:firstRow="1" w:lastRow="0" w:firstColumn="1" w:lastColumn="0" w:noHBand="0" w:noVBand="1"/>
      </w:tblPr>
      <w:tblGrid>
        <w:gridCol w:w="4410"/>
        <w:gridCol w:w="4050"/>
      </w:tblGrid>
      <w:tr w:rsidR="009D6DD6" w:rsidTr="008D408F">
        <w:tc>
          <w:tcPr>
            <w:tcW w:w="4410" w:type="dxa"/>
          </w:tcPr>
          <w:p w:rsidR="009D6DD6" w:rsidRDefault="009D6DD6" w:rsidP="009D6DD6">
            <w:r>
              <w:t>DefaultSharedNetworkOfferingWithSGService</w:t>
            </w:r>
          </w:p>
        </w:tc>
        <w:tc>
          <w:tcPr>
            <w:tcW w:w="4050" w:type="dxa"/>
          </w:tcPr>
          <w:p w:rsidR="009D6DD6" w:rsidRDefault="009D6DD6" w:rsidP="009D6DD6">
            <w:r>
              <w:t>If you want to enable security groups for guest traffic isolation, choose this.</w:t>
            </w:r>
            <w:r w:rsidR="00420638">
              <w:t xml:space="preserve"> (See </w:t>
            </w:r>
            <w:r w:rsidR="00420638">
              <w:fldChar w:fldCharType="begin"/>
            </w:r>
            <w:r w:rsidR="00420638">
              <w:instrText xml:space="preserve"> REF _Ref315364025 \h </w:instrText>
            </w:r>
            <w:r w:rsidR="00420638">
              <w:fldChar w:fldCharType="separate"/>
            </w:r>
            <w:r w:rsidR="0042253E">
              <w:t>About Security Groups</w:t>
            </w:r>
            <w:r w:rsidR="00420638">
              <w:fldChar w:fldCharType="end"/>
            </w:r>
            <w:r w:rsidR="00420638">
              <w:t xml:space="preserve"> on pae </w:t>
            </w:r>
            <w:r w:rsidR="00420638">
              <w:fldChar w:fldCharType="begin"/>
            </w:r>
            <w:r w:rsidR="00420638">
              <w:instrText xml:space="preserve"> PAGEREF _Ref315364027 \h </w:instrText>
            </w:r>
            <w:r w:rsidR="00420638">
              <w:fldChar w:fldCharType="separate"/>
            </w:r>
            <w:r w:rsidR="0042253E">
              <w:rPr>
                <w:noProof/>
              </w:rPr>
              <w:t>43</w:t>
            </w:r>
            <w:r w:rsidR="00420638">
              <w:fldChar w:fldCharType="end"/>
            </w:r>
            <w:r w:rsidR="00420638">
              <w:t>.)</w:t>
            </w:r>
          </w:p>
        </w:tc>
      </w:tr>
      <w:tr w:rsidR="009D6DD6" w:rsidTr="008D408F">
        <w:tc>
          <w:tcPr>
            <w:tcW w:w="4410" w:type="dxa"/>
          </w:tcPr>
          <w:p w:rsidR="009D6DD6" w:rsidRDefault="009D6DD6" w:rsidP="009D6DD6">
            <w:r>
              <w:t>DefaultSharedNetworkOffering</w:t>
            </w:r>
          </w:p>
        </w:tc>
        <w:tc>
          <w:tcPr>
            <w:tcW w:w="4050" w:type="dxa"/>
          </w:tcPr>
          <w:p w:rsidR="009D6DD6" w:rsidRDefault="009D6DD6" w:rsidP="009D6DD6">
            <w:r>
              <w:t>If you do not need security groups, choose this.</w:t>
            </w:r>
          </w:p>
        </w:tc>
      </w:tr>
      <w:tr w:rsidR="009D6DD6" w:rsidTr="008D408F">
        <w:tc>
          <w:tcPr>
            <w:tcW w:w="4410" w:type="dxa"/>
          </w:tcPr>
          <w:p w:rsidR="009D6DD6" w:rsidRDefault="009D6DD6" w:rsidP="009D6DD6">
            <w:r>
              <w:t>DefaultSharedNetscalerEIPandELBNetworkOffering</w:t>
            </w:r>
          </w:p>
        </w:tc>
        <w:tc>
          <w:tcPr>
            <w:tcW w:w="4050" w:type="dxa"/>
          </w:tcPr>
          <w:p w:rsidR="009D6DD6" w:rsidRDefault="009D6DD6" w:rsidP="009D6DD6">
            <w:r>
              <w:t>If you have installed a Citrix NetScaler appliance as part of your zone network, and you will be using its Elastic IP and Elastic Load Balancing features, choose this.</w:t>
            </w:r>
          </w:p>
        </w:tc>
      </w:tr>
    </w:tbl>
    <w:p w:rsidR="009D6DD6" w:rsidRDefault="009D6DD6" w:rsidP="000259BB">
      <w:pPr>
        <w:pStyle w:val="BulletedListlevel2"/>
      </w:pPr>
      <w:r w:rsidRPr="004C3471">
        <w:rPr>
          <w:rStyle w:val="Strong"/>
        </w:rPr>
        <w:t>Network Domain</w:t>
      </w:r>
      <w:r w:rsidRPr="004C3471">
        <w:t>: (Optional) If you want to assi</w:t>
      </w:r>
      <w:r>
        <w:t>gn a special domain name to the guest VM</w:t>
      </w:r>
      <w:r w:rsidRPr="004C3471">
        <w:t xml:space="preserve"> network, specify the DNS suffix.</w:t>
      </w:r>
    </w:p>
    <w:p w:rsidR="009D6DD6" w:rsidRDefault="009D6DD6" w:rsidP="000259BB">
      <w:pPr>
        <w:pStyle w:val="BulletedListlevel2"/>
      </w:pPr>
      <w:r w:rsidRPr="009D6DD6">
        <w:rPr>
          <w:b/>
        </w:rPr>
        <w:t>Public</w:t>
      </w:r>
      <w:r>
        <w:t>.  A public zone is available to all users. A zone that is not public will be assigned to a particular domain.  Only users in that domain will be allowed to create guest VMs in this zone.</w:t>
      </w:r>
    </w:p>
    <w:p w:rsidR="00714558" w:rsidRDefault="00471FFC" w:rsidP="000259BB">
      <w:pPr>
        <w:pStyle w:val="NumberedList"/>
      </w:pPr>
      <w:r>
        <w:lastRenderedPageBreak/>
        <w:t>(NetScaler only) If you chose the network offering for NetScaler, you have an additional screen to fill out. Provide the requested details to set up the NetScaler, then click Next.</w:t>
      </w:r>
    </w:p>
    <w:p w:rsidR="0034717D" w:rsidRDefault="0034717D" w:rsidP="000259BB">
      <w:pPr>
        <w:pStyle w:val="BulletedList"/>
      </w:pPr>
      <w:r>
        <w:rPr>
          <w:b/>
          <w:bCs/>
        </w:rPr>
        <w:t>IP address.</w:t>
      </w:r>
      <w:r>
        <w:t> The NSIP (NetScaler IP) address of the NetScaler device.</w:t>
      </w:r>
    </w:p>
    <w:p w:rsidR="0034717D" w:rsidRDefault="0034717D" w:rsidP="000259BB">
      <w:pPr>
        <w:pStyle w:val="BulletedList"/>
      </w:pPr>
      <w:r>
        <w:rPr>
          <w:b/>
          <w:bCs/>
        </w:rPr>
        <w:t>Username/Password.</w:t>
      </w:r>
      <w:r>
        <w:t> The authentication credentials to access the NetScaler device. CloudStack uses this credentials to access the NetScaler device.</w:t>
      </w:r>
    </w:p>
    <w:p w:rsidR="0034717D" w:rsidRDefault="0034717D" w:rsidP="000259BB">
      <w:pPr>
        <w:pStyle w:val="BulletedList"/>
      </w:pPr>
      <w:r>
        <w:rPr>
          <w:b/>
          <w:bCs/>
        </w:rPr>
        <w:t>Type.</w:t>
      </w:r>
      <w:r>
        <w:t> NetScaler device type that is being added. It could either 'NetScaler VPX', 'NetScaler MPX', 'NetScaler SDX'.</w:t>
      </w:r>
    </w:p>
    <w:p w:rsidR="0034717D" w:rsidRDefault="0034717D" w:rsidP="000259BB">
      <w:pPr>
        <w:pStyle w:val="BulletedList"/>
      </w:pPr>
      <w:r>
        <w:rPr>
          <w:b/>
          <w:bCs/>
        </w:rPr>
        <w:t>Public interface.</w:t>
      </w:r>
      <w:r>
        <w:t> Interface of NetScaler that is configured to be part of public network. </w:t>
      </w:r>
    </w:p>
    <w:p w:rsidR="0034717D" w:rsidRDefault="0034717D" w:rsidP="000259BB">
      <w:pPr>
        <w:pStyle w:val="BulletedList"/>
      </w:pPr>
      <w:r>
        <w:rPr>
          <w:b/>
          <w:bCs/>
        </w:rPr>
        <w:t>Private interface.</w:t>
      </w:r>
      <w:r>
        <w:t> Interface of NetScaler that is configured to be part of private network. </w:t>
      </w:r>
    </w:p>
    <w:p w:rsidR="0034717D" w:rsidRDefault="0034717D" w:rsidP="000259BB">
      <w:pPr>
        <w:pStyle w:val="BulletedList"/>
      </w:pPr>
      <w:r>
        <w:rPr>
          <w:b/>
          <w:bCs/>
        </w:rPr>
        <w:t>Number of retries.</w:t>
      </w:r>
      <w:r>
        <w:t> Number of retries cloudstack will make while configuring the NetScaler device.</w:t>
      </w:r>
    </w:p>
    <w:p w:rsidR="0034717D" w:rsidRDefault="0034717D" w:rsidP="000259BB">
      <w:pPr>
        <w:pStyle w:val="BulletedList"/>
      </w:pPr>
      <w:r>
        <w:rPr>
          <w:b/>
          <w:bCs/>
        </w:rPr>
        <w:t>Mode.</w:t>
      </w:r>
      <w:r>
        <w:t> Indicate whether the NetScaler has been set up in in-line (behind the firewall) or side by side (outside the firewall) mode.</w:t>
      </w:r>
    </w:p>
    <w:p w:rsidR="0034717D" w:rsidRDefault="0034717D" w:rsidP="000259BB">
      <w:pPr>
        <w:pStyle w:val="BulletedList"/>
      </w:pPr>
      <w:r>
        <w:rPr>
          <w:b/>
          <w:bCs/>
        </w:rPr>
        <w:t>Capacity.</w:t>
      </w:r>
      <w:r>
        <w:t> Number of Guest networks/Accounts that will share this NetScaler device</w:t>
      </w:r>
    </w:p>
    <w:p w:rsidR="0063230D" w:rsidRPr="0034717D" w:rsidRDefault="0034717D" w:rsidP="000259BB">
      <w:pPr>
        <w:pStyle w:val="BulletedList"/>
        <w:rPr>
          <w:b/>
        </w:rPr>
      </w:pPr>
      <w:r w:rsidRPr="0034717D">
        <w:rPr>
          <w:b/>
          <w:bCs/>
        </w:rPr>
        <w:t xml:space="preserve">Dedicated. </w:t>
      </w:r>
      <w:r>
        <w:t>When marked as dedicated, this NetScaler device will be dedicated to single account. When dedicated capacity value configured has no significance or in other words its implicitly its value is 1.</w:t>
      </w:r>
    </w:p>
    <w:p w:rsidR="0004010C" w:rsidRDefault="0004010C" w:rsidP="000259BB">
      <w:pPr>
        <w:pStyle w:val="NumberedList"/>
      </w:pPr>
      <w:r>
        <w:t>(NetScaler only) Configure the IP range for public Internet traffic. Enter the following details, then click Add. If desired, you can repeat this step to add more IP ranges. When done, click Next.</w:t>
      </w:r>
    </w:p>
    <w:p w:rsidR="0004010C" w:rsidRDefault="0004010C" w:rsidP="000259BB">
      <w:pPr>
        <w:pStyle w:val="BulletedListlevel2"/>
        <w:rPr>
          <w:rStyle w:val="Strong"/>
        </w:rPr>
      </w:pPr>
      <w:r w:rsidRPr="0098226B">
        <w:rPr>
          <w:rStyle w:val="Strong"/>
        </w:rPr>
        <w:t>Gateway</w:t>
      </w:r>
      <w:r>
        <w:t>.</w:t>
      </w:r>
      <w:r w:rsidRPr="001C2614">
        <w:t xml:space="preserve"> </w:t>
      </w:r>
      <w:r>
        <w:t>The gateway in use for these IP addresses.</w:t>
      </w:r>
    </w:p>
    <w:p w:rsidR="0004010C" w:rsidRDefault="0004010C" w:rsidP="000259BB">
      <w:pPr>
        <w:pStyle w:val="BulletedListlevel2"/>
        <w:rPr>
          <w:rStyle w:val="Strong"/>
        </w:rPr>
      </w:pPr>
      <w:r w:rsidRPr="0098226B">
        <w:rPr>
          <w:rStyle w:val="Strong"/>
        </w:rPr>
        <w:t>Netmask</w:t>
      </w:r>
      <w:r>
        <w:t>. The netmask associated with this IP range.</w:t>
      </w:r>
    </w:p>
    <w:p w:rsidR="0004010C" w:rsidRPr="00BB6F2E" w:rsidRDefault="0004010C" w:rsidP="000259BB">
      <w:pPr>
        <w:pStyle w:val="BulletedListlevel2"/>
        <w:rPr>
          <w:b/>
          <w:bCs/>
        </w:rPr>
      </w:pPr>
      <w:r w:rsidRPr="00BB6F2E">
        <w:rPr>
          <w:rStyle w:val="Strong"/>
        </w:rPr>
        <w:t>VLAN</w:t>
      </w:r>
      <w:r w:rsidRPr="00BB6F2E">
        <w:t>. The VLAN that will be used for public traffic.</w:t>
      </w:r>
    </w:p>
    <w:p w:rsidR="0004010C" w:rsidRPr="00754703" w:rsidRDefault="0004010C" w:rsidP="000259BB">
      <w:pPr>
        <w:pStyle w:val="BulletedListlevel2"/>
        <w:rPr>
          <w:b/>
          <w:bCs/>
        </w:rPr>
      </w:pPr>
      <w:r>
        <w:rPr>
          <w:rStyle w:val="Strong"/>
        </w:rPr>
        <w:t xml:space="preserve">Start IP/End </w:t>
      </w:r>
      <w:r w:rsidRPr="0098226B">
        <w:rPr>
          <w:rStyle w:val="Strong"/>
        </w:rPr>
        <w:t>IP</w:t>
      </w:r>
      <w:r>
        <w:t>. A range of IP addresses that are assumed to be accessible from the Internet and will be allocated for access to guest networks.</w:t>
      </w:r>
    </w:p>
    <w:p w:rsidR="00034E62" w:rsidRDefault="00034E62" w:rsidP="000259BB">
      <w:pPr>
        <w:pStyle w:val="NumberedList"/>
      </w:pPr>
      <w:r>
        <w:t xml:space="preserve">In a new zone, CloudStack adds the first pod for you. You can always add more pods later. For an overview of what a pod is, see </w:t>
      </w:r>
      <w:r>
        <w:fldChar w:fldCharType="begin"/>
      </w:r>
      <w:r>
        <w:instrText xml:space="preserve"> REF _Ref311718870 \h </w:instrText>
      </w:r>
      <w:r>
        <w:fldChar w:fldCharType="separate"/>
      </w:r>
      <w:r w:rsidR="0042253E">
        <w:t>About Pods</w:t>
      </w:r>
      <w:r>
        <w:fldChar w:fldCharType="end"/>
      </w:r>
      <w:r>
        <w:t xml:space="preserve"> on page </w:t>
      </w:r>
      <w:r>
        <w:fldChar w:fldCharType="begin"/>
      </w:r>
      <w:r>
        <w:instrText xml:space="preserve"> PAGEREF _Ref311718870 \h </w:instrText>
      </w:r>
      <w:r>
        <w:fldChar w:fldCharType="separate"/>
      </w:r>
      <w:r w:rsidR="0042253E">
        <w:rPr>
          <w:noProof/>
        </w:rPr>
        <w:t>44</w:t>
      </w:r>
      <w:r>
        <w:fldChar w:fldCharType="end"/>
      </w:r>
      <w:r>
        <w:t>.</w:t>
      </w:r>
    </w:p>
    <w:p w:rsidR="00034E62" w:rsidRDefault="00034E62" w:rsidP="000259BB">
      <w:pPr>
        <w:pStyle w:val="ListParagraph"/>
      </w:pPr>
      <w:r>
        <w:t>To configure the first pod, enter the following, then click Next:</w:t>
      </w:r>
    </w:p>
    <w:p w:rsidR="00034E62" w:rsidRDefault="00041627" w:rsidP="000259BB">
      <w:pPr>
        <w:pStyle w:val="BulletedListlevel2"/>
      </w:pPr>
      <w:r>
        <w:rPr>
          <w:rStyle w:val="Strong"/>
        </w:rPr>
        <w:t xml:space="preserve">Pod </w:t>
      </w:r>
      <w:r w:rsidR="00034E62" w:rsidRPr="0098226B">
        <w:rPr>
          <w:rStyle w:val="Strong"/>
        </w:rPr>
        <w:t>Name</w:t>
      </w:r>
      <w:r w:rsidR="00034E62">
        <w:t>. A name for the pod.</w:t>
      </w:r>
    </w:p>
    <w:p w:rsidR="00034E62" w:rsidRDefault="00034E62" w:rsidP="000259BB">
      <w:pPr>
        <w:pStyle w:val="BulletedListlevel2"/>
      </w:pPr>
      <w:r>
        <w:rPr>
          <w:rStyle w:val="Strong"/>
        </w:rPr>
        <w:t>Reserved system gateway</w:t>
      </w:r>
      <w:r>
        <w:t>. The gateway for the hosts in that pod.</w:t>
      </w:r>
    </w:p>
    <w:p w:rsidR="00034E62" w:rsidRDefault="00034E62" w:rsidP="000259BB">
      <w:pPr>
        <w:pStyle w:val="BulletedListlevel2"/>
      </w:pPr>
      <w:r>
        <w:rPr>
          <w:rStyle w:val="Strong"/>
        </w:rPr>
        <w:t>Reserved system netmask</w:t>
      </w:r>
      <w:r w:rsidRPr="00D26259">
        <w:t>.</w:t>
      </w:r>
      <w:r>
        <w:t xml:space="preserve">  The network prefix that defines the pod's subnet. Use CIDR notation.</w:t>
      </w:r>
    </w:p>
    <w:p w:rsidR="00034E62" w:rsidRDefault="00034E62" w:rsidP="000259BB">
      <w:pPr>
        <w:pStyle w:val="BulletedListlevel2"/>
      </w:pPr>
      <w:r>
        <w:rPr>
          <w:rStyle w:val="Strong"/>
        </w:rPr>
        <w:t>Start/End Reserved System IP</w:t>
      </w:r>
      <w:r w:rsidRPr="00533695">
        <w:t>.</w:t>
      </w:r>
      <w:r>
        <w:t xml:space="preserve"> The IP range in the management network that CloudStack uses to manage various system VMs, such as Secondary Storage VMs, Console Proxy VMs, and DHCP. For more information, see </w:t>
      </w:r>
      <w:r>
        <w:fldChar w:fldCharType="begin"/>
      </w:r>
      <w:r>
        <w:instrText xml:space="preserve"> REF _Ref311795343 \h </w:instrText>
      </w:r>
      <w:r>
        <w:fldChar w:fldCharType="separate"/>
      </w:r>
      <w:r w:rsidR="0042253E">
        <w:t>System Reserved IP Addresses</w:t>
      </w:r>
      <w:r>
        <w:fldChar w:fldCharType="end"/>
      </w:r>
      <w:r>
        <w:t xml:space="preserve"> on page </w:t>
      </w:r>
      <w:r>
        <w:fldChar w:fldCharType="begin"/>
      </w:r>
      <w:r>
        <w:instrText xml:space="preserve"> PAGEREF _Ref311795345 \h </w:instrText>
      </w:r>
      <w:r>
        <w:fldChar w:fldCharType="separate"/>
      </w:r>
      <w:r w:rsidR="0042253E">
        <w:rPr>
          <w:noProof/>
        </w:rPr>
        <w:t>33</w:t>
      </w:r>
      <w:r>
        <w:fldChar w:fldCharType="end"/>
      </w:r>
      <w:r>
        <w:t>.</w:t>
      </w:r>
    </w:p>
    <w:p w:rsidR="00B20FA4" w:rsidRDefault="00B20FA4" w:rsidP="000259BB">
      <w:pPr>
        <w:pStyle w:val="NumberedList"/>
      </w:pPr>
      <w:r>
        <w:t>Configure the network for guest traffic. Provide the following, then click Next:</w:t>
      </w:r>
    </w:p>
    <w:p w:rsidR="00B20FA4" w:rsidRDefault="00B20FA4" w:rsidP="000259BB">
      <w:pPr>
        <w:pStyle w:val="BulletedListlevel2"/>
      </w:pPr>
      <w:r>
        <w:rPr>
          <w:rStyle w:val="Strong"/>
        </w:rPr>
        <w:t>Guest gateway</w:t>
      </w:r>
      <w:r w:rsidRPr="00E47DC2">
        <w:t>:</w:t>
      </w:r>
      <w:r>
        <w:t xml:space="preserve"> </w:t>
      </w:r>
      <w:r w:rsidRPr="00107E2E">
        <w:t>The gateway that the guests should use</w:t>
      </w:r>
      <w:r>
        <w:t>.</w:t>
      </w:r>
    </w:p>
    <w:p w:rsidR="00B20FA4" w:rsidRDefault="00B20FA4" w:rsidP="000259BB">
      <w:pPr>
        <w:pStyle w:val="BulletedListlevel2"/>
      </w:pPr>
      <w:r>
        <w:rPr>
          <w:rStyle w:val="Strong"/>
        </w:rPr>
        <w:t>Guest netmask</w:t>
      </w:r>
      <w:r w:rsidRPr="00E47DC2">
        <w:t>:</w:t>
      </w:r>
      <w:r>
        <w:t xml:space="preserve"> </w:t>
      </w:r>
      <w:r w:rsidRPr="00107E2E">
        <w:t>The netmask in use on the subnet the guests will us</w:t>
      </w:r>
      <w:r>
        <w:t>e.</w:t>
      </w:r>
    </w:p>
    <w:p w:rsidR="00B20FA4" w:rsidRDefault="00B20FA4" w:rsidP="000259BB">
      <w:pPr>
        <w:pStyle w:val="BulletedListlevel2"/>
      </w:pPr>
      <w:r>
        <w:rPr>
          <w:rStyle w:val="Strong"/>
        </w:rPr>
        <w:t>Guest start IP/End IP</w:t>
      </w:r>
      <w:r w:rsidRPr="00E47DC2">
        <w:t>:</w:t>
      </w:r>
      <w:r>
        <w:t xml:space="preserve"> Enter the first and last IP addresses that define a range that CloudStack can assign to guests. </w:t>
      </w:r>
    </w:p>
    <w:p w:rsidR="00B20FA4" w:rsidRDefault="00B20FA4" w:rsidP="000259BB">
      <w:pPr>
        <w:pStyle w:val="BulletedListlevel2"/>
      </w:pPr>
      <w:r w:rsidRPr="00637CB4">
        <w:t>We strongly recommend the use of multiple NICs.</w:t>
      </w:r>
      <w:r>
        <w:t xml:space="preserve"> </w:t>
      </w:r>
      <w:r w:rsidRPr="00107E2E">
        <w:t>If multiple NICs are used, they may be in a different subnet</w:t>
      </w:r>
      <w:r>
        <w:t>.</w:t>
      </w:r>
    </w:p>
    <w:p w:rsidR="0048389A" w:rsidRDefault="00B20FA4" w:rsidP="000259BB">
      <w:pPr>
        <w:pStyle w:val="BulletedListlevel2"/>
      </w:pPr>
      <w:r w:rsidRPr="00637CB4">
        <w:t xml:space="preserve"> </w:t>
      </w:r>
      <w:r w:rsidRPr="00107E2E">
        <w:t xml:space="preserve">If one NIC is used, these IPs should be in </w:t>
      </w:r>
      <w:r w:rsidR="0048389A">
        <w:t>the same CIDR as the pod CIDR.</w:t>
      </w:r>
    </w:p>
    <w:p w:rsidR="0004010C" w:rsidRDefault="0004010C" w:rsidP="000259BB">
      <w:pPr>
        <w:pStyle w:val="NumberedList"/>
      </w:pPr>
      <w:r>
        <w:lastRenderedPageBreak/>
        <w:t xml:space="preserve">In a new pod, CloudStack adds the first cluster for you. You can always add more clusters later. For an overview of what a cluster is, see </w:t>
      </w:r>
      <w:r>
        <w:fldChar w:fldCharType="begin"/>
      </w:r>
      <w:r>
        <w:instrText xml:space="preserve"> REF _Ref310819687 \h </w:instrText>
      </w:r>
      <w:r>
        <w:fldChar w:fldCharType="separate"/>
      </w:r>
      <w:r w:rsidR="0042253E">
        <w:t>About Clusters</w:t>
      </w:r>
      <w:r>
        <w:fldChar w:fldCharType="end"/>
      </w:r>
      <w:r>
        <w:t xml:space="preserve"> on page </w:t>
      </w:r>
      <w:r>
        <w:fldChar w:fldCharType="begin"/>
      </w:r>
      <w:r>
        <w:instrText xml:space="preserve"> PAGEREF _Ref310819687 \h </w:instrText>
      </w:r>
      <w:r>
        <w:fldChar w:fldCharType="separate"/>
      </w:r>
      <w:r w:rsidR="0042253E">
        <w:rPr>
          <w:noProof/>
        </w:rPr>
        <w:t>46</w:t>
      </w:r>
      <w:r>
        <w:fldChar w:fldCharType="end"/>
      </w:r>
      <w:r>
        <w:t>.</w:t>
      </w:r>
    </w:p>
    <w:p w:rsidR="0004010C" w:rsidRDefault="0004010C" w:rsidP="000259BB">
      <w:pPr>
        <w:pStyle w:val="ListParagraph"/>
      </w:pPr>
      <w:r>
        <w:t>To configure the first cluster, enter the following, then click Next:</w:t>
      </w:r>
    </w:p>
    <w:p w:rsidR="0004010C" w:rsidRDefault="0004010C" w:rsidP="000259BB">
      <w:pPr>
        <w:pStyle w:val="BulletedListlevel2"/>
      </w:pPr>
      <w:r w:rsidRPr="000E7483">
        <w:rPr>
          <w:b/>
        </w:rPr>
        <w:t>Hypervisor.</w:t>
      </w:r>
      <w:r>
        <w:t xml:space="preserve"> Choose the type of hypervisor software that all hosts in this cluster will run. If you choose VMware, additional fields appear so you can give information about a vSphere cluster. For vSphere servers, we recommend creating the cluster of hosts in vCenter and then adding the entire cluster to CloudStack. See </w:t>
      </w:r>
      <w:r>
        <w:fldChar w:fldCharType="begin"/>
      </w:r>
      <w:r>
        <w:instrText xml:space="preserve"> REF _Ref307954709 \h </w:instrText>
      </w:r>
      <w:r>
        <w:fldChar w:fldCharType="separate"/>
      </w:r>
      <w:r w:rsidR="0042253E">
        <w:t>Add Cluster: vSphere</w:t>
      </w:r>
      <w:r>
        <w:fldChar w:fldCharType="end"/>
      </w:r>
      <w:r>
        <w:t xml:space="preserve"> on page </w:t>
      </w:r>
      <w:r>
        <w:fldChar w:fldCharType="begin"/>
      </w:r>
      <w:r>
        <w:instrText xml:space="preserve"> PAGEREF _Ref307954709 \h </w:instrText>
      </w:r>
      <w:r>
        <w:fldChar w:fldCharType="separate"/>
      </w:r>
      <w:r w:rsidR="0042253E">
        <w:rPr>
          <w:noProof/>
        </w:rPr>
        <w:t>47</w:t>
      </w:r>
      <w:r>
        <w:fldChar w:fldCharType="end"/>
      </w:r>
      <w:r>
        <w:t>.</w:t>
      </w:r>
    </w:p>
    <w:p w:rsidR="0004010C" w:rsidRDefault="0004010C" w:rsidP="000259BB">
      <w:pPr>
        <w:pStyle w:val="BulletedListlevel2"/>
      </w:pPr>
      <w:r w:rsidRPr="000E7483">
        <w:rPr>
          <w:b/>
        </w:rPr>
        <w:t>Cluster name.</w:t>
      </w:r>
      <w:r>
        <w:t xml:space="preserve"> Enter a name for the cluster.  This can be text of your choosing and is not used by CloudStack.</w:t>
      </w:r>
    </w:p>
    <w:p w:rsidR="0004010C" w:rsidRDefault="0004010C" w:rsidP="000259BB">
      <w:pPr>
        <w:pStyle w:val="NumberedList"/>
      </w:pPr>
      <w:r>
        <w:t xml:space="preserve">In a new cluster, CloudStack adds the first host for you. You can always add more hosts later. For an overview of what a host is, see </w:t>
      </w:r>
      <w:r>
        <w:fldChar w:fldCharType="begin"/>
      </w:r>
      <w:r>
        <w:instrText xml:space="preserve"> REF _Ref309122676 \h </w:instrText>
      </w:r>
      <w:r>
        <w:fldChar w:fldCharType="separate"/>
      </w:r>
      <w:r w:rsidR="0042253E">
        <w:t>About Hosts</w:t>
      </w:r>
      <w:r>
        <w:fldChar w:fldCharType="end"/>
      </w:r>
      <w:r>
        <w:t xml:space="preserve"> on page </w:t>
      </w:r>
      <w:r>
        <w:fldChar w:fldCharType="begin"/>
      </w:r>
      <w:r>
        <w:instrText xml:space="preserve"> PAGEREF _Ref309122676 \h </w:instrText>
      </w:r>
      <w:r>
        <w:fldChar w:fldCharType="separate"/>
      </w:r>
      <w:r w:rsidR="0042253E">
        <w:rPr>
          <w:noProof/>
        </w:rPr>
        <w:t>49</w:t>
      </w:r>
      <w:r>
        <w:fldChar w:fldCharType="end"/>
      </w:r>
      <w:r>
        <w:t>.</w:t>
      </w:r>
    </w:p>
    <w:p w:rsidR="0004010C" w:rsidRDefault="0004010C" w:rsidP="000259BB">
      <w:pPr>
        <w:pStyle w:val="ListParagraph"/>
      </w:pPr>
      <w:r>
        <w:t>Before you can configure the host, you need to install the hypervisor software on the host. You will need to know which version of the hypervisor software version is supported by CloudStack and what additional configuration is required to ensure the host will work with CloudStack. To find these installation details, see:</w:t>
      </w:r>
    </w:p>
    <w:p w:rsidR="0004010C" w:rsidRDefault="0004010C" w:rsidP="000259BB">
      <w:pPr>
        <w:pStyle w:val="BulletedListlevel2"/>
      </w:pPr>
      <w:r>
        <w:fldChar w:fldCharType="begin"/>
      </w:r>
      <w:r>
        <w:instrText xml:space="preserve"> REF _Ref308815143 \h  \* MERGEFORMAT </w:instrText>
      </w:r>
      <w:r>
        <w:fldChar w:fldCharType="separate"/>
      </w:r>
      <w:r w:rsidR="0042253E">
        <w:t>Citrix XenServer Installation for CloudStack</w:t>
      </w:r>
      <w:r>
        <w:fldChar w:fldCharType="end"/>
      </w:r>
      <w:r>
        <w:t xml:space="preserve"> on page </w:t>
      </w:r>
      <w:r>
        <w:fldChar w:fldCharType="begin"/>
      </w:r>
      <w:r>
        <w:instrText xml:space="preserve"> PAGEREF _Ref308815146 \h </w:instrText>
      </w:r>
      <w:r>
        <w:fldChar w:fldCharType="separate"/>
      </w:r>
      <w:r w:rsidR="0042253E">
        <w:rPr>
          <w:noProof/>
        </w:rPr>
        <w:t>57</w:t>
      </w:r>
      <w:r>
        <w:fldChar w:fldCharType="end"/>
      </w:r>
    </w:p>
    <w:p w:rsidR="0004010C" w:rsidRDefault="0004010C" w:rsidP="000259BB">
      <w:pPr>
        <w:pStyle w:val="BulletedListlevel2"/>
      </w:pPr>
      <w:r>
        <w:fldChar w:fldCharType="begin"/>
      </w:r>
      <w:r>
        <w:instrText xml:space="preserve"> REF _Ref308788345 \h </w:instrText>
      </w:r>
      <w:r>
        <w:fldChar w:fldCharType="separate"/>
      </w:r>
      <w:r w:rsidR="0042253E">
        <w:t>VMware vSphere Installation and Configuration</w:t>
      </w:r>
      <w:r>
        <w:fldChar w:fldCharType="end"/>
      </w:r>
      <w:r>
        <w:t xml:space="preserve"> on page </w:t>
      </w:r>
      <w:r>
        <w:fldChar w:fldCharType="begin"/>
      </w:r>
      <w:r>
        <w:instrText xml:space="preserve"> PAGEREF _Ref308788345 \h </w:instrText>
      </w:r>
      <w:r>
        <w:fldChar w:fldCharType="separate"/>
      </w:r>
      <w:r w:rsidR="0042253E">
        <w:rPr>
          <w:noProof/>
        </w:rPr>
        <w:t>69</w:t>
      </w:r>
      <w:r>
        <w:fldChar w:fldCharType="end"/>
      </w:r>
    </w:p>
    <w:p w:rsidR="0004010C" w:rsidRDefault="0004010C" w:rsidP="000259BB">
      <w:pPr>
        <w:pStyle w:val="BulletedListlevel2"/>
      </w:pPr>
      <w:r>
        <w:fldChar w:fldCharType="begin"/>
      </w:r>
      <w:r>
        <w:instrText xml:space="preserve"> REF _Ref307224885 \h  \* MERGEFORMAT </w:instrText>
      </w:r>
      <w:r>
        <w:fldChar w:fldCharType="separate"/>
      </w:r>
      <w:r w:rsidR="0042253E">
        <w:t>KVM Installation and Configuration</w:t>
      </w:r>
      <w:r>
        <w:fldChar w:fldCharType="end"/>
      </w:r>
      <w:r>
        <w:t xml:space="preserve"> on page </w:t>
      </w:r>
      <w:r>
        <w:fldChar w:fldCharType="begin"/>
      </w:r>
      <w:r>
        <w:instrText xml:space="preserve"> PAGEREF _Ref307224885 \h </w:instrText>
      </w:r>
      <w:r>
        <w:fldChar w:fldCharType="separate"/>
      </w:r>
      <w:r w:rsidR="0042253E">
        <w:rPr>
          <w:noProof/>
        </w:rPr>
        <w:t>82</w:t>
      </w:r>
      <w:r>
        <w:fldChar w:fldCharType="end"/>
      </w:r>
    </w:p>
    <w:p w:rsidR="0004010C" w:rsidRDefault="0004010C" w:rsidP="000259BB">
      <w:pPr>
        <w:pStyle w:val="ListParagraph"/>
      </w:pPr>
      <w:r>
        <w:t>To configure the first host, enter the following, then click Next:</w:t>
      </w:r>
    </w:p>
    <w:p w:rsidR="0004010C" w:rsidRDefault="0004010C" w:rsidP="000259BB">
      <w:pPr>
        <w:pStyle w:val="BulletedListlevel2"/>
      </w:pPr>
      <w:r w:rsidRPr="0098226B">
        <w:rPr>
          <w:rStyle w:val="Strong"/>
        </w:rPr>
        <w:t>Host</w:t>
      </w:r>
      <w:r>
        <w:rPr>
          <w:rStyle w:val="Strong"/>
        </w:rPr>
        <w:t xml:space="preserve"> N</w:t>
      </w:r>
      <w:r w:rsidRPr="0098226B">
        <w:rPr>
          <w:rStyle w:val="Strong"/>
        </w:rPr>
        <w:t>ame</w:t>
      </w:r>
      <w:r>
        <w:t xml:space="preserve">. The DNS name or IP address of the host.  </w:t>
      </w:r>
    </w:p>
    <w:p w:rsidR="0004010C" w:rsidRDefault="0004010C" w:rsidP="000259BB">
      <w:pPr>
        <w:pStyle w:val="BulletedListlevel2"/>
      </w:pPr>
      <w:r w:rsidRPr="0098226B">
        <w:rPr>
          <w:rStyle w:val="Strong"/>
        </w:rPr>
        <w:t>Username</w:t>
      </w:r>
      <w:r>
        <w:t>. Usually root.</w:t>
      </w:r>
    </w:p>
    <w:p w:rsidR="0004010C" w:rsidRPr="004F5CE8" w:rsidRDefault="0004010C" w:rsidP="000259BB">
      <w:pPr>
        <w:pStyle w:val="BulletedListlevel2"/>
      </w:pPr>
      <w:r w:rsidRPr="0098226B">
        <w:rPr>
          <w:rStyle w:val="Strong"/>
        </w:rPr>
        <w:t>Password</w:t>
      </w:r>
      <w:r>
        <w:t xml:space="preserve">. This is the password for the user named above (from your </w:t>
      </w:r>
      <w:r w:rsidRPr="004F5CE8">
        <w:t>XenServer or KVM install).</w:t>
      </w:r>
    </w:p>
    <w:p w:rsidR="0004010C" w:rsidRDefault="0004010C" w:rsidP="000259BB">
      <w:pPr>
        <w:pStyle w:val="BulletedListlevel2"/>
      </w:pPr>
      <w:r w:rsidRPr="005C33C6">
        <w:rPr>
          <w:rStyle w:val="Strong"/>
        </w:rPr>
        <w:t>Host Tags (Optional)</w:t>
      </w:r>
      <w:r w:rsidRPr="005C33C6">
        <w:t>. Any labels that you use to categorize hosts for ease of maintenance.</w:t>
      </w:r>
    </w:p>
    <w:p w:rsidR="0004010C" w:rsidRDefault="0004010C" w:rsidP="000259BB">
      <w:pPr>
        <w:pStyle w:val="NumberedList"/>
      </w:pPr>
      <w:r>
        <w:t xml:space="preserve">In a new cluster, CloudStack adds the first primary storage server for you. You can always add more servers later. For an overview of what primary storage is, see </w:t>
      </w:r>
      <w:r>
        <w:fldChar w:fldCharType="begin"/>
      </w:r>
      <w:r>
        <w:instrText xml:space="preserve"> REF _Ref309134492 \h </w:instrText>
      </w:r>
      <w:r>
        <w:fldChar w:fldCharType="separate"/>
      </w:r>
      <w:r w:rsidR="0042253E">
        <w:t>About Primary Storage</w:t>
      </w:r>
      <w:r>
        <w:fldChar w:fldCharType="end"/>
      </w:r>
      <w:r>
        <w:t xml:space="preserve"> on page </w:t>
      </w:r>
      <w:r>
        <w:fldChar w:fldCharType="begin"/>
      </w:r>
      <w:r>
        <w:instrText xml:space="preserve"> PAGEREF _Ref309134492 \h </w:instrText>
      </w:r>
      <w:r>
        <w:fldChar w:fldCharType="separate"/>
      </w:r>
      <w:r w:rsidR="0042253E">
        <w:rPr>
          <w:noProof/>
        </w:rPr>
        <w:t>53</w:t>
      </w:r>
      <w:r>
        <w:fldChar w:fldCharType="end"/>
      </w:r>
      <w:r>
        <w:t>.</w:t>
      </w:r>
    </w:p>
    <w:p w:rsidR="0004010C" w:rsidRDefault="0004010C" w:rsidP="000259BB">
      <w:pPr>
        <w:pStyle w:val="ListParagraph"/>
      </w:pPr>
      <w:r>
        <w:t>To configure the first primary storage server, enter the following, then click Next:</w:t>
      </w:r>
    </w:p>
    <w:p w:rsidR="0004010C" w:rsidRDefault="0004010C" w:rsidP="000259BB">
      <w:pPr>
        <w:pStyle w:val="BulletedListlevel2"/>
      </w:pPr>
      <w:r w:rsidRPr="0098226B">
        <w:rPr>
          <w:rStyle w:val="Strong"/>
        </w:rPr>
        <w:t>Name</w:t>
      </w:r>
      <w:r w:rsidRPr="0098226B">
        <w:t>.</w:t>
      </w:r>
      <w:r>
        <w:t xml:space="preserve"> The name of the storage device.</w:t>
      </w:r>
    </w:p>
    <w:p w:rsidR="007A3F2B" w:rsidRDefault="007A3F2B" w:rsidP="000259BB">
      <w:pPr>
        <w:pStyle w:val="BulletedListlevel2"/>
      </w:pPr>
      <w:r w:rsidRPr="0098226B">
        <w:rPr>
          <w:rStyle w:val="Strong"/>
        </w:rPr>
        <w:t>Protocol</w:t>
      </w:r>
      <w:r w:rsidRPr="0098226B">
        <w:t>.</w:t>
      </w:r>
      <w:r>
        <w:t xml:space="preserve"> For XenServer, choose either NFS, iSCSI, or PreSetup.  For KVM, choose NFS or SharedMountPoint.  For vSphere choose either VMFS (iSCSI or FiberChannel) or NFS. The remaining fields in the screen vary depending on what you choose here.</w:t>
      </w:r>
    </w:p>
    <w:tbl>
      <w:tblPr>
        <w:tblStyle w:val="TableGrid"/>
        <w:tblW w:w="0" w:type="auto"/>
        <w:tblInd w:w="1548" w:type="dxa"/>
        <w:tblLook w:val="04A0" w:firstRow="1" w:lastRow="0" w:firstColumn="1" w:lastColumn="0" w:noHBand="0" w:noVBand="1"/>
      </w:tblPr>
      <w:tblGrid>
        <w:gridCol w:w="2304"/>
        <w:gridCol w:w="6444"/>
      </w:tblGrid>
      <w:tr w:rsidR="007A3F2B" w:rsidTr="008D408F">
        <w:tc>
          <w:tcPr>
            <w:tcW w:w="1876" w:type="dxa"/>
          </w:tcPr>
          <w:p w:rsidR="007A3F2B" w:rsidRPr="00E902D5" w:rsidRDefault="007A3F2B" w:rsidP="000259BB">
            <w:pPr>
              <w:pStyle w:val="ListParagraph"/>
            </w:pPr>
            <w:r w:rsidRPr="00E902D5">
              <w:t>NFS</w:t>
            </w:r>
          </w:p>
        </w:tc>
        <w:tc>
          <w:tcPr>
            <w:tcW w:w="6764" w:type="dxa"/>
          </w:tcPr>
          <w:p w:rsidR="007A3F2B" w:rsidRDefault="007A3F2B" w:rsidP="000259BB">
            <w:pPr>
              <w:pStyle w:val="BulletedListlevel2"/>
            </w:pPr>
            <w:r w:rsidRPr="0098226B">
              <w:rPr>
                <w:rStyle w:val="Strong"/>
              </w:rPr>
              <w:t>Server</w:t>
            </w:r>
            <w:r>
              <w:rPr>
                <w:rStyle w:val="Strong"/>
              </w:rPr>
              <w:t>.</w:t>
            </w:r>
            <w:r>
              <w:t xml:space="preserve">The IP address or DNS name of the storage device. </w:t>
            </w:r>
          </w:p>
          <w:p w:rsidR="007A3F2B" w:rsidRDefault="007A3F2B" w:rsidP="000259BB">
            <w:pPr>
              <w:pStyle w:val="BulletedListlevel2"/>
            </w:pPr>
            <w:r w:rsidRPr="0098226B">
              <w:rPr>
                <w:rStyle w:val="Strong"/>
              </w:rPr>
              <w:t>Path</w:t>
            </w:r>
            <w:r>
              <w:rPr>
                <w:rStyle w:val="Strong"/>
              </w:rPr>
              <w:t>.</w:t>
            </w:r>
            <w:r w:rsidRPr="0098226B">
              <w:rPr>
                <w:rStyle w:val="Strong"/>
              </w:rPr>
              <w:t xml:space="preserve"> </w:t>
            </w:r>
            <w:r>
              <w:t>The exported path from the server.</w:t>
            </w:r>
          </w:p>
          <w:p w:rsidR="007A3F2B" w:rsidRDefault="007A3F2B" w:rsidP="000259BB">
            <w:pPr>
              <w:pStyle w:val="BulletedListlevel2"/>
            </w:pPr>
            <w:r>
              <w:rPr>
                <w:rStyle w:val="Strong"/>
              </w:rPr>
              <w:t>Tags (optional)</w:t>
            </w:r>
            <w:r w:rsidRPr="00A6544F">
              <w:t>.</w:t>
            </w:r>
            <w:r>
              <w:t xml:space="preserve">  The comma-separated list of tags for this storage device.  It should be an equivalent set or superset of the tags on your disk offerings. </w:t>
            </w:r>
          </w:p>
          <w:p w:rsidR="007A3F2B" w:rsidRDefault="007A3F2B" w:rsidP="000259BB">
            <w:pPr>
              <w:pStyle w:val="BulletedListlevel2"/>
            </w:pPr>
            <w:r>
              <w:t>T</w:t>
            </w:r>
            <w:r w:rsidRPr="00FE0CD5">
              <w:t xml:space="preserve">he tag sets on primary storage across clusters in a Zone must be identical.  For example, if </w:t>
            </w:r>
            <w:r>
              <w:t>cluster</w:t>
            </w:r>
            <w:r w:rsidRPr="00FE0CD5">
              <w:t xml:space="preserve"> A provides primary storage that has tags T1 and T2, all other clusters in the Zone must also </w:t>
            </w:r>
            <w:r>
              <w:t>provide</w:t>
            </w:r>
            <w:r w:rsidRPr="00FE0CD5">
              <w:t xml:space="preserve"> primary storage that has tags T1 and T2.</w:t>
            </w:r>
          </w:p>
        </w:tc>
      </w:tr>
      <w:tr w:rsidR="007A3F2B" w:rsidTr="008D408F">
        <w:tc>
          <w:tcPr>
            <w:tcW w:w="1876" w:type="dxa"/>
          </w:tcPr>
          <w:p w:rsidR="007A3F2B" w:rsidRPr="00E902D5" w:rsidRDefault="007A3F2B" w:rsidP="000259BB">
            <w:pPr>
              <w:pStyle w:val="ListParagraph"/>
            </w:pPr>
            <w:r w:rsidRPr="00E902D5">
              <w:t>iSCSI</w:t>
            </w:r>
          </w:p>
        </w:tc>
        <w:tc>
          <w:tcPr>
            <w:tcW w:w="6764" w:type="dxa"/>
          </w:tcPr>
          <w:p w:rsidR="007A3F2B" w:rsidRDefault="007A3F2B" w:rsidP="000259BB">
            <w:pPr>
              <w:pStyle w:val="BulletedListlevel2"/>
            </w:pPr>
            <w:r>
              <w:rPr>
                <w:rStyle w:val="Strong"/>
              </w:rPr>
              <w:t>Server</w:t>
            </w:r>
            <w:r w:rsidRPr="0098226B">
              <w:t>.</w:t>
            </w:r>
            <w:r>
              <w:t xml:space="preserve"> The IP address or DNS name of the storage device. </w:t>
            </w:r>
          </w:p>
          <w:p w:rsidR="007A3F2B" w:rsidRDefault="007A3F2B" w:rsidP="000259BB">
            <w:pPr>
              <w:pStyle w:val="BulletedListlevel2"/>
            </w:pPr>
            <w:r>
              <w:rPr>
                <w:rStyle w:val="Strong"/>
              </w:rPr>
              <w:t>Target IQN</w:t>
            </w:r>
            <w:r w:rsidRPr="0098226B">
              <w:t>.</w:t>
            </w:r>
            <w:r>
              <w:t xml:space="preserve"> The IQN of the target. For example, iqn.1986-</w:t>
            </w:r>
            <w:r>
              <w:lastRenderedPageBreak/>
              <w:t>03.com.sun:02:01ec9bb549-1271378984</w:t>
            </w:r>
          </w:p>
          <w:p w:rsidR="007A3F2B" w:rsidRDefault="007A3F2B" w:rsidP="000259BB">
            <w:pPr>
              <w:pStyle w:val="BulletedListlevel2"/>
            </w:pPr>
            <w:r>
              <w:rPr>
                <w:rStyle w:val="Strong"/>
              </w:rPr>
              <w:t>Lun #</w:t>
            </w:r>
            <w:r w:rsidRPr="0098226B">
              <w:t>.</w:t>
            </w:r>
            <w:r>
              <w:t xml:space="preserve"> The LUN number. For example, 3.</w:t>
            </w:r>
          </w:p>
          <w:p w:rsidR="007A3F2B" w:rsidRDefault="007A3F2B" w:rsidP="000259BB">
            <w:pPr>
              <w:pStyle w:val="BulletedListlevel2"/>
            </w:pPr>
            <w:r>
              <w:rPr>
                <w:rStyle w:val="Strong"/>
              </w:rPr>
              <w:t>Tags (optional)</w:t>
            </w:r>
            <w:r w:rsidRPr="00A6544F">
              <w:t>.</w:t>
            </w:r>
            <w:r>
              <w:t xml:space="preserve">  The comma-separated list of tags for this storage device.  It should be an equivalent set or superset of the tags on your disk offerings. </w:t>
            </w:r>
          </w:p>
          <w:p w:rsidR="007A3F2B" w:rsidRDefault="007A3F2B" w:rsidP="000259BB">
            <w:pPr>
              <w:pStyle w:val="BulletedListlevel2"/>
            </w:pPr>
            <w:r>
              <w:t>T</w:t>
            </w:r>
            <w:r w:rsidRPr="00FE0CD5">
              <w:t xml:space="preserve">he tag sets on primary storage across clusters in a Zone must be identical.  For example, if </w:t>
            </w:r>
            <w:r>
              <w:t>cluster</w:t>
            </w:r>
            <w:r w:rsidRPr="00FE0CD5">
              <w:t xml:space="preserve"> A provides primary storage that has tags T1 and T2, all other clusters in the Zone must also </w:t>
            </w:r>
            <w:r>
              <w:t>provide</w:t>
            </w:r>
            <w:r w:rsidRPr="00FE0CD5">
              <w:t xml:space="preserve"> primary storage that has tags T1 and T2.</w:t>
            </w:r>
          </w:p>
        </w:tc>
      </w:tr>
      <w:tr w:rsidR="007A3F2B" w:rsidTr="008D408F">
        <w:tc>
          <w:tcPr>
            <w:tcW w:w="1876" w:type="dxa"/>
          </w:tcPr>
          <w:p w:rsidR="007A3F2B" w:rsidRPr="00E902D5" w:rsidRDefault="007A3F2B" w:rsidP="000259BB">
            <w:pPr>
              <w:pStyle w:val="ListParagraph"/>
            </w:pPr>
            <w:r w:rsidRPr="00E902D5">
              <w:lastRenderedPageBreak/>
              <w:t>PreSetup</w:t>
            </w:r>
          </w:p>
        </w:tc>
        <w:tc>
          <w:tcPr>
            <w:tcW w:w="6764" w:type="dxa"/>
          </w:tcPr>
          <w:p w:rsidR="007A3F2B" w:rsidRDefault="007A3F2B" w:rsidP="000259BB">
            <w:pPr>
              <w:pStyle w:val="BulletedListlevel2"/>
            </w:pPr>
            <w:r>
              <w:rPr>
                <w:rStyle w:val="Strong"/>
              </w:rPr>
              <w:t>Server.</w:t>
            </w:r>
            <w:r>
              <w:t xml:space="preserve"> The IP address or DNS name of the storage device. </w:t>
            </w:r>
          </w:p>
          <w:p w:rsidR="007A3F2B" w:rsidRDefault="007A3F2B" w:rsidP="000259BB">
            <w:pPr>
              <w:pStyle w:val="BulletedListlevel2"/>
            </w:pPr>
            <w:r w:rsidRPr="00AE3B43">
              <w:rPr>
                <w:b/>
              </w:rPr>
              <w:t xml:space="preserve">SR Name-Label.  </w:t>
            </w:r>
            <w:r w:rsidRPr="00AE3B43">
              <w:t>Enter the name-label of the SR that has been set</w:t>
            </w:r>
            <w:r>
              <w:t xml:space="preserve"> </w:t>
            </w:r>
            <w:r w:rsidRPr="00AE3B43">
              <w:t xml:space="preserve">up outside </w:t>
            </w:r>
            <w:r>
              <w:t>CloudStack.</w:t>
            </w:r>
          </w:p>
          <w:p w:rsidR="007A3F2B" w:rsidRDefault="007A3F2B" w:rsidP="000259BB">
            <w:pPr>
              <w:pStyle w:val="BulletedListlevel2"/>
            </w:pPr>
            <w:r>
              <w:rPr>
                <w:rStyle w:val="Strong"/>
              </w:rPr>
              <w:t>Tags (optional)</w:t>
            </w:r>
            <w:r w:rsidRPr="00A6544F">
              <w:t>.</w:t>
            </w:r>
            <w:r>
              <w:t xml:space="preserve">  The comma-separated list of tags for this storage device.  It should be an equivalent set or superset of the tags on your disk offerings. </w:t>
            </w:r>
          </w:p>
          <w:p w:rsidR="007A3F2B" w:rsidRDefault="007A3F2B" w:rsidP="000259BB">
            <w:pPr>
              <w:pStyle w:val="BulletedListlevel2"/>
            </w:pPr>
            <w:r>
              <w:t>T</w:t>
            </w:r>
            <w:r w:rsidRPr="00FE0CD5">
              <w:t xml:space="preserve">he tag sets on primary storage across clusters in a Zone must be identical.  For example, if </w:t>
            </w:r>
            <w:r>
              <w:t>cluster</w:t>
            </w:r>
            <w:r w:rsidRPr="00FE0CD5">
              <w:t xml:space="preserve"> A provides primary storage that has tags T1 and T2, all other clusters in the Zone must also </w:t>
            </w:r>
            <w:r>
              <w:t>provide</w:t>
            </w:r>
            <w:r w:rsidRPr="00FE0CD5">
              <w:t xml:space="preserve"> primary storage that has tags T1 and T2.</w:t>
            </w:r>
          </w:p>
        </w:tc>
      </w:tr>
      <w:tr w:rsidR="007A3F2B" w:rsidTr="008D408F">
        <w:tc>
          <w:tcPr>
            <w:tcW w:w="1876" w:type="dxa"/>
          </w:tcPr>
          <w:p w:rsidR="007A3F2B" w:rsidRPr="00E902D5" w:rsidRDefault="007A3F2B" w:rsidP="000259BB">
            <w:pPr>
              <w:pStyle w:val="ListParagraph"/>
            </w:pPr>
            <w:r w:rsidRPr="00E902D5">
              <w:t>SharedMountPoint</w:t>
            </w:r>
          </w:p>
        </w:tc>
        <w:tc>
          <w:tcPr>
            <w:tcW w:w="6764" w:type="dxa"/>
          </w:tcPr>
          <w:p w:rsidR="007A3F2B" w:rsidRPr="00041627" w:rsidRDefault="007A3F2B" w:rsidP="000259BB">
            <w:pPr>
              <w:pStyle w:val="BulletedListlevel2"/>
              <w:rPr>
                <w:rStyle w:val="Strong"/>
                <w:b w:val="0"/>
                <w:bCs w:val="0"/>
              </w:rPr>
            </w:pPr>
            <w:r>
              <w:rPr>
                <w:rStyle w:val="Strong"/>
              </w:rPr>
              <w:t xml:space="preserve">Path. </w:t>
            </w:r>
            <w:r>
              <w:rPr>
                <w:rStyle w:val="Strong"/>
                <w:b w:val="0"/>
              </w:rPr>
              <w:t>The path on each host that is where this primary storage is mounted.  For example, "/mnt/primary".</w:t>
            </w:r>
          </w:p>
          <w:p w:rsidR="007A3F2B" w:rsidRDefault="007A3F2B" w:rsidP="000259BB">
            <w:pPr>
              <w:pStyle w:val="BulletedListlevel2"/>
            </w:pPr>
            <w:r>
              <w:rPr>
                <w:rStyle w:val="Strong"/>
              </w:rPr>
              <w:t>Tags (optional)</w:t>
            </w:r>
            <w:r w:rsidRPr="00A6544F">
              <w:t>.</w:t>
            </w:r>
            <w:r>
              <w:t xml:space="preserve">  The comma-separated list of tags for this storage device.  It should be an equivalent set or superset of the tags on your disk offerings. </w:t>
            </w:r>
          </w:p>
          <w:p w:rsidR="007A3F2B" w:rsidRDefault="007A3F2B" w:rsidP="000259BB">
            <w:pPr>
              <w:pStyle w:val="BulletedListlevel2"/>
            </w:pPr>
            <w:r>
              <w:t>T</w:t>
            </w:r>
            <w:r w:rsidRPr="00FE0CD5">
              <w:t xml:space="preserve">he tag sets on primary storage across clusters in a Zone must be identical.  For example, if </w:t>
            </w:r>
            <w:r>
              <w:t>cluster</w:t>
            </w:r>
            <w:r w:rsidRPr="00FE0CD5">
              <w:t xml:space="preserve"> A provides primary storage that has tags T1 and T2, all other clusters in the Zone must also </w:t>
            </w:r>
            <w:r>
              <w:t>provide</w:t>
            </w:r>
            <w:r w:rsidRPr="00FE0CD5">
              <w:t xml:space="preserve"> primary storage that has tags T1 and T2.</w:t>
            </w:r>
          </w:p>
        </w:tc>
      </w:tr>
      <w:tr w:rsidR="007A3F2B" w:rsidTr="008D408F">
        <w:tc>
          <w:tcPr>
            <w:tcW w:w="1876" w:type="dxa"/>
          </w:tcPr>
          <w:p w:rsidR="007A3F2B" w:rsidRPr="00E902D5" w:rsidRDefault="007A3F2B" w:rsidP="000259BB">
            <w:pPr>
              <w:pStyle w:val="ListParagraph"/>
            </w:pPr>
            <w:r w:rsidRPr="00E902D5">
              <w:t>VMFS</w:t>
            </w:r>
          </w:p>
        </w:tc>
        <w:tc>
          <w:tcPr>
            <w:tcW w:w="6764" w:type="dxa"/>
          </w:tcPr>
          <w:p w:rsidR="007A3F2B" w:rsidRDefault="007A3F2B" w:rsidP="000259BB">
            <w:pPr>
              <w:pStyle w:val="BulletedListlevel2"/>
            </w:pPr>
            <w:r w:rsidRPr="0098226B">
              <w:rPr>
                <w:rStyle w:val="Strong"/>
              </w:rPr>
              <w:t>Server</w:t>
            </w:r>
            <w:r w:rsidRPr="0098226B">
              <w:t>.</w:t>
            </w:r>
            <w:r>
              <w:t xml:space="preserve"> The IP address or DNS name of the vCenter server. </w:t>
            </w:r>
          </w:p>
          <w:p w:rsidR="007A3F2B" w:rsidRPr="00041627" w:rsidRDefault="007A3F2B" w:rsidP="000259BB">
            <w:pPr>
              <w:pStyle w:val="BulletedListlevel2"/>
              <w:rPr>
                <w:rStyle w:val="Strong"/>
                <w:b w:val="0"/>
                <w:bCs w:val="0"/>
              </w:rPr>
            </w:pPr>
            <w:r>
              <w:rPr>
                <w:rStyle w:val="Strong"/>
              </w:rPr>
              <w:t xml:space="preserve">Path.  </w:t>
            </w:r>
            <w:r>
              <w:rPr>
                <w:rStyle w:val="Strong"/>
                <w:b w:val="0"/>
              </w:rPr>
              <w:t>A combination of the datacenter name and the datastore name.  The format is "/" datacenter name "/" datastore name.  For example, "/cloud.dc.VM/cluster1datastore".</w:t>
            </w:r>
          </w:p>
          <w:p w:rsidR="007A3F2B" w:rsidRDefault="007A3F2B" w:rsidP="000259BB">
            <w:pPr>
              <w:pStyle w:val="BulletedListlevel2"/>
            </w:pPr>
            <w:r>
              <w:rPr>
                <w:rStyle w:val="Strong"/>
              </w:rPr>
              <w:t>Tags (optional)</w:t>
            </w:r>
            <w:r w:rsidRPr="00A6544F">
              <w:t>.</w:t>
            </w:r>
            <w:r>
              <w:t xml:space="preserve">  The comma-separated list of tags for this storage device.  It should be an equivalent set or superset of the tags on your disk offerings. </w:t>
            </w:r>
          </w:p>
          <w:p w:rsidR="007A3F2B" w:rsidRDefault="007A3F2B" w:rsidP="000259BB">
            <w:pPr>
              <w:pStyle w:val="BulletedListlevel2"/>
            </w:pPr>
            <w:r>
              <w:t>T</w:t>
            </w:r>
            <w:r w:rsidRPr="00FE0CD5">
              <w:t xml:space="preserve">he tag sets on primary storage across clusters in a Zone must be identical.  For example, if </w:t>
            </w:r>
            <w:r>
              <w:t>cluster</w:t>
            </w:r>
            <w:r w:rsidRPr="00FE0CD5">
              <w:t xml:space="preserve"> A provides primary storage that has tags T1 and T2, all other clusters in the Zone must also </w:t>
            </w:r>
            <w:r>
              <w:t>provide</w:t>
            </w:r>
            <w:r w:rsidRPr="00FE0CD5">
              <w:t xml:space="preserve"> primary storage that has tags T1 and T2.</w:t>
            </w:r>
          </w:p>
        </w:tc>
      </w:tr>
    </w:tbl>
    <w:p w:rsidR="0004010C" w:rsidRDefault="0004010C" w:rsidP="000259BB">
      <w:pPr>
        <w:pStyle w:val="NumberedList"/>
      </w:pPr>
      <w:r>
        <w:t>In a new zone, CloudStack adds the first secondar</w:t>
      </w:r>
      <w:r w:rsidR="00C35934">
        <w:t>y storage server for you.</w:t>
      </w:r>
      <w:r>
        <w:t xml:space="preserve"> For an overview of what secondary storage is, see </w:t>
      </w:r>
      <w:r>
        <w:fldChar w:fldCharType="begin"/>
      </w:r>
      <w:r>
        <w:instrText xml:space="preserve"> REF _Ref310958660 \h </w:instrText>
      </w:r>
      <w:r>
        <w:fldChar w:fldCharType="separate"/>
      </w:r>
      <w:r w:rsidR="0042253E">
        <w:t>About Secondary Storage</w:t>
      </w:r>
      <w:r>
        <w:fldChar w:fldCharType="end"/>
      </w:r>
      <w:r>
        <w:t xml:space="preserve"> on page </w:t>
      </w:r>
      <w:r>
        <w:fldChar w:fldCharType="begin"/>
      </w:r>
      <w:r>
        <w:instrText xml:space="preserve"> PAGEREF _Ref310958660 \h </w:instrText>
      </w:r>
      <w:r>
        <w:fldChar w:fldCharType="separate"/>
      </w:r>
      <w:r w:rsidR="0042253E">
        <w:rPr>
          <w:noProof/>
        </w:rPr>
        <w:t>55</w:t>
      </w:r>
      <w:r>
        <w:fldChar w:fldCharType="end"/>
      </w:r>
      <w:r>
        <w:t>.</w:t>
      </w:r>
    </w:p>
    <w:p w:rsidR="0004010C" w:rsidRDefault="0004010C" w:rsidP="000259BB">
      <w:pPr>
        <w:pStyle w:val="ListParagraph"/>
      </w:pPr>
      <w:r>
        <w:lastRenderedPageBreak/>
        <w:t xml:space="preserve">Before you can fill out this screen, you need to prepare the secondary storage by setting up NFS shares and installing the latest CloudStack System VM template. See </w:t>
      </w:r>
      <w:r>
        <w:fldChar w:fldCharType="begin"/>
      </w:r>
      <w:r>
        <w:instrText xml:space="preserve"> REF _Ref315358467 \h </w:instrText>
      </w:r>
      <w:r>
        <w:fldChar w:fldCharType="separate"/>
      </w:r>
      <w:r w:rsidR="0042253E">
        <w:t>Adding Secondary Storage</w:t>
      </w:r>
      <w:r>
        <w:fldChar w:fldCharType="end"/>
      </w:r>
      <w:r>
        <w:t xml:space="preserve"> on page </w:t>
      </w:r>
      <w:r>
        <w:fldChar w:fldCharType="begin"/>
      </w:r>
      <w:r>
        <w:instrText xml:space="preserve"> PAGEREF _Ref315358469 \h </w:instrText>
      </w:r>
      <w:r>
        <w:fldChar w:fldCharType="separate"/>
      </w:r>
      <w:r w:rsidR="0042253E">
        <w:rPr>
          <w:noProof/>
        </w:rPr>
        <w:t>55</w:t>
      </w:r>
      <w:r>
        <w:fldChar w:fldCharType="end"/>
      </w:r>
      <w:r>
        <w:t>.</w:t>
      </w:r>
    </w:p>
    <w:p w:rsidR="0004010C" w:rsidRDefault="0004010C" w:rsidP="000259BB">
      <w:pPr>
        <w:pStyle w:val="ListParagraph"/>
      </w:pPr>
      <w:r>
        <w:t>To configure the first secondary storage server, enter the following, then click Next:</w:t>
      </w:r>
    </w:p>
    <w:p w:rsidR="0004010C" w:rsidRDefault="0004010C" w:rsidP="000259BB">
      <w:pPr>
        <w:pStyle w:val="BulletedListlevel2"/>
      </w:pPr>
      <w:r>
        <w:rPr>
          <w:b/>
        </w:rPr>
        <w:t xml:space="preserve">NFS </w:t>
      </w:r>
      <w:r w:rsidRPr="00A81C83">
        <w:rPr>
          <w:b/>
        </w:rPr>
        <w:t>Server</w:t>
      </w:r>
      <w:r>
        <w:t>.  The IP address of the server.</w:t>
      </w:r>
    </w:p>
    <w:p w:rsidR="0004010C" w:rsidRDefault="0004010C" w:rsidP="000259BB">
      <w:pPr>
        <w:pStyle w:val="BulletedListlevel2"/>
      </w:pPr>
      <w:r w:rsidRPr="00A81C83">
        <w:rPr>
          <w:b/>
        </w:rPr>
        <w:t>Path</w:t>
      </w:r>
      <w:r>
        <w:t>. The exported path from the server.</w:t>
      </w:r>
    </w:p>
    <w:p w:rsidR="00471FFC" w:rsidRDefault="0004010C" w:rsidP="000259BB">
      <w:pPr>
        <w:pStyle w:val="NumberedList"/>
      </w:pPr>
      <w:r>
        <w:t>Click Launch.</w:t>
      </w:r>
    </w:p>
    <w:p w:rsidR="005F0E5F" w:rsidRPr="00B40D57" w:rsidRDefault="005F0E5F" w:rsidP="00714558">
      <w:pPr>
        <w:pStyle w:val="Heading3"/>
      </w:pPr>
      <w:bookmarkStart w:id="104" w:name="_Ref315357066"/>
      <w:bookmarkStart w:id="105" w:name="_Toc317170958"/>
      <w:r>
        <w:t>Advanced Zone Configuration</w:t>
      </w:r>
      <w:bookmarkEnd w:id="104"/>
      <w:bookmarkEnd w:id="105"/>
    </w:p>
    <w:p w:rsidR="00DD1F4C" w:rsidRDefault="009D6DD6" w:rsidP="0018093D">
      <w:pPr>
        <w:pStyle w:val="NumberedList"/>
        <w:numPr>
          <w:ilvl w:val="0"/>
          <w:numId w:val="53"/>
        </w:numPr>
      </w:pPr>
      <w:r>
        <w:t>After you select Advanced in the Add Zone wizard and click Next, you will be asked to enter the following details. Then click Next.</w:t>
      </w:r>
    </w:p>
    <w:p w:rsidR="00DD1F4C" w:rsidRDefault="00DD1F4C" w:rsidP="000259BB">
      <w:pPr>
        <w:pStyle w:val="BulletedListlevel2"/>
      </w:pPr>
      <w:r w:rsidRPr="0098226B">
        <w:rPr>
          <w:rStyle w:val="Strong"/>
        </w:rPr>
        <w:t>Name</w:t>
      </w:r>
      <w:r w:rsidR="00C05727">
        <w:t xml:space="preserve">. </w:t>
      </w:r>
      <w:r w:rsidR="0024612E">
        <w:t>A name for</w:t>
      </w:r>
      <w:r w:rsidR="00C05727">
        <w:t xml:space="preserve"> the z</w:t>
      </w:r>
      <w:r>
        <w:t>one.</w:t>
      </w:r>
    </w:p>
    <w:p w:rsidR="00DD1F4C" w:rsidRDefault="00DD1F4C" w:rsidP="000259BB">
      <w:pPr>
        <w:pStyle w:val="BulletedListlevel2"/>
      </w:pPr>
      <w:r w:rsidRPr="0098226B">
        <w:rPr>
          <w:rStyle w:val="Strong"/>
        </w:rPr>
        <w:t>DNS 1 and 2</w:t>
      </w:r>
      <w:r>
        <w:t xml:space="preserve">. These are DNS servers for use by guest VMs in the </w:t>
      </w:r>
      <w:r w:rsidR="00CF6F5C">
        <w:t>zone</w:t>
      </w:r>
      <w:r>
        <w:t xml:space="preserve">. These DNS servers will be accessed via the public network you will add later. The public IP addresses for the </w:t>
      </w:r>
      <w:r w:rsidR="00CF6F5C">
        <w:t>zone</w:t>
      </w:r>
      <w:r>
        <w:t xml:space="preserve"> must have a route to the DNS server named here.</w:t>
      </w:r>
    </w:p>
    <w:p w:rsidR="00DD1F4C" w:rsidRDefault="00DD1F4C" w:rsidP="000259BB">
      <w:pPr>
        <w:pStyle w:val="BulletedListlevel2"/>
      </w:pPr>
      <w:r w:rsidRPr="0098226B">
        <w:rPr>
          <w:rStyle w:val="Strong"/>
        </w:rPr>
        <w:t xml:space="preserve">Internal DNS 1 and </w:t>
      </w:r>
      <w:r w:rsidR="00823BA9">
        <w:rPr>
          <w:rStyle w:val="Strong"/>
        </w:rPr>
        <w:t xml:space="preserve">Internal DNS </w:t>
      </w:r>
      <w:r w:rsidRPr="0098226B">
        <w:rPr>
          <w:rStyle w:val="Strong"/>
        </w:rPr>
        <w:t>2</w:t>
      </w:r>
      <w:r>
        <w:t xml:space="preserve">. </w:t>
      </w:r>
      <w:r w:rsidR="00823BA9">
        <w:t>These are DNS servers fo</w:t>
      </w:r>
      <w:r w:rsidR="00B637A6">
        <w:t>r use by system VMs in the zone (these are VMs used by CloudStack itself, such as virtual routers, console proxies, and Secondary Storage VMs.)</w:t>
      </w:r>
      <w:r w:rsidR="00823BA9">
        <w:t xml:space="preserve"> These DNS servers will be accessed via the </w:t>
      </w:r>
      <w:r w:rsidR="003C2927">
        <w:t>management</w:t>
      </w:r>
      <w:r w:rsidR="009D6DD6">
        <w:t xml:space="preserve"> traffic</w:t>
      </w:r>
      <w:r w:rsidR="00823BA9">
        <w:t xml:space="preserve"> network interface of the System VMs. The private IP address you provide for the pods must have a route to the internal DNS server named here.</w:t>
      </w:r>
      <w:r>
        <w:t xml:space="preserve"> </w:t>
      </w:r>
    </w:p>
    <w:p w:rsidR="00C12FC8" w:rsidRDefault="00C12FC8" w:rsidP="000259BB">
      <w:pPr>
        <w:pStyle w:val="BulletedListlevel2"/>
      </w:pPr>
      <w:r w:rsidRPr="004C3471">
        <w:rPr>
          <w:rStyle w:val="Strong"/>
        </w:rPr>
        <w:t>Network Domain</w:t>
      </w:r>
      <w:r w:rsidRPr="004C3471">
        <w:t>: (Optional) If you want to assi</w:t>
      </w:r>
      <w:r>
        <w:t>gn a special domain name to the guest VM</w:t>
      </w:r>
      <w:r w:rsidRPr="004C3471">
        <w:t xml:space="preserve"> network, specify the DNS suffix.</w:t>
      </w:r>
    </w:p>
    <w:p w:rsidR="00DD1F4C" w:rsidRDefault="00DD1F4C" w:rsidP="000259BB">
      <w:pPr>
        <w:pStyle w:val="BulletedListlevel2"/>
      </w:pPr>
      <w:r w:rsidRPr="00033A9A">
        <w:rPr>
          <w:b/>
        </w:rPr>
        <w:t>Public</w:t>
      </w:r>
      <w:r w:rsidR="00823BA9">
        <w:t xml:space="preserve">.  </w:t>
      </w:r>
      <w:r w:rsidR="00FE4E0E">
        <w:t>A public z</w:t>
      </w:r>
      <w:r>
        <w:t>one is availab</w:t>
      </w:r>
      <w:r w:rsidR="00B637A6">
        <w:t>le to all users. A zone that is not public</w:t>
      </w:r>
      <w:r>
        <w:t xml:space="preserve"> will be assigned to a particular domain.  Only users in that do</w:t>
      </w:r>
      <w:r w:rsidR="00B637A6">
        <w:t>main will be allowed to create g</w:t>
      </w:r>
      <w:r>
        <w:t>uest</w:t>
      </w:r>
      <w:r w:rsidR="004A3AB4">
        <w:t xml:space="preserve"> VM</w:t>
      </w:r>
      <w:r>
        <w:t>s in th</w:t>
      </w:r>
      <w:r w:rsidR="00823BA9">
        <w:t>is z</w:t>
      </w:r>
      <w:r>
        <w:t>one.</w:t>
      </w:r>
    </w:p>
    <w:p w:rsidR="00754703" w:rsidRDefault="006A2299" w:rsidP="000259BB">
      <w:pPr>
        <w:pStyle w:val="NumberedList"/>
      </w:pPr>
      <w:r>
        <w:t>C</w:t>
      </w:r>
      <w:r w:rsidR="00BF1B23">
        <w:t xml:space="preserve">hoose which traffic types will be carried by </w:t>
      </w:r>
      <w:r w:rsidR="00C12FC8">
        <w:t>each</w:t>
      </w:r>
      <w:r w:rsidR="00BF1B23">
        <w:t xml:space="preserve"> physical network</w:t>
      </w:r>
      <w:r w:rsidR="00754703">
        <w:t>, then click Next.</w:t>
      </w:r>
    </w:p>
    <w:p w:rsidR="00754703" w:rsidRDefault="00754703" w:rsidP="000259BB">
      <w:pPr>
        <w:pStyle w:val="ListParagraph"/>
      </w:pPr>
      <w:r>
        <w:t>The traffic types are</w:t>
      </w:r>
      <w:r w:rsidR="00BF1B23">
        <w:t xml:space="preserve"> </w:t>
      </w:r>
      <w:r w:rsidR="006A2299">
        <w:t>management, public</w:t>
      </w:r>
      <w:r w:rsidR="00C12FC8">
        <w:t xml:space="preserve">, </w:t>
      </w:r>
      <w:r w:rsidR="00E41F42">
        <w:t xml:space="preserve">guest, </w:t>
      </w:r>
      <w:r w:rsidR="006A2299">
        <w:t xml:space="preserve">and </w:t>
      </w:r>
      <w:r w:rsidR="00C12FC8">
        <w:t xml:space="preserve">storage traffic. For more information about the types, </w:t>
      </w:r>
      <w:r>
        <w:t xml:space="preserve">roll over the icons to display their tool tips, or </w:t>
      </w:r>
      <w:r w:rsidR="00C12FC8">
        <w:t xml:space="preserve">see </w:t>
      </w:r>
      <w:r w:rsidR="00C12FC8">
        <w:fldChar w:fldCharType="begin"/>
      </w:r>
      <w:r w:rsidR="00C12FC8">
        <w:instrText xml:space="preserve"> REF _Ref315356301 \h </w:instrText>
      </w:r>
      <w:r w:rsidR="00C12FC8">
        <w:fldChar w:fldCharType="separate"/>
      </w:r>
      <w:r w:rsidR="0042253E">
        <w:t>Advanced Zone Network Traffic Types</w:t>
      </w:r>
      <w:r w:rsidR="00C12FC8">
        <w:fldChar w:fldCharType="end"/>
      </w:r>
      <w:r w:rsidR="00C12FC8">
        <w:t xml:space="preserve"> on page </w:t>
      </w:r>
      <w:r w:rsidR="00C12FC8">
        <w:fldChar w:fldCharType="begin"/>
      </w:r>
      <w:r w:rsidR="00C12FC8">
        <w:instrText xml:space="preserve"> PAGEREF _Ref315356303 \h </w:instrText>
      </w:r>
      <w:r w:rsidR="00C12FC8">
        <w:fldChar w:fldCharType="separate"/>
      </w:r>
      <w:r w:rsidR="0042253E">
        <w:rPr>
          <w:noProof/>
        </w:rPr>
        <w:t>33</w:t>
      </w:r>
      <w:r w:rsidR="00C12FC8">
        <w:fldChar w:fldCharType="end"/>
      </w:r>
      <w:r w:rsidR="00C12FC8">
        <w:t>.</w:t>
      </w:r>
      <w:r w:rsidR="00F06756">
        <w:t xml:space="preserve"> This screen starts out with one network already configured.</w:t>
      </w:r>
      <w:r w:rsidR="00C12FC8">
        <w:t xml:space="preserve"> If you have multiple physical networks, </w:t>
      </w:r>
      <w:r w:rsidR="00F06756">
        <w:t>you need to add more. D</w:t>
      </w:r>
      <w:r w:rsidR="00C12FC8">
        <w:t xml:space="preserve">rag and drop traffic types onto a greyed-out network and it will become active. </w:t>
      </w:r>
      <w:r w:rsidR="00DF640C">
        <w:t xml:space="preserve">You can move the traffic icons from one network to another; for example, if the default traffic types shown for Network 1 do not match your actual setup, you can move them down. </w:t>
      </w:r>
      <w:r w:rsidR="00C12FC8">
        <w:t>You ca</w:t>
      </w:r>
      <w:r w:rsidR="00DF640C">
        <w:t>n also</w:t>
      </w:r>
      <w:r w:rsidR="00C12FC8">
        <w:t xml:space="preserve"> change the network names if desired.</w:t>
      </w:r>
    </w:p>
    <w:p w:rsidR="00DF640C" w:rsidRDefault="00754703" w:rsidP="000259BB">
      <w:pPr>
        <w:pStyle w:val="NumberedList"/>
      </w:pPr>
      <w:r>
        <w:t xml:space="preserve">Configure the IP range for public Internet traffic. </w:t>
      </w:r>
      <w:r w:rsidR="0004010C">
        <w:t>Enter the following details, then click Add. If desired, you can repeat this step to add more public Internet IP ranges. When done, click Next.</w:t>
      </w:r>
    </w:p>
    <w:p w:rsidR="00DF640C" w:rsidRDefault="00DF640C" w:rsidP="000259BB">
      <w:pPr>
        <w:pStyle w:val="BulletedListlevel2"/>
        <w:rPr>
          <w:rStyle w:val="Strong"/>
        </w:rPr>
      </w:pPr>
      <w:r w:rsidRPr="0098226B">
        <w:rPr>
          <w:rStyle w:val="Strong"/>
        </w:rPr>
        <w:t>Gateway</w:t>
      </w:r>
      <w:r>
        <w:t>.</w:t>
      </w:r>
      <w:r w:rsidRPr="001C2614">
        <w:t xml:space="preserve"> </w:t>
      </w:r>
      <w:r>
        <w:t>The gateway in use for these IP addresses.</w:t>
      </w:r>
    </w:p>
    <w:p w:rsidR="00DF640C" w:rsidRDefault="00DF640C" w:rsidP="000259BB">
      <w:pPr>
        <w:pStyle w:val="BulletedListlevel2"/>
        <w:rPr>
          <w:rStyle w:val="Strong"/>
        </w:rPr>
      </w:pPr>
      <w:r w:rsidRPr="0098226B">
        <w:rPr>
          <w:rStyle w:val="Strong"/>
        </w:rPr>
        <w:t>Netmask</w:t>
      </w:r>
      <w:r>
        <w:t>. The netmask associated with this IP range.</w:t>
      </w:r>
    </w:p>
    <w:p w:rsidR="00DF640C" w:rsidRPr="00BB6F2E" w:rsidRDefault="00DF640C" w:rsidP="000259BB">
      <w:pPr>
        <w:pStyle w:val="BulletedListlevel2"/>
        <w:rPr>
          <w:b/>
          <w:bCs/>
        </w:rPr>
      </w:pPr>
      <w:r w:rsidRPr="00BB6F2E">
        <w:rPr>
          <w:rStyle w:val="Strong"/>
        </w:rPr>
        <w:t>VLAN</w:t>
      </w:r>
      <w:r w:rsidRPr="00BB6F2E">
        <w:t>. The VLAN that will be used for public traffic.</w:t>
      </w:r>
    </w:p>
    <w:p w:rsidR="00DF640C" w:rsidRPr="00754703" w:rsidRDefault="00DF640C" w:rsidP="000259BB">
      <w:pPr>
        <w:pStyle w:val="BulletedListlevel2"/>
        <w:rPr>
          <w:b/>
          <w:bCs/>
        </w:rPr>
      </w:pPr>
      <w:r>
        <w:rPr>
          <w:rStyle w:val="Strong"/>
        </w:rPr>
        <w:t xml:space="preserve">Start IP/End </w:t>
      </w:r>
      <w:r w:rsidRPr="0098226B">
        <w:rPr>
          <w:rStyle w:val="Strong"/>
        </w:rPr>
        <w:t>IP</w:t>
      </w:r>
      <w:r>
        <w:t>. A range of IP addresses that are assumed to be accessible from the Internet and will be allocated for access to guest networks.</w:t>
      </w:r>
    </w:p>
    <w:p w:rsidR="000E7483" w:rsidRDefault="00C17BDC" w:rsidP="000259BB">
      <w:pPr>
        <w:pStyle w:val="NumberedList"/>
      </w:pPr>
      <w:r>
        <w:t>In a new zone, CloudStack adds the first pod for you. You can always add more pods later.</w:t>
      </w:r>
      <w:r w:rsidR="000E7483">
        <w:t xml:space="preserve"> For an overview of what a pod is, see </w:t>
      </w:r>
      <w:r w:rsidR="000E7483">
        <w:fldChar w:fldCharType="begin"/>
      </w:r>
      <w:r w:rsidR="000E7483">
        <w:instrText xml:space="preserve"> REF _Ref311718870 \h </w:instrText>
      </w:r>
      <w:r w:rsidR="000E7483">
        <w:fldChar w:fldCharType="separate"/>
      </w:r>
      <w:r w:rsidR="0042253E">
        <w:t>About Pods</w:t>
      </w:r>
      <w:r w:rsidR="000E7483">
        <w:fldChar w:fldCharType="end"/>
      </w:r>
      <w:r w:rsidR="000E7483">
        <w:t xml:space="preserve"> on page </w:t>
      </w:r>
      <w:r w:rsidR="000E7483">
        <w:fldChar w:fldCharType="begin"/>
      </w:r>
      <w:r w:rsidR="000E7483">
        <w:instrText xml:space="preserve"> PAGEREF _Ref311718870 \h </w:instrText>
      </w:r>
      <w:r w:rsidR="000E7483">
        <w:fldChar w:fldCharType="separate"/>
      </w:r>
      <w:r w:rsidR="0042253E">
        <w:rPr>
          <w:noProof/>
        </w:rPr>
        <w:t>44</w:t>
      </w:r>
      <w:r w:rsidR="000E7483">
        <w:fldChar w:fldCharType="end"/>
      </w:r>
      <w:r w:rsidR="000E7483">
        <w:t>.</w:t>
      </w:r>
    </w:p>
    <w:p w:rsidR="00C17BDC" w:rsidRDefault="00754703" w:rsidP="000259BB">
      <w:pPr>
        <w:pStyle w:val="ListParagraph"/>
      </w:pPr>
      <w:r>
        <w:t>To configure the first pod, e</w:t>
      </w:r>
      <w:r w:rsidR="00C17BDC">
        <w:t>nter the follow</w:t>
      </w:r>
      <w:r w:rsidR="005F0E5F">
        <w:t>ing, then click Next:</w:t>
      </w:r>
    </w:p>
    <w:p w:rsidR="00C17BDC" w:rsidRDefault="00041627" w:rsidP="000259BB">
      <w:pPr>
        <w:pStyle w:val="BulletedListlevel2"/>
      </w:pPr>
      <w:r>
        <w:rPr>
          <w:rStyle w:val="Strong"/>
        </w:rPr>
        <w:t xml:space="preserve">Pod </w:t>
      </w:r>
      <w:r w:rsidR="00C17BDC" w:rsidRPr="0098226B">
        <w:rPr>
          <w:rStyle w:val="Strong"/>
        </w:rPr>
        <w:t>Name</w:t>
      </w:r>
      <w:r w:rsidR="00C17BDC">
        <w:t>. A name for the pod.</w:t>
      </w:r>
    </w:p>
    <w:p w:rsidR="00C17BDC" w:rsidRDefault="00754703" w:rsidP="000259BB">
      <w:pPr>
        <w:pStyle w:val="BulletedListlevel2"/>
      </w:pPr>
      <w:r>
        <w:rPr>
          <w:rStyle w:val="Strong"/>
        </w:rPr>
        <w:lastRenderedPageBreak/>
        <w:t>Reserved system g</w:t>
      </w:r>
      <w:r w:rsidR="00C17BDC">
        <w:rPr>
          <w:rStyle w:val="Strong"/>
        </w:rPr>
        <w:t>ateway</w:t>
      </w:r>
      <w:r w:rsidR="00C17BDC">
        <w:t>. The gateway for the hosts in that pod.</w:t>
      </w:r>
    </w:p>
    <w:p w:rsidR="00C17BDC" w:rsidRDefault="00754703" w:rsidP="000259BB">
      <w:pPr>
        <w:pStyle w:val="BulletedListlevel2"/>
      </w:pPr>
      <w:r>
        <w:rPr>
          <w:rStyle w:val="Strong"/>
        </w:rPr>
        <w:t>Reserved system n</w:t>
      </w:r>
      <w:r w:rsidR="00C17BDC">
        <w:rPr>
          <w:rStyle w:val="Strong"/>
        </w:rPr>
        <w:t>etmask</w:t>
      </w:r>
      <w:r w:rsidR="00C17BDC" w:rsidRPr="00D26259">
        <w:t>.</w:t>
      </w:r>
      <w:r w:rsidR="00C17BDC">
        <w:t xml:space="preserve">  The network prefix that defines the pod's subnet. Use CIDR notation.</w:t>
      </w:r>
    </w:p>
    <w:p w:rsidR="00533695" w:rsidRDefault="00754703" w:rsidP="000259BB">
      <w:pPr>
        <w:pStyle w:val="BulletedListlevel2"/>
      </w:pPr>
      <w:r>
        <w:rPr>
          <w:rStyle w:val="Strong"/>
        </w:rPr>
        <w:t xml:space="preserve">Start/End Reserved System </w:t>
      </w:r>
      <w:r w:rsidR="00533695">
        <w:rPr>
          <w:rStyle w:val="Strong"/>
        </w:rPr>
        <w:t>IP</w:t>
      </w:r>
      <w:r w:rsidR="00533695" w:rsidRPr="00533695">
        <w:t>.</w:t>
      </w:r>
      <w:r w:rsidR="00533695">
        <w:t xml:space="preserve"> </w:t>
      </w:r>
      <w:r w:rsidR="00A47A79">
        <w:t xml:space="preserve">The IP range in the management network that CloudStack uses to manage various system VMs, such as Secondary Storage VMs, Console Proxy VMs, and DHCP. For more information, see </w:t>
      </w:r>
      <w:r w:rsidR="00A47A79">
        <w:fldChar w:fldCharType="begin"/>
      </w:r>
      <w:r w:rsidR="00A47A79">
        <w:instrText xml:space="preserve"> REF _Ref311795343 \h </w:instrText>
      </w:r>
      <w:r w:rsidR="00A47A79">
        <w:fldChar w:fldCharType="separate"/>
      </w:r>
      <w:r w:rsidR="0042253E">
        <w:t>System Reserved IP Addresses</w:t>
      </w:r>
      <w:r w:rsidR="00A47A79">
        <w:fldChar w:fldCharType="end"/>
      </w:r>
      <w:r w:rsidR="00A47A79">
        <w:t xml:space="preserve"> on page </w:t>
      </w:r>
      <w:r w:rsidR="00A47A79">
        <w:fldChar w:fldCharType="begin"/>
      </w:r>
      <w:r w:rsidR="00A47A79">
        <w:instrText xml:space="preserve"> PAGEREF _Ref311795345 \h </w:instrText>
      </w:r>
      <w:r w:rsidR="00A47A79">
        <w:fldChar w:fldCharType="separate"/>
      </w:r>
      <w:r w:rsidR="0042253E">
        <w:rPr>
          <w:noProof/>
        </w:rPr>
        <w:t>33</w:t>
      </w:r>
      <w:r w:rsidR="00A47A79">
        <w:fldChar w:fldCharType="end"/>
      </w:r>
      <w:r w:rsidR="00A47A79">
        <w:t>.</w:t>
      </w:r>
    </w:p>
    <w:p w:rsidR="0056203A" w:rsidRDefault="0056203A" w:rsidP="000259BB">
      <w:pPr>
        <w:pStyle w:val="NumberedList"/>
      </w:pPr>
      <w:r>
        <w:t>Spe</w:t>
      </w:r>
      <w:r w:rsidR="008D647D">
        <w:t xml:space="preserve">cify </w:t>
      </w:r>
      <w:r w:rsidR="004B2A79">
        <w:t>a range of</w:t>
      </w:r>
      <w:r>
        <w:t xml:space="preserve"> VLAN</w:t>
      </w:r>
      <w:r w:rsidR="004B2A79">
        <w:t xml:space="preserve"> IDs to carry</w:t>
      </w:r>
      <w:r>
        <w:t xml:space="preserve"> </w:t>
      </w:r>
      <w:r w:rsidR="00247D20">
        <w:t>guest traffic</w:t>
      </w:r>
      <w:r w:rsidR="00732B4A">
        <w:t xml:space="preserve"> for each physical network</w:t>
      </w:r>
      <w:r w:rsidR="004B2A79">
        <w:t xml:space="preserve"> (see </w:t>
      </w:r>
      <w:r w:rsidR="004B2A79">
        <w:fldChar w:fldCharType="begin"/>
      </w:r>
      <w:r w:rsidR="004B2A79">
        <w:instrText xml:space="preserve"> REF _Ref315371856 \h </w:instrText>
      </w:r>
      <w:r w:rsidR="004B2A79">
        <w:fldChar w:fldCharType="separate"/>
      </w:r>
      <w:r w:rsidR="0042253E">
        <w:t>VLAN Allocation Example</w:t>
      </w:r>
      <w:r w:rsidR="004B2A79">
        <w:fldChar w:fldCharType="end"/>
      </w:r>
      <w:r w:rsidR="004B2A79">
        <w:t xml:space="preserve"> on page </w:t>
      </w:r>
      <w:r w:rsidR="004B2A79">
        <w:fldChar w:fldCharType="begin"/>
      </w:r>
      <w:r w:rsidR="004B2A79">
        <w:instrText xml:space="preserve"> PAGEREF _Ref315371859 \h </w:instrText>
      </w:r>
      <w:r w:rsidR="004B2A79">
        <w:fldChar w:fldCharType="separate"/>
      </w:r>
      <w:r w:rsidR="0042253E">
        <w:rPr>
          <w:noProof/>
        </w:rPr>
        <w:t>98</w:t>
      </w:r>
      <w:r w:rsidR="004B2A79">
        <w:fldChar w:fldCharType="end"/>
      </w:r>
      <w:r w:rsidR="004B2A79">
        <w:t>)</w:t>
      </w:r>
      <w:r>
        <w:t>, then click Next.</w:t>
      </w:r>
    </w:p>
    <w:p w:rsidR="000E7483" w:rsidRDefault="0056203A" w:rsidP="000259BB">
      <w:pPr>
        <w:pStyle w:val="NumberedList"/>
      </w:pPr>
      <w:r>
        <w:t xml:space="preserve">In a new pod, CloudStack adds the first cluster for you. You can always add more clusters later. </w:t>
      </w:r>
      <w:r w:rsidR="000E7483">
        <w:t xml:space="preserve">For an overview of what a cluster is, see </w:t>
      </w:r>
      <w:r w:rsidR="000E7483">
        <w:fldChar w:fldCharType="begin"/>
      </w:r>
      <w:r w:rsidR="000E7483">
        <w:instrText xml:space="preserve"> REF _Ref310819687 \h </w:instrText>
      </w:r>
      <w:r w:rsidR="000E7483">
        <w:fldChar w:fldCharType="separate"/>
      </w:r>
      <w:r w:rsidR="0042253E">
        <w:t>About Clusters</w:t>
      </w:r>
      <w:r w:rsidR="000E7483">
        <w:fldChar w:fldCharType="end"/>
      </w:r>
      <w:r w:rsidR="000E7483">
        <w:t xml:space="preserve"> on page </w:t>
      </w:r>
      <w:r w:rsidR="000E7483">
        <w:fldChar w:fldCharType="begin"/>
      </w:r>
      <w:r w:rsidR="000E7483">
        <w:instrText xml:space="preserve"> PAGEREF _Ref310819687 \h </w:instrText>
      </w:r>
      <w:r w:rsidR="000E7483">
        <w:fldChar w:fldCharType="separate"/>
      </w:r>
      <w:r w:rsidR="0042253E">
        <w:rPr>
          <w:noProof/>
        </w:rPr>
        <w:t>46</w:t>
      </w:r>
      <w:r w:rsidR="000E7483">
        <w:fldChar w:fldCharType="end"/>
      </w:r>
      <w:r w:rsidR="000E7483">
        <w:t>.</w:t>
      </w:r>
    </w:p>
    <w:p w:rsidR="0056203A" w:rsidRDefault="0056203A" w:rsidP="000259BB">
      <w:pPr>
        <w:pStyle w:val="ListParagraph"/>
      </w:pPr>
      <w:r>
        <w:t>To configure the first cluster, enter the following, then click Next:</w:t>
      </w:r>
    </w:p>
    <w:p w:rsidR="000E7483" w:rsidRDefault="000E7483" w:rsidP="000259BB">
      <w:pPr>
        <w:pStyle w:val="BulletedListlevel2"/>
      </w:pPr>
      <w:r w:rsidRPr="000E7483">
        <w:rPr>
          <w:b/>
        </w:rPr>
        <w:t>Hypervisor.</w:t>
      </w:r>
      <w:r>
        <w:t xml:space="preserve"> Choose the type of hypervisor software that all hosts in this cluster will run.</w:t>
      </w:r>
      <w:r w:rsidR="00C1437E">
        <w:t xml:space="preserve"> If you choose VMware, additional fields appear so you can give information about a vSphere cluster. For vSphere servers, we recommend creating the cluster of hosts in vCenter and then adding the entire cluster to CloudStack. See </w:t>
      </w:r>
      <w:r w:rsidR="00C1437E">
        <w:fldChar w:fldCharType="begin"/>
      </w:r>
      <w:r w:rsidR="00C1437E">
        <w:instrText xml:space="preserve"> REF _Ref307954709 \h </w:instrText>
      </w:r>
      <w:r w:rsidR="00C1437E">
        <w:fldChar w:fldCharType="separate"/>
      </w:r>
      <w:r w:rsidR="0042253E">
        <w:t>Add Cluster: vSphere</w:t>
      </w:r>
      <w:r w:rsidR="00C1437E">
        <w:fldChar w:fldCharType="end"/>
      </w:r>
      <w:r w:rsidR="00C1437E">
        <w:t xml:space="preserve"> on page </w:t>
      </w:r>
      <w:r w:rsidR="00C1437E">
        <w:fldChar w:fldCharType="begin"/>
      </w:r>
      <w:r w:rsidR="00C1437E">
        <w:instrText xml:space="preserve"> PAGEREF _Ref307954709 \h </w:instrText>
      </w:r>
      <w:r w:rsidR="00C1437E">
        <w:fldChar w:fldCharType="separate"/>
      </w:r>
      <w:r w:rsidR="0042253E">
        <w:rPr>
          <w:noProof/>
        </w:rPr>
        <w:t>47</w:t>
      </w:r>
      <w:r w:rsidR="00C1437E">
        <w:fldChar w:fldCharType="end"/>
      </w:r>
      <w:r w:rsidR="00C1437E">
        <w:t>.</w:t>
      </w:r>
    </w:p>
    <w:p w:rsidR="000E7483" w:rsidRDefault="000E7483" w:rsidP="000259BB">
      <w:pPr>
        <w:pStyle w:val="BulletedListlevel2"/>
      </w:pPr>
      <w:r w:rsidRPr="000E7483">
        <w:rPr>
          <w:b/>
        </w:rPr>
        <w:t>Cluster name.</w:t>
      </w:r>
      <w:r>
        <w:t xml:space="preserve"> Enter a name for the cluster.  This can be text of your choosing and is not used by CloudStack.</w:t>
      </w:r>
    </w:p>
    <w:p w:rsidR="00667DD8" w:rsidRDefault="00C1437E" w:rsidP="000259BB">
      <w:pPr>
        <w:pStyle w:val="NumberedList"/>
      </w:pPr>
      <w:r>
        <w:t xml:space="preserve">In a new cluster, CloudStack adds the first host for you. You can always add more hosts later. For an overview of what a host is, see </w:t>
      </w:r>
      <w:r>
        <w:fldChar w:fldCharType="begin"/>
      </w:r>
      <w:r>
        <w:instrText xml:space="preserve"> REF _Ref309122676 \h </w:instrText>
      </w:r>
      <w:r>
        <w:fldChar w:fldCharType="separate"/>
      </w:r>
      <w:r w:rsidR="0042253E">
        <w:t>About Hosts</w:t>
      </w:r>
      <w:r>
        <w:fldChar w:fldCharType="end"/>
      </w:r>
      <w:r>
        <w:t xml:space="preserve"> on page </w:t>
      </w:r>
      <w:r>
        <w:fldChar w:fldCharType="begin"/>
      </w:r>
      <w:r>
        <w:instrText xml:space="preserve"> PAGEREF _Ref309122676 \h </w:instrText>
      </w:r>
      <w:r>
        <w:fldChar w:fldCharType="separate"/>
      </w:r>
      <w:r w:rsidR="0042253E">
        <w:rPr>
          <w:noProof/>
        </w:rPr>
        <w:t>49</w:t>
      </w:r>
      <w:r>
        <w:fldChar w:fldCharType="end"/>
      </w:r>
      <w:r>
        <w:t>.</w:t>
      </w:r>
    </w:p>
    <w:p w:rsidR="00CD68F5" w:rsidRDefault="00CD68F5" w:rsidP="000259BB">
      <w:pPr>
        <w:pStyle w:val="ListParagraph"/>
      </w:pPr>
      <w:r>
        <w:t>Before you can configure the host, you need to install the hypervisor software on the host. You will need to know which version of the hypervisor software version is supported by CloudStack and what additional configuration is required to ensure the host will work with CloudStack. To find these installation details, see:</w:t>
      </w:r>
    </w:p>
    <w:p w:rsidR="00CD68F5" w:rsidRDefault="00CD68F5" w:rsidP="000259BB">
      <w:pPr>
        <w:pStyle w:val="BulletedListlevel2"/>
      </w:pPr>
      <w:r>
        <w:fldChar w:fldCharType="begin"/>
      </w:r>
      <w:r>
        <w:instrText xml:space="preserve"> REF _Ref308815143 \h  \* MERGEFORMAT </w:instrText>
      </w:r>
      <w:r>
        <w:fldChar w:fldCharType="separate"/>
      </w:r>
      <w:r w:rsidR="0042253E">
        <w:t>Citrix XenServer Installation for CloudStack</w:t>
      </w:r>
      <w:r>
        <w:fldChar w:fldCharType="end"/>
      </w:r>
      <w:r>
        <w:t xml:space="preserve"> on page </w:t>
      </w:r>
      <w:r>
        <w:fldChar w:fldCharType="begin"/>
      </w:r>
      <w:r>
        <w:instrText xml:space="preserve"> PAGEREF _Ref308815146 \h </w:instrText>
      </w:r>
      <w:r>
        <w:fldChar w:fldCharType="separate"/>
      </w:r>
      <w:r w:rsidR="0042253E">
        <w:rPr>
          <w:noProof/>
        </w:rPr>
        <w:t>57</w:t>
      </w:r>
      <w:r>
        <w:fldChar w:fldCharType="end"/>
      </w:r>
    </w:p>
    <w:p w:rsidR="00CD68F5" w:rsidRDefault="00CD68F5" w:rsidP="000259BB">
      <w:pPr>
        <w:pStyle w:val="BulletedListlevel2"/>
      </w:pPr>
      <w:r>
        <w:fldChar w:fldCharType="begin"/>
      </w:r>
      <w:r>
        <w:instrText xml:space="preserve"> REF _Ref308788345 \h </w:instrText>
      </w:r>
      <w:r>
        <w:fldChar w:fldCharType="separate"/>
      </w:r>
      <w:r w:rsidR="0042253E">
        <w:t>VMware vSphere Installation and Configuration</w:t>
      </w:r>
      <w:r>
        <w:fldChar w:fldCharType="end"/>
      </w:r>
      <w:r>
        <w:t xml:space="preserve"> on page </w:t>
      </w:r>
      <w:r>
        <w:fldChar w:fldCharType="begin"/>
      </w:r>
      <w:r>
        <w:instrText xml:space="preserve"> PAGEREF _Ref308788345 \h </w:instrText>
      </w:r>
      <w:r>
        <w:fldChar w:fldCharType="separate"/>
      </w:r>
      <w:r w:rsidR="0042253E">
        <w:rPr>
          <w:noProof/>
        </w:rPr>
        <w:t>69</w:t>
      </w:r>
      <w:r>
        <w:fldChar w:fldCharType="end"/>
      </w:r>
    </w:p>
    <w:p w:rsidR="00CD68F5" w:rsidRDefault="00CD68F5" w:rsidP="000259BB">
      <w:pPr>
        <w:pStyle w:val="BulletedListlevel2"/>
      </w:pPr>
      <w:r>
        <w:fldChar w:fldCharType="begin"/>
      </w:r>
      <w:r>
        <w:instrText xml:space="preserve"> REF _Ref307224885 \h  \* MERGEFORMAT </w:instrText>
      </w:r>
      <w:r>
        <w:fldChar w:fldCharType="separate"/>
      </w:r>
      <w:r w:rsidR="0042253E">
        <w:t>KVM Installation and Configuration</w:t>
      </w:r>
      <w:r>
        <w:fldChar w:fldCharType="end"/>
      </w:r>
      <w:r>
        <w:t xml:space="preserve"> on page </w:t>
      </w:r>
      <w:r>
        <w:fldChar w:fldCharType="begin"/>
      </w:r>
      <w:r>
        <w:instrText xml:space="preserve"> PAGEREF _Ref307224885 \h </w:instrText>
      </w:r>
      <w:r>
        <w:fldChar w:fldCharType="separate"/>
      </w:r>
      <w:r w:rsidR="0042253E">
        <w:rPr>
          <w:noProof/>
        </w:rPr>
        <w:t>82</w:t>
      </w:r>
      <w:r>
        <w:fldChar w:fldCharType="end"/>
      </w:r>
    </w:p>
    <w:p w:rsidR="00F129AD" w:rsidRDefault="00F129AD" w:rsidP="000259BB">
      <w:pPr>
        <w:pStyle w:val="ListParagraph"/>
      </w:pPr>
      <w:r>
        <w:t>To configure the first host, enter the following, then click Next:</w:t>
      </w:r>
    </w:p>
    <w:p w:rsidR="00F129AD" w:rsidRDefault="00F129AD" w:rsidP="000259BB">
      <w:pPr>
        <w:pStyle w:val="BulletedListlevel2"/>
      </w:pPr>
      <w:r w:rsidRPr="0098226B">
        <w:rPr>
          <w:rStyle w:val="Strong"/>
        </w:rPr>
        <w:t>Host</w:t>
      </w:r>
      <w:r>
        <w:rPr>
          <w:rStyle w:val="Strong"/>
        </w:rPr>
        <w:t xml:space="preserve"> N</w:t>
      </w:r>
      <w:r w:rsidRPr="0098226B">
        <w:rPr>
          <w:rStyle w:val="Strong"/>
        </w:rPr>
        <w:t>ame</w:t>
      </w:r>
      <w:r>
        <w:t xml:space="preserve">. The DNS name or IP address of the host.  </w:t>
      </w:r>
    </w:p>
    <w:p w:rsidR="00F129AD" w:rsidRDefault="00F129AD" w:rsidP="000259BB">
      <w:pPr>
        <w:pStyle w:val="BulletedListlevel2"/>
      </w:pPr>
      <w:r w:rsidRPr="0098226B">
        <w:rPr>
          <w:rStyle w:val="Strong"/>
        </w:rPr>
        <w:t>Username</w:t>
      </w:r>
      <w:r>
        <w:t>. Usually root.</w:t>
      </w:r>
    </w:p>
    <w:p w:rsidR="00F129AD" w:rsidRPr="004F5CE8" w:rsidRDefault="00F129AD" w:rsidP="000259BB">
      <w:pPr>
        <w:pStyle w:val="BulletedListlevel2"/>
      </w:pPr>
      <w:r w:rsidRPr="0098226B">
        <w:rPr>
          <w:rStyle w:val="Strong"/>
        </w:rPr>
        <w:t>Password</w:t>
      </w:r>
      <w:r>
        <w:t xml:space="preserve">. This is the password for the user named above (from your </w:t>
      </w:r>
      <w:r w:rsidRPr="004F5CE8">
        <w:t>XenServer or KVM install).</w:t>
      </w:r>
    </w:p>
    <w:p w:rsidR="00F129AD" w:rsidRDefault="00F129AD" w:rsidP="000259BB">
      <w:pPr>
        <w:pStyle w:val="BulletedListlevel2"/>
      </w:pPr>
      <w:r w:rsidRPr="005C33C6">
        <w:rPr>
          <w:rStyle w:val="Strong"/>
        </w:rPr>
        <w:t>Host Tags (Optional)</w:t>
      </w:r>
      <w:r w:rsidRPr="005C33C6">
        <w:t>. Any labels that you use to categorize hosts for ease of maintenance.</w:t>
      </w:r>
    </w:p>
    <w:p w:rsidR="00F129AD" w:rsidRDefault="00F129AD" w:rsidP="000259BB">
      <w:pPr>
        <w:pStyle w:val="NumberedList"/>
      </w:pPr>
      <w:r>
        <w:t xml:space="preserve">In a new cluster, CloudStack adds the first primary storage server for you. You can always add more servers later. For an overview of what primary storage is, see </w:t>
      </w:r>
      <w:r>
        <w:fldChar w:fldCharType="begin"/>
      </w:r>
      <w:r>
        <w:instrText xml:space="preserve"> REF _Ref309134492 \h </w:instrText>
      </w:r>
      <w:r>
        <w:fldChar w:fldCharType="separate"/>
      </w:r>
      <w:r w:rsidR="0042253E">
        <w:t>About Primary Storage</w:t>
      </w:r>
      <w:r>
        <w:fldChar w:fldCharType="end"/>
      </w:r>
      <w:r>
        <w:t xml:space="preserve"> on page </w:t>
      </w:r>
      <w:r>
        <w:fldChar w:fldCharType="begin"/>
      </w:r>
      <w:r>
        <w:instrText xml:space="preserve"> PAGEREF _Ref309134492 \h </w:instrText>
      </w:r>
      <w:r>
        <w:fldChar w:fldCharType="separate"/>
      </w:r>
      <w:r w:rsidR="0042253E">
        <w:rPr>
          <w:noProof/>
        </w:rPr>
        <w:t>53</w:t>
      </w:r>
      <w:r>
        <w:fldChar w:fldCharType="end"/>
      </w:r>
      <w:r>
        <w:t>.</w:t>
      </w:r>
    </w:p>
    <w:p w:rsidR="00F129AD" w:rsidRDefault="00F129AD" w:rsidP="000259BB">
      <w:pPr>
        <w:pStyle w:val="ListParagraph"/>
      </w:pPr>
      <w:r>
        <w:t>To configure the first primary storage server, enter the following, then click Next:</w:t>
      </w:r>
    </w:p>
    <w:p w:rsidR="00F129AD" w:rsidRDefault="00F129AD" w:rsidP="000259BB">
      <w:pPr>
        <w:pStyle w:val="BulletedListlevel2"/>
      </w:pPr>
      <w:r w:rsidRPr="0098226B">
        <w:rPr>
          <w:rStyle w:val="Strong"/>
        </w:rPr>
        <w:t>Name</w:t>
      </w:r>
      <w:r w:rsidRPr="0098226B">
        <w:t>.</w:t>
      </w:r>
      <w:r>
        <w:t xml:space="preserve"> The name of the storage device.</w:t>
      </w:r>
    </w:p>
    <w:p w:rsidR="00F129AD" w:rsidRDefault="00F129AD" w:rsidP="000259BB">
      <w:pPr>
        <w:pStyle w:val="BulletedListlevel2"/>
      </w:pPr>
      <w:r w:rsidRPr="0098226B">
        <w:rPr>
          <w:rStyle w:val="Strong"/>
        </w:rPr>
        <w:t>Protocol</w:t>
      </w:r>
      <w:r w:rsidRPr="0098226B">
        <w:t>.</w:t>
      </w:r>
      <w:r>
        <w:t xml:space="preserve"> For XenServer, choose either NFS, iSCSI, or PreSetup.  For KVM, choose NFS or SharedMountPoint.  For vSphere choose either VMFS (iSCSI or FiberChannel) or NFS.</w:t>
      </w:r>
      <w:r w:rsidR="00041627">
        <w:t xml:space="preserve"> The remaining fields in the screen vary depending on what you choose here.</w:t>
      </w:r>
    </w:p>
    <w:tbl>
      <w:tblPr>
        <w:tblStyle w:val="TableGrid"/>
        <w:tblW w:w="0" w:type="auto"/>
        <w:tblInd w:w="1548" w:type="dxa"/>
        <w:tblLook w:val="04A0" w:firstRow="1" w:lastRow="0" w:firstColumn="1" w:lastColumn="0" w:noHBand="0" w:noVBand="1"/>
      </w:tblPr>
      <w:tblGrid>
        <w:gridCol w:w="2304"/>
        <w:gridCol w:w="6444"/>
      </w:tblGrid>
      <w:tr w:rsidR="00041627" w:rsidTr="00041627">
        <w:tc>
          <w:tcPr>
            <w:tcW w:w="1890" w:type="dxa"/>
          </w:tcPr>
          <w:p w:rsidR="00041627" w:rsidRPr="00E902D5" w:rsidRDefault="00041627" w:rsidP="000259BB">
            <w:pPr>
              <w:pStyle w:val="ListParagraph"/>
            </w:pPr>
            <w:r w:rsidRPr="00E902D5">
              <w:t>NFS</w:t>
            </w:r>
          </w:p>
        </w:tc>
        <w:tc>
          <w:tcPr>
            <w:tcW w:w="7578" w:type="dxa"/>
          </w:tcPr>
          <w:p w:rsidR="00041627" w:rsidRDefault="00041627" w:rsidP="000259BB">
            <w:pPr>
              <w:pStyle w:val="BulletedListlevel2"/>
            </w:pPr>
            <w:r w:rsidRPr="0098226B">
              <w:rPr>
                <w:rStyle w:val="Strong"/>
              </w:rPr>
              <w:t>Server</w:t>
            </w:r>
            <w:r>
              <w:rPr>
                <w:rStyle w:val="Strong"/>
              </w:rPr>
              <w:t>.</w:t>
            </w:r>
            <w:r>
              <w:t xml:space="preserve">The IP address or DNS name of the storage device. </w:t>
            </w:r>
          </w:p>
          <w:p w:rsidR="00041627" w:rsidRDefault="00041627" w:rsidP="000259BB">
            <w:pPr>
              <w:pStyle w:val="BulletedListlevel2"/>
            </w:pPr>
            <w:r w:rsidRPr="0098226B">
              <w:rPr>
                <w:rStyle w:val="Strong"/>
              </w:rPr>
              <w:t>Path</w:t>
            </w:r>
            <w:r>
              <w:rPr>
                <w:rStyle w:val="Strong"/>
              </w:rPr>
              <w:t>.</w:t>
            </w:r>
            <w:r w:rsidRPr="0098226B">
              <w:rPr>
                <w:rStyle w:val="Strong"/>
              </w:rPr>
              <w:t xml:space="preserve"> </w:t>
            </w:r>
            <w:r>
              <w:t>The exported path from the server.</w:t>
            </w:r>
          </w:p>
          <w:p w:rsidR="00041627" w:rsidRDefault="00041627" w:rsidP="000259BB">
            <w:pPr>
              <w:pStyle w:val="BulletedListlevel2"/>
            </w:pPr>
            <w:r>
              <w:rPr>
                <w:rStyle w:val="Strong"/>
              </w:rPr>
              <w:t>Tags (optional)</w:t>
            </w:r>
            <w:r w:rsidRPr="00A6544F">
              <w:t>.</w:t>
            </w:r>
            <w:r>
              <w:t xml:space="preserve">  The comma-separated list of tags for this storage device.  It should be an equivalent set or superset of the </w:t>
            </w:r>
            <w:r>
              <w:lastRenderedPageBreak/>
              <w:t xml:space="preserve">tags on your disk offerings. </w:t>
            </w:r>
          </w:p>
          <w:p w:rsidR="00041627" w:rsidRDefault="00041627" w:rsidP="000259BB">
            <w:pPr>
              <w:pStyle w:val="ListParagraph"/>
            </w:pPr>
            <w:r>
              <w:t>T</w:t>
            </w:r>
            <w:r w:rsidRPr="00FE0CD5">
              <w:t xml:space="preserve">he tag sets on primary storage across clusters in a Zone must be identical.  For example, if </w:t>
            </w:r>
            <w:r>
              <w:t>cluster</w:t>
            </w:r>
            <w:r w:rsidRPr="00FE0CD5">
              <w:t xml:space="preserve"> A provides primary storage that has tags T1 and T2, all other clusters in the Zone must also </w:t>
            </w:r>
            <w:r>
              <w:t>provide</w:t>
            </w:r>
            <w:r w:rsidRPr="00FE0CD5">
              <w:t xml:space="preserve"> primary storage that has tags T1 and T2.</w:t>
            </w:r>
          </w:p>
        </w:tc>
      </w:tr>
      <w:tr w:rsidR="00041627" w:rsidTr="00041627">
        <w:tc>
          <w:tcPr>
            <w:tcW w:w="1890" w:type="dxa"/>
          </w:tcPr>
          <w:p w:rsidR="00041627" w:rsidRPr="00E902D5" w:rsidRDefault="00041627" w:rsidP="000259BB">
            <w:pPr>
              <w:pStyle w:val="ListParagraph"/>
            </w:pPr>
            <w:r w:rsidRPr="00E902D5">
              <w:lastRenderedPageBreak/>
              <w:t>iSCSI</w:t>
            </w:r>
          </w:p>
        </w:tc>
        <w:tc>
          <w:tcPr>
            <w:tcW w:w="7578" w:type="dxa"/>
          </w:tcPr>
          <w:p w:rsidR="00041627" w:rsidRDefault="00041627" w:rsidP="000259BB">
            <w:pPr>
              <w:pStyle w:val="BulletedListlevel2"/>
            </w:pPr>
            <w:r>
              <w:rPr>
                <w:rStyle w:val="Strong"/>
              </w:rPr>
              <w:t>Server</w:t>
            </w:r>
            <w:r w:rsidRPr="0098226B">
              <w:t>.</w:t>
            </w:r>
            <w:r>
              <w:t xml:space="preserve"> The IP address or DNS name of the storage device. </w:t>
            </w:r>
          </w:p>
          <w:p w:rsidR="00041627" w:rsidRDefault="00041627" w:rsidP="000259BB">
            <w:pPr>
              <w:pStyle w:val="BulletedListlevel2"/>
            </w:pPr>
            <w:r>
              <w:rPr>
                <w:rStyle w:val="Strong"/>
              </w:rPr>
              <w:t>Target IQN</w:t>
            </w:r>
            <w:r w:rsidRPr="0098226B">
              <w:t>.</w:t>
            </w:r>
            <w:r>
              <w:t xml:space="preserve"> The IQN of the target. For example, iqn.1986-03.com.sun:02:01ec9bb549-1271378984</w:t>
            </w:r>
          </w:p>
          <w:p w:rsidR="00041627" w:rsidRDefault="00041627" w:rsidP="000259BB">
            <w:pPr>
              <w:pStyle w:val="BulletedListlevel2"/>
            </w:pPr>
            <w:r>
              <w:rPr>
                <w:rStyle w:val="Strong"/>
              </w:rPr>
              <w:t>Lun #</w:t>
            </w:r>
            <w:r w:rsidRPr="0098226B">
              <w:t>.</w:t>
            </w:r>
            <w:r>
              <w:t xml:space="preserve"> The LUN number. For example, 3.</w:t>
            </w:r>
          </w:p>
          <w:p w:rsidR="00041627" w:rsidRDefault="00041627" w:rsidP="000259BB">
            <w:pPr>
              <w:pStyle w:val="BulletedListlevel2"/>
            </w:pPr>
            <w:r>
              <w:rPr>
                <w:rStyle w:val="Strong"/>
              </w:rPr>
              <w:t>Tags (optional)</w:t>
            </w:r>
            <w:r w:rsidRPr="00A6544F">
              <w:t>.</w:t>
            </w:r>
            <w:r>
              <w:t xml:space="preserve">  The comma-separated list of tags for this storage device.  It should be an equivalent set or superset of the tags on your disk offerings. </w:t>
            </w:r>
          </w:p>
          <w:p w:rsidR="00041627" w:rsidRDefault="00041627" w:rsidP="000259BB">
            <w:pPr>
              <w:pStyle w:val="ListParagraph"/>
            </w:pPr>
            <w:r>
              <w:t>T</w:t>
            </w:r>
            <w:r w:rsidRPr="00FE0CD5">
              <w:t xml:space="preserve">he tag sets on primary storage across clusters in a Zone must be identical.  For example, if </w:t>
            </w:r>
            <w:r>
              <w:t>cluster</w:t>
            </w:r>
            <w:r w:rsidRPr="00FE0CD5">
              <w:t xml:space="preserve"> A provides primary storage that has tags T1 and T2, all other clusters in the Zone must also </w:t>
            </w:r>
            <w:r>
              <w:t>provide</w:t>
            </w:r>
            <w:r w:rsidRPr="00FE0CD5">
              <w:t xml:space="preserve"> primary storage that has tags T1 and T2.</w:t>
            </w:r>
          </w:p>
        </w:tc>
      </w:tr>
      <w:tr w:rsidR="00041627" w:rsidTr="00041627">
        <w:tc>
          <w:tcPr>
            <w:tcW w:w="1890" w:type="dxa"/>
          </w:tcPr>
          <w:p w:rsidR="00041627" w:rsidRPr="00E902D5" w:rsidRDefault="00041627" w:rsidP="000259BB">
            <w:pPr>
              <w:pStyle w:val="ListParagraph"/>
            </w:pPr>
            <w:r w:rsidRPr="00E902D5">
              <w:t>PreSetup</w:t>
            </w:r>
          </w:p>
        </w:tc>
        <w:tc>
          <w:tcPr>
            <w:tcW w:w="7578" w:type="dxa"/>
          </w:tcPr>
          <w:p w:rsidR="00041627" w:rsidRDefault="00041627" w:rsidP="000259BB">
            <w:pPr>
              <w:pStyle w:val="BulletedListlevel2"/>
            </w:pPr>
            <w:r>
              <w:rPr>
                <w:rStyle w:val="Strong"/>
              </w:rPr>
              <w:t>Server.</w:t>
            </w:r>
            <w:r>
              <w:t xml:space="preserve"> The IP address or DNS name of the storage device. </w:t>
            </w:r>
          </w:p>
          <w:p w:rsidR="00041627" w:rsidRDefault="00041627" w:rsidP="000259BB">
            <w:pPr>
              <w:pStyle w:val="BulletedListlevel2"/>
            </w:pPr>
            <w:r w:rsidRPr="00AE3B43">
              <w:rPr>
                <w:b/>
              </w:rPr>
              <w:t xml:space="preserve">SR Name-Label.  </w:t>
            </w:r>
            <w:r w:rsidRPr="00AE3B43">
              <w:t>Enter the name-label of the SR that has been set</w:t>
            </w:r>
            <w:r>
              <w:t xml:space="preserve"> </w:t>
            </w:r>
            <w:r w:rsidRPr="00AE3B43">
              <w:t xml:space="preserve">up outside </w:t>
            </w:r>
            <w:r>
              <w:t>CloudStack.</w:t>
            </w:r>
          </w:p>
          <w:p w:rsidR="00041627" w:rsidRDefault="00041627" w:rsidP="000259BB">
            <w:pPr>
              <w:pStyle w:val="BulletedListlevel2"/>
            </w:pPr>
            <w:r>
              <w:rPr>
                <w:rStyle w:val="Strong"/>
              </w:rPr>
              <w:t>Tags (optional)</w:t>
            </w:r>
            <w:r w:rsidRPr="00A6544F">
              <w:t>.</w:t>
            </w:r>
            <w:r>
              <w:t xml:space="preserve">  The comma-separated list of tags for this storage device.  It should be an equivalent set or superset of the tags on your disk offerings. </w:t>
            </w:r>
          </w:p>
          <w:p w:rsidR="00041627" w:rsidRDefault="00041627" w:rsidP="000259BB">
            <w:pPr>
              <w:pStyle w:val="ListParagraph"/>
            </w:pPr>
            <w:r>
              <w:t>T</w:t>
            </w:r>
            <w:r w:rsidRPr="00FE0CD5">
              <w:t xml:space="preserve">he tag sets on primary storage across clusters in a Zone must be identical.  For example, if </w:t>
            </w:r>
            <w:r>
              <w:t>cluster</w:t>
            </w:r>
            <w:r w:rsidRPr="00FE0CD5">
              <w:t xml:space="preserve"> A provides primary storage that has tags T1 and T2, all other clusters in the Zone must also </w:t>
            </w:r>
            <w:r>
              <w:t>provide</w:t>
            </w:r>
            <w:r w:rsidRPr="00FE0CD5">
              <w:t xml:space="preserve"> primary storage that has tags T1 and T2.</w:t>
            </w:r>
          </w:p>
        </w:tc>
      </w:tr>
      <w:tr w:rsidR="00041627" w:rsidTr="00041627">
        <w:tc>
          <w:tcPr>
            <w:tcW w:w="1890" w:type="dxa"/>
          </w:tcPr>
          <w:p w:rsidR="00041627" w:rsidRPr="00E902D5" w:rsidRDefault="00041627" w:rsidP="000259BB">
            <w:pPr>
              <w:pStyle w:val="ListParagraph"/>
            </w:pPr>
            <w:r w:rsidRPr="00E902D5">
              <w:t>SharedMountPoint</w:t>
            </w:r>
          </w:p>
        </w:tc>
        <w:tc>
          <w:tcPr>
            <w:tcW w:w="7578" w:type="dxa"/>
          </w:tcPr>
          <w:p w:rsidR="00041627" w:rsidRPr="00041627" w:rsidRDefault="00041627" w:rsidP="000259BB">
            <w:pPr>
              <w:pStyle w:val="BulletedListlevel2"/>
              <w:rPr>
                <w:rStyle w:val="Strong"/>
                <w:b w:val="0"/>
                <w:bCs w:val="0"/>
              </w:rPr>
            </w:pPr>
            <w:r>
              <w:rPr>
                <w:rStyle w:val="Strong"/>
              </w:rPr>
              <w:t xml:space="preserve">Path. </w:t>
            </w:r>
            <w:r>
              <w:rPr>
                <w:rStyle w:val="Strong"/>
                <w:b w:val="0"/>
              </w:rPr>
              <w:t>The path on each host that is where this primary storage is mounted.  For example, "/mnt/primary".</w:t>
            </w:r>
          </w:p>
          <w:p w:rsidR="00041627" w:rsidRDefault="00041627" w:rsidP="000259BB">
            <w:pPr>
              <w:pStyle w:val="BulletedListlevel2"/>
            </w:pPr>
            <w:r>
              <w:rPr>
                <w:rStyle w:val="Strong"/>
              </w:rPr>
              <w:t>Tags (optional)</w:t>
            </w:r>
            <w:r w:rsidRPr="00A6544F">
              <w:t>.</w:t>
            </w:r>
            <w:r>
              <w:t xml:space="preserve">  The comma-separated list of tags for this storage device.  It should be an equivalent set or superset of the tags on your disk offerings. </w:t>
            </w:r>
          </w:p>
          <w:p w:rsidR="00041627" w:rsidRDefault="00041627" w:rsidP="000259BB">
            <w:pPr>
              <w:pStyle w:val="ListParagraph"/>
            </w:pPr>
            <w:r>
              <w:t>T</w:t>
            </w:r>
            <w:r w:rsidRPr="00FE0CD5">
              <w:t xml:space="preserve">he tag sets on primary storage across clusters in a Zone must be identical.  For example, if </w:t>
            </w:r>
            <w:r>
              <w:t>cluster</w:t>
            </w:r>
            <w:r w:rsidRPr="00FE0CD5">
              <w:t xml:space="preserve"> A provides primary storage that has tags T1 and T2, all other clusters in the Zone must also </w:t>
            </w:r>
            <w:r>
              <w:t>provide</w:t>
            </w:r>
            <w:r w:rsidRPr="00FE0CD5">
              <w:t xml:space="preserve"> primary storage that has tags T1 and T2.</w:t>
            </w:r>
          </w:p>
        </w:tc>
      </w:tr>
      <w:tr w:rsidR="00041627" w:rsidTr="00041627">
        <w:tc>
          <w:tcPr>
            <w:tcW w:w="1890" w:type="dxa"/>
          </w:tcPr>
          <w:p w:rsidR="00041627" w:rsidRPr="00E902D5" w:rsidRDefault="00041627" w:rsidP="000259BB">
            <w:pPr>
              <w:pStyle w:val="ListParagraph"/>
            </w:pPr>
            <w:r w:rsidRPr="00E902D5">
              <w:t>VMFS</w:t>
            </w:r>
          </w:p>
        </w:tc>
        <w:tc>
          <w:tcPr>
            <w:tcW w:w="7578" w:type="dxa"/>
          </w:tcPr>
          <w:p w:rsidR="00041627" w:rsidRDefault="00041627" w:rsidP="000259BB">
            <w:pPr>
              <w:pStyle w:val="BulletedListlevel2"/>
            </w:pPr>
            <w:r w:rsidRPr="0098226B">
              <w:rPr>
                <w:rStyle w:val="Strong"/>
              </w:rPr>
              <w:t>Server</w:t>
            </w:r>
            <w:r w:rsidRPr="0098226B">
              <w:t>.</w:t>
            </w:r>
            <w:r>
              <w:t xml:space="preserve"> The IP address or DNS name of the vCenter server. </w:t>
            </w:r>
          </w:p>
          <w:p w:rsidR="00041627" w:rsidRPr="00041627" w:rsidRDefault="00041627" w:rsidP="000259BB">
            <w:pPr>
              <w:pStyle w:val="BulletedListlevel2"/>
              <w:rPr>
                <w:rStyle w:val="Strong"/>
                <w:b w:val="0"/>
                <w:bCs w:val="0"/>
              </w:rPr>
            </w:pPr>
            <w:r>
              <w:rPr>
                <w:rStyle w:val="Strong"/>
              </w:rPr>
              <w:t xml:space="preserve">Path.  </w:t>
            </w:r>
            <w:r>
              <w:rPr>
                <w:rStyle w:val="Strong"/>
                <w:b w:val="0"/>
              </w:rPr>
              <w:t>A combination of the datacenter name and the datastore name.  The format is "/" datacenter name "/" datastore name.  For example, "/cloud.dc.VM/cluster1datastore".</w:t>
            </w:r>
          </w:p>
          <w:p w:rsidR="00041627" w:rsidRDefault="00041627" w:rsidP="000259BB">
            <w:pPr>
              <w:pStyle w:val="BulletedListlevel2"/>
            </w:pPr>
            <w:r>
              <w:rPr>
                <w:rStyle w:val="Strong"/>
              </w:rPr>
              <w:t>Tags (optional)</w:t>
            </w:r>
            <w:r w:rsidRPr="00A6544F">
              <w:t>.</w:t>
            </w:r>
            <w:r>
              <w:t xml:space="preserve">  The comma-separated list of tags for this storage device.  It should be an equivalent set or superset of the </w:t>
            </w:r>
            <w:r>
              <w:lastRenderedPageBreak/>
              <w:t xml:space="preserve">tags on your disk offerings. </w:t>
            </w:r>
          </w:p>
          <w:p w:rsidR="00041627" w:rsidRDefault="00041627" w:rsidP="000259BB">
            <w:pPr>
              <w:pStyle w:val="ListParagraph"/>
            </w:pPr>
            <w:r>
              <w:t>T</w:t>
            </w:r>
            <w:r w:rsidRPr="00FE0CD5">
              <w:t xml:space="preserve">he tag sets on primary storage across clusters in a Zone must be identical.  For example, if </w:t>
            </w:r>
            <w:r>
              <w:t>cluster</w:t>
            </w:r>
            <w:r w:rsidRPr="00FE0CD5">
              <w:t xml:space="preserve"> A provides primary storage that has tags T1 and T2, all other clusters in the Zone must also </w:t>
            </w:r>
            <w:r>
              <w:t>provide</w:t>
            </w:r>
            <w:r w:rsidRPr="00FE0CD5">
              <w:t xml:space="preserve"> primary storage that has tags T1 and T2.</w:t>
            </w:r>
          </w:p>
        </w:tc>
      </w:tr>
    </w:tbl>
    <w:p w:rsidR="00F129AD" w:rsidRDefault="00F129AD" w:rsidP="000259BB">
      <w:pPr>
        <w:pStyle w:val="NumberedList"/>
      </w:pPr>
      <w:r>
        <w:lastRenderedPageBreak/>
        <w:t xml:space="preserve">In a new zone, CloudStack adds the first secondary storage server for you. You can always add more servers later. For an overview of what secondary storage is, see </w:t>
      </w:r>
      <w:r>
        <w:fldChar w:fldCharType="begin"/>
      </w:r>
      <w:r>
        <w:instrText xml:space="preserve"> REF _Ref310958660 \h </w:instrText>
      </w:r>
      <w:r>
        <w:fldChar w:fldCharType="separate"/>
      </w:r>
      <w:r w:rsidR="0042253E">
        <w:t>About Secondary Storage</w:t>
      </w:r>
      <w:r>
        <w:fldChar w:fldCharType="end"/>
      </w:r>
      <w:r>
        <w:t xml:space="preserve"> on page </w:t>
      </w:r>
      <w:r>
        <w:fldChar w:fldCharType="begin"/>
      </w:r>
      <w:r>
        <w:instrText xml:space="preserve"> PAGEREF _Ref310958660 \h </w:instrText>
      </w:r>
      <w:r>
        <w:fldChar w:fldCharType="separate"/>
      </w:r>
      <w:r w:rsidR="0042253E">
        <w:rPr>
          <w:noProof/>
        </w:rPr>
        <w:t>55</w:t>
      </w:r>
      <w:r>
        <w:fldChar w:fldCharType="end"/>
      </w:r>
      <w:r>
        <w:t>.</w:t>
      </w:r>
    </w:p>
    <w:p w:rsidR="00E96BA4" w:rsidRDefault="00E96BA4" w:rsidP="000259BB">
      <w:pPr>
        <w:pStyle w:val="ListParagraph"/>
      </w:pPr>
      <w:r>
        <w:t xml:space="preserve">Before you can fill out this screen, you need to prepare the secondary storage by setting up NFS shares and installing the latest CloudStack System VM template. See </w:t>
      </w:r>
      <w:r>
        <w:fldChar w:fldCharType="begin"/>
      </w:r>
      <w:r>
        <w:instrText xml:space="preserve"> REF _Ref315358467 \h </w:instrText>
      </w:r>
      <w:r>
        <w:fldChar w:fldCharType="separate"/>
      </w:r>
      <w:r w:rsidR="0042253E">
        <w:t>Adding Secondary Storage</w:t>
      </w:r>
      <w:r>
        <w:fldChar w:fldCharType="end"/>
      </w:r>
      <w:r>
        <w:t xml:space="preserve"> on page </w:t>
      </w:r>
      <w:r>
        <w:fldChar w:fldCharType="begin"/>
      </w:r>
      <w:r>
        <w:instrText xml:space="preserve"> PAGEREF _Ref315358469 \h </w:instrText>
      </w:r>
      <w:r>
        <w:fldChar w:fldCharType="separate"/>
      </w:r>
      <w:r w:rsidR="0042253E">
        <w:rPr>
          <w:noProof/>
        </w:rPr>
        <w:t>55</w:t>
      </w:r>
      <w:r>
        <w:fldChar w:fldCharType="end"/>
      </w:r>
      <w:r>
        <w:t>.</w:t>
      </w:r>
    </w:p>
    <w:p w:rsidR="00F129AD" w:rsidRDefault="00F129AD" w:rsidP="000259BB">
      <w:pPr>
        <w:pStyle w:val="ListParagraph"/>
      </w:pPr>
      <w:r>
        <w:t xml:space="preserve">To configure the first </w:t>
      </w:r>
      <w:r w:rsidR="000742B5">
        <w:t>secondary</w:t>
      </w:r>
      <w:r>
        <w:t xml:space="preserve"> storage server, enter the following, then click Next:</w:t>
      </w:r>
    </w:p>
    <w:p w:rsidR="00E96BA4" w:rsidRDefault="00E96BA4" w:rsidP="000259BB">
      <w:pPr>
        <w:pStyle w:val="BulletedListlevel2"/>
      </w:pPr>
      <w:r>
        <w:rPr>
          <w:b/>
        </w:rPr>
        <w:t xml:space="preserve">NFS </w:t>
      </w:r>
      <w:r w:rsidRPr="00A81C83">
        <w:rPr>
          <w:b/>
        </w:rPr>
        <w:t>Server</w:t>
      </w:r>
      <w:r>
        <w:t>.  The IP address of the server.</w:t>
      </w:r>
    </w:p>
    <w:p w:rsidR="00E96BA4" w:rsidRDefault="00E96BA4" w:rsidP="000259BB">
      <w:pPr>
        <w:pStyle w:val="BulletedListlevel2"/>
      </w:pPr>
      <w:r w:rsidRPr="00A81C83">
        <w:rPr>
          <w:b/>
        </w:rPr>
        <w:t>Path</w:t>
      </w:r>
      <w:r>
        <w:t>. The exported path from the server.</w:t>
      </w:r>
    </w:p>
    <w:p w:rsidR="00F129AD" w:rsidRDefault="00E96BA4" w:rsidP="000259BB">
      <w:pPr>
        <w:pStyle w:val="NumberedList"/>
      </w:pPr>
      <w:r>
        <w:t>Click Launch.</w:t>
      </w:r>
    </w:p>
    <w:p w:rsidR="00420638" w:rsidRDefault="00420638" w:rsidP="000973EF">
      <w:pPr>
        <w:pStyle w:val="Heading1"/>
      </w:pPr>
      <w:bookmarkStart w:id="106" w:name="_Ref315364025"/>
      <w:bookmarkStart w:id="107" w:name="_Ref315364027"/>
      <w:bookmarkStart w:id="108" w:name="_Toc317170959"/>
      <w:bookmarkStart w:id="109" w:name="_Ref310817511"/>
      <w:r>
        <w:lastRenderedPageBreak/>
        <w:t>About Security Groups</w:t>
      </w:r>
      <w:bookmarkEnd w:id="106"/>
      <w:bookmarkEnd w:id="107"/>
      <w:bookmarkEnd w:id="108"/>
    </w:p>
    <w:p w:rsidR="00666221" w:rsidRDefault="00814769" w:rsidP="00666221">
      <w:r>
        <w:rPr>
          <w:noProof/>
          <w:lang w:bidi="ar-SA"/>
        </w:rPr>
        <mc:AlternateContent>
          <mc:Choice Requires="wps">
            <w:drawing>
              <wp:anchor distT="0" distB="0" distL="114300" distR="114300" simplePos="0" relativeHeight="251727872" behindDoc="1" locked="0" layoutInCell="1" allowOverlap="1" wp14:anchorId="66C43384" wp14:editId="0FF9450B">
                <wp:simplePos x="0" y="0"/>
                <wp:positionH relativeFrom="column">
                  <wp:align>right</wp:align>
                </wp:positionH>
                <wp:positionV relativeFrom="paragraph">
                  <wp:posOffset>200660</wp:posOffset>
                </wp:positionV>
                <wp:extent cx="2374265" cy="890270"/>
                <wp:effectExtent l="6350" t="10160" r="10160" b="6985"/>
                <wp:wrapTight wrapText="bothSides">
                  <wp:wrapPolygon edited="0">
                    <wp:start x="-75" y="-169"/>
                    <wp:lineTo x="-75" y="21600"/>
                    <wp:lineTo x="21675" y="21600"/>
                    <wp:lineTo x="21675" y="-169"/>
                    <wp:lineTo x="-75" y="-169"/>
                  </wp:wrapPolygon>
                </wp:wrapTight>
                <wp:docPr id="10278" name="Text Box 9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890270"/>
                        </a:xfrm>
                        <a:prstGeom prst="rect">
                          <a:avLst/>
                        </a:prstGeom>
                        <a:solidFill>
                          <a:srgbClr val="FFFFFF"/>
                        </a:solidFill>
                        <a:ln w="9525">
                          <a:solidFill>
                            <a:schemeClr val="accent1">
                              <a:lumMod val="100000"/>
                              <a:lumOff val="0"/>
                            </a:schemeClr>
                          </a:solidFill>
                          <a:miter lim="800000"/>
                          <a:headEnd/>
                          <a:tailEnd/>
                        </a:ln>
                      </wps:spPr>
                      <wps:txbx>
                        <w:txbxContent>
                          <w:p w:rsidR="001C139A" w:rsidRDefault="001C139A" w:rsidP="00420638">
                            <w:pPr>
                              <w:spacing w:before="60" w:after="60"/>
                            </w:pPr>
                            <w:r>
                              <w:t>In a zone that uses advanced networking, you can instead define multiple guest networks to isolate traffic to VMs. See the Administrator’s Guide.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928" o:spid="_x0000_s1108" type="#_x0000_t202" style="position:absolute;margin-left:135.75pt;margin-top:15.8pt;width:186.95pt;height:70.1pt;z-index:-251588608;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" strokecolor="#4f81bd [3204]">
                <v:textbox style="mso-fit-shape-to-text:t">
                  <w:txbxContent>
                    <w:p w:rsidR="001C139A" w:rsidRDefault="001C139A" w:rsidP="00420638">
                      <w:pPr>
                        <w:spacing w:before="60" w:after="60"/>
                      </w:pPr>
                      <w:r>
                        <w:t>In a zone that uses advanced networking, you can instead define multiple guest networks to isolate traffic to VMs. See the Administrator’s Guide.</w:t>
                      </w:r>
                    </w:p>
                  </w:txbxContent>
                </v:textbox>
                <w10:wrap type="tight"/>
              </v:shape>
            </w:pict>
          </mc:Fallback>
        </mc:AlternateContent>
      </w:r>
      <w:r w:rsidR="00666221">
        <w:t>In a zone that uses basic networking, there is a single guest network for all guest VMs. Security groups can be used to control network traffic to and from the VMs. A security group is a group of VMs that filter their incoming and outgoing traffic according to a set of rules, called ingress and egress rules. These rules filter network traffic according to the IP address that is attempting to communicate with the VM</w:t>
      </w:r>
      <w:r w:rsidR="00666221">
        <w:rPr>
          <w:lang w:val="en"/>
        </w:rPr>
        <w:t>.</w:t>
      </w:r>
    </w:p>
    <w:p w:rsidR="00666221" w:rsidRPr="00EE5481" w:rsidRDefault="00666221" w:rsidP="00666221">
      <w:pPr>
        <w:rPr>
          <w:lang w:val="en"/>
        </w:rPr>
      </w:pPr>
      <w:r>
        <w:t xml:space="preserve">Each CloudStack account comes with a default security group </w:t>
      </w:r>
      <w:r w:rsidRPr="00EE5481">
        <w:t xml:space="preserve">that </w:t>
      </w:r>
      <w:r w:rsidRPr="00EE5481">
        <w:rPr>
          <w:lang w:val="en"/>
        </w:rPr>
        <w:t>denies all inbound traffic and allows all outbound traffic.</w:t>
      </w:r>
      <w:r>
        <w:rPr>
          <w:lang w:val="en"/>
        </w:rPr>
        <w:t xml:space="preserve"> The default security group can be modified so that all new VMs inherit some other desired set of rules.</w:t>
      </w:r>
    </w:p>
    <w:p w:rsidR="00666221" w:rsidRDefault="00666221" w:rsidP="00666221">
      <w:r>
        <w:t>Any CloudStack user</w:t>
      </w:r>
      <w:r w:rsidRPr="006D4972">
        <w:t xml:space="preserve"> can set</w:t>
      </w:r>
      <w:r>
        <w:t xml:space="preserve"> up any number of additional security groups. When a new VM is launched, it is assigned to the default security group unless another user-defined security group is specified. A VM can be a member of any number of security groups. Once a VM is assigned to a security group, it remains in that group for its entire lifetime; you can not move a running VM from one security group to another.</w:t>
      </w:r>
    </w:p>
    <w:p w:rsidR="00666221" w:rsidRDefault="00666221" w:rsidP="00666221">
      <w:r>
        <w:t xml:space="preserve">You can modify a security group by deleting or adding any number of ingress and egress rules. </w:t>
      </w:r>
      <w:r w:rsidRPr="00EE5481">
        <w:t>When you do, the new rules apply to all VMs in the group, whether running or stopped.</w:t>
      </w:r>
    </w:p>
    <w:p w:rsidR="00666221" w:rsidRDefault="00666221" w:rsidP="00666221">
      <w:r>
        <w:t>If no ingress rules are specified, then no traffic will be allowed in, except for responses to any traffic that has been allowed out through an egress rule.</w:t>
      </w:r>
    </w:p>
    <w:p w:rsidR="00666221" w:rsidRDefault="00666221" w:rsidP="00420638">
      <w:r>
        <w:t xml:space="preserve">In order for security groups to function in a zone, the security groups feature must first be enabled for the zone. The administrator can do this when creating a new zone, by selecting a network offering that includes security groups. The procedure is described in </w:t>
      </w:r>
      <w:r>
        <w:fldChar w:fldCharType="begin"/>
      </w:r>
      <w:r>
        <w:instrText xml:space="preserve"> REF _Ref315357061 \h </w:instrText>
      </w:r>
      <w:r>
        <w:fldChar w:fldCharType="separate"/>
      </w:r>
      <w:r w:rsidR="0042253E">
        <w:t>Basic Zone Configuration</w:t>
      </w:r>
      <w:r>
        <w:fldChar w:fldCharType="end"/>
      </w:r>
      <w:r>
        <w:t xml:space="preserve"> on page </w:t>
      </w:r>
      <w:r>
        <w:fldChar w:fldCharType="begin"/>
      </w:r>
      <w:r>
        <w:instrText xml:space="preserve"> PAGEREF _Ref315357061 \h </w:instrText>
      </w:r>
      <w:r>
        <w:fldChar w:fldCharType="separate"/>
      </w:r>
      <w:r w:rsidR="0042253E">
        <w:rPr>
          <w:noProof/>
        </w:rPr>
        <w:t>35</w:t>
      </w:r>
      <w:r>
        <w:fldChar w:fldCharType="end"/>
      </w:r>
      <w:r>
        <w:t xml:space="preserve">. </w:t>
      </w:r>
    </w:p>
    <w:p w:rsidR="00420638" w:rsidRDefault="00420638" w:rsidP="00420638">
      <w:r>
        <w:t>For information about adding security groups and defining ingress and egress rules, see the Administrator’s Guide.</w:t>
      </w:r>
      <w:bookmarkEnd w:id="109"/>
    </w:p>
    <w:p w:rsidR="00AD37D4" w:rsidRDefault="00AD37D4" w:rsidP="000973EF">
      <w:pPr>
        <w:pStyle w:val="Heading1"/>
      </w:pPr>
      <w:bookmarkStart w:id="110" w:name="_Ref311563518"/>
      <w:bookmarkStart w:id="111" w:name="_Ref315361031"/>
      <w:bookmarkStart w:id="112" w:name="_Ref315361033"/>
      <w:bookmarkStart w:id="113" w:name="_Toc317170960"/>
      <w:r>
        <w:lastRenderedPageBreak/>
        <w:t>Add</w:t>
      </w:r>
      <w:r w:rsidR="00BD6A1F">
        <w:t xml:space="preserve"> More Pods</w:t>
      </w:r>
      <w:bookmarkEnd w:id="110"/>
      <w:r w:rsidR="0015502E">
        <w:t xml:space="preserve"> (Optional)</w:t>
      </w:r>
      <w:bookmarkEnd w:id="111"/>
      <w:bookmarkEnd w:id="112"/>
      <w:bookmarkEnd w:id="113"/>
    </w:p>
    <w:p w:rsidR="001F1F44" w:rsidRDefault="001F1F44" w:rsidP="001F1F44">
      <w:r>
        <w:t>When you created a new zone, CloudStack adds the first pod for you. You can add more pods at any time using the procedure in this section.</w:t>
      </w:r>
    </w:p>
    <w:p w:rsidR="00BD6A1F" w:rsidRDefault="00BD6A1F" w:rsidP="000973EF">
      <w:pPr>
        <w:pStyle w:val="Heading2"/>
      </w:pPr>
      <w:bookmarkStart w:id="114" w:name="_Ref311718870"/>
      <w:bookmarkStart w:id="115" w:name="_Ref311718873"/>
      <w:bookmarkStart w:id="116" w:name="_Toc317170961"/>
      <w:r>
        <w:t>About Pods</w:t>
      </w:r>
      <w:bookmarkEnd w:id="114"/>
      <w:bookmarkEnd w:id="115"/>
      <w:bookmarkEnd w:id="116"/>
    </w:p>
    <w:p w:rsidR="00BD6A1F" w:rsidRDefault="00BD6A1F" w:rsidP="00BD6A1F">
      <w:r>
        <w:t>A pod often represents a single rack. Hosts in the same pod are in the same subnet.</w:t>
      </w:r>
    </w:p>
    <w:p w:rsidR="00BD6A1F" w:rsidRDefault="00BD6A1F" w:rsidP="00BD6A1F">
      <w:r>
        <w:t>A pod is the second-largest organizational unit within a CloudStack deployment. Pods are contained within zones. Each zone can contain one or more pods.</w:t>
      </w:r>
    </w:p>
    <w:p w:rsidR="00BD6A1F" w:rsidRDefault="00BD6A1F" w:rsidP="00BD6A1F">
      <w:r>
        <w:t>A pod consists of one or more clusters of hosts and one or more primary storage servers.</w:t>
      </w:r>
    </w:p>
    <w:p w:rsidR="00BD6A1F" w:rsidRDefault="00814769" w:rsidP="00BD6A1F">
      <w:r>
        <w:rPr>
          <w:noProof/>
          <w:lang w:bidi="ar-SA"/>
        </w:rPr>
        <mc:AlternateContent>
          <mc:Choice Requires="wpc">
            <w:drawing>
              <wp:inline distT="0" distB="0" distL="0" distR="0" wp14:anchorId="68DA74A9" wp14:editId="1FBA640B">
                <wp:extent cx="5692140" cy="2533650"/>
                <wp:effectExtent l="0" t="0" r="3810" b="0"/>
                <wp:docPr id="910" name="Canvas 9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18" name="Rectangle 912"/>
                        <wps:cNvSpPr>
                          <a:spLocks noChangeArrowheads="1"/>
                        </wps:cNvSpPr>
                        <wps:spPr bwMode="auto">
                          <a:xfrm>
                            <a:off x="558800" y="1076325"/>
                            <a:ext cx="516890" cy="42735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139A" w:rsidRPr="006D57DD" w:rsidRDefault="001C139A" w:rsidP="00BD6A1F">
                              <w:pPr>
                                <w:jc w:val="center"/>
                                <w:rPr>
                                  <w:color w:val="FFFFFF"/>
                                </w:rPr>
                              </w:pPr>
                              <w:r>
                                <w:rPr>
                                  <w:color w:val="FFFFFF"/>
                                </w:rPr>
                                <w:t>Host</w:t>
                              </w:r>
                            </w:p>
                          </w:txbxContent>
                        </wps:txbx>
                        <wps:bodyPr rot="0" vert="horz" wrap="square" lIns="91440" tIns="0" rIns="91440" bIns="45720" anchor="t" anchorCtr="0" upright="1">
                          <a:noAutofit/>
                        </wps:bodyPr>
                      </wps:wsp>
                      <wps:wsp>
                        <wps:cNvPr id="319" name="Text Box 913"/>
                        <wps:cNvSpPr txBox="1">
                          <a:spLocks noChangeArrowheads="1"/>
                        </wps:cNvSpPr>
                        <wps:spPr bwMode="auto">
                          <a:xfrm>
                            <a:off x="1048385" y="0"/>
                            <a:ext cx="567690"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C139A" w:rsidRDefault="001C139A" w:rsidP="00BD6A1F">
                              <w:r>
                                <w:t>Pod</w:t>
                              </w:r>
                            </w:p>
                          </w:txbxContent>
                        </wps:txbx>
                        <wps:bodyPr rot="0" vert="horz" wrap="square" lIns="91440" tIns="45720" rIns="91440" bIns="45720" anchor="t" anchorCtr="0" upright="1">
                          <a:noAutofit/>
                        </wps:bodyPr>
                      </wps:wsp>
                      <wps:wsp>
                        <wps:cNvPr id="10272" name="Text Box 914"/>
                        <wps:cNvSpPr txBox="1">
                          <a:spLocks noChangeArrowheads="1"/>
                        </wps:cNvSpPr>
                        <wps:spPr bwMode="auto">
                          <a:xfrm>
                            <a:off x="956945" y="414655"/>
                            <a:ext cx="62484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C139A" w:rsidRDefault="001C139A" w:rsidP="00BD6A1F">
                              <w:r>
                                <w:t xml:space="preserve">Cluster </w:t>
                              </w:r>
                            </w:p>
                          </w:txbxContent>
                        </wps:txbx>
                        <wps:bodyPr rot="0" vert="horz" wrap="square" lIns="91440" tIns="45720" rIns="91440" bIns="45720" anchor="t" anchorCtr="0" upright="1">
                          <a:noAutofit/>
                        </wps:bodyPr>
                      </wps:wsp>
                      <wps:wsp>
                        <wps:cNvPr id="10273" name="AutoShape 915"/>
                        <wps:cNvSpPr>
                          <a:spLocks noChangeArrowheads="1"/>
                        </wps:cNvSpPr>
                        <wps:spPr bwMode="auto">
                          <a:xfrm>
                            <a:off x="1287780" y="868680"/>
                            <a:ext cx="828675" cy="828675"/>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1C139A" w:rsidRPr="006D57DD" w:rsidRDefault="001C139A" w:rsidP="00BD6A1F">
                              <w:pPr>
                                <w:jc w:val="center"/>
                                <w:rPr>
                                  <w:color w:val="FFFFFF"/>
                                </w:rPr>
                              </w:pPr>
                              <w:r w:rsidRPr="006D57DD">
                                <w:rPr>
                                  <w:color w:val="FFFFFF"/>
                                </w:rPr>
                                <w:t xml:space="preserve">Primary </w:t>
                              </w:r>
                              <w:r>
                                <w:rPr>
                                  <w:color w:val="FFFFFF"/>
                                </w:rPr>
                                <w:t>Storage</w:t>
                              </w:r>
                            </w:p>
                          </w:txbxContent>
                        </wps:txbx>
                        <wps:bodyPr rot="0" vert="horz" wrap="square" lIns="91440" tIns="45720" rIns="91440" bIns="45720" anchor="t" anchorCtr="0" upright="1">
                          <a:noAutofit/>
                        </wps:bodyPr>
                      </wps:wsp>
                      <wps:wsp>
                        <wps:cNvPr id="10274" name="AutoShape 916"/>
                        <wps:cNvCnPr>
                          <a:cxnSpLocks noChangeShapeType="1"/>
                        </wps:cNvCnPr>
                        <wps:spPr bwMode="auto">
                          <a:xfrm>
                            <a:off x="1075690" y="1264285"/>
                            <a:ext cx="212090" cy="63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0275" name="Rectangle 917"/>
                        <wps:cNvSpPr>
                          <a:spLocks noChangeArrowheads="1"/>
                        </wps:cNvSpPr>
                        <wps:spPr bwMode="auto">
                          <a:xfrm>
                            <a:off x="404495" y="414655"/>
                            <a:ext cx="1835785" cy="137731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76" name="Rectangle 918"/>
                        <wps:cNvSpPr>
                          <a:spLocks noChangeArrowheads="1"/>
                        </wps:cNvSpPr>
                        <wps:spPr bwMode="auto">
                          <a:xfrm>
                            <a:off x="286385" y="130175"/>
                            <a:ext cx="2063115" cy="183197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77" name="Text Box 919"/>
                        <wps:cNvSpPr txBox="1">
                          <a:spLocks noChangeArrowheads="1"/>
                        </wps:cNvSpPr>
                        <wps:spPr bwMode="auto">
                          <a:xfrm>
                            <a:off x="711835" y="2032635"/>
                            <a:ext cx="1177290"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C139A" w:rsidRDefault="001C139A" w:rsidP="00BD6A1F">
                              <w:r>
                                <w:t xml:space="preserve"> A simple pod</w:t>
                              </w:r>
                            </w:p>
                          </w:txbxContent>
                        </wps:txbx>
                        <wps:bodyPr rot="0" vert="horz" wrap="square" lIns="91440" tIns="45720" rIns="91440" bIns="45720" anchor="t" anchorCtr="0" upright="1">
                          <a:noAutofit/>
                        </wps:bodyPr>
                      </wps:wsp>
                    </wpc:wpc>
                  </a:graphicData>
                </a:graphic>
              </wp:inline>
            </w:drawing>
          </mc:Choice>
          <mc:Fallback>
            <w:pict>
              <v:group id="Canvas 910" o:spid="_x0000_s1109" editas="canvas" style="width:448.2pt;height:199.5pt;mso-position-horizontal-relative:char;mso-position-vertical-relative:line" coordsize="56921,25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">
                <v:shape id="_x0000_s1110" type="#_x0000_t75" style="position:absolute;width:56921;height:25336;visibility:visible;mso-wrap-style:square">
                  <v:fill o:detectmouseclick="t"/>
                  <v:path o:connecttype="none"/>
                </v:shape>
                <v:rect id="Rectangle 912" o:spid="_x0000_s1111" style="position:absolute;left:5588;top:10763;width:5168;height:42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yer8EA&#10;AADcAAAADwAAAGRycy9kb3ducmV2LnhtbERPzYrCMBC+C/sOYRb2pqkrVK1GEWFVEF1WfYChGdti&#10;M6lJVuvbm4Pg8eP7n85bU4sbOV9ZVtDvJSCIc6srLhScjj/dEQgfkDXWlknBgzzMZx+dKWba3vmP&#10;bodQiBjCPkMFZQhNJqXPSzLoe7YhjtzZOoMhQldI7fAew00tv5MklQYrjg0lNrQsKb8c/o2C9Nc5&#10;GiaL7T6st9frKB2vlrhT6uuzXUxABGrDW/xyb7SCQT+ujWfiEZC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snq/BAAAA3AAAAA8AAAAAAAAAAAAAAAAAmAIAAGRycy9kb3du&#10;cmV2LnhtbFBLBQYAAAAABAAEAPUAAACGAwAAAAA=&#10;" fillcolor="#4f81bd" stroked="f">
                  <v:textbox inset=",0">
                    <w:txbxContent>
                      <w:p w:rsidR="001C139A" w:rsidRPr="006D57DD" w:rsidRDefault="001C139A" w:rsidP="00BD6A1F">
                        <w:pPr>
                          <w:jc w:val="center"/>
                          <w:rPr>
                            <w:color w:val="FFFFFF"/>
                          </w:rPr>
                        </w:pPr>
                        <w:r>
                          <w:rPr>
                            <w:color w:val="FFFFFF"/>
                          </w:rPr>
                          <w:t>Host</w:t>
                        </w:r>
                      </w:p>
                    </w:txbxContent>
                  </v:textbox>
                </v:rect>
                <v:shape id="Text Box 913" o:spid="_x0000_s1112" type="#_x0000_t202" style="position:absolute;left:10483;width:5677;height:38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kSbsQA&#10;AADcAAAADwAAAGRycy9kb3ducmV2LnhtbESPQWvCQBSE74L/YXmCN92k0iambqQUBC+1NBV6fWSf&#10;STD7NmS3Jv57VxA8DjPzDbPZjqYVF+pdY1lBvIxAEJdWN1wpOP7uFikI55E1tpZJwZUcbPPpZIOZ&#10;tgP/0KXwlQgQdhkqqL3vMildWZNBt7QdcfBOtjfog+wrqXscAty08iWK3qTBhsNCjR191lSei3+j&#10;4NV+JcNYRt/n5Lj7O3Sn9TVFr9R8Nn68g/A0+mf40d5rBat4Dfcz4Qj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5Em7EAAAA3AAAAA8AAAAAAAAAAAAAAAAAmAIAAGRycy9k&#10;b3ducmV2LnhtbFBLBQYAAAAABAAEAPUAAACJAwAAAAA=&#10;" filled="f" stroked="f" strokecolor="white">
                  <v:textbox>
                    <w:txbxContent>
                      <w:p w:rsidR="001C139A" w:rsidRDefault="001C139A" w:rsidP="00BD6A1F">
                        <w:r>
                          <w:t>Pod</w:t>
                        </w:r>
                      </w:p>
                    </w:txbxContent>
                  </v:textbox>
                </v:shape>
                <v:shape id="Text Box 914" o:spid="_x0000_s1113" type="#_x0000_t202" style="position:absolute;left:9569;top:4146;width:6248;height:4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0EeMQA&#10;AADeAAAADwAAAGRycy9kb3ducmV2LnhtbERPyWrDMBC9F/IPYgq51VINqVPXSgiFQC5JaWrodbDG&#10;C7FGxlJj5++jQqG3ebx1iu1se3Gl0XeONTwnCgRx5UzHjYbya/+0BuEDssHeMWm4kYftZvFQYG7c&#10;xJ90PYdGxBD2OWpoQxhyKX3VkkWfuIE4crUbLYYIx0aaEacYbnuZKvUiLXYcG1oc6L2l6nL+sRpW&#10;7phNc6U+Llm5/z4N9ettjUHr5eO8ewMRaA7/4j/3wcT5Ks1S+H0n3i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tBHjEAAAA3gAAAA8AAAAAAAAAAAAAAAAAmAIAAGRycy9k&#10;b3ducmV2LnhtbFBLBQYAAAAABAAEAPUAAACJAwAAAAA=&#10;" filled="f" stroked="f" strokecolor="white">
                  <v:textbox>
                    <w:txbxContent>
                      <w:p w:rsidR="001C139A" w:rsidRDefault="001C139A" w:rsidP="00BD6A1F">
                        <w:r>
                          <w:t xml:space="preserve">Cluster </w:t>
                        </w:r>
                      </w:p>
                    </w:txbxContent>
                  </v:textbox>
                </v:shape>
                <v:shape id="AutoShape 915" o:spid="_x0000_s1114" type="#_x0000_t22" style="position:absolute;left:12877;top:8686;width:8287;height:8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uYY8QA&#10;AADeAAAADwAAAGRycy9kb3ducmV2LnhtbERPzWoCMRC+C75DGKEXqdldQcvWKFJa6sGDxj7AsBl3&#10;g5vJsom6vn1TKHibj+93VpvBteJGfbCeFeSzDARx5Y3lWsHP6ev1DUSIyAZbz6TgQQE26/FohaXx&#10;dz7STcdapBAOJSpoYuxKKUPVkMMw8x1x4s6+dxgT7GtperyncNfKIssW0qHl1NBgRx8NVRd9dQqu&#10;5+Mj13a7nGL+qffFtz2cLlqpl8mwfQcRaYhP8b97Z9L8rFjO4e+ddIN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bmGPEAAAA3gAAAA8AAAAAAAAAAAAAAAAAmAIAAGRycy9k&#10;b3ducmV2LnhtbFBLBQYAAAAABAAEAPUAAACJAwAAAAA=&#10;" fillcolor="#4f81bd" stroked="f">
                  <v:textbox>
                    <w:txbxContent>
                      <w:p w:rsidR="001C139A" w:rsidRPr="006D57DD" w:rsidRDefault="001C139A" w:rsidP="00BD6A1F">
                        <w:pPr>
                          <w:jc w:val="center"/>
                          <w:rPr>
                            <w:color w:val="FFFFFF"/>
                          </w:rPr>
                        </w:pPr>
                        <w:r w:rsidRPr="006D57DD">
                          <w:rPr>
                            <w:color w:val="FFFFFF"/>
                          </w:rPr>
                          <w:t xml:space="preserve">Primary </w:t>
                        </w:r>
                        <w:r>
                          <w:rPr>
                            <w:color w:val="FFFFFF"/>
                          </w:rPr>
                          <w:t>Storage</w:t>
                        </w:r>
                      </w:p>
                    </w:txbxContent>
                  </v:textbox>
                </v:shape>
                <v:shape id="AutoShape 916" o:spid="_x0000_s1115" type="#_x0000_t32" style="position:absolute;left:10756;top:12642;width:2121;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FZIsUAAADeAAAADwAAAGRycy9kb3ducmV2LnhtbERPTWvCQBC9C/0PyxR6M5vGktbUVUQQ&#10;hJ6qHnocsmOSmp2N2U3c9td3C4K3ebzPWayCacVIvWssK3hOUhDEpdUNVwqOh+30DYTzyBpby6Tg&#10;hxyslg+TBRbaXvmTxr2vRAxhV6CC2vuukNKVNRl0ie2II3eyvUEfYV9J3eM1hptWZmmaS4MNx4Ya&#10;O9rUVJ73g1Ewfn2H4WM4ZetdaObneY6/s0uu1NNjWL+D8BT8XXxz73Scn2avL/D/TrxB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LFZIsUAAADeAAAADwAAAAAAAAAA&#10;AAAAAAChAgAAZHJzL2Rvd25yZXYueG1sUEsFBgAAAAAEAAQA+QAAAJMDAAAAAA==&#10;" strokecolor="black [3213]"/>
                <v:rect id="Rectangle 917" o:spid="_x0000_s1116" style="position:absolute;left:4044;top:4146;width:18358;height:13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ZaHsQA&#10;AADeAAAADwAAAGRycy9kb3ducmV2LnhtbERPS2sCMRC+F/wPYQq91WyF2rIapagVixdf0OuwGTfb&#10;TSZLkur675tCobf5+J4znffOiguF2HhW8DQsQBBXXjdcKzgd3x9fQcSErNF6JgU3ijCfDe6mWGp/&#10;5T1dDqkWOYRjiQpMSl0pZawMOYxD3xFn7uyDw5RhqKUOeM3hzspRUYylw4Zzg8GOFoaq9vDtFDQf&#10;27BaWrtdLNem3R2r01f32Sr1cN+/TUAk6tO/+M+90Xl+MXp5ht938g1y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2Wh7EAAAA3gAAAA8AAAAAAAAAAAAAAAAAmAIAAGRycy9k&#10;b3ducmV2LnhtbFBLBQYAAAAABAAEAPUAAACJAwAAAAA=&#10;" filled="f" strokecolor="black [3213]"/>
                <v:rect id="Rectangle 918" o:spid="_x0000_s1117" style="position:absolute;left:2863;top:1301;width:20632;height:18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EacQA&#10;AADeAAAADwAAAGRycy9kb3ducmV2LnhtbERPTWsCMRC9F/ofwhS81awetGyNItqKxUurQq/DZtys&#10;m0yWJOr235tCobd5vM+ZLXpnxZVCbDwrGA0LEMSV1w3XCo6H9+cXEDEha7SeScEPRVjMHx9mWGp/&#10;4y+67lMtcgjHEhWYlLpSylgZchiHviPO3MkHhynDUEsd8JbDnZXjophIhw3nBoMdrQxV7f7iFDQf&#10;u/C2tna3Wm9M+3mojufuu1Vq8NQvX0Ek6tO/+M+91Xl+MZ5O4PedfIO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kxGnEAAAA3gAAAA8AAAAAAAAAAAAAAAAAmAIAAGRycy9k&#10;b3ducmV2LnhtbFBLBQYAAAAABAAEAPUAAACJAwAAAAA=&#10;" filled="f" strokecolor="black [3213]"/>
                <v:shape id="Text Box 919" o:spid="_x0000_s1118" type="#_x0000_t202" style="position:absolute;left:7118;top:20326;width:11773;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qn4MIA&#10;AADeAAAADwAAAGRycy9kb3ducmV2LnhtbERPTYvCMBC9C/sfwgjeNFFY63aNsgjCXlyxCl6HZmyL&#10;zaQ00dZ/vxEEb/N4n7Nc97YWd2p95VjDdKJAEOfOVFxoOB234wUIH5AN1o5Jw4M8rFcfgyWmxnV8&#10;oHsWChFD2KeooQyhSaX0eUkW/cQ1xJG7uNZiiLAtpGmxi+G2ljOl5tJixbGhxIY2JeXX7GY1fLpd&#10;0vW52l+T0/b811y+HgsMWo+G/c83iEB9eItf7l8T56tZksDznXiDX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WqfgwgAAAN4AAAAPAAAAAAAAAAAAAAAAAJgCAABkcnMvZG93&#10;bnJldi54bWxQSwUGAAAAAAQABAD1AAAAhwMAAAAA&#10;" filled="f" stroked="f" strokecolor="white">
                  <v:textbox>
                    <w:txbxContent>
                      <w:p w:rsidR="001C139A" w:rsidRDefault="001C139A" w:rsidP="00BD6A1F">
                        <w:r>
                          <w:t xml:space="preserve"> A simple pod</w:t>
                        </w:r>
                      </w:p>
                    </w:txbxContent>
                  </v:textbox>
                </v:shape>
                <w10:anchorlock/>
              </v:group>
            </w:pict>
          </mc:Fallback>
        </mc:AlternateContent>
      </w:r>
    </w:p>
    <w:p w:rsidR="00BD6A1F" w:rsidRDefault="00BD6A1F" w:rsidP="00BD6A1F">
      <w:r>
        <w:t>Pods are not visible to the end user.</w:t>
      </w:r>
    </w:p>
    <w:p w:rsidR="00AD37D4" w:rsidRDefault="00AD37D4" w:rsidP="000973EF">
      <w:pPr>
        <w:pStyle w:val="Heading2"/>
      </w:pPr>
      <w:bookmarkStart w:id="117" w:name="_Toc317170962"/>
      <w:r>
        <w:t>Adding a Pod</w:t>
      </w:r>
      <w:bookmarkEnd w:id="117"/>
    </w:p>
    <w:p w:rsidR="00AD37D4" w:rsidRPr="00BE4E37" w:rsidRDefault="00AD37D4" w:rsidP="00AD37D4">
      <w:r>
        <w:t xml:space="preserve">These steps assume you have already logged in to the CloudStack UI (see page </w:t>
      </w:r>
      <w:r>
        <w:fldChar w:fldCharType="begin"/>
      </w:r>
      <w:r>
        <w:instrText xml:space="preserve"> PAGEREF _Ref308820743 \h </w:instrText>
      </w:r>
      <w:r>
        <w:fldChar w:fldCharType="separate"/>
      </w:r>
      <w:r w:rsidR="0042253E">
        <w:rPr>
          <w:noProof/>
        </w:rPr>
        <w:t>29</w:t>
      </w:r>
      <w:r>
        <w:fldChar w:fldCharType="end"/>
      </w:r>
      <w:r>
        <w:t xml:space="preserve">). </w:t>
      </w:r>
    </w:p>
    <w:p w:rsidR="00AD37D4" w:rsidRDefault="00AD37D4" w:rsidP="0018093D">
      <w:pPr>
        <w:pStyle w:val="NumberedList"/>
        <w:numPr>
          <w:ilvl w:val="0"/>
          <w:numId w:val="44"/>
        </w:numPr>
      </w:pPr>
      <w:r>
        <w:t>In the left navigation, choose System. In Zones, click View More, then click the zone to which you want to add a pod.</w:t>
      </w:r>
    </w:p>
    <w:p w:rsidR="00A808CE" w:rsidRDefault="00A808CE" w:rsidP="000259BB">
      <w:pPr>
        <w:pStyle w:val="NumberedList"/>
      </w:pPr>
      <w:r>
        <w:t>Click the Compute tab. In the Pods node of the diagram, click View All.</w:t>
      </w:r>
    </w:p>
    <w:p w:rsidR="00A808CE" w:rsidRDefault="00A808CE" w:rsidP="000259BB">
      <w:pPr>
        <w:pStyle w:val="NumberedList"/>
      </w:pPr>
      <w:r>
        <w:t>Click Add Pod.</w:t>
      </w:r>
    </w:p>
    <w:p w:rsidR="00AD37D4" w:rsidRDefault="00AD37D4" w:rsidP="000259BB">
      <w:pPr>
        <w:pStyle w:val="NumberedList"/>
      </w:pPr>
      <w:r>
        <w:t>Enter the following details in the dialog.</w:t>
      </w:r>
    </w:p>
    <w:p w:rsidR="00AD37D4" w:rsidRDefault="00AD37D4" w:rsidP="000259BB">
      <w:pPr>
        <w:pStyle w:val="BulletedListlevel2"/>
      </w:pPr>
      <w:r w:rsidRPr="0098226B">
        <w:rPr>
          <w:rStyle w:val="Strong"/>
        </w:rPr>
        <w:t>Name</w:t>
      </w:r>
      <w:r>
        <w:t>. The name of the pod.</w:t>
      </w:r>
    </w:p>
    <w:p w:rsidR="00AD37D4" w:rsidRDefault="00AD37D4" w:rsidP="000259BB">
      <w:pPr>
        <w:pStyle w:val="BulletedListlevel2"/>
      </w:pPr>
      <w:r>
        <w:rPr>
          <w:rStyle w:val="Strong"/>
        </w:rPr>
        <w:t>Gateway</w:t>
      </w:r>
      <w:r>
        <w:t>. The gateway for the hosts in that pod.</w:t>
      </w:r>
    </w:p>
    <w:p w:rsidR="00AD37D4" w:rsidRDefault="00AD37D4" w:rsidP="000259BB">
      <w:pPr>
        <w:pStyle w:val="BulletedListlevel2"/>
      </w:pPr>
      <w:r>
        <w:rPr>
          <w:rStyle w:val="Strong"/>
        </w:rPr>
        <w:lastRenderedPageBreak/>
        <w:t>Netmask</w:t>
      </w:r>
      <w:r w:rsidRPr="00D26259">
        <w:t>.</w:t>
      </w:r>
      <w:r>
        <w:t xml:space="preserve">  The network prefix that defines the pod's subnet. Use CIDR notation.</w:t>
      </w:r>
    </w:p>
    <w:p w:rsidR="00A808CE" w:rsidRDefault="00A808CE" w:rsidP="000259BB">
      <w:pPr>
        <w:pStyle w:val="BulletedListlevel2"/>
      </w:pPr>
      <w:r>
        <w:rPr>
          <w:rStyle w:val="Strong"/>
        </w:rPr>
        <w:t>Start/End Reserved System IP</w:t>
      </w:r>
      <w:r w:rsidRPr="00533695">
        <w:t>.</w:t>
      </w:r>
      <w:r>
        <w:t xml:space="preserve"> The IP range in the management network that CloudStack uses to manage various system VMs, such as Secondary Storage VMs, Console Proxy VMs, and DHCP. For more information, see </w:t>
      </w:r>
      <w:r>
        <w:fldChar w:fldCharType="begin"/>
      </w:r>
      <w:r>
        <w:instrText xml:space="preserve"> REF _Ref311795343 \h </w:instrText>
      </w:r>
      <w:r>
        <w:fldChar w:fldCharType="separate"/>
      </w:r>
      <w:r w:rsidR="0042253E">
        <w:t>System Reserved IP Addresses</w:t>
      </w:r>
      <w:r>
        <w:fldChar w:fldCharType="end"/>
      </w:r>
      <w:r>
        <w:t xml:space="preserve"> on page </w:t>
      </w:r>
      <w:r>
        <w:fldChar w:fldCharType="begin"/>
      </w:r>
      <w:r>
        <w:instrText xml:space="preserve"> PAGEREF _Ref311795345 \h </w:instrText>
      </w:r>
      <w:r>
        <w:fldChar w:fldCharType="separate"/>
      </w:r>
      <w:r w:rsidR="0042253E">
        <w:rPr>
          <w:noProof/>
        </w:rPr>
        <w:t>33</w:t>
      </w:r>
      <w:r>
        <w:fldChar w:fldCharType="end"/>
      </w:r>
      <w:r>
        <w:t>.</w:t>
      </w:r>
    </w:p>
    <w:p w:rsidR="00C17BDC" w:rsidRDefault="00AD37D4" w:rsidP="000259BB">
      <w:pPr>
        <w:pStyle w:val="NumberedList"/>
      </w:pPr>
      <w:r>
        <w:t xml:space="preserve">Click </w:t>
      </w:r>
      <w:r w:rsidR="00013C88">
        <w:t>OK</w:t>
      </w:r>
      <w:r>
        <w:t>.</w:t>
      </w:r>
    </w:p>
    <w:p w:rsidR="00DD1F4C" w:rsidRDefault="00C60EDE" w:rsidP="000973EF">
      <w:pPr>
        <w:pStyle w:val="Heading1"/>
      </w:pPr>
      <w:bookmarkStart w:id="118" w:name="_Toc265175097"/>
      <w:bookmarkStart w:id="119" w:name="_Ref292915808"/>
      <w:bookmarkStart w:id="120" w:name="_Toc317170963"/>
      <w:bookmarkEnd w:id="118"/>
      <w:r>
        <w:lastRenderedPageBreak/>
        <w:t xml:space="preserve">Add </w:t>
      </w:r>
      <w:r w:rsidR="00BD6A1F">
        <w:t xml:space="preserve">More </w:t>
      </w:r>
      <w:r w:rsidR="00DD1F4C">
        <w:t>Cluster</w:t>
      </w:r>
      <w:bookmarkEnd w:id="119"/>
      <w:r w:rsidR="00BD6A1F">
        <w:t>s (Optional)</w:t>
      </w:r>
      <w:bookmarkEnd w:id="120"/>
    </w:p>
    <w:p w:rsidR="00DD1F4C" w:rsidRDefault="0062686B" w:rsidP="00DD1F4C">
      <w:r>
        <w:t>Y</w:t>
      </w:r>
      <w:r w:rsidR="00DD1F4C">
        <w:t xml:space="preserve">ou need to tell CloudStack about the hosts that it </w:t>
      </w:r>
      <w:r>
        <w:t>will</w:t>
      </w:r>
      <w:r w:rsidR="00DD1F4C">
        <w:t xml:space="preserve"> mana</w:t>
      </w:r>
      <w:r>
        <w:t>ge. Hosts exist inside clusters, so before you begin adding hosts to the cloud, you must add at least one cluster.</w:t>
      </w:r>
    </w:p>
    <w:p w:rsidR="00BD6A1F" w:rsidRDefault="00BD6A1F" w:rsidP="000973EF">
      <w:pPr>
        <w:pStyle w:val="Heading2"/>
      </w:pPr>
      <w:bookmarkStart w:id="121" w:name="_Ref310819687"/>
      <w:bookmarkStart w:id="122" w:name="_Toc317170964"/>
      <w:r>
        <w:t>About Clusters</w:t>
      </w:r>
      <w:bookmarkEnd w:id="121"/>
      <w:bookmarkEnd w:id="122"/>
    </w:p>
    <w:p w:rsidR="00BD6A1F" w:rsidRDefault="00BD6A1F" w:rsidP="00BD6A1F">
      <w:r>
        <w:t xml:space="preserve">A cluster provides a way to group hosts. To be precise, a cluster is a XenServer server pool, a set of KVM servers, </w:t>
      </w:r>
      <w:r w:rsidR="00DF7068">
        <w:t>a set of OVM hosts,</w:t>
      </w:r>
      <w:r>
        <w:t xml:space="preserve"> </w:t>
      </w:r>
      <w:r w:rsidR="00E05516">
        <w:t xml:space="preserve">or </w:t>
      </w:r>
      <w:r>
        <w:t>a VMware cluster preconfigured in vCenter. The hosts in a cluster all have identical hardware, run the same hypervisor, are on the same subnet, and access the same shared primary storage. Virtual machine instances (</w:t>
      </w:r>
      <w:r w:rsidRPr="002D4080">
        <w:t>VMs) can be live-migrated from one host to another within the same cluster, without interrupting service to the user.</w:t>
      </w:r>
    </w:p>
    <w:p w:rsidR="00BD6A1F" w:rsidRDefault="00BD6A1F" w:rsidP="00BD6A1F">
      <w:r>
        <w:t xml:space="preserve">A cluster is the third-largest organizational unit within a CloudStack deployment. Clusters are contained within pods, and pods are contained within zones. Size of the cluster is limited by the underlying hypervisor, although the CloudStack recommends less in most cases; see </w:t>
      </w:r>
      <w:r>
        <w:fldChar w:fldCharType="begin"/>
      </w:r>
      <w:r>
        <w:instrText xml:space="preserve"> REF _Ref311727532 \h </w:instrText>
      </w:r>
      <w:r>
        <w:fldChar w:fldCharType="separate"/>
      </w:r>
      <w:r w:rsidR="0042253E">
        <w:t>Best Practices</w:t>
      </w:r>
      <w:r>
        <w:fldChar w:fldCharType="end"/>
      </w:r>
      <w:r>
        <w:t xml:space="preserve"> on page </w:t>
      </w:r>
      <w:r>
        <w:fldChar w:fldCharType="begin"/>
      </w:r>
      <w:r>
        <w:instrText xml:space="preserve"> PAGEREF _Ref311727534 \h </w:instrText>
      </w:r>
      <w:r>
        <w:fldChar w:fldCharType="separate"/>
      </w:r>
      <w:r w:rsidR="0042253E">
        <w:rPr>
          <w:noProof/>
        </w:rPr>
        <w:t>120</w:t>
      </w:r>
      <w:r>
        <w:fldChar w:fldCharType="end"/>
      </w:r>
      <w:r>
        <w:t>.</w:t>
      </w:r>
    </w:p>
    <w:p w:rsidR="00BD6A1F" w:rsidRDefault="00BD6A1F" w:rsidP="00BD6A1F">
      <w:r>
        <w:t>A cluster consists of one or more hosts and one or more primary storage servers.</w:t>
      </w:r>
    </w:p>
    <w:p w:rsidR="00BD6A1F" w:rsidRDefault="00814769" w:rsidP="00BD6A1F">
      <w:r>
        <w:rPr>
          <w:noProof/>
          <w:lang w:bidi="ar-SA"/>
        </w:rPr>
        <mc:AlternateContent>
          <mc:Choice Requires="wpc">
            <w:drawing>
              <wp:inline distT="0" distB="0" distL="0" distR="0" wp14:anchorId="4C9CBC02" wp14:editId="33E5738A">
                <wp:extent cx="5692140" cy="1988185"/>
                <wp:effectExtent l="0" t="0" r="3810" b="2540"/>
                <wp:docPr id="920" name="Canvas 9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12" name="Rectangle 922"/>
                        <wps:cNvSpPr>
                          <a:spLocks noChangeArrowheads="1"/>
                        </wps:cNvSpPr>
                        <wps:spPr bwMode="auto">
                          <a:xfrm>
                            <a:off x="558800" y="803275"/>
                            <a:ext cx="516890" cy="42735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139A" w:rsidRPr="006D57DD" w:rsidRDefault="001C139A" w:rsidP="00BD6A1F">
                              <w:pPr>
                                <w:jc w:val="center"/>
                                <w:rPr>
                                  <w:color w:val="FFFFFF"/>
                                </w:rPr>
                              </w:pPr>
                              <w:r>
                                <w:rPr>
                                  <w:color w:val="FFFFFF"/>
                                </w:rPr>
                                <w:t>Host</w:t>
                              </w:r>
                            </w:p>
                          </w:txbxContent>
                        </wps:txbx>
                        <wps:bodyPr rot="0" vert="horz" wrap="square" lIns="91440" tIns="0" rIns="91440" bIns="45720" anchor="t" anchorCtr="0" upright="1">
                          <a:noAutofit/>
                        </wps:bodyPr>
                      </wps:wsp>
                      <wps:wsp>
                        <wps:cNvPr id="313" name="Text Box 923"/>
                        <wps:cNvSpPr txBox="1">
                          <a:spLocks noChangeArrowheads="1"/>
                        </wps:cNvSpPr>
                        <wps:spPr bwMode="auto">
                          <a:xfrm>
                            <a:off x="956945" y="141605"/>
                            <a:ext cx="62484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C139A" w:rsidRDefault="001C139A" w:rsidP="00BD6A1F">
                              <w:r>
                                <w:t xml:space="preserve">Cluster </w:t>
                              </w:r>
                            </w:p>
                          </w:txbxContent>
                        </wps:txbx>
                        <wps:bodyPr rot="0" vert="horz" wrap="square" lIns="91440" tIns="45720" rIns="91440" bIns="45720" anchor="t" anchorCtr="0" upright="1">
                          <a:noAutofit/>
                        </wps:bodyPr>
                      </wps:wsp>
                      <wps:wsp>
                        <wps:cNvPr id="314" name="AutoShape 924"/>
                        <wps:cNvSpPr>
                          <a:spLocks noChangeArrowheads="1"/>
                        </wps:cNvSpPr>
                        <wps:spPr bwMode="auto">
                          <a:xfrm>
                            <a:off x="1287780" y="595630"/>
                            <a:ext cx="828675" cy="828675"/>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1C139A" w:rsidRPr="006D57DD" w:rsidRDefault="001C139A" w:rsidP="00BD6A1F">
                              <w:pPr>
                                <w:jc w:val="center"/>
                                <w:rPr>
                                  <w:color w:val="FFFFFF"/>
                                </w:rPr>
                              </w:pPr>
                              <w:r w:rsidRPr="006D57DD">
                                <w:rPr>
                                  <w:color w:val="FFFFFF"/>
                                </w:rPr>
                                <w:t xml:space="preserve">Primary </w:t>
                              </w:r>
                              <w:r>
                                <w:rPr>
                                  <w:color w:val="FFFFFF"/>
                                </w:rPr>
                                <w:t>Storage</w:t>
                              </w:r>
                            </w:p>
                          </w:txbxContent>
                        </wps:txbx>
                        <wps:bodyPr rot="0" vert="horz" wrap="square" lIns="91440" tIns="45720" rIns="91440" bIns="45720" anchor="t" anchorCtr="0" upright="1">
                          <a:noAutofit/>
                        </wps:bodyPr>
                      </wps:wsp>
                      <wps:wsp>
                        <wps:cNvPr id="315" name="AutoShape 925"/>
                        <wps:cNvCnPr>
                          <a:cxnSpLocks noChangeShapeType="1"/>
                        </wps:cNvCnPr>
                        <wps:spPr bwMode="auto">
                          <a:xfrm>
                            <a:off x="1075690" y="991235"/>
                            <a:ext cx="212090" cy="63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316" name="Rectangle 926"/>
                        <wps:cNvSpPr>
                          <a:spLocks noChangeArrowheads="1"/>
                        </wps:cNvSpPr>
                        <wps:spPr bwMode="auto">
                          <a:xfrm>
                            <a:off x="404495" y="141605"/>
                            <a:ext cx="1835785" cy="137731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7" name="Text Box 927"/>
                        <wps:cNvSpPr txBox="1">
                          <a:spLocks noChangeArrowheads="1"/>
                        </wps:cNvSpPr>
                        <wps:spPr bwMode="auto">
                          <a:xfrm>
                            <a:off x="641985" y="1466215"/>
                            <a:ext cx="1177290"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C139A" w:rsidRDefault="001C139A" w:rsidP="00BD6A1F">
                              <w:r>
                                <w:t xml:space="preserve"> A simple cluster</w:t>
                              </w:r>
                            </w:p>
                          </w:txbxContent>
                        </wps:txbx>
                        <wps:bodyPr rot="0" vert="horz" wrap="square" lIns="91440" tIns="45720" rIns="91440" bIns="45720" anchor="t" anchorCtr="0" upright="1">
                          <a:noAutofit/>
                        </wps:bodyPr>
                      </wps:wsp>
                    </wpc:wpc>
                  </a:graphicData>
                </a:graphic>
              </wp:inline>
            </w:drawing>
          </mc:Choice>
          <mc:Fallback>
            <w:pict>
              <v:group id="Canvas 920" o:spid="_x0000_s1119" editas="canvas" style="width:448.2pt;height:156.55pt;mso-position-horizontal-relative:char;mso-position-vertical-relative:line" coordsize="56921,19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">
                <v:shape id="_x0000_s1120" type="#_x0000_t75" style="position:absolute;width:56921;height:19881;visibility:visible;mso-wrap-style:square">
                  <v:fill o:detectmouseclick="t"/>
                  <v:path o:connecttype="none"/>
                </v:shape>
                <v:rect id="Rectangle 922" o:spid="_x0000_s1121" style="position:absolute;left:5588;top:8032;width:5168;height:4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SpRcUA&#10;AADcAAAADwAAAGRycy9kb3ducmV2LnhtbESP0WrCQBRE3wv+w3KFvtVNLKRp6hpE0ApSRdsPuGSv&#10;STB7N+5uNf59t1Do4zAzZ5hZOZhOXMn51rKCdJKAIK6sbrlW8PW5espB+ICssbNMCu7koZyPHmZY&#10;aHvjA12PoRYRwr5ABU0IfSGlrxoy6Ce2J47eyTqDIUpXS+3wFuGmk9MkyaTBluNCgz0tG6rOx2+j&#10;INs7Ry/JYrsL79vLJc9e10v8UOpxPCzeQAQawn/4r73RCp7TKfyeiUd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RKlFxQAAANwAAAAPAAAAAAAAAAAAAAAAAJgCAABkcnMv&#10;ZG93bnJldi54bWxQSwUGAAAAAAQABAD1AAAAigMAAAAA&#10;" fillcolor="#4f81bd" stroked="f">
                  <v:textbox inset=",0">
                    <w:txbxContent>
                      <w:p w:rsidR="001C139A" w:rsidRPr="006D57DD" w:rsidRDefault="001C139A" w:rsidP="00BD6A1F">
                        <w:pPr>
                          <w:jc w:val="center"/>
                          <w:rPr>
                            <w:color w:val="FFFFFF"/>
                          </w:rPr>
                        </w:pPr>
                        <w:r>
                          <w:rPr>
                            <w:color w:val="FFFFFF"/>
                          </w:rPr>
                          <w:t>Host</w:t>
                        </w:r>
                      </w:p>
                    </w:txbxContent>
                  </v:textbox>
                </v:rect>
                <v:shape id="Text Box 923" o:spid="_x0000_s1122" type="#_x0000_t202" style="position:absolute;left:9569;top:1416;width:6248;height:4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ElhMQA&#10;AADcAAAADwAAAGRycy9kb3ducmV2LnhtbESPQWvCQBSE7wX/w/IEb3WTBqtG1yAFwYsttYLXR/aZ&#10;BLNvQ3Y1yb93C4LHYWa+YdZZb2pxp9ZVlhXE0wgEcW51xYWC09/ufQHCeWSNtWVSMJCDbDN6W2Oq&#10;bce/dD/6QgQIuxQVlN43qZQuL8mgm9qGOHgX2xr0QbaF1C12AW5q+RFFn9JgxWGhxIa+Ssqvx5tR&#10;MLOHedfn0c91ftqdv5vLcligV2oy7rcrEJ56/wo/23utIIkT+D8TjoD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RJYTEAAAA3AAAAA8AAAAAAAAAAAAAAAAAmAIAAGRycy9k&#10;b3ducmV2LnhtbFBLBQYAAAAABAAEAPUAAACJAwAAAAA=&#10;" filled="f" stroked="f" strokecolor="white">
                  <v:textbox>
                    <w:txbxContent>
                      <w:p w:rsidR="001C139A" w:rsidRDefault="001C139A" w:rsidP="00BD6A1F">
                        <w:r>
                          <w:t xml:space="preserve">Cluster </w:t>
                        </w:r>
                      </w:p>
                    </w:txbxContent>
                  </v:textbox>
                </v:shape>
                <v:shape id="AutoShape 924" o:spid="_x0000_s1123" type="#_x0000_t22" style="position:absolute;left:12877;top:5956;width:8287;height:8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lTXsUA&#10;AADcAAAADwAAAGRycy9kb3ducmV2LnhtbESPQWsCMRSE74L/ITyhF6nZtcXKahSRlnroQaM/4LF5&#10;7gY3L8sm6vrvG6HQ4zAz3zDLde8acaMuWM8K8kkGgrj0xnKl4HT8ep2DCBHZYOOZFDwowHo1HCyx&#10;MP7OB7rpWIkE4VCggjrGtpAylDU5DBPfEifv7DuHMcmukqbDe4K7Rk6zbCYdWk4LNba0ram86KtT&#10;cD0fHrm2m48x5p/6Z/pt98eLVupl1G8WICL18T/8194ZBW/5OzzPp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aVNexQAAANwAAAAPAAAAAAAAAAAAAAAAAJgCAABkcnMv&#10;ZG93bnJldi54bWxQSwUGAAAAAAQABAD1AAAAigMAAAAA&#10;" fillcolor="#4f81bd" stroked="f">
                  <v:textbox>
                    <w:txbxContent>
                      <w:p w:rsidR="001C139A" w:rsidRPr="006D57DD" w:rsidRDefault="001C139A" w:rsidP="00BD6A1F">
                        <w:pPr>
                          <w:jc w:val="center"/>
                          <w:rPr>
                            <w:color w:val="FFFFFF"/>
                          </w:rPr>
                        </w:pPr>
                        <w:r w:rsidRPr="006D57DD">
                          <w:rPr>
                            <w:color w:val="FFFFFF"/>
                          </w:rPr>
                          <w:t xml:space="preserve">Primary </w:t>
                        </w:r>
                        <w:r>
                          <w:rPr>
                            <w:color w:val="FFFFFF"/>
                          </w:rPr>
                          <w:t>Storage</w:t>
                        </w:r>
                      </w:p>
                    </w:txbxContent>
                  </v:textbox>
                </v:shape>
                <v:shape id="AutoShape 925" o:spid="_x0000_s1124" type="#_x0000_t32" style="position:absolute;left:10756;top:9912;width:2121;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v8TcUAAADcAAAADwAAAGRycy9kb3ducmV2LnhtbESPQWvCQBSE7wX/w/KE3pqNSoNGVxGh&#10;IPRU68HjI/tMotm3MbuJW3+9Wyj0OMzMN8xqE0wjBupcbVnBJElBEBdW11wqOH5/vM1BOI+ssbFM&#10;Cn7IwWY9ellhru2dv2g4+FJECLscFVTet7mUrqjIoEtsSxy9s+0M+ii7UuoO7xFuGjlN00warDku&#10;VNjSrqLieuiNguF0Cf1nf55u96FeXBcZPma3TKnXcdguQXgK/j/8195rBbPJO/yeiUdAr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iv8TcUAAADcAAAADwAAAAAAAAAA&#10;AAAAAAChAgAAZHJzL2Rvd25yZXYueG1sUEsFBgAAAAAEAAQA+QAAAJMDAAAAAA==&#10;" strokecolor="black [3213]"/>
                <v:rect id="Rectangle 926" o:spid="_x0000_s1125" style="position:absolute;left:4044;top:1416;width:18358;height:13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b+tsUA&#10;AADcAAAADwAAAGRycy9kb3ducmV2LnhtbESPT2sCMRTE74V+h/AKvdWsLYhsjVK0lRYv/oNeH5vn&#10;Zt3kZUmibr99Iwgeh5n5DTOZ9c6KM4XYeFYwHBQgiCuvG64V7HdfL2MQMSFrtJ5JwR9FmE0fHyZY&#10;an/hDZ23qRYZwrFEBSalrpQyVoYcxoHviLN38MFhyjLUUge8ZLiz8rUoRtJhw3nBYEdzQ1W7PTkF&#10;zc8qfC6sXc0XS9Oud9X+2P22Sj0/9R/vIBL16R6+tb+1grfhCK5n8hGQ0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tv62xQAAANwAAAAPAAAAAAAAAAAAAAAAAJgCAABkcnMv&#10;ZG93bnJldi54bWxQSwUGAAAAAAQABAD1AAAAigMAAAAA&#10;" filled="f" strokecolor="black [3213]"/>
                <v:shape id="Text Box 927" o:spid="_x0000_s1126" type="#_x0000_t202" style="position:absolute;left:6419;top:14662;width:11773;height:4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ojh8QA&#10;AADcAAAADwAAAGRycy9kb3ducmV2LnhtbESPQWvCQBSE74X+h+UVvNVNlDZp6hpEELzUYhS8PrLP&#10;JJh9G7Krif/eFQo9DjPzDbPIR9OKG/WusawgnkYgiEurG64UHA+b9xSE88gaW8uk4E4O8uXrywIz&#10;bQfe063wlQgQdhkqqL3vMildWZNBN7UdcfDOtjfog+wrqXscAty0chZFn9Jgw2Ghxo7WNZWX4moU&#10;fNifZBjL6PeSHDenXXf+uqfolZq8jatvEJ5G/x/+a2+1gnmcwPNMO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qI4fEAAAA3AAAAA8AAAAAAAAAAAAAAAAAmAIAAGRycy9k&#10;b3ducmV2LnhtbFBLBQYAAAAABAAEAPUAAACJAwAAAAA=&#10;" filled="f" stroked="f" strokecolor="white">
                  <v:textbox>
                    <w:txbxContent>
                      <w:p w:rsidR="001C139A" w:rsidRDefault="001C139A" w:rsidP="00BD6A1F">
                        <w:r>
                          <w:t xml:space="preserve"> A simple cluster</w:t>
                        </w:r>
                      </w:p>
                    </w:txbxContent>
                  </v:textbox>
                </v:shape>
                <w10:anchorlock/>
              </v:group>
            </w:pict>
          </mc:Fallback>
        </mc:AlternateContent>
      </w:r>
    </w:p>
    <w:p w:rsidR="00BD6A1F" w:rsidRDefault="00BD6A1F" w:rsidP="00BD6A1F">
      <w:r>
        <w:t>CloudStack allows multiple clusters in a cloud deployment.</w:t>
      </w:r>
    </w:p>
    <w:p w:rsidR="00BD6A1F" w:rsidRDefault="00BD6A1F" w:rsidP="00BD6A1F">
      <w:r>
        <w:t>Every VMware cluster is managed by a vCenter server. Administrator must register the vCenter server with CloudStack. There may be multiple vCenter servers per zone. Each vCenter server may manage multiple VMware clusters.</w:t>
      </w:r>
    </w:p>
    <w:p w:rsidR="00BD6A1F" w:rsidRDefault="00BD6A1F" w:rsidP="00DD1F4C">
      <w:r>
        <w:t>Even when local storage is used, clusters are still required. There is just one host per cluster.</w:t>
      </w:r>
    </w:p>
    <w:p w:rsidR="00DD1F4C" w:rsidRDefault="00DD1F4C" w:rsidP="000973EF">
      <w:pPr>
        <w:pStyle w:val="Heading2"/>
      </w:pPr>
      <w:bookmarkStart w:id="123" w:name="_Ref307954116"/>
      <w:bookmarkStart w:id="124" w:name="_Toc317170965"/>
      <w:r>
        <w:t>Add Cluster: KVM or XenServer</w:t>
      </w:r>
      <w:bookmarkEnd w:id="123"/>
      <w:bookmarkEnd w:id="124"/>
    </w:p>
    <w:p w:rsidR="00BE4E37" w:rsidRDefault="00BE4E37" w:rsidP="00BE4E37">
      <w:r>
        <w:t>These steps assume you have already</w:t>
      </w:r>
      <w:r w:rsidR="00547196">
        <w:t xml:space="preserve"> installed the hypervisor on the hosts (see </w:t>
      </w:r>
      <w:r w:rsidR="00547196">
        <w:fldChar w:fldCharType="begin"/>
      </w:r>
      <w:r w:rsidR="00547196">
        <w:instrText xml:space="preserve"> REF _Ref308815143 \h </w:instrText>
      </w:r>
      <w:r w:rsidR="00547196">
        <w:fldChar w:fldCharType="separate"/>
      </w:r>
      <w:r w:rsidR="0042253E">
        <w:t>Citrix XenServer Installation for CloudStack</w:t>
      </w:r>
      <w:r w:rsidR="00547196">
        <w:fldChar w:fldCharType="end"/>
      </w:r>
      <w:r w:rsidR="00547196">
        <w:t xml:space="preserve"> on page </w:t>
      </w:r>
      <w:r w:rsidR="00547196">
        <w:fldChar w:fldCharType="begin"/>
      </w:r>
      <w:r w:rsidR="00547196">
        <w:instrText xml:space="preserve"> PAGEREF _Ref308815143 \h </w:instrText>
      </w:r>
      <w:r w:rsidR="00547196">
        <w:fldChar w:fldCharType="separate"/>
      </w:r>
      <w:r w:rsidR="0042253E">
        <w:rPr>
          <w:noProof/>
        </w:rPr>
        <w:t>57</w:t>
      </w:r>
      <w:r w:rsidR="00547196">
        <w:fldChar w:fldCharType="end"/>
      </w:r>
      <w:r w:rsidR="00547196">
        <w:t xml:space="preserve"> or </w:t>
      </w:r>
      <w:r w:rsidR="00547196">
        <w:fldChar w:fldCharType="begin"/>
      </w:r>
      <w:r w:rsidR="00547196">
        <w:instrText xml:space="preserve"> REF _Ref307224885 \h </w:instrText>
      </w:r>
      <w:r w:rsidR="00547196">
        <w:fldChar w:fldCharType="separate"/>
      </w:r>
      <w:r w:rsidR="0042253E">
        <w:t>KVM Installation and Configuration</w:t>
      </w:r>
      <w:r w:rsidR="00547196">
        <w:fldChar w:fldCharType="end"/>
      </w:r>
      <w:r w:rsidR="00547196">
        <w:t xml:space="preserve"> on page </w:t>
      </w:r>
      <w:r w:rsidR="00547196">
        <w:fldChar w:fldCharType="begin"/>
      </w:r>
      <w:r w:rsidR="00547196">
        <w:instrText xml:space="preserve"> PAGEREF _Ref307224885 \h </w:instrText>
      </w:r>
      <w:r w:rsidR="00547196">
        <w:fldChar w:fldCharType="separate"/>
      </w:r>
      <w:r w:rsidR="0042253E">
        <w:rPr>
          <w:noProof/>
        </w:rPr>
        <w:t>82</w:t>
      </w:r>
      <w:r w:rsidR="00547196">
        <w:fldChar w:fldCharType="end"/>
      </w:r>
      <w:r w:rsidR="00547196">
        <w:t xml:space="preserve"> for essential configuration requirements) and</w:t>
      </w:r>
      <w:r>
        <w:t xml:space="preserve"> logged in to the CloudStack UI (see page </w:t>
      </w:r>
      <w:r>
        <w:fldChar w:fldCharType="begin"/>
      </w:r>
      <w:r>
        <w:instrText xml:space="preserve"> PAGEREF _Ref308820743 \h </w:instrText>
      </w:r>
      <w:r>
        <w:fldChar w:fldCharType="separate"/>
      </w:r>
      <w:r w:rsidR="0042253E">
        <w:rPr>
          <w:noProof/>
        </w:rPr>
        <w:t>29</w:t>
      </w:r>
      <w:r>
        <w:fldChar w:fldCharType="end"/>
      </w:r>
      <w:r>
        <w:t xml:space="preserve">). </w:t>
      </w:r>
    </w:p>
    <w:p w:rsidR="00DD1F4C" w:rsidRDefault="001B5BAE" w:rsidP="00DD1F4C">
      <w:r>
        <w:t xml:space="preserve">To add a </w:t>
      </w:r>
      <w:r w:rsidR="009961AF">
        <w:t>cluster</w:t>
      </w:r>
      <w:r>
        <w:t xml:space="preserve"> of hosts that run</w:t>
      </w:r>
      <w:r w:rsidR="00DD1F4C">
        <w:t xml:space="preserve"> KVM or XenServer:</w:t>
      </w:r>
    </w:p>
    <w:p w:rsidR="00DD1F4C" w:rsidRDefault="00BC5695" w:rsidP="0018093D">
      <w:pPr>
        <w:pStyle w:val="NumberedList"/>
        <w:numPr>
          <w:ilvl w:val="0"/>
          <w:numId w:val="84"/>
        </w:numPr>
      </w:pPr>
      <w:r>
        <w:lastRenderedPageBreak/>
        <w:t>In the left navigation, choose System. In Zones, click View More, then click the zone in which you want to add the cluster.</w:t>
      </w:r>
    </w:p>
    <w:p w:rsidR="00A808CE" w:rsidRDefault="00A808CE" w:rsidP="000259BB">
      <w:pPr>
        <w:pStyle w:val="NumberedList"/>
      </w:pPr>
      <w:r>
        <w:t>Click the Compute tab.</w:t>
      </w:r>
    </w:p>
    <w:p w:rsidR="00A808CE" w:rsidRDefault="00A808CE" w:rsidP="000259BB">
      <w:pPr>
        <w:pStyle w:val="NumberedList"/>
      </w:pPr>
      <w:r>
        <w:t>In the Clusters node of the diagram, click View All.</w:t>
      </w:r>
    </w:p>
    <w:p w:rsidR="00A808CE" w:rsidRDefault="00BC5695" w:rsidP="000259BB">
      <w:pPr>
        <w:pStyle w:val="NumberedList"/>
      </w:pPr>
      <w:r>
        <w:t xml:space="preserve">Click Add </w:t>
      </w:r>
      <w:r w:rsidR="00A808CE">
        <w:t>Cluster.</w:t>
      </w:r>
    </w:p>
    <w:p w:rsidR="00DD1F4C" w:rsidRDefault="00DD1F4C" w:rsidP="000259BB">
      <w:pPr>
        <w:pStyle w:val="NumberedList"/>
      </w:pPr>
      <w:r>
        <w:t xml:space="preserve">Choose the hypervisor type for this </w:t>
      </w:r>
      <w:r w:rsidR="009961AF">
        <w:t>cluster</w:t>
      </w:r>
      <w:r>
        <w:t>.</w:t>
      </w:r>
    </w:p>
    <w:p w:rsidR="00BC5695" w:rsidRDefault="00BC5695" w:rsidP="000259BB">
      <w:pPr>
        <w:pStyle w:val="NumberedList"/>
      </w:pPr>
      <w:r>
        <w:t>Choose the pod in which you want to</w:t>
      </w:r>
      <w:r w:rsidR="00B856F6">
        <w:t xml:space="preserve"> create</w:t>
      </w:r>
      <w:r>
        <w:t xml:space="preserve"> the cluster.</w:t>
      </w:r>
    </w:p>
    <w:p w:rsidR="00DD1F4C" w:rsidRDefault="00DD1F4C" w:rsidP="000259BB">
      <w:pPr>
        <w:pStyle w:val="NumberedList"/>
      </w:pPr>
      <w:r>
        <w:t xml:space="preserve">Enter a name for the </w:t>
      </w:r>
      <w:r w:rsidR="009961AF">
        <w:t>cluster</w:t>
      </w:r>
      <w:r>
        <w:t xml:space="preserve">.  This can be text of your choosing and is not used by </w:t>
      </w:r>
      <w:r w:rsidR="00F805D3">
        <w:t>CloudStack</w:t>
      </w:r>
      <w:r>
        <w:t>.</w:t>
      </w:r>
    </w:p>
    <w:p w:rsidR="00DD1F4C" w:rsidRDefault="00FD2278" w:rsidP="000259BB">
      <w:pPr>
        <w:pStyle w:val="NumberedList"/>
      </w:pPr>
      <w:r>
        <w:t xml:space="preserve">Click </w:t>
      </w:r>
      <w:r w:rsidR="00013C88">
        <w:t>OK</w:t>
      </w:r>
      <w:r w:rsidR="00DD1F4C">
        <w:t>.</w:t>
      </w:r>
    </w:p>
    <w:p w:rsidR="00DF7068" w:rsidRDefault="00DF7068" w:rsidP="000973EF">
      <w:pPr>
        <w:pStyle w:val="Heading2"/>
      </w:pPr>
      <w:bookmarkStart w:id="125" w:name="_Ref307955176"/>
      <w:bookmarkStart w:id="126" w:name="_Toc316467403"/>
      <w:bookmarkStart w:id="127" w:name="_Toc317170966"/>
      <w:r>
        <w:t>Add Cluster: OVM</w:t>
      </w:r>
      <w:bookmarkEnd w:id="125"/>
      <w:bookmarkEnd w:id="126"/>
      <w:bookmarkEnd w:id="127"/>
    </w:p>
    <w:p w:rsidR="00DF7068" w:rsidRDefault="00DF7068" w:rsidP="00DF7068">
      <w:pPr>
        <w:keepNext/>
      </w:pPr>
      <w:r>
        <w:t>To add a Cluster of hosts that run Oracle VM (OVM):</w:t>
      </w:r>
    </w:p>
    <w:p w:rsidR="00DF7068" w:rsidRDefault="00DF7068" w:rsidP="0018093D">
      <w:pPr>
        <w:pStyle w:val="NumberedList"/>
        <w:numPr>
          <w:ilvl w:val="0"/>
          <w:numId w:val="65"/>
        </w:numPr>
      </w:pPr>
      <w:bookmarkStart w:id="128" w:name="_Ref308618850"/>
      <w:r>
        <w:t>Add a companion non-OVM cluster to the Pod. This cluster provides an environment where the CloudStack System VMs can run. You should have already installed a non-OVM hypervisor on at least one Host to prepare for this step. Depending on which hypervisor you used:</w:t>
      </w:r>
      <w:bookmarkEnd w:id="128"/>
    </w:p>
    <w:p w:rsidR="00DF7068" w:rsidRDefault="00DF7068" w:rsidP="0018093D">
      <w:pPr>
        <w:pStyle w:val="BulletedListlevel2"/>
        <w:numPr>
          <w:ilvl w:val="0"/>
          <w:numId w:val="88"/>
        </w:numPr>
      </w:pPr>
      <w:r>
        <w:t xml:space="preserve">For VMWare, follow the steps in </w:t>
      </w:r>
      <w:r>
        <w:fldChar w:fldCharType="begin"/>
      </w:r>
      <w:r>
        <w:instrText xml:space="preserve"> REF _Ref307954709 \h </w:instrText>
      </w:r>
      <w:r>
        <w:fldChar w:fldCharType="separate"/>
      </w:r>
      <w:r w:rsidR="0042253E">
        <w:t>Add Cluster: vSphere</w:t>
      </w:r>
      <w:r>
        <w:fldChar w:fldCharType="end"/>
      </w:r>
      <w:r>
        <w:t xml:space="preserve"> on page </w:t>
      </w:r>
      <w:r>
        <w:fldChar w:fldCharType="begin"/>
      </w:r>
      <w:r>
        <w:instrText xml:space="preserve"> PAGEREF _Ref307954711 \h </w:instrText>
      </w:r>
      <w:r>
        <w:fldChar w:fldCharType="separate"/>
      </w:r>
      <w:r w:rsidR="0042253E">
        <w:rPr>
          <w:noProof/>
        </w:rPr>
        <w:t>47</w:t>
      </w:r>
      <w:r>
        <w:fldChar w:fldCharType="end"/>
      </w:r>
      <w:r>
        <w:t>. When finished, return here and continue with the next step.</w:t>
      </w:r>
    </w:p>
    <w:p w:rsidR="00DF7068" w:rsidRDefault="00DF7068" w:rsidP="0018093D">
      <w:pPr>
        <w:pStyle w:val="BulletedListlevel2"/>
        <w:numPr>
          <w:ilvl w:val="0"/>
          <w:numId w:val="89"/>
        </w:numPr>
      </w:pPr>
      <w:r>
        <w:t xml:space="preserve">For KVM or XenServer, follow the steps in </w:t>
      </w:r>
      <w:r>
        <w:fldChar w:fldCharType="begin"/>
      </w:r>
      <w:r>
        <w:instrText xml:space="preserve"> REF _Ref307954116 \h </w:instrText>
      </w:r>
      <w:r>
        <w:fldChar w:fldCharType="separate"/>
      </w:r>
      <w:r w:rsidR="0042253E">
        <w:t>Add Cluster: KVM or XenServer</w:t>
      </w:r>
      <w:r>
        <w:fldChar w:fldCharType="end"/>
      </w:r>
      <w:r>
        <w:t xml:space="preserve"> on page </w:t>
      </w:r>
      <w:r>
        <w:fldChar w:fldCharType="begin"/>
      </w:r>
      <w:r>
        <w:instrText xml:space="preserve"> PAGEREF _Ref307954116 \h </w:instrText>
      </w:r>
      <w:r>
        <w:fldChar w:fldCharType="separate"/>
      </w:r>
      <w:r w:rsidR="0042253E">
        <w:rPr>
          <w:noProof/>
        </w:rPr>
        <w:t>46</w:t>
      </w:r>
      <w:r>
        <w:fldChar w:fldCharType="end"/>
      </w:r>
      <w:r>
        <w:t>. When finished, return here and continue with the next step.</w:t>
      </w:r>
    </w:p>
    <w:p w:rsidR="00DF7068" w:rsidRDefault="00DF7068" w:rsidP="000259BB">
      <w:pPr>
        <w:pStyle w:val="NumberedList"/>
      </w:pPr>
      <w:r>
        <w:t xml:space="preserve">Navigate to System -&gt; Physical Resources -&gt; (Select Zone) -&gt; (Select Pod).  Select the same pod you used in step </w:t>
      </w:r>
      <w:r>
        <w:fldChar w:fldCharType="begin"/>
      </w:r>
      <w:r>
        <w:instrText xml:space="preserve"> REF _Ref308618850 \r \h  \* MERGEFORMAT </w:instrText>
      </w:r>
      <w:r>
        <w:fldChar w:fldCharType="separate"/>
      </w:r>
      <w:r w:rsidR="0042253E">
        <w:t>1</w:t>
      </w:r>
      <w:r>
        <w:fldChar w:fldCharType="end"/>
      </w:r>
      <w:r>
        <w:t>.</w:t>
      </w:r>
    </w:p>
    <w:p w:rsidR="00DF7068" w:rsidRDefault="00DF7068" w:rsidP="000259BB">
      <w:pPr>
        <w:pStyle w:val="NumberedList"/>
      </w:pPr>
      <w:r>
        <w:t>Choose "Add Cluster" in the upper left.</w:t>
      </w:r>
    </w:p>
    <w:p w:rsidR="00DF7068" w:rsidRDefault="00DF7068" w:rsidP="000259BB">
      <w:pPr>
        <w:pStyle w:val="NumberedList"/>
      </w:pPr>
      <w:r>
        <w:t xml:space="preserve">The Add Cluster dialog will appear.  </w:t>
      </w:r>
    </w:p>
    <w:p w:rsidR="00DF7068" w:rsidRDefault="00DF7068" w:rsidP="000259BB">
      <w:pPr>
        <w:pStyle w:val="NumberedList"/>
      </w:pPr>
      <w:r>
        <w:t>In Hypervisor, choose OVM.</w:t>
      </w:r>
    </w:p>
    <w:p w:rsidR="00DF7068" w:rsidRDefault="00DF7068" w:rsidP="000259BB">
      <w:pPr>
        <w:pStyle w:val="NumberedList"/>
      </w:pPr>
      <w:bookmarkStart w:id="129" w:name="_Ref307954828"/>
      <w:r>
        <w:t>In Cluster, enter a name for the cluster.</w:t>
      </w:r>
    </w:p>
    <w:bookmarkEnd w:id="129"/>
    <w:p w:rsidR="00DF7068" w:rsidRDefault="00DF7068" w:rsidP="000259BB">
      <w:pPr>
        <w:pStyle w:val="NumberedList"/>
      </w:pPr>
      <w:r>
        <w:t>Click Add.</w:t>
      </w:r>
    </w:p>
    <w:p w:rsidR="00DD1F4C" w:rsidRDefault="00DD1F4C" w:rsidP="000973EF">
      <w:pPr>
        <w:pStyle w:val="Heading2"/>
      </w:pPr>
      <w:bookmarkStart w:id="130" w:name="_Ref307954709"/>
      <w:bookmarkStart w:id="131" w:name="_Ref307954711"/>
      <w:bookmarkStart w:id="132" w:name="_Toc317170967"/>
      <w:r>
        <w:t>Add Cluster: vSphere</w:t>
      </w:r>
      <w:bookmarkEnd w:id="130"/>
      <w:bookmarkEnd w:id="131"/>
      <w:bookmarkEnd w:id="132"/>
    </w:p>
    <w:p w:rsidR="00DD1F4C" w:rsidRDefault="00DD1F4C" w:rsidP="00DD1F4C">
      <w:r>
        <w:t>For vSphere servers, we recommend creating the cluster</w:t>
      </w:r>
      <w:r w:rsidR="001B5BAE">
        <w:t xml:space="preserve"> of hosts</w:t>
      </w:r>
      <w:r>
        <w:t xml:space="preserve"> in vCenter and then adding the entire cluster to </w:t>
      </w:r>
      <w:r w:rsidR="00F805D3">
        <w:t>CloudStack</w:t>
      </w:r>
      <w:r>
        <w:t>. Follow these requirements:</w:t>
      </w:r>
    </w:p>
    <w:p w:rsidR="00DD1F4C" w:rsidRDefault="00DD1F4C" w:rsidP="000259BB">
      <w:pPr>
        <w:pStyle w:val="BulletedList"/>
      </w:pPr>
      <w:r>
        <w:t xml:space="preserve">Do not put more than 8 hosts in a vSphere </w:t>
      </w:r>
      <w:r w:rsidR="009961AF">
        <w:t>cluster</w:t>
      </w:r>
      <w:r>
        <w:t>.</w:t>
      </w:r>
    </w:p>
    <w:p w:rsidR="00DD1F4C" w:rsidRDefault="00DD1F4C" w:rsidP="00DD1F4C">
      <w:r>
        <w:t>To add a vSphere cluster to CloudStack:</w:t>
      </w:r>
    </w:p>
    <w:p w:rsidR="00DD1F4C" w:rsidRDefault="00DD1F4C" w:rsidP="0018093D">
      <w:pPr>
        <w:pStyle w:val="ListParagraph"/>
        <w:numPr>
          <w:ilvl w:val="0"/>
          <w:numId w:val="18"/>
        </w:numPr>
      </w:pPr>
      <w:r>
        <w:t>Create the cluster of hosts in vCenter.  Follow the vCenter instructions to do this.  You will create a cluster that looks something like this in vCenter.</w:t>
      </w:r>
    </w:p>
    <w:p w:rsidR="00DD1F4C" w:rsidRDefault="00DD1F4C" w:rsidP="000259BB">
      <w:pPr>
        <w:pStyle w:val="ListParagraph"/>
      </w:pPr>
      <w:r w:rsidRPr="00DD1CAC">
        <w:rPr>
          <w:noProof/>
        </w:rPr>
        <w:lastRenderedPageBreak/>
        <w:drawing>
          <wp:inline distT="0" distB="0" distL="0" distR="0" wp14:anchorId="048E54AC" wp14:editId="6352EE4C">
            <wp:extent cx="4801016" cy="3574090"/>
            <wp:effectExtent l="19050" t="0" r="0" b="0"/>
            <wp:docPr id="26" name="Picture 19" descr="addvsphe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vspherecluster.png"/>
                    <pic:cNvPicPr/>
                  </pic:nvPicPr>
                  <pic:blipFill>
                    <a:blip r:embed="rId15" cstate="print"/>
                    <a:stretch>
                      <a:fillRect/>
                    </a:stretch>
                  </pic:blipFill>
                  <pic:spPr>
                    <a:xfrm>
                      <a:off x="0" y="0"/>
                      <a:ext cx="4801016" cy="3574090"/>
                    </a:xfrm>
                    <a:prstGeom prst="rect">
                      <a:avLst/>
                    </a:prstGeom>
                  </pic:spPr>
                </pic:pic>
              </a:graphicData>
            </a:graphic>
          </wp:inline>
        </w:drawing>
      </w:r>
    </w:p>
    <w:p w:rsidR="00BE4E37" w:rsidRDefault="00BE4E37" w:rsidP="0018093D">
      <w:pPr>
        <w:pStyle w:val="ListParagraph"/>
        <w:numPr>
          <w:ilvl w:val="0"/>
          <w:numId w:val="18"/>
        </w:numPr>
      </w:pPr>
      <w:r>
        <w:t xml:space="preserve">Log in to the CloudStack UI (see page </w:t>
      </w:r>
      <w:r>
        <w:fldChar w:fldCharType="begin"/>
      </w:r>
      <w:r>
        <w:instrText xml:space="preserve"> PAGEREF _Ref308820743 \h </w:instrText>
      </w:r>
      <w:r>
        <w:fldChar w:fldCharType="separate"/>
      </w:r>
      <w:r w:rsidR="0042253E">
        <w:rPr>
          <w:noProof/>
        </w:rPr>
        <w:t>29</w:t>
      </w:r>
      <w:r>
        <w:fldChar w:fldCharType="end"/>
      </w:r>
      <w:r>
        <w:t xml:space="preserve">). </w:t>
      </w:r>
    </w:p>
    <w:p w:rsidR="00DD1F4C" w:rsidRDefault="00630BD7" w:rsidP="0018093D">
      <w:pPr>
        <w:pStyle w:val="NumberedList"/>
        <w:numPr>
          <w:ilvl w:val="0"/>
          <w:numId w:val="18"/>
        </w:numPr>
      </w:pPr>
      <w:r>
        <w:t>In the left navigation, choose System. In Zones, click View More, then click the zone in which you want to add the cluster</w:t>
      </w:r>
      <w:r w:rsidR="00DD1F4C">
        <w:t>.</w:t>
      </w:r>
    </w:p>
    <w:p w:rsidR="00E92398" w:rsidRDefault="001A5EE6" w:rsidP="0018093D">
      <w:pPr>
        <w:pStyle w:val="NumberedList"/>
        <w:numPr>
          <w:ilvl w:val="0"/>
          <w:numId w:val="18"/>
        </w:numPr>
      </w:pPr>
      <w:r>
        <w:t>Click the Compute tab, and click View All on Pods. C</w:t>
      </w:r>
      <w:r w:rsidR="00E92398">
        <w:t>hoose the pod to which you want to add the cluster.</w:t>
      </w:r>
    </w:p>
    <w:p w:rsidR="00E92398" w:rsidRDefault="00E92398" w:rsidP="0018093D">
      <w:pPr>
        <w:pStyle w:val="ListParagraph"/>
        <w:numPr>
          <w:ilvl w:val="0"/>
          <w:numId w:val="18"/>
        </w:numPr>
      </w:pPr>
      <w:r>
        <w:t>Click View Clusters.</w:t>
      </w:r>
    </w:p>
    <w:p w:rsidR="00630BD7" w:rsidRDefault="00E92398" w:rsidP="0018093D">
      <w:pPr>
        <w:pStyle w:val="ListParagraph"/>
        <w:numPr>
          <w:ilvl w:val="0"/>
          <w:numId w:val="18"/>
        </w:numPr>
      </w:pPr>
      <w:r>
        <w:t>Click Add Cluster.</w:t>
      </w:r>
    </w:p>
    <w:p w:rsidR="00980E93" w:rsidRPr="00980E93" w:rsidRDefault="00A51836" w:rsidP="0018093D">
      <w:pPr>
        <w:pStyle w:val="ListParagraph"/>
        <w:numPr>
          <w:ilvl w:val="0"/>
          <w:numId w:val="18"/>
        </w:numPr>
      </w:pPr>
      <w:r>
        <w:t>In Hypervisor, ch</w:t>
      </w:r>
      <w:r w:rsidR="00630BD7">
        <w:t xml:space="preserve">oose </w:t>
      </w:r>
      <w:r>
        <w:t>VMware</w:t>
      </w:r>
      <w:r w:rsidR="00630BD7">
        <w:t>.</w:t>
      </w:r>
    </w:p>
    <w:p w:rsidR="00DD1F4C" w:rsidRDefault="00DD1F4C" w:rsidP="0018093D">
      <w:pPr>
        <w:pStyle w:val="NumberedList"/>
        <w:numPr>
          <w:ilvl w:val="0"/>
          <w:numId w:val="18"/>
        </w:numPr>
      </w:pPr>
      <w:r>
        <w:t xml:space="preserve">Provide the following information in the dialog.  The fields below make reference to values from vCenter. </w:t>
      </w:r>
    </w:p>
    <w:p w:rsidR="00980E93" w:rsidRDefault="00980E93" w:rsidP="000259BB">
      <w:pPr>
        <w:pStyle w:val="BulletedListlevel2"/>
      </w:pPr>
      <w:r>
        <w:rPr>
          <w:rStyle w:val="Strong"/>
        </w:rPr>
        <w:t>Cluster Name</w:t>
      </w:r>
      <w:r w:rsidRPr="00DD1CAC">
        <w:t>.</w:t>
      </w:r>
      <w:r>
        <w:t xml:space="preserve">  Enter the name of the cluster you created in vCenter.  For example, "cloud.cluster.2.2.1"</w:t>
      </w:r>
    </w:p>
    <w:p w:rsidR="00980E93" w:rsidRDefault="00980E93" w:rsidP="000259BB">
      <w:pPr>
        <w:pStyle w:val="BulletedListlevel2"/>
      </w:pPr>
      <w:r>
        <w:rPr>
          <w:rStyle w:val="Strong"/>
        </w:rPr>
        <w:t>vCenter Host</w:t>
      </w:r>
      <w:r w:rsidR="005C33C6">
        <w:rPr>
          <w:rStyle w:val="Strong"/>
        </w:rPr>
        <w:t>.</w:t>
      </w:r>
      <w:r>
        <w:rPr>
          <w:rStyle w:val="Strong"/>
        </w:rPr>
        <w:t xml:space="preserve"> </w:t>
      </w:r>
      <w:r>
        <w:t xml:space="preserve">Enter the hostname or IP address of the vCenter server.  </w:t>
      </w:r>
    </w:p>
    <w:p w:rsidR="00DD1F4C" w:rsidRDefault="00DD1F4C" w:rsidP="000259BB">
      <w:pPr>
        <w:pStyle w:val="BulletedListlevel2"/>
      </w:pPr>
      <w:r>
        <w:rPr>
          <w:rStyle w:val="Strong"/>
        </w:rPr>
        <w:t>vCenter Username</w:t>
      </w:r>
      <w:r>
        <w:t xml:space="preserve">. Enter the username that </w:t>
      </w:r>
      <w:r w:rsidR="00F805D3">
        <w:t>CloudStack</w:t>
      </w:r>
      <w:r>
        <w:t xml:space="preserve"> should use to connect to vCenter.  This user must have all administrative privileges.</w:t>
      </w:r>
    </w:p>
    <w:p w:rsidR="00DD1F4C" w:rsidRDefault="00DD1F4C" w:rsidP="000259BB">
      <w:pPr>
        <w:pStyle w:val="BulletedListlevel2"/>
      </w:pPr>
      <w:r>
        <w:rPr>
          <w:rStyle w:val="Strong"/>
        </w:rPr>
        <w:t xml:space="preserve">vCenter </w:t>
      </w:r>
      <w:r w:rsidRPr="0098226B">
        <w:rPr>
          <w:rStyle w:val="Strong"/>
        </w:rPr>
        <w:t>Password</w:t>
      </w:r>
      <w:r>
        <w:t>. Enter the password for the user named above.</w:t>
      </w:r>
    </w:p>
    <w:p w:rsidR="00DD1F4C" w:rsidRDefault="00DD1F4C" w:rsidP="000259BB">
      <w:pPr>
        <w:pStyle w:val="BulletedListlevel2"/>
      </w:pPr>
      <w:r>
        <w:rPr>
          <w:rStyle w:val="Strong"/>
        </w:rPr>
        <w:t>vCenter Datacenter</w:t>
      </w:r>
      <w:r w:rsidRPr="00B36B2A">
        <w:t>.</w:t>
      </w:r>
      <w:r>
        <w:t xml:space="preserve">  Enter the vCenter datacenter that the cluster is in.  For example, "cloud.dc.VM".</w:t>
      </w:r>
    </w:p>
    <w:p w:rsidR="00DD1F4C" w:rsidRDefault="00E92398" w:rsidP="00DD1F4C">
      <w:r>
        <w:t xml:space="preserve">There might be a slight delay while the cluster is </w:t>
      </w:r>
      <w:r w:rsidR="00DD1F4C">
        <w:t>provisioned. It will au</w:t>
      </w:r>
      <w:r w:rsidR="00DF7068">
        <w:t xml:space="preserve">tomatically display in the UI. </w:t>
      </w:r>
    </w:p>
    <w:p w:rsidR="0062686B" w:rsidRDefault="0062686B" w:rsidP="000973EF">
      <w:pPr>
        <w:pStyle w:val="Heading1"/>
      </w:pPr>
      <w:bookmarkStart w:id="133" w:name="_Ref308820969"/>
      <w:bookmarkStart w:id="134" w:name="_Toc317170968"/>
      <w:r>
        <w:lastRenderedPageBreak/>
        <w:t>Add</w:t>
      </w:r>
      <w:r w:rsidR="00BD6A1F">
        <w:t xml:space="preserve"> More </w:t>
      </w:r>
      <w:r>
        <w:t>Host</w:t>
      </w:r>
      <w:bookmarkEnd w:id="133"/>
      <w:r w:rsidR="00BD6A1F">
        <w:t>s (Optional)</w:t>
      </w:r>
      <w:bookmarkEnd w:id="134"/>
    </w:p>
    <w:p w:rsidR="00BD6A1F" w:rsidRDefault="0062686B" w:rsidP="0062686B">
      <w:r>
        <w:t xml:space="preserve">After adding at least one </w:t>
      </w:r>
      <w:r w:rsidR="009961AF">
        <w:t>cluster</w:t>
      </w:r>
      <w:r>
        <w:t xml:space="preserve"> to your CloudStack configuration, you can start adding hosts.</w:t>
      </w:r>
      <w:r w:rsidR="00BD6A1F">
        <w:t xml:space="preserve"> </w:t>
      </w:r>
    </w:p>
    <w:p w:rsidR="008055B1" w:rsidRDefault="008055B1" w:rsidP="000973EF">
      <w:pPr>
        <w:pStyle w:val="Heading2"/>
      </w:pPr>
      <w:bookmarkStart w:id="135" w:name="_Ref309122676"/>
      <w:bookmarkStart w:id="136" w:name="_Toc317170969"/>
      <w:r>
        <w:t>About Hosts</w:t>
      </w:r>
      <w:bookmarkEnd w:id="135"/>
      <w:bookmarkEnd w:id="136"/>
    </w:p>
    <w:p w:rsidR="008055B1" w:rsidRDefault="008055B1" w:rsidP="008055B1">
      <w:r>
        <w:t>A host is a single computer. Hosts provide the computing resources that run the guest virtual machines. Each host has hypervisor software installed on it to manage the guest VMs. For example, a Linux KVM-enabled server, a Citrix XenServer server, and an ESXi server are hosts.</w:t>
      </w:r>
    </w:p>
    <w:p w:rsidR="008055B1" w:rsidRDefault="008055B1" w:rsidP="008055B1">
      <w:r>
        <w:t>The host is the smallest organizational unit within a CloudStack deployment. Hosts are contained within clusters, clusters are contained within pods, and pods are contained within zones.</w:t>
      </w:r>
    </w:p>
    <w:p w:rsidR="008055B1" w:rsidRDefault="008055B1" w:rsidP="008055B1">
      <w:r>
        <w:t>Hosts in a CloudStack deployment:</w:t>
      </w:r>
    </w:p>
    <w:p w:rsidR="008055B1" w:rsidRDefault="008055B1" w:rsidP="0018093D">
      <w:pPr>
        <w:pStyle w:val="BulletedList"/>
        <w:numPr>
          <w:ilvl w:val="0"/>
          <w:numId w:val="40"/>
        </w:numPr>
      </w:pPr>
      <w:r>
        <w:t>Provide the CPU, memory, storage, and networking resources needed to host the virtual machines</w:t>
      </w:r>
    </w:p>
    <w:p w:rsidR="008055B1" w:rsidRDefault="008055B1" w:rsidP="0018093D">
      <w:pPr>
        <w:pStyle w:val="BulletedList"/>
        <w:numPr>
          <w:ilvl w:val="0"/>
          <w:numId w:val="40"/>
        </w:numPr>
      </w:pPr>
      <w:r>
        <w:t>Interconnect using a high bandwidth TCP/IP network and connect to the Internet</w:t>
      </w:r>
    </w:p>
    <w:p w:rsidR="008055B1" w:rsidRDefault="008055B1" w:rsidP="0018093D">
      <w:pPr>
        <w:pStyle w:val="BulletedList"/>
        <w:numPr>
          <w:ilvl w:val="0"/>
          <w:numId w:val="40"/>
        </w:numPr>
      </w:pPr>
      <w:r>
        <w:t>May reside in multiple data centers across different geographic locations</w:t>
      </w:r>
    </w:p>
    <w:p w:rsidR="008055B1" w:rsidRDefault="008055B1" w:rsidP="0018093D">
      <w:pPr>
        <w:pStyle w:val="BulletedList"/>
        <w:numPr>
          <w:ilvl w:val="0"/>
          <w:numId w:val="40"/>
        </w:numPr>
      </w:pPr>
      <w:r>
        <w:t>May have different capacities (different CPU speeds, different amounts of RAM, etc.), although the hosts within a cluster must all be homogeneous</w:t>
      </w:r>
    </w:p>
    <w:p w:rsidR="008055B1" w:rsidRDefault="008055B1" w:rsidP="008055B1">
      <w:r>
        <w:t>Additional hosts can be added at any time to provide more capacity for guest VMs.</w:t>
      </w:r>
    </w:p>
    <w:p w:rsidR="008055B1" w:rsidRDefault="008055B1" w:rsidP="008055B1">
      <w:r>
        <w:t>CloudStack automatically detects the amount of CPU and memory resources provided by the Hosts.</w:t>
      </w:r>
    </w:p>
    <w:p w:rsidR="008055B1" w:rsidRDefault="008055B1" w:rsidP="008055B1">
      <w:r>
        <w:t>Hosts are not visible to the end user. An end user cannot determine which host their guest has been assigned to.</w:t>
      </w:r>
    </w:p>
    <w:p w:rsidR="008055B1" w:rsidRDefault="008055B1" w:rsidP="008055B1">
      <w:r>
        <w:t>For a host to function in CloudStack, you must do the following:</w:t>
      </w:r>
    </w:p>
    <w:p w:rsidR="008055B1" w:rsidRDefault="008055B1" w:rsidP="000259BB">
      <w:pPr>
        <w:pStyle w:val="BulletedList"/>
      </w:pPr>
      <w:r>
        <w:t>Install hypervisor software on the host</w:t>
      </w:r>
    </w:p>
    <w:p w:rsidR="008055B1" w:rsidRDefault="008055B1" w:rsidP="000259BB">
      <w:pPr>
        <w:pStyle w:val="BulletedList"/>
      </w:pPr>
      <w:r>
        <w:t>Assign an IP address to the host</w:t>
      </w:r>
    </w:p>
    <w:p w:rsidR="008055B1" w:rsidRDefault="008055B1" w:rsidP="000259BB">
      <w:pPr>
        <w:pStyle w:val="BulletedList"/>
      </w:pPr>
      <w:r>
        <w:t>Ensure the host is connected to the CloudStack Management Server</w:t>
      </w:r>
    </w:p>
    <w:p w:rsidR="008055B1" w:rsidRDefault="008055B1" w:rsidP="008055B1">
      <w:pPr>
        <w:pStyle w:val="Heading3"/>
      </w:pPr>
      <w:bookmarkStart w:id="137" w:name="_Toc314432462"/>
      <w:bookmarkStart w:id="138" w:name="_Toc317170970"/>
      <w:r>
        <w:t>Host Allocation</w:t>
      </w:r>
      <w:bookmarkEnd w:id="137"/>
      <w:bookmarkEnd w:id="138"/>
    </w:p>
    <w:p w:rsidR="008055B1" w:rsidRDefault="008055B1" w:rsidP="008055B1">
      <w:r>
        <w:t>At runtime, when a user creates a new guest VM, the CloudStack platform chooses an available Host to run the new guest VM. The chosen Host will always be close to where the guest’s virtual disk image is stored. Both vertical and horizontal allocation is allowed. Vertical allocation consumes all the resources of a given Host before allocating any guests on a second Host. This reduces power consumption in the cloud. Horizontal allocation places a guest on each Host in a round-robin fashion. This may yield better performance to the guests in some cases. The CloudStack platform also allows an element of CPU over-provisioning as configured by the administrator. Over-provisioning allows the administrator to commit more CPU cycles to the allocated guests than are actually available from the hardware.</w:t>
      </w:r>
    </w:p>
    <w:p w:rsidR="008055B1" w:rsidRDefault="008055B1" w:rsidP="0062686B">
      <w:r>
        <w:t>The CloudStack platform also provides a pluggable interface for adding new allocators. These custom allocators can provide any policy the administrator desires.</w:t>
      </w:r>
    </w:p>
    <w:p w:rsidR="008B31E9" w:rsidRDefault="008B31E9" w:rsidP="000973EF">
      <w:pPr>
        <w:pStyle w:val="Heading2"/>
      </w:pPr>
      <w:bookmarkStart w:id="139" w:name="_Toc317170971"/>
      <w:r>
        <w:lastRenderedPageBreak/>
        <w:t>Install Hypervisor Software on Hosts</w:t>
      </w:r>
      <w:bookmarkEnd w:id="139"/>
    </w:p>
    <w:p w:rsidR="008B31E9" w:rsidRDefault="00814769" w:rsidP="00DC0742">
      <w:r>
        <w:rPr>
          <w:noProof/>
          <w:lang w:bidi="ar-SA"/>
        </w:rPr>
        <mc:AlternateContent>
          <mc:Choice Requires="wps">
            <w:drawing>
              <wp:anchor distT="0" distB="0" distL="114300" distR="114300" simplePos="0" relativeHeight="251713536" behindDoc="0" locked="0" layoutInCell="1" allowOverlap="1" wp14:anchorId="7F8CD311" wp14:editId="588A1DDF">
                <wp:simplePos x="0" y="0"/>
                <wp:positionH relativeFrom="column">
                  <wp:align>right</wp:align>
                </wp:positionH>
                <wp:positionV relativeFrom="paragraph">
                  <wp:posOffset>558800</wp:posOffset>
                </wp:positionV>
                <wp:extent cx="2543810" cy="1068705"/>
                <wp:effectExtent l="8890" t="6350" r="7620" b="8255"/>
                <wp:wrapSquare wrapText="bothSides"/>
                <wp:docPr id="311" name="Text Box 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1068705"/>
                        </a:xfrm>
                        <a:prstGeom prst="rect">
                          <a:avLst/>
                        </a:prstGeom>
                        <a:solidFill>
                          <a:srgbClr val="FFFFFF"/>
                        </a:solidFill>
                        <a:ln w="9525">
                          <a:solidFill>
                            <a:schemeClr val="accent1">
                              <a:lumMod val="100000"/>
                              <a:lumOff val="0"/>
                            </a:schemeClr>
                          </a:solidFill>
                          <a:miter lim="800000"/>
                          <a:headEnd/>
                          <a:tailEnd/>
                        </a:ln>
                      </wps:spPr>
                      <wps:txbx>
                        <w:txbxContent>
                          <w:p w:rsidR="001C139A" w:rsidRDefault="001C139A" w:rsidP="006406A6">
                            <w:pPr>
                              <w:spacing w:before="60" w:after="60"/>
                            </w:pPr>
                            <w:r>
                              <w:t>Be sure you have performed the additional CloudStack-specific configuration steps described in the hypervisor installation sections. Follow the link for your particular hypervisor.</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573" o:spid="_x0000_s1127" type="#_x0000_t202" style="position:absolute;margin-left:149.1pt;margin-top:44pt;width:200.3pt;height:84.15pt;z-index:251713536;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" strokecolor="#4f81bd [3204]">
                <v:textbox style="mso-fit-shape-to-text:t">
                  <w:txbxContent>
                    <w:p w:rsidR="001C139A" w:rsidRDefault="001C139A" w:rsidP="006406A6">
                      <w:pPr>
                        <w:spacing w:before="60" w:after="60"/>
                      </w:pPr>
                      <w:r>
                        <w:t>Be sure you have performed the additional CloudStack-specific configuration steps described in the hypervisor installation sections. Follow the link for your particular hypervisor.</w:t>
                      </w:r>
                    </w:p>
                  </w:txbxContent>
                </v:textbox>
                <w10:wrap type="square"/>
              </v:shape>
            </w:pict>
          </mc:Fallback>
        </mc:AlternateContent>
      </w:r>
      <w:r w:rsidR="008B31E9">
        <w:t>Before adding a host to the CloudStack configuration, you must first install your chosen hypervisor on the host.</w:t>
      </w:r>
      <w:r w:rsidR="008B31E9" w:rsidRPr="008B31E9">
        <w:t xml:space="preserve"> </w:t>
      </w:r>
      <w:r w:rsidR="008B31E9">
        <w:t>CloudStack can manage hosts running VMs under a variety of hypervisors. For information about which version of your chosen hypervisor is supported, as well as crucial additional steps to configure the hosts for use with CloudStack, see the appropriate section:</w:t>
      </w:r>
    </w:p>
    <w:p w:rsidR="008B31E9" w:rsidRDefault="008B31E9" w:rsidP="000259BB">
      <w:pPr>
        <w:pStyle w:val="BulletedList"/>
      </w:pPr>
      <w:r>
        <w:fldChar w:fldCharType="begin"/>
      </w:r>
      <w:r>
        <w:instrText xml:space="preserve"> REF _Ref308815143 \h </w:instrText>
      </w:r>
      <w:r>
        <w:fldChar w:fldCharType="separate"/>
      </w:r>
      <w:r w:rsidR="0042253E">
        <w:t>Citrix XenServer Installation for CloudStack</w:t>
      </w:r>
      <w:r>
        <w:fldChar w:fldCharType="end"/>
      </w:r>
      <w:r>
        <w:t xml:space="preserve"> on page </w:t>
      </w:r>
      <w:r>
        <w:fldChar w:fldCharType="begin"/>
      </w:r>
      <w:r>
        <w:instrText xml:space="preserve"> PAGEREF _Ref308815143 \h </w:instrText>
      </w:r>
      <w:r>
        <w:fldChar w:fldCharType="separate"/>
      </w:r>
      <w:r w:rsidR="0042253E">
        <w:rPr>
          <w:noProof/>
        </w:rPr>
        <w:t>57</w:t>
      </w:r>
      <w:r>
        <w:fldChar w:fldCharType="end"/>
      </w:r>
    </w:p>
    <w:p w:rsidR="008B31E9" w:rsidRDefault="008B31E9" w:rsidP="000259BB">
      <w:pPr>
        <w:pStyle w:val="BulletedList"/>
      </w:pPr>
      <w:r>
        <w:fldChar w:fldCharType="begin"/>
      </w:r>
      <w:r>
        <w:instrText xml:space="preserve"> REF _Ref308788345 \h </w:instrText>
      </w:r>
      <w:r>
        <w:fldChar w:fldCharType="separate"/>
      </w:r>
      <w:r w:rsidR="0042253E">
        <w:t>VMware vSphere Installation and Configuration</w:t>
      </w:r>
      <w:r>
        <w:fldChar w:fldCharType="end"/>
      </w:r>
      <w:r>
        <w:t xml:space="preserve"> on page </w:t>
      </w:r>
      <w:r>
        <w:fldChar w:fldCharType="begin"/>
      </w:r>
      <w:r>
        <w:instrText xml:space="preserve"> PAGEREF _Ref308788345 \h </w:instrText>
      </w:r>
      <w:r>
        <w:fldChar w:fldCharType="separate"/>
      </w:r>
      <w:r w:rsidR="0042253E">
        <w:rPr>
          <w:noProof/>
        </w:rPr>
        <w:t>69</w:t>
      </w:r>
      <w:r>
        <w:fldChar w:fldCharType="end"/>
      </w:r>
    </w:p>
    <w:p w:rsidR="008B31E9" w:rsidRDefault="008B31E9" w:rsidP="000259BB">
      <w:pPr>
        <w:pStyle w:val="BulletedList"/>
      </w:pPr>
      <w:r>
        <w:rPr>
          <w:rStyle w:val="Strong"/>
        </w:rPr>
        <w:fldChar w:fldCharType="begin"/>
      </w:r>
      <w:r>
        <w:rPr>
          <w:rStyle w:val="Strong"/>
        </w:rPr>
        <w:instrText xml:space="preserve"> REF _Ref307224885 \h </w:instrText>
      </w:r>
      <w:r>
        <w:rPr>
          <w:rStyle w:val="Strong"/>
        </w:rPr>
      </w:r>
      <w:r>
        <w:rPr>
          <w:rStyle w:val="Strong"/>
        </w:rPr>
        <w:fldChar w:fldCharType="separate"/>
      </w:r>
      <w:r w:rsidR="0042253E">
        <w:t>KVM Installation and Configuration</w:t>
      </w:r>
      <w:r>
        <w:rPr>
          <w:rStyle w:val="Strong"/>
        </w:rPr>
        <w:fldChar w:fldCharType="end"/>
      </w:r>
      <w:r w:rsidRPr="00FC458E">
        <w:t xml:space="preserve"> on page </w:t>
      </w:r>
      <w:r w:rsidRPr="00A36338">
        <w:rPr>
          <w:rStyle w:val="Strong"/>
          <w:b w:val="0"/>
        </w:rPr>
        <w:fldChar w:fldCharType="begin"/>
      </w:r>
      <w:r w:rsidRPr="00A36338">
        <w:rPr>
          <w:rStyle w:val="Strong"/>
          <w:b w:val="0"/>
        </w:rPr>
        <w:instrText xml:space="preserve"> PAGEREF _Ref307224888 \h </w:instrText>
      </w:r>
      <w:r w:rsidRPr="00A36338">
        <w:rPr>
          <w:rStyle w:val="Strong"/>
          <w:b w:val="0"/>
        </w:rPr>
      </w:r>
      <w:r w:rsidRPr="00A36338">
        <w:rPr>
          <w:rStyle w:val="Strong"/>
          <w:b w:val="0"/>
        </w:rPr>
        <w:fldChar w:fldCharType="separate"/>
      </w:r>
      <w:r w:rsidR="0042253E">
        <w:rPr>
          <w:rStyle w:val="Strong"/>
          <w:b w:val="0"/>
          <w:noProof/>
        </w:rPr>
        <w:t>82</w:t>
      </w:r>
      <w:r w:rsidRPr="00A36338">
        <w:rPr>
          <w:rStyle w:val="Strong"/>
          <w:b w:val="0"/>
        </w:rPr>
        <w:fldChar w:fldCharType="end"/>
      </w:r>
    </w:p>
    <w:p w:rsidR="00DD1F4C" w:rsidRDefault="00DD1F4C" w:rsidP="000973EF">
      <w:pPr>
        <w:pStyle w:val="Heading2"/>
      </w:pPr>
      <w:bookmarkStart w:id="140" w:name="_Toc317170972"/>
      <w:r>
        <w:t>Add Hosts</w:t>
      </w:r>
      <w:r w:rsidR="008B31E9">
        <w:t xml:space="preserve"> to CloudStack</w:t>
      </w:r>
      <w:r w:rsidR="00693A24">
        <w:t xml:space="preserve"> (KVM</w:t>
      </w:r>
      <w:r w:rsidR="00F65A08">
        <w:t>, OVM,</w:t>
      </w:r>
      <w:r w:rsidR="00693A24">
        <w:t xml:space="preserve"> </w:t>
      </w:r>
      <w:r>
        <w:t>or XenServer)</w:t>
      </w:r>
      <w:bookmarkEnd w:id="140"/>
    </w:p>
    <w:p w:rsidR="0062686B" w:rsidRDefault="00693A24" w:rsidP="00DD1F4C">
      <w:r>
        <w:t>KVM</w:t>
      </w:r>
      <w:r w:rsidR="00F65A08">
        <w:t>, OVM,</w:t>
      </w:r>
      <w:r>
        <w:t xml:space="preserve"> </w:t>
      </w:r>
      <w:r w:rsidR="00DD1F4C">
        <w:t xml:space="preserve">and XenServer hosts can be added to a </w:t>
      </w:r>
      <w:r w:rsidR="009961AF">
        <w:t>cluster</w:t>
      </w:r>
      <w:r w:rsidR="00DD1F4C">
        <w:t xml:space="preserve"> at any time. </w:t>
      </w:r>
    </w:p>
    <w:p w:rsidR="0062686B" w:rsidRDefault="00693A24" w:rsidP="00FB79D5">
      <w:pPr>
        <w:pStyle w:val="Heading3"/>
      </w:pPr>
      <w:bookmarkStart w:id="141" w:name="_Toc317170973"/>
      <w:r>
        <w:t>Requirements for XenServer</w:t>
      </w:r>
      <w:r w:rsidR="00F65A08">
        <w:t>, OVM,</w:t>
      </w:r>
      <w:r>
        <w:t xml:space="preserve"> and K</w:t>
      </w:r>
      <w:r w:rsidR="0062686B">
        <w:t>VM Hosts</w:t>
      </w:r>
      <w:bookmarkEnd w:id="141"/>
    </w:p>
    <w:p w:rsidR="00DD1F4C" w:rsidRDefault="0062686B" w:rsidP="00A36338">
      <w:pPr>
        <w:keepNext/>
      </w:pPr>
      <w:r>
        <w:t>Configuration</w:t>
      </w:r>
      <w:r w:rsidR="00DD1F4C">
        <w:t xml:space="preserve"> requirements:</w:t>
      </w:r>
    </w:p>
    <w:p w:rsidR="00DD1F4C" w:rsidRDefault="00DD1F4C" w:rsidP="000259BB">
      <w:pPr>
        <w:pStyle w:val="BulletedList"/>
      </w:pPr>
      <w:r>
        <w:t xml:space="preserve">Each </w:t>
      </w:r>
      <w:r w:rsidR="009961AF">
        <w:t>cluster</w:t>
      </w:r>
      <w:r>
        <w:t xml:space="preserve"> must contain only hosts with the identical hypervisor. </w:t>
      </w:r>
    </w:p>
    <w:p w:rsidR="00DD1F4C" w:rsidRDefault="00DD1F4C" w:rsidP="000259BB">
      <w:pPr>
        <w:pStyle w:val="BulletedList"/>
      </w:pPr>
      <w:r>
        <w:t xml:space="preserve">For XenServer, do not put more than 8 hosts in a </w:t>
      </w:r>
      <w:r w:rsidR="009961AF">
        <w:t>cluster</w:t>
      </w:r>
      <w:r>
        <w:t xml:space="preserve">. </w:t>
      </w:r>
    </w:p>
    <w:p w:rsidR="00DD1F4C" w:rsidRDefault="00DD1F4C" w:rsidP="000259BB">
      <w:pPr>
        <w:pStyle w:val="BulletedList"/>
      </w:pPr>
      <w:r>
        <w:t>For KVM, do not put more than 16 hosts in a cluster.</w:t>
      </w:r>
    </w:p>
    <w:p w:rsidR="0062686B" w:rsidRDefault="0062686B" w:rsidP="0062686B">
      <w:r>
        <w:t>For hardware requirements, see the appropriate section:</w:t>
      </w:r>
    </w:p>
    <w:p w:rsidR="0062686B" w:rsidRDefault="0062686B" w:rsidP="000259BB">
      <w:pPr>
        <w:pStyle w:val="BulletedList"/>
      </w:pPr>
      <w:r>
        <w:fldChar w:fldCharType="begin"/>
      </w:r>
      <w:r>
        <w:instrText xml:space="preserve"> REF _Ref308815143 \h </w:instrText>
      </w:r>
      <w:r>
        <w:fldChar w:fldCharType="separate"/>
      </w:r>
      <w:r w:rsidR="0042253E">
        <w:t>Citrix XenServer Installation for CloudStack</w:t>
      </w:r>
      <w:r>
        <w:fldChar w:fldCharType="end"/>
      </w:r>
      <w:r>
        <w:t xml:space="preserve"> on page </w:t>
      </w:r>
      <w:r>
        <w:fldChar w:fldCharType="begin"/>
      </w:r>
      <w:r>
        <w:instrText xml:space="preserve"> PAGEREF _Ref308815146 \h </w:instrText>
      </w:r>
      <w:r>
        <w:fldChar w:fldCharType="separate"/>
      </w:r>
      <w:r w:rsidR="0042253E">
        <w:rPr>
          <w:noProof/>
        </w:rPr>
        <w:t>57</w:t>
      </w:r>
      <w:r>
        <w:fldChar w:fldCharType="end"/>
      </w:r>
    </w:p>
    <w:p w:rsidR="0062686B" w:rsidRDefault="0062686B" w:rsidP="000259BB">
      <w:pPr>
        <w:pStyle w:val="BulletedList"/>
      </w:pPr>
      <w:r>
        <w:fldChar w:fldCharType="begin"/>
      </w:r>
      <w:r>
        <w:instrText xml:space="preserve"> REF _Ref307224885 \h </w:instrText>
      </w:r>
      <w:r>
        <w:fldChar w:fldCharType="separate"/>
      </w:r>
      <w:r w:rsidR="0042253E">
        <w:t>KVM Installation and Configuration</w:t>
      </w:r>
      <w:r>
        <w:fldChar w:fldCharType="end"/>
      </w:r>
      <w:r>
        <w:t xml:space="preserve"> on page </w:t>
      </w:r>
      <w:r>
        <w:fldChar w:fldCharType="begin"/>
      </w:r>
      <w:r>
        <w:instrText xml:space="preserve"> PAGEREF _Ref307224885 \h </w:instrText>
      </w:r>
      <w:r>
        <w:fldChar w:fldCharType="separate"/>
      </w:r>
      <w:r w:rsidR="0042253E">
        <w:rPr>
          <w:noProof/>
        </w:rPr>
        <w:t>82</w:t>
      </w:r>
      <w:r>
        <w:fldChar w:fldCharType="end"/>
      </w:r>
    </w:p>
    <w:p w:rsidR="00F65A08" w:rsidRDefault="00D01ABF" w:rsidP="000259BB">
      <w:pPr>
        <w:pStyle w:val="BulletedList"/>
      </w:pPr>
      <w:r>
        <w:fldChar w:fldCharType="begin"/>
      </w:r>
      <w:r>
        <w:instrText xml:space="preserve"> REF _Ref308815178 \h </w:instrText>
      </w:r>
      <w:r>
        <w:fldChar w:fldCharType="separate"/>
      </w:r>
      <w:r w:rsidR="0042253E">
        <w:t>Oracle VM (OVM) Installation and Configuration</w:t>
      </w:r>
      <w:r>
        <w:fldChar w:fldCharType="end"/>
      </w:r>
      <w:r>
        <w:t xml:space="preserve"> on page </w:t>
      </w:r>
      <w:r>
        <w:fldChar w:fldCharType="begin"/>
      </w:r>
      <w:r>
        <w:instrText xml:space="preserve"> PAGEREF _Ref308815178 \h </w:instrText>
      </w:r>
      <w:r>
        <w:fldChar w:fldCharType="separate"/>
      </w:r>
      <w:r w:rsidR="0042253E">
        <w:rPr>
          <w:noProof/>
        </w:rPr>
        <w:t>86</w:t>
      </w:r>
      <w:r>
        <w:fldChar w:fldCharType="end"/>
      </w:r>
    </w:p>
    <w:p w:rsidR="00E1633D" w:rsidRDefault="00E1633D" w:rsidP="00A05EAD">
      <w:pPr>
        <w:pStyle w:val="Heading4"/>
      </w:pPr>
      <w:r>
        <w:t>XenServer Host Additional Requirements</w:t>
      </w:r>
    </w:p>
    <w:p w:rsidR="00E1633D" w:rsidRDefault="00814769" w:rsidP="00E1633D">
      <w:r>
        <w:rPr>
          <w:noProof/>
          <w:lang w:bidi="ar-SA"/>
        </w:rPr>
        <mc:AlternateContent>
          <mc:Choice Requires="wps">
            <w:drawing>
              <wp:anchor distT="0" distB="0" distL="114300" distR="114300" simplePos="0" relativeHeight="251735040" behindDoc="0" locked="0" layoutInCell="1" allowOverlap="0" wp14:anchorId="45A8E707" wp14:editId="7BB3CA69">
                <wp:simplePos x="0" y="0"/>
                <wp:positionH relativeFrom="column">
                  <wp:align>right</wp:align>
                </wp:positionH>
                <wp:positionV relativeFrom="paragraph">
                  <wp:posOffset>15875</wp:posOffset>
                </wp:positionV>
                <wp:extent cx="2534285" cy="1068705"/>
                <wp:effectExtent l="13970" t="6350" r="12065" b="8255"/>
                <wp:wrapSquare wrapText="bothSides"/>
                <wp:docPr id="310" name="Text Box 9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285" cy="1068705"/>
                        </a:xfrm>
                        <a:prstGeom prst="rect">
                          <a:avLst/>
                        </a:prstGeom>
                        <a:solidFill>
                          <a:srgbClr val="FFFFFF"/>
                        </a:solidFill>
                        <a:ln w="9525">
                          <a:solidFill>
                            <a:schemeClr val="accent1">
                              <a:lumMod val="100000"/>
                              <a:lumOff val="0"/>
                            </a:schemeClr>
                          </a:solidFill>
                          <a:miter lim="800000"/>
                          <a:headEnd/>
                          <a:tailEnd/>
                        </a:ln>
                      </wps:spPr>
                      <wps:txbx>
                        <w:txbxContent>
                          <w:p w:rsidR="001C139A" w:rsidRDefault="001C139A" w:rsidP="00AD1E47">
                            <w:pPr>
                              <w:spacing w:before="60" w:after="60"/>
                            </w:pPr>
                            <w:r>
                              <w:t>When copying and pasting a command, be sure the command has pasted as a single line before executing. Some document viewers may introduce unwanted line breaks in copied text.</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938" o:spid="_x0000_s1128" type="#_x0000_t202" style="position:absolute;margin-left:148.35pt;margin-top:1.25pt;width:199.55pt;height:84.15pt;z-index:251735040;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" o:allowoverlap="f" strokecolor="#4f81bd [3204]">
                <v:textbox style="mso-fit-shape-to-text:t">
                  <w:txbxContent>
                    <w:p w:rsidR="001C139A" w:rsidRDefault="001C139A" w:rsidP="00AD1E47">
                      <w:pPr>
                        <w:spacing w:before="60" w:after="60"/>
                      </w:pPr>
                      <w:r>
                        <w:t>When copying and pasting a command, be sure the command has pasted as a single line before executing. Some document viewers may introduce unwanted line breaks in copied text.</w:t>
                      </w:r>
                    </w:p>
                  </w:txbxContent>
                </v:textbox>
                <w10:wrap type="square"/>
              </v:shape>
            </w:pict>
          </mc:Fallback>
        </mc:AlternateContent>
      </w:r>
      <w:r w:rsidR="00E1633D">
        <w:t xml:space="preserve">If network bonding is in use, the administrator must cable the </w:t>
      </w:r>
      <w:r w:rsidR="00CD6AC4">
        <w:t>host</w:t>
      </w:r>
      <w:r w:rsidR="00E1633D">
        <w:t xml:space="preserve"> identically to other </w:t>
      </w:r>
      <w:r w:rsidR="00CD6AC4">
        <w:t>host</w:t>
      </w:r>
      <w:r w:rsidR="00E1633D">
        <w:t xml:space="preserve">s in the </w:t>
      </w:r>
      <w:r w:rsidR="009961AF">
        <w:t>cluster</w:t>
      </w:r>
      <w:r w:rsidR="00E1633D">
        <w:t xml:space="preserve">.  </w:t>
      </w:r>
    </w:p>
    <w:p w:rsidR="00E1633D" w:rsidRDefault="00E1633D" w:rsidP="00E1633D">
      <w:r>
        <w:t xml:space="preserve">For all additional hosts to be added to the </w:t>
      </w:r>
      <w:r w:rsidR="009961AF">
        <w:t>cluster</w:t>
      </w:r>
      <w:r>
        <w:t xml:space="preserve"> execute this step.  This will cause the host to join the master in a XenServer pool.  </w:t>
      </w:r>
    </w:p>
    <w:p w:rsidR="00E1633D" w:rsidRPr="00AD1E47" w:rsidRDefault="00E1633D" w:rsidP="00A32E0A">
      <w:pPr>
        <w:pStyle w:val="Code"/>
      </w:pPr>
      <w:r w:rsidRPr="00AD1E47">
        <w:t># xe pool-join master-address=[master IP] master-username=root master-password=[your password]</w:t>
      </w:r>
    </w:p>
    <w:p w:rsidR="00E1633D" w:rsidRDefault="00E1633D" w:rsidP="00E1633D">
      <w:r>
        <w:t xml:space="preserve">With all hosts added to the XenServer pool, run the cloud-setup-bond script.  This script will complete the configuration and setup of the bonds on the new </w:t>
      </w:r>
      <w:r w:rsidR="00CD6AC4">
        <w:t>host</w:t>
      </w:r>
      <w:r>
        <w:t xml:space="preserve">s in the </w:t>
      </w:r>
      <w:r w:rsidR="009961AF">
        <w:t>cluster</w:t>
      </w:r>
      <w:r>
        <w:t>.</w:t>
      </w:r>
    </w:p>
    <w:p w:rsidR="00E1633D" w:rsidRDefault="00E1633D" w:rsidP="0018093D">
      <w:pPr>
        <w:pStyle w:val="NumberedList"/>
        <w:numPr>
          <w:ilvl w:val="0"/>
          <w:numId w:val="85"/>
        </w:numPr>
      </w:pPr>
      <w:r>
        <w:lastRenderedPageBreak/>
        <w:t xml:space="preserve">Copy the script from the Management Server in /usr/lib64/cloud/agent/scripts/vm/hypervisor/xenserver/cloud-setup-bonding.sh to the master </w:t>
      </w:r>
      <w:r w:rsidR="00CD6AC4">
        <w:t>host</w:t>
      </w:r>
      <w:r>
        <w:t xml:space="preserve"> and ensure it is executable.</w:t>
      </w:r>
    </w:p>
    <w:p w:rsidR="00E1633D" w:rsidRDefault="00E1633D" w:rsidP="000259BB">
      <w:pPr>
        <w:pStyle w:val="NumberedList"/>
      </w:pPr>
      <w:r>
        <w:t>Run the script:</w:t>
      </w:r>
    </w:p>
    <w:p w:rsidR="00E1633D" w:rsidRPr="00F503D7" w:rsidRDefault="00E1633D" w:rsidP="00A32E0A">
      <w:pPr>
        <w:pStyle w:val="Code"/>
      </w:pPr>
      <w:r>
        <w:t># ./cloud-setup-bonding.sh</w:t>
      </w:r>
    </w:p>
    <w:p w:rsidR="00E1633D" w:rsidRDefault="00E1633D" w:rsidP="00A05EAD">
      <w:pPr>
        <w:pStyle w:val="Heading4"/>
      </w:pPr>
      <w:r>
        <w:t>KVM Host Additional Requirements</w:t>
      </w:r>
    </w:p>
    <w:p w:rsidR="00E1633D" w:rsidRDefault="00E1633D" w:rsidP="00E1633D">
      <w:r>
        <w:t xml:space="preserve">If shared mountpoint storage is in use, the administrator should ensure that the new </w:t>
      </w:r>
      <w:r w:rsidR="00CD6AC4">
        <w:t>host</w:t>
      </w:r>
      <w:r>
        <w:t xml:space="preserve"> has all the same mountpoints (with storage mounted) as the other </w:t>
      </w:r>
      <w:r w:rsidR="00CD6AC4">
        <w:t>host</w:t>
      </w:r>
      <w:r>
        <w:t xml:space="preserve">s in the </w:t>
      </w:r>
      <w:r w:rsidR="009961AF">
        <w:t>cluster</w:t>
      </w:r>
      <w:r>
        <w:t>.</w:t>
      </w:r>
    </w:p>
    <w:p w:rsidR="00A05EAD" w:rsidRDefault="00A05EAD" w:rsidP="00A05EAD">
      <w:pPr>
        <w:pStyle w:val="Heading4"/>
      </w:pPr>
      <w:r>
        <w:t>OVM Host Additional Requirements</w:t>
      </w:r>
    </w:p>
    <w:p w:rsidR="00A05EAD" w:rsidRPr="00F503D7" w:rsidRDefault="00A05EAD" w:rsidP="00E1633D">
      <w:pPr>
        <w:rPr>
          <w:lang w:bidi="ar-SA"/>
        </w:rPr>
      </w:pPr>
      <w:r w:rsidRPr="00F503D7">
        <w:rPr>
          <w:lang w:bidi="ar-SA"/>
        </w:rPr>
        <w:t xml:space="preserve">Before adding a used host in CloudStack, </w:t>
      </w:r>
      <w:r>
        <w:rPr>
          <w:lang w:bidi="ar-SA"/>
        </w:rPr>
        <w:t>as part of the cleanup procedure on the host, be sure to remove</w:t>
      </w:r>
      <w:r>
        <w:rPr>
          <w:lang w:bidi="ar-SA"/>
        </w:rPr>
        <w:br/>
        <w:t>/etc/ovs-agent/db/.</w:t>
      </w:r>
    </w:p>
    <w:p w:rsidR="0062686B" w:rsidRDefault="0062686B" w:rsidP="0062686B">
      <w:pPr>
        <w:pStyle w:val="Heading3"/>
      </w:pPr>
      <w:bookmarkStart w:id="142" w:name="_Toc317170974"/>
      <w:r>
        <w:t>Add</w:t>
      </w:r>
      <w:r w:rsidR="00950C20">
        <w:t>ing</w:t>
      </w:r>
      <w:r w:rsidR="00693A24">
        <w:t xml:space="preserve"> a XenServer or</w:t>
      </w:r>
      <w:r>
        <w:t xml:space="preserve"> KVM Host</w:t>
      </w:r>
      <w:bookmarkEnd w:id="142"/>
    </w:p>
    <w:p w:rsidR="00DD1F4C" w:rsidRDefault="00DD1F4C" w:rsidP="003E339C">
      <w:pPr>
        <w:keepNext/>
      </w:pPr>
      <w:r>
        <w:t xml:space="preserve">To add a </w:t>
      </w:r>
      <w:r w:rsidR="00CD6AC4">
        <w:t>host</w:t>
      </w:r>
      <w:r>
        <w:t>, follow these steps:</w:t>
      </w:r>
    </w:p>
    <w:p w:rsidR="00982E9D" w:rsidRDefault="00982E9D" w:rsidP="0018093D">
      <w:pPr>
        <w:pStyle w:val="NumberedList"/>
        <w:numPr>
          <w:ilvl w:val="0"/>
          <w:numId w:val="39"/>
        </w:numPr>
      </w:pPr>
      <w:r>
        <w:t>If you have not already done so, install the hypervisor software on the host. You will need to know which version of the hypervisor software version is supported by CloudStack and what additional configuration is required to ensure the host will work with CloudStack. To find these installation details, see:</w:t>
      </w:r>
    </w:p>
    <w:p w:rsidR="00982E9D" w:rsidRDefault="00982E9D" w:rsidP="000259BB">
      <w:pPr>
        <w:pStyle w:val="BulletedListlevel2"/>
      </w:pPr>
      <w:r>
        <w:fldChar w:fldCharType="begin"/>
      </w:r>
      <w:r>
        <w:instrText xml:space="preserve"> REF _Ref308815143 \h  \* MERGEFORMAT </w:instrText>
      </w:r>
      <w:r>
        <w:fldChar w:fldCharType="separate"/>
      </w:r>
      <w:r w:rsidR="0042253E">
        <w:t>Citrix XenServer Installation for CloudStack</w:t>
      </w:r>
      <w:r>
        <w:fldChar w:fldCharType="end"/>
      </w:r>
      <w:r>
        <w:t xml:space="preserve"> on page </w:t>
      </w:r>
      <w:r>
        <w:fldChar w:fldCharType="begin"/>
      </w:r>
      <w:r>
        <w:instrText xml:space="preserve"> PAGEREF _Ref308815146 \h </w:instrText>
      </w:r>
      <w:r>
        <w:fldChar w:fldCharType="separate"/>
      </w:r>
      <w:r w:rsidR="0042253E">
        <w:rPr>
          <w:noProof/>
        </w:rPr>
        <w:t>57</w:t>
      </w:r>
      <w:r>
        <w:fldChar w:fldCharType="end"/>
      </w:r>
    </w:p>
    <w:p w:rsidR="00982E9D" w:rsidRDefault="00982E9D" w:rsidP="000259BB">
      <w:pPr>
        <w:pStyle w:val="BulletedListlevel2"/>
      </w:pPr>
      <w:r>
        <w:fldChar w:fldCharType="begin"/>
      </w:r>
      <w:r>
        <w:instrText xml:space="preserve"> REF _Ref307224885 \h  \* MERGEFORMAT </w:instrText>
      </w:r>
      <w:r>
        <w:fldChar w:fldCharType="separate"/>
      </w:r>
      <w:r w:rsidR="0042253E">
        <w:t>KVM Installation and Configuration</w:t>
      </w:r>
      <w:r>
        <w:fldChar w:fldCharType="end"/>
      </w:r>
      <w:r>
        <w:t xml:space="preserve"> on page </w:t>
      </w:r>
      <w:r>
        <w:fldChar w:fldCharType="begin"/>
      </w:r>
      <w:r>
        <w:instrText xml:space="preserve"> PAGEREF _Ref307224885 \h </w:instrText>
      </w:r>
      <w:r>
        <w:fldChar w:fldCharType="separate"/>
      </w:r>
      <w:r w:rsidR="0042253E">
        <w:rPr>
          <w:noProof/>
        </w:rPr>
        <w:t>82</w:t>
      </w:r>
      <w:r>
        <w:fldChar w:fldCharType="end"/>
      </w:r>
    </w:p>
    <w:p w:rsidR="008051C5" w:rsidRDefault="008051C5" w:rsidP="000259BB">
      <w:pPr>
        <w:pStyle w:val="NumberedList"/>
      </w:pPr>
      <w:r>
        <w:t xml:space="preserve">Log in to the CloudStack UI (see page </w:t>
      </w:r>
      <w:r>
        <w:fldChar w:fldCharType="begin"/>
      </w:r>
      <w:r>
        <w:instrText xml:space="preserve"> PAGEREF _Ref308820743 \h </w:instrText>
      </w:r>
      <w:r>
        <w:fldChar w:fldCharType="separate"/>
      </w:r>
      <w:r w:rsidR="0042253E">
        <w:rPr>
          <w:noProof/>
        </w:rPr>
        <w:t>29</w:t>
      </w:r>
      <w:r>
        <w:fldChar w:fldCharType="end"/>
      </w:r>
      <w:r>
        <w:t xml:space="preserve">). </w:t>
      </w:r>
    </w:p>
    <w:p w:rsidR="00DD1F4C" w:rsidRDefault="00092C6C" w:rsidP="000259BB">
      <w:pPr>
        <w:pStyle w:val="NumberedList"/>
      </w:pPr>
      <w:r>
        <w:t>In the left navigation, choose System. In Zones, click View More, then click the zone in which you want to add the host</w:t>
      </w:r>
      <w:r w:rsidR="00DD1F4C">
        <w:t>.</w:t>
      </w:r>
    </w:p>
    <w:p w:rsidR="00A808CE" w:rsidRDefault="00A808CE" w:rsidP="000259BB">
      <w:pPr>
        <w:pStyle w:val="NumberedList"/>
      </w:pPr>
      <w:r>
        <w:t>Click the Compute tab, then click View All in the Hosts node.</w:t>
      </w:r>
    </w:p>
    <w:p w:rsidR="007A4DD0" w:rsidRDefault="007A4DD0" w:rsidP="000259BB">
      <w:pPr>
        <w:pStyle w:val="NumberedList"/>
      </w:pPr>
      <w:r>
        <w:t>Click the cluster where you want to add the host.</w:t>
      </w:r>
    </w:p>
    <w:p w:rsidR="007A4DD0" w:rsidRDefault="007A4DD0" w:rsidP="000259BB">
      <w:pPr>
        <w:pStyle w:val="NumberedList"/>
      </w:pPr>
      <w:r>
        <w:t>Click View Hosts.</w:t>
      </w:r>
    </w:p>
    <w:p w:rsidR="007A4DD0" w:rsidRDefault="007A4DD0" w:rsidP="000259BB">
      <w:pPr>
        <w:pStyle w:val="NumberedList"/>
      </w:pPr>
      <w:r>
        <w:t>Click Add Host.</w:t>
      </w:r>
    </w:p>
    <w:p w:rsidR="00DD1F4C" w:rsidRDefault="00DD1F4C" w:rsidP="000259BB">
      <w:pPr>
        <w:pStyle w:val="NumberedList"/>
      </w:pPr>
      <w:r w:rsidRPr="00982E9D">
        <w:t>Provide</w:t>
      </w:r>
      <w:r>
        <w:t xml:space="preserve"> the following </w:t>
      </w:r>
      <w:r w:rsidR="007A4DD0">
        <w:t>information</w:t>
      </w:r>
      <w:r>
        <w:t>.</w:t>
      </w:r>
    </w:p>
    <w:p w:rsidR="00DD1F4C" w:rsidRDefault="00DD1F4C" w:rsidP="000259BB">
      <w:pPr>
        <w:pStyle w:val="BulletedListlevel2"/>
      </w:pPr>
      <w:r w:rsidRPr="0098226B">
        <w:rPr>
          <w:rStyle w:val="Strong"/>
        </w:rPr>
        <w:t>Host</w:t>
      </w:r>
      <w:r>
        <w:rPr>
          <w:rStyle w:val="Strong"/>
        </w:rPr>
        <w:t xml:space="preserve"> N</w:t>
      </w:r>
      <w:r w:rsidRPr="0098226B">
        <w:rPr>
          <w:rStyle w:val="Strong"/>
        </w:rPr>
        <w:t>ame</w:t>
      </w:r>
      <w:r>
        <w:t xml:space="preserve">. The DNS name or IP address of the host.  </w:t>
      </w:r>
    </w:p>
    <w:p w:rsidR="00DD1F4C" w:rsidRDefault="00DD1F4C" w:rsidP="000259BB">
      <w:pPr>
        <w:pStyle w:val="BulletedListlevel2"/>
      </w:pPr>
      <w:r w:rsidRPr="0098226B">
        <w:rPr>
          <w:rStyle w:val="Strong"/>
        </w:rPr>
        <w:t>Username</w:t>
      </w:r>
      <w:r>
        <w:t>. Usually root.</w:t>
      </w:r>
    </w:p>
    <w:p w:rsidR="00DD1F4C" w:rsidRPr="004F5CE8" w:rsidRDefault="00DD1F4C" w:rsidP="000259BB">
      <w:pPr>
        <w:pStyle w:val="BulletedListlevel2"/>
      </w:pPr>
      <w:r w:rsidRPr="0098226B">
        <w:rPr>
          <w:rStyle w:val="Strong"/>
        </w:rPr>
        <w:t>Password</w:t>
      </w:r>
      <w:r>
        <w:t xml:space="preserve">. This is the password for the user named above (from your </w:t>
      </w:r>
      <w:r w:rsidRPr="004F5CE8">
        <w:t>XenServer or KVM install).</w:t>
      </w:r>
    </w:p>
    <w:p w:rsidR="00DD1F4C" w:rsidRPr="005C33C6" w:rsidRDefault="00DD1F4C" w:rsidP="000259BB">
      <w:pPr>
        <w:pStyle w:val="BulletedListlevel2"/>
      </w:pPr>
      <w:r w:rsidRPr="005C33C6">
        <w:rPr>
          <w:rStyle w:val="Strong"/>
        </w:rPr>
        <w:t>Host Tags (Optional)</w:t>
      </w:r>
      <w:r w:rsidRPr="005C33C6">
        <w:t>. Any labels that you use to categorize hosts for ease of maintenance.</w:t>
      </w:r>
    </w:p>
    <w:p w:rsidR="00DD1F4C" w:rsidRPr="004F5CE8" w:rsidRDefault="007A4DD0" w:rsidP="000259BB">
      <w:pPr>
        <w:pStyle w:val="ListParagraph"/>
      </w:pPr>
      <w:r>
        <w:t xml:space="preserve">There may be a slight delay while the host is provisioned. It should </w:t>
      </w:r>
      <w:r w:rsidR="00DD1F4C" w:rsidRPr="004F5CE8">
        <w:t xml:space="preserve">automatically display in the UI. </w:t>
      </w:r>
    </w:p>
    <w:p w:rsidR="00DD1F4C" w:rsidRPr="007E3220" w:rsidRDefault="00DD1F4C" w:rsidP="000259BB">
      <w:pPr>
        <w:pStyle w:val="NumberedList"/>
      </w:pPr>
      <w:r w:rsidRPr="004F5CE8">
        <w:t xml:space="preserve">Repeat for additional </w:t>
      </w:r>
      <w:r w:rsidR="00CD6AC4">
        <w:t>host</w:t>
      </w:r>
      <w:r w:rsidRPr="004F5CE8">
        <w:t>s.</w:t>
      </w:r>
      <w:r w:rsidRPr="00982E9D">
        <w:rPr>
          <w:b/>
        </w:rPr>
        <w:t xml:space="preserve"> </w:t>
      </w:r>
    </w:p>
    <w:p w:rsidR="007E3220" w:rsidRDefault="007E3220" w:rsidP="000973EF">
      <w:pPr>
        <w:pStyle w:val="Heading2"/>
      </w:pPr>
      <w:bookmarkStart w:id="143" w:name="_Toc317170975"/>
      <w:r>
        <w:lastRenderedPageBreak/>
        <w:t>Add Hosts (vSphere)</w:t>
      </w:r>
      <w:bookmarkEnd w:id="143"/>
    </w:p>
    <w:p w:rsidR="00DD1F4C" w:rsidRDefault="007E3220" w:rsidP="009D4AC1">
      <w:r>
        <w:t xml:space="preserve">For vSphere servers, we recommend creating the cluster of hosts in vCenter and then adding the entire cluster to CloudStack. See </w:t>
      </w:r>
      <w:r>
        <w:fldChar w:fldCharType="begin"/>
      </w:r>
      <w:r>
        <w:instrText xml:space="preserve"> REF _Ref307954709 \h </w:instrText>
      </w:r>
      <w:r>
        <w:fldChar w:fldCharType="separate"/>
      </w:r>
      <w:r w:rsidR="0042253E">
        <w:t>Add Cluster: vSphere</w:t>
      </w:r>
      <w:r>
        <w:fldChar w:fldCharType="end"/>
      </w:r>
      <w:r>
        <w:t xml:space="preserve"> on page </w:t>
      </w:r>
      <w:r>
        <w:fldChar w:fldCharType="begin"/>
      </w:r>
      <w:r>
        <w:instrText xml:space="preserve"> PAGEREF _Ref307954709 \h </w:instrText>
      </w:r>
      <w:r>
        <w:fldChar w:fldCharType="separate"/>
      </w:r>
      <w:r w:rsidR="0042253E">
        <w:rPr>
          <w:noProof/>
        </w:rPr>
        <w:t>47</w:t>
      </w:r>
      <w:r>
        <w:fldChar w:fldCharType="end"/>
      </w:r>
      <w:r>
        <w:t>.</w:t>
      </w:r>
      <w:bookmarkStart w:id="144" w:name="_Toc265175099"/>
      <w:bookmarkStart w:id="145" w:name="_Toc266277115"/>
      <w:bookmarkStart w:id="146" w:name="_Ref266367946"/>
      <w:bookmarkEnd w:id="144"/>
      <w:bookmarkEnd w:id="145"/>
    </w:p>
    <w:p w:rsidR="00DD1F4C" w:rsidRDefault="00DD1F4C" w:rsidP="000973EF">
      <w:pPr>
        <w:pStyle w:val="Heading1"/>
      </w:pPr>
      <w:bookmarkStart w:id="147" w:name="_Ref296962815"/>
      <w:bookmarkStart w:id="148" w:name="_Ref296962835"/>
      <w:bookmarkStart w:id="149" w:name="_Toc317170976"/>
      <w:r>
        <w:lastRenderedPageBreak/>
        <w:t>Add</w:t>
      </w:r>
      <w:r w:rsidR="008C295C">
        <w:t>ing</w:t>
      </w:r>
      <w:r>
        <w:t xml:space="preserve"> </w:t>
      </w:r>
      <w:r w:rsidRPr="00FD64A9">
        <w:t>Primary Storage</w:t>
      </w:r>
      <w:bookmarkEnd w:id="146"/>
      <w:bookmarkEnd w:id="147"/>
      <w:bookmarkEnd w:id="148"/>
      <w:bookmarkEnd w:id="149"/>
    </w:p>
    <w:p w:rsidR="006253C1" w:rsidRDefault="00D40241" w:rsidP="000973EF">
      <w:pPr>
        <w:pStyle w:val="Heading2"/>
      </w:pPr>
      <w:bookmarkStart w:id="150" w:name="_Ref309134492"/>
      <w:bookmarkStart w:id="151" w:name="_Ref309134494"/>
      <w:bookmarkStart w:id="152" w:name="_Toc317170977"/>
      <w:r>
        <w:t xml:space="preserve">About Primary </w:t>
      </w:r>
      <w:r w:rsidR="006253C1">
        <w:t>Storage</w:t>
      </w:r>
      <w:bookmarkEnd w:id="150"/>
      <w:bookmarkEnd w:id="151"/>
      <w:bookmarkEnd w:id="152"/>
    </w:p>
    <w:p w:rsidR="00A161AD" w:rsidRDefault="00D40241" w:rsidP="00D40241">
      <w:r>
        <w:t xml:space="preserve">Primary storage is associated with a cluster, and it stores the disk volumes for all the VMs running on hosts in that cluster. You can add multiple primary storage servers to a </w:t>
      </w:r>
      <w:r w:rsidR="009961AF">
        <w:t>cluster</w:t>
      </w:r>
      <w:r w:rsidR="00A161AD">
        <w:t>. At least one is required. It is typically located close to the hosts for increased performance.</w:t>
      </w:r>
    </w:p>
    <w:p w:rsidR="006253C1" w:rsidRDefault="006253C1" w:rsidP="006253C1">
      <w:r>
        <w:t>The CloudStack platform is designed to work with all standards-compliant iSCSI and NFS servers that are supported by the underlying hypervisor, including, for example:</w:t>
      </w:r>
    </w:p>
    <w:p w:rsidR="006253C1" w:rsidRPr="008D408F" w:rsidRDefault="006253C1" w:rsidP="000259BB">
      <w:pPr>
        <w:pStyle w:val="BulletedList"/>
      </w:pPr>
      <w:r>
        <w:t>Dell EqualLogic</w:t>
      </w:r>
      <w:r w:rsidRPr="008D408F">
        <w:t>™ for iSCSI</w:t>
      </w:r>
    </w:p>
    <w:p w:rsidR="006253C1" w:rsidRPr="008D408F" w:rsidRDefault="006253C1" w:rsidP="000259BB">
      <w:pPr>
        <w:pStyle w:val="BulletedList"/>
      </w:pPr>
      <w:r w:rsidRPr="008D408F">
        <w:t>Network Appliances filers for NFS and iSCSI</w:t>
      </w:r>
    </w:p>
    <w:p w:rsidR="00D40241" w:rsidRDefault="006253C1" w:rsidP="000259BB">
      <w:pPr>
        <w:pStyle w:val="BulletedList"/>
      </w:pPr>
      <w:r w:rsidRPr="008D408F">
        <w:t>Scale Computing for</w:t>
      </w:r>
      <w:r>
        <w:t xml:space="preserve"> NFS</w:t>
      </w:r>
    </w:p>
    <w:p w:rsidR="00A161AD" w:rsidRDefault="00A161AD" w:rsidP="006253C1">
      <w:r>
        <w:t xml:space="preserve">If you intend to use only local disk for your installation, you can skip to </w:t>
      </w:r>
      <w:r>
        <w:fldChar w:fldCharType="begin"/>
      </w:r>
      <w:r>
        <w:instrText xml:space="preserve"> REF _Ref290387226 \h </w:instrText>
      </w:r>
      <w:r>
        <w:fldChar w:fldCharType="separate"/>
      </w:r>
      <w:r w:rsidR="0042253E">
        <w:t xml:space="preserve">Adding </w:t>
      </w:r>
      <w:r w:rsidR="0042253E" w:rsidRPr="00FD64A9">
        <w:t>Secondary Storage</w:t>
      </w:r>
      <w:r>
        <w:fldChar w:fldCharType="end"/>
      </w:r>
      <w:r>
        <w:t xml:space="preserve"> on page </w:t>
      </w:r>
      <w:r>
        <w:fldChar w:fldCharType="begin"/>
      </w:r>
      <w:r>
        <w:instrText xml:space="preserve"> PAGEREF _Ref260994838 \h </w:instrText>
      </w:r>
      <w:r>
        <w:fldChar w:fldCharType="separate"/>
      </w:r>
      <w:r w:rsidR="0042253E">
        <w:rPr>
          <w:noProof/>
        </w:rPr>
        <w:t>54</w:t>
      </w:r>
      <w:r>
        <w:fldChar w:fldCharType="end"/>
      </w:r>
      <w:r w:rsidR="00693A24">
        <w:t>.</w:t>
      </w:r>
    </w:p>
    <w:p w:rsidR="00DD1F4C" w:rsidRDefault="00DD1F4C" w:rsidP="000973EF">
      <w:pPr>
        <w:pStyle w:val="Heading2"/>
      </w:pPr>
      <w:bookmarkStart w:id="153" w:name="_Toc317170978"/>
      <w:r>
        <w:t>System Requirements for Primary Storage</w:t>
      </w:r>
      <w:bookmarkEnd w:id="153"/>
    </w:p>
    <w:p w:rsidR="00DD1F4C" w:rsidRPr="00122246" w:rsidRDefault="00DD1F4C" w:rsidP="00DD1F4C">
      <w:r>
        <w:t>Hardware requirements:</w:t>
      </w:r>
    </w:p>
    <w:p w:rsidR="00DD1F4C" w:rsidRPr="00165C95" w:rsidRDefault="00DD1F4C" w:rsidP="000259BB">
      <w:pPr>
        <w:pStyle w:val="BulletedList"/>
      </w:pPr>
      <w:r w:rsidRPr="00165C95">
        <w:t xml:space="preserve">Any standards-compliant iSCSI or NFS server that </w:t>
      </w:r>
      <w:r w:rsidR="00834664">
        <w:t>is supported by the underlying h</w:t>
      </w:r>
      <w:r w:rsidRPr="00165C95">
        <w:t>ypervisor.</w:t>
      </w:r>
    </w:p>
    <w:p w:rsidR="00DD1F4C" w:rsidRPr="00165C95" w:rsidRDefault="00DD1F4C" w:rsidP="000259BB">
      <w:pPr>
        <w:pStyle w:val="BulletedList"/>
      </w:pPr>
      <w:r w:rsidRPr="00165C95">
        <w:t>The storage server should be a machine with a large number of disks. The disks should ideally be managed by a hardware RAID controller.</w:t>
      </w:r>
    </w:p>
    <w:p w:rsidR="00DD1F4C" w:rsidRPr="00165C95" w:rsidRDefault="00DD1F4C" w:rsidP="000259BB">
      <w:pPr>
        <w:pStyle w:val="BulletedList"/>
      </w:pPr>
      <w:r w:rsidRPr="00165C95">
        <w:t>Minimum required capacity depends on your needs.</w:t>
      </w:r>
    </w:p>
    <w:p w:rsidR="00DD1F4C" w:rsidRDefault="00DD1F4C" w:rsidP="00DD1F4C">
      <w:r>
        <w:t>When setting up primary storage, follow these restrictions:</w:t>
      </w:r>
    </w:p>
    <w:p w:rsidR="00DD1F4C" w:rsidRPr="00122246" w:rsidRDefault="00DD1F4C" w:rsidP="000259BB">
      <w:pPr>
        <w:pStyle w:val="BulletedList"/>
        <w:rPr>
          <w:rStyle w:val="Strong"/>
          <w:b w:val="0"/>
        </w:rPr>
      </w:pPr>
      <w:r w:rsidRPr="00122246">
        <w:rPr>
          <w:rStyle w:val="Strong"/>
          <w:b w:val="0"/>
        </w:rPr>
        <w:t xml:space="preserve">Primary storage cannot be added until a </w:t>
      </w:r>
      <w:r w:rsidR="00CD6AC4">
        <w:rPr>
          <w:rStyle w:val="Strong"/>
          <w:b w:val="0"/>
        </w:rPr>
        <w:t>host</w:t>
      </w:r>
      <w:r w:rsidRPr="00122246">
        <w:rPr>
          <w:rStyle w:val="Strong"/>
          <w:b w:val="0"/>
        </w:rPr>
        <w:t xml:space="preserve"> has been added to the </w:t>
      </w:r>
      <w:r w:rsidR="009961AF">
        <w:rPr>
          <w:rStyle w:val="Strong"/>
          <w:b w:val="0"/>
        </w:rPr>
        <w:t>cluster</w:t>
      </w:r>
      <w:r w:rsidRPr="00122246">
        <w:rPr>
          <w:rStyle w:val="Strong"/>
          <w:b w:val="0"/>
        </w:rPr>
        <w:t>.</w:t>
      </w:r>
    </w:p>
    <w:p w:rsidR="00DD1F4C" w:rsidRPr="00122246" w:rsidRDefault="00DD1F4C" w:rsidP="000259BB">
      <w:pPr>
        <w:pStyle w:val="BulletedList"/>
        <w:rPr>
          <w:rStyle w:val="Strong"/>
          <w:b w:val="0"/>
        </w:rPr>
      </w:pPr>
      <w:r w:rsidRPr="00122246">
        <w:rPr>
          <w:rStyle w:val="Strong"/>
          <w:b w:val="0"/>
        </w:rPr>
        <w:t>If you do not provision shared storage for primary storage, you will not be able to create additional volumes</w:t>
      </w:r>
      <w:r w:rsidR="001B6EFC">
        <w:rPr>
          <w:rStyle w:val="Strong"/>
          <w:b w:val="0"/>
        </w:rPr>
        <w:t>.</w:t>
      </w:r>
    </w:p>
    <w:p w:rsidR="00DD1F4C" w:rsidRPr="00122246" w:rsidRDefault="00DD1F4C" w:rsidP="000259BB">
      <w:pPr>
        <w:pStyle w:val="BulletedList"/>
        <w:rPr>
          <w:b/>
        </w:rPr>
      </w:pPr>
      <w:r w:rsidRPr="00122246">
        <w:rPr>
          <w:rStyle w:val="Strong"/>
          <w:b w:val="0"/>
        </w:rPr>
        <w:t>If you do not provision shared primary storage, you must set</w:t>
      </w:r>
      <w:r w:rsidR="001B6EFC">
        <w:rPr>
          <w:rStyle w:val="Strong"/>
          <w:b w:val="0"/>
        </w:rPr>
        <w:t xml:space="preserve"> the global configuration parameter</w:t>
      </w:r>
      <w:r w:rsidRPr="00122246">
        <w:rPr>
          <w:rStyle w:val="Strong"/>
          <w:b w:val="0"/>
        </w:rPr>
        <w:t xml:space="preserve"> system.vm.local.storage.required to true, or else you will not be able to start VMs. </w:t>
      </w:r>
    </w:p>
    <w:p w:rsidR="00DD1F4C" w:rsidRDefault="00DD1F4C" w:rsidP="000973EF">
      <w:pPr>
        <w:pStyle w:val="Heading2"/>
      </w:pPr>
      <w:bookmarkStart w:id="154" w:name="_Toc317170979"/>
      <w:r>
        <w:t>Add</w:t>
      </w:r>
      <w:r w:rsidR="00950C20">
        <w:t>ing</w:t>
      </w:r>
      <w:r>
        <w:t xml:space="preserve"> Primary Storage</w:t>
      </w:r>
      <w:bookmarkEnd w:id="154"/>
    </w:p>
    <w:p w:rsidR="008051C5" w:rsidRPr="008051C5" w:rsidRDefault="00CA351B" w:rsidP="002566CB">
      <w:pPr>
        <w:keepNext/>
      </w:pPr>
      <w:r>
        <w:t>When you create a new zone, the first primary storage is added as part of that procedure. You can add primary storage servers at any time, such as when adding a new cluster or adding more servers to an existing cluster.</w:t>
      </w:r>
    </w:p>
    <w:p w:rsidR="00CA351B" w:rsidRDefault="00CA351B" w:rsidP="0018093D">
      <w:pPr>
        <w:pStyle w:val="NumberedList"/>
        <w:numPr>
          <w:ilvl w:val="0"/>
          <w:numId w:val="48"/>
        </w:numPr>
      </w:pPr>
      <w:r>
        <w:t xml:space="preserve">Log in to the CloudStack UI (see page </w:t>
      </w:r>
      <w:r>
        <w:fldChar w:fldCharType="begin"/>
      </w:r>
      <w:r>
        <w:instrText xml:space="preserve"> PAGEREF _Ref308820743 \h </w:instrText>
      </w:r>
      <w:r>
        <w:fldChar w:fldCharType="separate"/>
      </w:r>
      <w:r w:rsidR="0042253E">
        <w:rPr>
          <w:noProof/>
        </w:rPr>
        <w:t>29</w:t>
      </w:r>
      <w:r>
        <w:fldChar w:fldCharType="end"/>
      </w:r>
      <w:r>
        <w:t>).</w:t>
      </w:r>
    </w:p>
    <w:p w:rsidR="000C7044" w:rsidRDefault="000C7044" w:rsidP="0018093D">
      <w:pPr>
        <w:pStyle w:val="NumberedList"/>
        <w:numPr>
          <w:ilvl w:val="0"/>
          <w:numId w:val="48"/>
        </w:numPr>
      </w:pPr>
      <w:r>
        <w:t xml:space="preserve">In the left navigation, choose System. In Zones, click View More, then click the zone in which you want to add the </w:t>
      </w:r>
      <w:r w:rsidR="002566CB">
        <w:t>primary storage</w:t>
      </w:r>
      <w:r>
        <w:t>.</w:t>
      </w:r>
    </w:p>
    <w:p w:rsidR="000C7044" w:rsidRDefault="00E15836" w:rsidP="000259BB">
      <w:pPr>
        <w:pStyle w:val="NumberedList"/>
      </w:pPr>
      <w:r>
        <w:t>Click the Compute tab.</w:t>
      </w:r>
    </w:p>
    <w:p w:rsidR="00E15836" w:rsidRDefault="00E15836" w:rsidP="000259BB">
      <w:pPr>
        <w:pStyle w:val="NumberedList"/>
      </w:pPr>
      <w:r>
        <w:lastRenderedPageBreak/>
        <w:t>In the Primary Storage node of the diagram, click View All.</w:t>
      </w:r>
    </w:p>
    <w:p w:rsidR="00E15836" w:rsidRDefault="00E15836" w:rsidP="000259BB">
      <w:pPr>
        <w:pStyle w:val="NumberedList"/>
      </w:pPr>
      <w:r>
        <w:t>Click Add Primary Storage.</w:t>
      </w:r>
    </w:p>
    <w:p w:rsidR="00DD1F4C" w:rsidRDefault="00DD1F4C" w:rsidP="000259BB">
      <w:pPr>
        <w:pStyle w:val="NumberedList"/>
      </w:pPr>
      <w:r>
        <w:t>Provide the following information in the dialog. The information required varies depending on your choice in Protocol.</w:t>
      </w:r>
    </w:p>
    <w:p w:rsidR="00E15836" w:rsidRDefault="00E15836" w:rsidP="000259BB">
      <w:pPr>
        <w:pStyle w:val="BulletedListlevel2"/>
      </w:pPr>
      <w:r>
        <w:rPr>
          <w:rStyle w:val="Strong"/>
        </w:rPr>
        <w:t>Pod</w:t>
      </w:r>
      <w:r w:rsidRPr="00A6544F">
        <w:t>.</w:t>
      </w:r>
      <w:r>
        <w:t xml:space="preserve">  The pod for the storage device.</w:t>
      </w:r>
    </w:p>
    <w:p w:rsidR="00DD1F4C" w:rsidRDefault="00DD1F4C" w:rsidP="000259BB">
      <w:pPr>
        <w:pStyle w:val="BulletedListlevel2"/>
      </w:pPr>
      <w:r>
        <w:rPr>
          <w:rStyle w:val="Strong"/>
        </w:rPr>
        <w:t>Cluster</w:t>
      </w:r>
      <w:r w:rsidRPr="00A6544F">
        <w:t>.</w:t>
      </w:r>
      <w:r>
        <w:t xml:space="preserve">  The </w:t>
      </w:r>
      <w:r w:rsidR="009961AF">
        <w:t>cluster</w:t>
      </w:r>
      <w:r>
        <w:t xml:space="preserve"> for the storage device.</w:t>
      </w:r>
    </w:p>
    <w:p w:rsidR="00DD1F4C" w:rsidRDefault="00DD1F4C" w:rsidP="000259BB">
      <w:pPr>
        <w:pStyle w:val="BulletedListlevel2"/>
      </w:pPr>
      <w:r w:rsidRPr="0098226B">
        <w:rPr>
          <w:rStyle w:val="Strong"/>
        </w:rPr>
        <w:t>Name</w:t>
      </w:r>
      <w:r w:rsidRPr="0098226B">
        <w:t>.</w:t>
      </w:r>
      <w:r>
        <w:t xml:space="preserve"> The name of the storage device.</w:t>
      </w:r>
    </w:p>
    <w:p w:rsidR="00DD1F4C" w:rsidRDefault="00DD1F4C" w:rsidP="000259BB">
      <w:pPr>
        <w:pStyle w:val="BulletedListlevel2"/>
      </w:pPr>
      <w:r w:rsidRPr="0098226B">
        <w:rPr>
          <w:rStyle w:val="Strong"/>
        </w:rPr>
        <w:t>Protocol</w:t>
      </w:r>
      <w:r w:rsidRPr="0098226B">
        <w:t>.</w:t>
      </w:r>
      <w:r>
        <w:t xml:space="preserve"> For XenServer, choose either NFS, iSCSI, or PreSetup.  For KVM, choose NFS or SharedMountPoint.  For vSphere choose either VMFS (iSCSI or FiberChannel) </w:t>
      </w:r>
      <w:r w:rsidR="00693A24">
        <w:t>or NFS.</w:t>
      </w:r>
    </w:p>
    <w:p w:rsidR="00DD1F4C" w:rsidRDefault="00DD1F4C" w:rsidP="000259BB">
      <w:pPr>
        <w:pStyle w:val="BulletedListlevel2"/>
      </w:pPr>
      <w:r w:rsidRPr="0098226B">
        <w:rPr>
          <w:rStyle w:val="Strong"/>
        </w:rPr>
        <w:t>Server</w:t>
      </w:r>
      <w:r>
        <w:rPr>
          <w:rStyle w:val="Strong"/>
        </w:rPr>
        <w:t xml:space="preserve"> (for NFS, iSCSI, or PreSetup)</w:t>
      </w:r>
      <w:r w:rsidRPr="0098226B">
        <w:t>.</w:t>
      </w:r>
      <w:r>
        <w:t xml:space="preserve"> The IP address or DNS name of the storage device. </w:t>
      </w:r>
    </w:p>
    <w:p w:rsidR="00DD1F4C" w:rsidRDefault="00DD1F4C" w:rsidP="000259BB">
      <w:pPr>
        <w:pStyle w:val="BulletedListlevel2"/>
      </w:pPr>
      <w:r w:rsidRPr="0098226B">
        <w:rPr>
          <w:rStyle w:val="Strong"/>
        </w:rPr>
        <w:t>Server</w:t>
      </w:r>
      <w:r>
        <w:rPr>
          <w:rStyle w:val="Strong"/>
        </w:rPr>
        <w:t xml:space="preserve"> (for VMFS)</w:t>
      </w:r>
      <w:r w:rsidRPr="0098226B">
        <w:t>.</w:t>
      </w:r>
      <w:r>
        <w:t xml:space="preserve"> The IP address or DNS name of the vCenter server. </w:t>
      </w:r>
    </w:p>
    <w:p w:rsidR="00DD1F4C" w:rsidRDefault="00DD1F4C" w:rsidP="000259BB">
      <w:pPr>
        <w:pStyle w:val="BulletedListlevel2"/>
      </w:pPr>
      <w:r w:rsidRPr="0098226B">
        <w:rPr>
          <w:rStyle w:val="Strong"/>
        </w:rPr>
        <w:t>Path (</w:t>
      </w:r>
      <w:r>
        <w:rPr>
          <w:rStyle w:val="Strong"/>
        </w:rPr>
        <w:t xml:space="preserve">for </w:t>
      </w:r>
      <w:r w:rsidRPr="0098226B">
        <w:rPr>
          <w:rStyle w:val="Strong"/>
        </w:rPr>
        <w:t>NFS)</w:t>
      </w:r>
      <w:r w:rsidRPr="0098226B">
        <w:t>.</w:t>
      </w:r>
      <w:r>
        <w:t xml:space="preserve"> In NFS this is the exported path from the server.</w:t>
      </w:r>
    </w:p>
    <w:p w:rsidR="00DD1F4C" w:rsidRPr="00200E3B" w:rsidRDefault="00DD1F4C" w:rsidP="000259BB">
      <w:pPr>
        <w:pStyle w:val="BulletedListlevel2"/>
        <w:rPr>
          <w:rStyle w:val="Strong"/>
          <w:b w:val="0"/>
          <w:bCs w:val="0"/>
        </w:rPr>
      </w:pPr>
      <w:r>
        <w:rPr>
          <w:rStyle w:val="Strong"/>
        </w:rPr>
        <w:t xml:space="preserve">Path (for VMFS).  </w:t>
      </w:r>
      <w:r>
        <w:rPr>
          <w:rStyle w:val="Strong"/>
          <w:b w:val="0"/>
        </w:rPr>
        <w:t>In vSphere this is a combination of the datacenter name and the datastore name.  The format is "/" datacenter name "/" datastore name.  For example, "/cloud.dc.VM/cluster1datastore".</w:t>
      </w:r>
    </w:p>
    <w:p w:rsidR="00DD1F4C" w:rsidRPr="00085170" w:rsidRDefault="00DD1F4C" w:rsidP="000259BB">
      <w:pPr>
        <w:pStyle w:val="BulletedListlevel2"/>
        <w:rPr>
          <w:rStyle w:val="Strong"/>
          <w:b w:val="0"/>
          <w:bCs w:val="0"/>
        </w:rPr>
      </w:pPr>
      <w:r>
        <w:rPr>
          <w:rStyle w:val="Strong"/>
        </w:rPr>
        <w:t xml:space="preserve">Path (for SharedMountPoint).  </w:t>
      </w:r>
      <w:r>
        <w:rPr>
          <w:rStyle w:val="Strong"/>
          <w:b w:val="0"/>
        </w:rPr>
        <w:t xml:space="preserve">With KVM this is the path on each </w:t>
      </w:r>
      <w:r w:rsidR="00CD6AC4">
        <w:rPr>
          <w:rStyle w:val="Strong"/>
          <w:b w:val="0"/>
        </w:rPr>
        <w:t>host</w:t>
      </w:r>
      <w:r>
        <w:rPr>
          <w:rStyle w:val="Strong"/>
          <w:b w:val="0"/>
        </w:rPr>
        <w:t xml:space="preserve"> that is where this primary storage is mounted.  For example, "/mnt/primary".</w:t>
      </w:r>
    </w:p>
    <w:p w:rsidR="00DD1F4C" w:rsidRPr="00AE3B43" w:rsidRDefault="00DD1F4C" w:rsidP="000259BB">
      <w:pPr>
        <w:pStyle w:val="BulletedListlevel2"/>
      </w:pPr>
      <w:r w:rsidRPr="00AE3B43">
        <w:rPr>
          <w:b/>
        </w:rPr>
        <w:t xml:space="preserve">SR Name-Label (for PreSetup).  </w:t>
      </w:r>
      <w:r w:rsidRPr="00AE3B43">
        <w:t>Enter the name-label of the SR that has been set</w:t>
      </w:r>
      <w:r w:rsidR="00F805D3">
        <w:t xml:space="preserve"> </w:t>
      </w:r>
      <w:r w:rsidRPr="00AE3B43">
        <w:t xml:space="preserve">up outside </w:t>
      </w:r>
      <w:r w:rsidR="00F805D3">
        <w:t>CloudStack</w:t>
      </w:r>
      <w:r w:rsidRPr="00AE3B43">
        <w:t>.</w:t>
      </w:r>
    </w:p>
    <w:p w:rsidR="00DD1F4C" w:rsidRDefault="00DD1F4C" w:rsidP="000259BB">
      <w:pPr>
        <w:pStyle w:val="BulletedListlevel2"/>
      </w:pPr>
      <w:r w:rsidRPr="0098226B">
        <w:rPr>
          <w:rStyle w:val="Strong"/>
        </w:rPr>
        <w:t>Target IQN (</w:t>
      </w:r>
      <w:r>
        <w:rPr>
          <w:rStyle w:val="Strong"/>
        </w:rPr>
        <w:t xml:space="preserve">for </w:t>
      </w:r>
      <w:r w:rsidRPr="0098226B">
        <w:rPr>
          <w:rStyle w:val="Strong"/>
        </w:rPr>
        <w:t>iSCSI)</w:t>
      </w:r>
      <w:r w:rsidRPr="0098226B">
        <w:t>.</w:t>
      </w:r>
      <w:r>
        <w:t xml:space="preserve"> In iSCSI this is the IQN of the target. For example, iqn.1986-03.com.sun:02:01ec9bb549-1271378984</w:t>
      </w:r>
    </w:p>
    <w:p w:rsidR="00DD1F4C" w:rsidRDefault="00DD1F4C" w:rsidP="000259BB">
      <w:pPr>
        <w:pStyle w:val="BulletedListlevel2"/>
      </w:pPr>
      <w:r w:rsidRPr="0098226B">
        <w:rPr>
          <w:rStyle w:val="Strong"/>
        </w:rPr>
        <w:t>Lun # (</w:t>
      </w:r>
      <w:r>
        <w:rPr>
          <w:rStyle w:val="Strong"/>
        </w:rPr>
        <w:t xml:space="preserve">for </w:t>
      </w:r>
      <w:r w:rsidRPr="0098226B">
        <w:rPr>
          <w:rStyle w:val="Strong"/>
        </w:rPr>
        <w:t>iSCSI)</w:t>
      </w:r>
      <w:r w:rsidRPr="0098226B">
        <w:t>.</w:t>
      </w:r>
      <w:r>
        <w:t xml:space="preserve"> In iSCSI this is the LUN number. For example, 3.</w:t>
      </w:r>
    </w:p>
    <w:p w:rsidR="00DD1F4C" w:rsidRDefault="00DD1F4C" w:rsidP="000259BB">
      <w:pPr>
        <w:pStyle w:val="BulletedListlevel2"/>
      </w:pPr>
      <w:r>
        <w:rPr>
          <w:rStyle w:val="Strong"/>
        </w:rPr>
        <w:t>Tags</w:t>
      </w:r>
      <w:r w:rsidR="000E4DC6">
        <w:rPr>
          <w:rStyle w:val="Strong"/>
        </w:rPr>
        <w:t xml:space="preserve"> (optional)</w:t>
      </w:r>
      <w:r w:rsidRPr="00A6544F">
        <w:t>.</w:t>
      </w:r>
      <w:r>
        <w:t xml:space="preserve">  The comma-separated list of tags for this storage device.  It should be an equivalent set or superset of th</w:t>
      </w:r>
      <w:r w:rsidR="000E4DC6">
        <w:t xml:space="preserve">e tags on your disk offerings. </w:t>
      </w:r>
    </w:p>
    <w:p w:rsidR="000E4DC6" w:rsidRPr="00FE0CD5" w:rsidRDefault="000E4DC6" w:rsidP="000259BB">
      <w:pPr>
        <w:pStyle w:val="ListParagraph"/>
      </w:pPr>
      <w:bookmarkStart w:id="155" w:name="_Ref260994838"/>
      <w:r>
        <w:t>T</w:t>
      </w:r>
      <w:r w:rsidRPr="00FE0CD5">
        <w:t xml:space="preserve">he tag sets on primary storage across clusters in a Zone must be identical.  For example, if </w:t>
      </w:r>
      <w:r w:rsidR="009961AF">
        <w:t>cluster</w:t>
      </w:r>
      <w:r w:rsidRPr="00FE0CD5">
        <w:t xml:space="preserve"> A provides primary storage that has tags T1 and T2, all other clusters in the Zone must also </w:t>
      </w:r>
      <w:r>
        <w:t>provide</w:t>
      </w:r>
      <w:r w:rsidRPr="00FE0CD5">
        <w:t xml:space="preserve"> primary storage that has tags T1 and T2.</w:t>
      </w:r>
    </w:p>
    <w:p w:rsidR="00DD1F4C" w:rsidRPr="00DA16C3" w:rsidRDefault="00DD1F4C" w:rsidP="000259BB">
      <w:pPr>
        <w:pStyle w:val="NumberedList"/>
      </w:pPr>
      <w:r>
        <w:t xml:space="preserve">Click </w:t>
      </w:r>
      <w:r w:rsidR="00E15836">
        <w:t>OK</w:t>
      </w:r>
      <w:r>
        <w:t>.</w:t>
      </w:r>
    </w:p>
    <w:p w:rsidR="00DD1F4C" w:rsidRPr="00FD64A9" w:rsidRDefault="00DD1F4C" w:rsidP="000973EF">
      <w:pPr>
        <w:pStyle w:val="Heading1"/>
      </w:pPr>
      <w:bookmarkStart w:id="156" w:name="_Ref290387226"/>
      <w:bookmarkStart w:id="157" w:name="_Toc317170980"/>
      <w:r>
        <w:lastRenderedPageBreak/>
        <w:t>Add</w:t>
      </w:r>
      <w:r w:rsidR="00CD68F5">
        <w:t>ing</w:t>
      </w:r>
      <w:r>
        <w:t xml:space="preserve"> </w:t>
      </w:r>
      <w:r w:rsidRPr="00FD64A9">
        <w:t>Secondary Storage</w:t>
      </w:r>
      <w:bookmarkEnd w:id="155"/>
      <w:bookmarkEnd w:id="156"/>
      <w:bookmarkEnd w:id="157"/>
    </w:p>
    <w:p w:rsidR="00D40241" w:rsidRDefault="00D40241" w:rsidP="000973EF">
      <w:pPr>
        <w:pStyle w:val="Heading2"/>
      </w:pPr>
      <w:bookmarkStart w:id="158" w:name="_Ref310958660"/>
      <w:bookmarkStart w:id="159" w:name="_Ref310958661"/>
      <w:bookmarkStart w:id="160" w:name="_Toc317170981"/>
      <w:r>
        <w:t>About Secondary Storage</w:t>
      </w:r>
      <w:bookmarkEnd w:id="158"/>
      <w:bookmarkEnd w:id="159"/>
      <w:bookmarkEnd w:id="160"/>
    </w:p>
    <w:p w:rsidR="00A161AD" w:rsidRDefault="00A161AD" w:rsidP="00A161AD">
      <w:r w:rsidRPr="00A161AD">
        <w:t>Secondary storage</w:t>
      </w:r>
      <w:r>
        <w:t xml:space="preserve"> is associated with a zone, and it stores the following:</w:t>
      </w:r>
    </w:p>
    <w:p w:rsidR="00A161AD" w:rsidRDefault="00A161AD" w:rsidP="000259BB">
      <w:pPr>
        <w:pStyle w:val="BulletedList"/>
      </w:pPr>
      <w:r>
        <w:t xml:space="preserve">Templates – </w:t>
      </w:r>
      <w:r w:rsidRPr="00905B33">
        <w:t>OS images that can be used to boot VMs and can include additional configuration information, such as installed applications</w:t>
      </w:r>
    </w:p>
    <w:p w:rsidR="00A161AD" w:rsidRDefault="00A161AD" w:rsidP="000259BB">
      <w:pPr>
        <w:pStyle w:val="BulletedList"/>
      </w:pPr>
      <w:r>
        <w:t xml:space="preserve">ISO images – </w:t>
      </w:r>
      <w:r w:rsidR="00892432">
        <w:t>disc</w:t>
      </w:r>
      <w:r>
        <w:t xml:space="preserve"> images </w:t>
      </w:r>
      <w:r w:rsidR="00892432">
        <w:t>containing data or bootable media for operating systems</w:t>
      </w:r>
    </w:p>
    <w:p w:rsidR="00A161AD" w:rsidRDefault="00A161AD" w:rsidP="000259BB">
      <w:pPr>
        <w:pStyle w:val="BulletedList"/>
      </w:pPr>
      <w:r>
        <w:t>Disk volume snapshots – saved copies of VM data which can be used for data recovery or to create new templates</w:t>
      </w:r>
    </w:p>
    <w:p w:rsidR="00A161AD" w:rsidRDefault="00A161AD" w:rsidP="00A161AD">
      <w:r>
        <w:t>The items in secondary storage are available to all hosts in the zone.</w:t>
      </w:r>
    </w:p>
    <w:p w:rsidR="00A161AD" w:rsidRDefault="001F23E8" w:rsidP="00D40241">
      <w:r>
        <w:t>CloudStack manages the allocation of guest virtual disks to particular primary storage devices.</w:t>
      </w:r>
    </w:p>
    <w:p w:rsidR="00DD1F4C" w:rsidRDefault="00DD1F4C" w:rsidP="000973EF">
      <w:pPr>
        <w:pStyle w:val="Heading2"/>
      </w:pPr>
      <w:bookmarkStart w:id="161" w:name="_Toc317170982"/>
      <w:r>
        <w:t>System Requirements for Secondary Storage</w:t>
      </w:r>
      <w:bookmarkEnd w:id="161"/>
    </w:p>
    <w:p w:rsidR="008D7E59" w:rsidRDefault="00DD1F4C" w:rsidP="000259BB">
      <w:pPr>
        <w:pStyle w:val="BulletedList"/>
      </w:pPr>
      <w:r>
        <w:t>NFS storage appliance or Linux NFS server</w:t>
      </w:r>
    </w:p>
    <w:p w:rsidR="00DD1F4C" w:rsidRDefault="008D7E59" w:rsidP="000259BB">
      <w:pPr>
        <w:pStyle w:val="BulletedList"/>
      </w:pPr>
      <w:r>
        <w:t xml:space="preserve">(Optional) </w:t>
      </w:r>
      <w:r w:rsidR="00FF3927">
        <w:t>OpenStack Object Storage (Swift) (see http://swift.openstack.org)</w:t>
      </w:r>
    </w:p>
    <w:p w:rsidR="00DD1F4C" w:rsidRDefault="00DD1F4C" w:rsidP="000259BB">
      <w:pPr>
        <w:pStyle w:val="BulletedList"/>
      </w:pPr>
      <w:r>
        <w:t>100GB minimum capacity</w:t>
      </w:r>
    </w:p>
    <w:p w:rsidR="009D72CB" w:rsidRDefault="009D72CB" w:rsidP="000259BB">
      <w:pPr>
        <w:pStyle w:val="BulletedList"/>
      </w:pPr>
      <w:r>
        <w:t xml:space="preserve">A secondary storage device must be located in the same zone as the guest VMs it serves. </w:t>
      </w:r>
    </w:p>
    <w:p w:rsidR="009D72CB" w:rsidRDefault="009D72CB" w:rsidP="000259BB">
      <w:pPr>
        <w:pStyle w:val="BulletedList"/>
      </w:pPr>
      <w:r>
        <w:t>Each Secondary Storage server must be available to all hosts in the zone.</w:t>
      </w:r>
    </w:p>
    <w:p w:rsidR="00175131" w:rsidRPr="00175131" w:rsidRDefault="00DD1F4C" w:rsidP="000973EF">
      <w:pPr>
        <w:pStyle w:val="Heading2"/>
      </w:pPr>
      <w:bookmarkStart w:id="162" w:name="_Ref315358467"/>
      <w:bookmarkStart w:id="163" w:name="_Ref315358469"/>
      <w:bookmarkStart w:id="164" w:name="_Toc317170983"/>
      <w:r>
        <w:t>Add</w:t>
      </w:r>
      <w:r w:rsidR="00950C20">
        <w:t>ing</w:t>
      </w:r>
      <w:r>
        <w:t xml:space="preserve"> Secondary Storage</w:t>
      </w:r>
      <w:bookmarkEnd w:id="162"/>
      <w:bookmarkEnd w:id="163"/>
      <w:bookmarkEnd w:id="164"/>
    </w:p>
    <w:p w:rsidR="00175131" w:rsidRDefault="00F77C3B" w:rsidP="0018093D">
      <w:pPr>
        <w:pStyle w:val="NumberedList"/>
        <w:numPr>
          <w:ilvl w:val="0"/>
          <w:numId w:val="57"/>
        </w:numPr>
      </w:pPr>
      <w:r>
        <w:t xml:space="preserve">Create and mount </w:t>
      </w:r>
      <w:r w:rsidR="00175131">
        <w:t xml:space="preserve">an NFS share during Management Server installation. See </w:t>
      </w:r>
      <w:r w:rsidR="00175131">
        <w:fldChar w:fldCharType="begin"/>
      </w:r>
      <w:r w:rsidR="00175131">
        <w:instrText xml:space="preserve"> REF _Ref310809000 \h </w:instrText>
      </w:r>
      <w:r w:rsidR="00175131">
        <w:fldChar w:fldCharType="separate"/>
      </w:r>
      <w:r w:rsidR="0042253E">
        <w:t>Prepare NFS Shares</w:t>
      </w:r>
      <w:r w:rsidR="00175131">
        <w:fldChar w:fldCharType="end"/>
      </w:r>
      <w:r w:rsidR="00175131">
        <w:t xml:space="preserve"> on page </w:t>
      </w:r>
      <w:r w:rsidR="00175131">
        <w:fldChar w:fldCharType="begin"/>
      </w:r>
      <w:r w:rsidR="00175131">
        <w:instrText xml:space="preserve"> PAGEREF _Ref310809000 \h </w:instrText>
      </w:r>
      <w:r w:rsidR="00175131">
        <w:fldChar w:fldCharType="separate"/>
      </w:r>
      <w:r w:rsidR="0042253E">
        <w:rPr>
          <w:noProof/>
        </w:rPr>
        <w:t>21</w:t>
      </w:r>
      <w:r w:rsidR="00175131">
        <w:fldChar w:fldCharType="end"/>
      </w:r>
      <w:r w:rsidR="00175131">
        <w:t>.</w:t>
      </w:r>
    </w:p>
    <w:p w:rsidR="0034278F" w:rsidRDefault="00F77C3B" w:rsidP="0018093D">
      <w:pPr>
        <w:pStyle w:val="NumberedList"/>
        <w:numPr>
          <w:ilvl w:val="0"/>
          <w:numId w:val="50"/>
        </w:numPr>
      </w:pPr>
      <w:r>
        <w:t>Seed</w:t>
      </w:r>
      <w:r w:rsidR="0034278F">
        <w:t xml:space="preserve"> the system VM template during Management Server installation. See </w:t>
      </w:r>
      <w:r w:rsidR="0034278F">
        <w:fldChar w:fldCharType="begin"/>
      </w:r>
      <w:r w:rsidR="0034278F">
        <w:instrText xml:space="preserve"> REF _Ref315872366 \h </w:instrText>
      </w:r>
      <w:r w:rsidR="0034278F">
        <w:fldChar w:fldCharType="separate"/>
      </w:r>
      <w:r w:rsidR="0042253E">
        <w:t>Prepare the System VM Template</w:t>
      </w:r>
      <w:r w:rsidR="0034278F">
        <w:fldChar w:fldCharType="end"/>
      </w:r>
      <w:r w:rsidR="0034278F">
        <w:t xml:space="preserve"> on page </w:t>
      </w:r>
      <w:r w:rsidR="0034278F">
        <w:fldChar w:fldCharType="begin"/>
      </w:r>
      <w:r w:rsidR="0034278F">
        <w:instrText xml:space="preserve"> PAGEREF _Ref315872366 \h </w:instrText>
      </w:r>
      <w:r w:rsidR="0034278F">
        <w:fldChar w:fldCharType="separate"/>
      </w:r>
      <w:r w:rsidR="0042253E">
        <w:rPr>
          <w:noProof/>
        </w:rPr>
        <w:t>21</w:t>
      </w:r>
      <w:r w:rsidR="0034278F">
        <w:fldChar w:fldCharType="end"/>
      </w:r>
      <w:r w:rsidR="0034278F">
        <w:t>.</w:t>
      </w:r>
    </w:p>
    <w:p w:rsidR="00C35934" w:rsidRDefault="00C35934" w:rsidP="000259BB">
      <w:pPr>
        <w:pStyle w:val="NumberedList"/>
      </w:pPr>
      <w:r>
        <w:t xml:space="preserve">Now that the server is prepared, add it to CloudStack. Secondary storage is added as part of the procedure for adding a new zone. See </w:t>
      </w:r>
      <w:r>
        <w:fldChar w:fldCharType="begin"/>
      </w:r>
      <w:r>
        <w:instrText xml:space="preserve"> REF _Ref315361023 \h </w:instrText>
      </w:r>
      <w:r>
        <w:fldChar w:fldCharType="separate"/>
      </w:r>
      <w:r w:rsidR="0042253E">
        <w:t>Add a Zone</w:t>
      </w:r>
      <w:r>
        <w:fldChar w:fldCharType="end"/>
      </w:r>
      <w:r>
        <w:t xml:space="preserve"> on page </w:t>
      </w:r>
      <w:r>
        <w:fldChar w:fldCharType="begin"/>
      </w:r>
      <w:r>
        <w:instrText xml:space="preserve"> PAGEREF _Ref315361023 \h </w:instrText>
      </w:r>
      <w:r>
        <w:fldChar w:fldCharType="separate"/>
      </w:r>
      <w:r w:rsidR="0042253E">
        <w:rPr>
          <w:noProof/>
        </w:rPr>
        <w:t>31</w:t>
      </w:r>
      <w:r>
        <w:fldChar w:fldCharType="end"/>
      </w:r>
      <w:r>
        <w:t>.</w:t>
      </w:r>
    </w:p>
    <w:p w:rsidR="00783AFF" w:rsidRDefault="00783AFF" w:rsidP="000973EF">
      <w:pPr>
        <w:pStyle w:val="Heading1"/>
      </w:pPr>
      <w:bookmarkStart w:id="165" w:name="_Ref308821110"/>
      <w:bookmarkStart w:id="166" w:name="_Toc317170984"/>
      <w:r>
        <w:lastRenderedPageBreak/>
        <w:t>Initialization and Testing</w:t>
      </w:r>
      <w:bookmarkEnd w:id="165"/>
      <w:bookmarkEnd w:id="166"/>
    </w:p>
    <w:p w:rsidR="00783AFF" w:rsidRDefault="00783AFF" w:rsidP="00783AFF">
      <w:r>
        <w:t>After everything is configured, CloudStack will perform its initialization. This can take 30 minutes or more</w:t>
      </w:r>
      <w:r w:rsidR="00AE14BC">
        <w:t>,</w:t>
      </w:r>
      <w:r>
        <w:t xml:space="preserve"> dependin</w:t>
      </w:r>
      <w:r w:rsidR="00945A19">
        <w:t>g on the speed of your network. When the initialization has completed successfully, the administrator's Dashboard should be displayed in the CloudStack UI</w:t>
      </w:r>
      <w:r w:rsidR="004E45D8">
        <w:t>.</w:t>
      </w:r>
    </w:p>
    <w:p w:rsidR="005D57C7" w:rsidRDefault="005D57C7" w:rsidP="0018093D">
      <w:pPr>
        <w:pStyle w:val="NumberedList"/>
        <w:numPr>
          <w:ilvl w:val="0"/>
          <w:numId w:val="46"/>
        </w:numPr>
      </w:pPr>
      <w:r>
        <w:t>Go to the Instances tab, and filter by My Instances.</w:t>
      </w:r>
    </w:p>
    <w:p w:rsidR="005D57C7" w:rsidRDefault="005D57C7" w:rsidP="000259BB">
      <w:pPr>
        <w:pStyle w:val="NumberedList"/>
      </w:pPr>
      <w:r>
        <w:t>Click Add Instance and follow the steps in the wizard.</w:t>
      </w:r>
    </w:p>
    <w:p w:rsidR="005D57C7" w:rsidRDefault="005D57C7" w:rsidP="000259BB">
      <w:pPr>
        <w:pStyle w:val="NumberedListlevel2"/>
      </w:pPr>
      <w:r>
        <w:t>Choose the zone you just added.</w:t>
      </w:r>
    </w:p>
    <w:p w:rsidR="005D57C7" w:rsidRPr="00E71B97" w:rsidRDefault="005D57C7" w:rsidP="000259BB">
      <w:pPr>
        <w:pStyle w:val="NumberedListlevel2"/>
      </w:pPr>
      <w:r>
        <w:t xml:space="preserve">In the </w:t>
      </w:r>
      <w:r w:rsidRPr="00394D64">
        <w:t>template</w:t>
      </w:r>
      <w:r w:rsidRPr="00E71B97">
        <w:t xml:space="preserve"> selection</w:t>
      </w:r>
      <w:r>
        <w:t>,</w:t>
      </w:r>
      <w:r w:rsidR="002A1CF4">
        <w:t xml:space="preserve"> choose the template to use in the VM. If this is a fresh installation,</w:t>
      </w:r>
      <w:r>
        <w:t xml:space="preserve"> likely</w:t>
      </w:r>
      <w:r w:rsidRPr="00E71B97">
        <w:t xml:space="preserve"> only the provided CentOS template </w:t>
      </w:r>
      <w:r>
        <w:t xml:space="preserve">is </w:t>
      </w:r>
      <w:r w:rsidRPr="00E71B97">
        <w:t>av</w:t>
      </w:r>
      <w:r>
        <w:t>ailable.</w:t>
      </w:r>
    </w:p>
    <w:p w:rsidR="005D57C7" w:rsidRPr="00E71B97" w:rsidRDefault="005D57C7" w:rsidP="000259BB">
      <w:pPr>
        <w:pStyle w:val="NumberedListlevel2"/>
      </w:pPr>
      <w:r w:rsidRPr="00E71B97">
        <w:t>Select a service offering.  Be sure that the hardware you have allows starting the selected service offering.</w:t>
      </w:r>
    </w:p>
    <w:p w:rsidR="005D57C7" w:rsidRPr="00E71B97" w:rsidRDefault="005D57C7" w:rsidP="000259BB">
      <w:pPr>
        <w:pStyle w:val="NumberedListlevel2"/>
      </w:pPr>
      <w:r>
        <w:t xml:space="preserve">In data disk offering, if desired, add another data disk. </w:t>
      </w:r>
      <w:r w:rsidRPr="00E71B97">
        <w:t>This is a second volume that will be available to but not mounted in the guest.  For example, in Linux on XenServer you will see /dev/xvdb in the guest</w:t>
      </w:r>
      <w:r w:rsidR="00E15638">
        <w:t xml:space="preserve"> after rebooting the VM</w:t>
      </w:r>
      <w:r w:rsidRPr="00E71B97">
        <w:t>.</w:t>
      </w:r>
      <w:r w:rsidR="00AB61B6">
        <w:t xml:space="preserve"> </w:t>
      </w:r>
      <w:r w:rsidR="00E15638">
        <w:t>A reboot is not required if</w:t>
      </w:r>
      <w:r w:rsidR="00AB61B6">
        <w:t xml:space="preserve"> you have a PV-enabled OS kernel in use.</w:t>
      </w:r>
    </w:p>
    <w:p w:rsidR="005D57C7" w:rsidRDefault="005D57C7" w:rsidP="000259BB">
      <w:pPr>
        <w:pStyle w:val="NumberedListlevel2"/>
      </w:pPr>
      <w:r>
        <w:t>In default network, c</w:t>
      </w:r>
      <w:r w:rsidRPr="00E71B97">
        <w:t xml:space="preserve">hoose the primary network for the guest.  </w:t>
      </w:r>
      <w:r>
        <w:t>In the Basic Installation, you should</w:t>
      </w:r>
      <w:r w:rsidRPr="00E71B97">
        <w:t xml:space="preserve"> have only one option here.</w:t>
      </w:r>
    </w:p>
    <w:p w:rsidR="005D57C7" w:rsidRDefault="005D57C7" w:rsidP="000259BB">
      <w:pPr>
        <w:pStyle w:val="NumberedListlevel2"/>
      </w:pPr>
      <w:r w:rsidRPr="00E71B97">
        <w:t>Optionally give your VM</w:t>
      </w:r>
      <w:r>
        <w:t xml:space="preserve"> a name and a group.  Use any descriptive text you would like.  </w:t>
      </w:r>
    </w:p>
    <w:p w:rsidR="005D57C7" w:rsidRDefault="005D57C7" w:rsidP="000259BB">
      <w:pPr>
        <w:pStyle w:val="NumberedListlevel2"/>
      </w:pPr>
      <w:r>
        <w:t>Click Launch VM. Your VM will be created and started.</w:t>
      </w:r>
    </w:p>
    <w:p w:rsidR="005D57C7" w:rsidRDefault="005D57C7" w:rsidP="005D57C7">
      <w:r>
        <w:t>Congratulations! You have successfully completed a CloudStack Installation.</w:t>
      </w:r>
    </w:p>
    <w:p w:rsidR="00783AFF" w:rsidRDefault="00783AFF" w:rsidP="00783AFF">
      <w:r>
        <w:t xml:space="preserve">If you decide to grow your deployment, you can add more </w:t>
      </w:r>
      <w:r w:rsidR="00CD6AC4">
        <w:t>host</w:t>
      </w:r>
      <w:r w:rsidR="004E45D8">
        <w:t>s, primary storage, z</w:t>
      </w:r>
      <w:r>
        <w:t xml:space="preserve">ones, </w:t>
      </w:r>
      <w:r w:rsidR="00CD6AC4">
        <w:t>pod</w:t>
      </w:r>
      <w:r>
        <w:t xml:space="preserve">s, and </w:t>
      </w:r>
      <w:r w:rsidR="009961AF">
        <w:t>cluster</w:t>
      </w:r>
      <w:r>
        <w:t>s.</w:t>
      </w:r>
    </w:p>
    <w:p w:rsidR="006813DE" w:rsidRDefault="006813DE" w:rsidP="000973EF">
      <w:pPr>
        <w:pStyle w:val="Heading1"/>
      </w:pPr>
      <w:bookmarkStart w:id="167" w:name="_Ref307953965"/>
      <w:bookmarkStart w:id="168" w:name="_Ref308815143"/>
      <w:bookmarkStart w:id="169" w:name="_Ref308815146"/>
      <w:bookmarkStart w:id="170" w:name="_Toc317170985"/>
      <w:bookmarkEnd w:id="29"/>
      <w:bookmarkEnd w:id="30"/>
      <w:r>
        <w:lastRenderedPageBreak/>
        <w:t xml:space="preserve">Citrix XenServer </w:t>
      </w:r>
      <w:bookmarkEnd w:id="167"/>
      <w:r w:rsidR="00A36338">
        <w:t xml:space="preserve">Installation </w:t>
      </w:r>
      <w:r w:rsidR="000B2CBB">
        <w:t>for CloudStack</w:t>
      </w:r>
      <w:bookmarkEnd w:id="168"/>
      <w:bookmarkEnd w:id="169"/>
      <w:bookmarkEnd w:id="170"/>
    </w:p>
    <w:p w:rsidR="00D86C81" w:rsidRDefault="00AE14BC" w:rsidP="00A838DE">
      <w:r w:rsidRPr="00AE14BC">
        <w:t xml:space="preserve">If you want to use the </w:t>
      </w:r>
      <w:r w:rsidR="00631FF3">
        <w:t>Citrix XenServer</w:t>
      </w:r>
      <w:r w:rsidRPr="00AE14BC">
        <w:t xml:space="preserve"> hypervisor to run guest virtual machines, install </w:t>
      </w:r>
      <w:r w:rsidR="006813DE" w:rsidRPr="00AE14BC">
        <w:t xml:space="preserve">XenServer </w:t>
      </w:r>
      <w:r w:rsidR="00CA0669" w:rsidRPr="00AE14BC">
        <w:t xml:space="preserve">5.6, 5.6 FP1, </w:t>
      </w:r>
      <w:r w:rsidR="00872608" w:rsidRPr="00AE14BC">
        <w:t xml:space="preserve">or </w:t>
      </w:r>
      <w:r w:rsidR="00345088" w:rsidRPr="00AE14BC">
        <w:t>5.6 S</w:t>
      </w:r>
      <w:r w:rsidR="00CA0669" w:rsidRPr="00AE14BC">
        <w:t>P2</w:t>
      </w:r>
      <w:r w:rsidR="00872608" w:rsidRPr="00AE14BC">
        <w:t xml:space="preserve">, with or without </w:t>
      </w:r>
      <w:r w:rsidR="003916E4" w:rsidRPr="00AE14BC">
        <w:t>CSP</w:t>
      </w:r>
      <w:r w:rsidR="00872608" w:rsidRPr="00AE14BC">
        <w:t>,</w:t>
      </w:r>
      <w:r w:rsidRPr="00AE14BC">
        <w:t xml:space="preserve"> on the host(s) in your cloud.</w:t>
      </w:r>
      <w:r w:rsidR="00AC15B9" w:rsidRPr="00AE14BC">
        <w:t xml:space="preserve"> </w:t>
      </w:r>
      <w:r w:rsidR="00631FF3">
        <w:t xml:space="preserve"> </w:t>
      </w:r>
      <w:r w:rsidR="00D86C81">
        <w:t xml:space="preserve">For an initial installation, follow the steps below. If you have previously installed XenServer and want to upgrade to another version, see </w:t>
      </w:r>
      <w:r w:rsidR="00D86C81">
        <w:fldChar w:fldCharType="begin"/>
      </w:r>
      <w:r w:rsidR="00D86C81">
        <w:instrText xml:space="preserve"> REF _Ref308740449 \h </w:instrText>
      </w:r>
      <w:r w:rsidR="00D86C81">
        <w:fldChar w:fldCharType="separate"/>
      </w:r>
      <w:r w:rsidR="0042253E">
        <w:t>Upgrading XenServer Versions</w:t>
      </w:r>
      <w:r w:rsidR="00D86C81">
        <w:fldChar w:fldCharType="end"/>
      </w:r>
      <w:r w:rsidR="00D86C81">
        <w:t xml:space="preserve"> on page </w:t>
      </w:r>
      <w:r w:rsidR="00D86C81">
        <w:fldChar w:fldCharType="begin"/>
      </w:r>
      <w:r w:rsidR="00D86C81">
        <w:instrText xml:space="preserve"> PAGEREF _Ref308740449 \h </w:instrText>
      </w:r>
      <w:r w:rsidR="00D86C81">
        <w:fldChar w:fldCharType="separate"/>
      </w:r>
      <w:r w:rsidR="0042253E">
        <w:rPr>
          <w:noProof/>
        </w:rPr>
        <w:t>66</w:t>
      </w:r>
      <w:r w:rsidR="00D86C81">
        <w:fldChar w:fldCharType="end"/>
      </w:r>
      <w:r w:rsidR="00D86C81">
        <w:t>.</w:t>
      </w:r>
    </w:p>
    <w:p w:rsidR="000B2CBB" w:rsidRDefault="000B2CBB" w:rsidP="000973EF">
      <w:pPr>
        <w:pStyle w:val="Heading2"/>
      </w:pPr>
      <w:bookmarkStart w:id="171" w:name="_Toc317170986"/>
      <w:r>
        <w:t>System Requirements for XenServer Hosts</w:t>
      </w:r>
      <w:bookmarkEnd w:id="171"/>
    </w:p>
    <w:p w:rsidR="000B2CBB" w:rsidRPr="000250C6" w:rsidRDefault="000B2CBB" w:rsidP="000259BB">
      <w:pPr>
        <w:pStyle w:val="BulletedList"/>
      </w:pPr>
      <w:r w:rsidRPr="000250C6">
        <w:t>The host must be certified as compatible with XenServer. See the Citrix Hardware Compatibility Guide: </w:t>
      </w:r>
      <w:hyperlink r:id="rId16" w:tgtFrame="_blank" w:tooltip="http://hcl.xensource.com/" w:history="1">
        <w:r w:rsidRPr="000250C6">
          <w:t>http://hcl.xensource.com/</w:t>
        </w:r>
      </w:hyperlink>
    </w:p>
    <w:p w:rsidR="000B2CBB" w:rsidRPr="000250C6" w:rsidRDefault="000B2CBB" w:rsidP="000259BB">
      <w:pPr>
        <w:pStyle w:val="BulletedList"/>
      </w:pPr>
      <w:r w:rsidRPr="000250C6">
        <w:t>All hosts must be 64-bit and must support HVM (Intel-VT or AMD-V enabled</w:t>
      </w:r>
      <w:r w:rsidR="009D00AA">
        <w:t xml:space="preserve"> in BIOS</w:t>
      </w:r>
      <w:r w:rsidRPr="000250C6">
        <w:t xml:space="preserve">). </w:t>
      </w:r>
    </w:p>
    <w:p w:rsidR="000B2CBB" w:rsidRPr="000250C6" w:rsidRDefault="000B2CBB" w:rsidP="000259BB">
      <w:pPr>
        <w:pStyle w:val="BulletedList"/>
      </w:pPr>
      <w:r w:rsidRPr="000250C6">
        <w:t xml:space="preserve">All </w:t>
      </w:r>
      <w:r w:rsidR="00CD6AC4">
        <w:t>host</w:t>
      </w:r>
      <w:r w:rsidRPr="000250C6">
        <w:t xml:space="preserve">s within a </w:t>
      </w:r>
      <w:r w:rsidR="009961AF">
        <w:t>cluster</w:t>
      </w:r>
      <w:r w:rsidRPr="000250C6">
        <w:t xml:space="preserve"> must be homogenous. That means the CPUs must be of the same type, count, and feature flags. See</w:t>
      </w:r>
      <w:hyperlink r:id="rId17" w:tgtFrame="_blank" w:tooltip="http://docs.vmd.citrix.com/XenServer/4.0.1/reference/ch02.html" w:history="1">
        <w:r w:rsidRPr="000250C6">
          <w:t>http://docs.vmd.citrix.com/XenServer/4.0.1/reference/ch02.html</w:t>
        </w:r>
      </w:hyperlink>
      <w:r w:rsidRPr="000250C6">
        <w:t> for more information on homogenous XenServer hosts.</w:t>
      </w:r>
    </w:p>
    <w:p w:rsidR="000B2CBB" w:rsidRPr="000250C6" w:rsidRDefault="000B2CBB" w:rsidP="000259BB">
      <w:pPr>
        <w:pStyle w:val="BulletedList"/>
      </w:pPr>
      <w:r w:rsidRPr="000250C6">
        <w:t>You must re-install Citrix XenServer if you are going to re-use a host from a previous install.</w:t>
      </w:r>
    </w:p>
    <w:p w:rsidR="000B2CBB" w:rsidRDefault="000B2CBB" w:rsidP="000259BB">
      <w:pPr>
        <w:pStyle w:val="BulletedList"/>
      </w:pPr>
      <w:r>
        <w:t>64-bit x86 CPU (more cores results in better performance)</w:t>
      </w:r>
    </w:p>
    <w:p w:rsidR="000B2CBB" w:rsidRDefault="000B2CBB" w:rsidP="000259BB">
      <w:pPr>
        <w:pStyle w:val="BulletedList"/>
      </w:pPr>
      <w:r>
        <w:t>Hardware virtualization support required</w:t>
      </w:r>
    </w:p>
    <w:p w:rsidR="000B2CBB" w:rsidRDefault="000B2CBB" w:rsidP="000259BB">
      <w:pPr>
        <w:pStyle w:val="BulletedList"/>
      </w:pPr>
      <w:r>
        <w:t>4 GB of memory</w:t>
      </w:r>
    </w:p>
    <w:p w:rsidR="000B2CBB" w:rsidRDefault="00481BB1" w:rsidP="000259BB">
      <w:pPr>
        <w:pStyle w:val="BulletedList"/>
      </w:pPr>
      <w:r>
        <w:t>36</w:t>
      </w:r>
      <w:r w:rsidR="000B2CBB">
        <w:t xml:space="preserve"> GB of local disk</w:t>
      </w:r>
    </w:p>
    <w:p w:rsidR="000B2CBB" w:rsidRDefault="000B2CBB" w:rsidP="000259BB">
      <w:pPr>
        <w:pStyle w:val="BulletedList"/>
      </w:pPr>
      <w:r>
        <w:t>At least 1 NIC</w:t>
      </w:r>
    </w:p>
    <w:p w:rsidR="000B2CBB" w:rsidRPr="000B2CBB" w:rsidRDefault="000B2CBB" w:rsidP="000259BB">
      <w:pPr>
        <w:pStyle w:val="BulletedList"/>
      </w:pPr>
      <w:r>
        <w:t>Statically allocated IP Address</w:t>
      </w:r>
    </w:p>
    <w:p w:rsidR="000B2CBB" w:rsidRDefault="000B2CBB" w:rsidP="000973EF">
      <w:pPr>
        <w:pStyle w:val="Heading2"/>
      </w:pPr>
      <w:bookmarkStart w:id="172" w:name="_Toc317170987"/>
      <w:r>
        <w:t>XenServer Installation Steps</w:t>
      </w:r>
      <w:bookmarkEnd w:id="172"/>
    </w:p>
    <w:p w:rsidR="000B2CBB" w:rsidRDefault="000B2CBB" w:rsidP="0018093D">
      <w:pPr>
        <w:pStyle w:val="NumberedList"/>
        <w:numPr>
          <w:ilvl w:val="0"/>
          <w:numId w:val="36"/>
        </w:numPr>
      </w:pPr>
      <w:r>
        <w:t>Download XenServer from the Citrix Website (</w:t>
      </w:r>
      <w:hyperlink r:id="rId18" w:history="1">
        <w:r w:rsidRPr="00AC15B9">
          <w:rPr>
            <w:rStyle w:val="Hyperlink"/>
          </w:rPr>
          <w:t>http://www.citrix.com/lang/English/lp/lp_1688615.asp</w:t>
        </w:r>
      </w:hyperlink>
      <w:r>
        <w:t>) and install it using the Citrix XenServer Installation Guide.</w:t>
      </w:r>
    </w:p>
    <w:p w:rsidR="006C76F3" w:rsidRDefault="003C7F48" w:rsidP="000259BB">
      <w:pPr>
        <w:pStyle w:val="NumberedList"/>
      </w:pPr>
      <w:r>
        <w:t xml:space="preserve">Following installation, </w:t>
      </w:r>
      <w:r w:rsidR="006C76F3">
        <w:t>perform</w:t>
      </w:r>
      <w:r>
        <w:t xml:space="preserve"> the following configuration</w:t>
      </w:r>
      <w:r w:rsidR="000B2CBB">
        <w:t>, which are described in the next few sections</w:t>
      </w:r>
      <w:r w:rsidR="006C76F3">
        <w:t>:</w:t>
      </w:r>
    </w:p>
    <w:tbl>
      <w:tblPr>
        <w:tblStyle w:val="TableGrid"/>
        <w:tblW w:w="0" w:type="auto"/>
        <w:tblInd w:w="720" w:type="dxa"/>
        <w:tblLook w:val="04A0" w:firstRow="1" w:lastRow="0" w:firstColumn="1" w:lastColumn="0" w:noHBand="0" w:noVBand="1"/>
      </w:tblPr>
      <w:tblGrid>
        <w:gridCol w:w="4338"/>
        <w:gridCol w:w="4410"/>
      </w:tblGrid>
      <w:tr w:rsidR="006C76F3" w:rsidTr="008D408F">
        <w:tc>
          <w:tcPr>
            <w:tcW w:w="4338" w:type="dxa"/>
            <w:shd w:val="clear" w:color="auto" w:fill="C6D9F1" w:themeFill="text2" w:themeFillTint="33"/>
          </w:tcPr>
          <w:p w:rsidR="006C76F3" w:rsidRPr="00A30162" w:rsidRDefault="006C76F3" w:rsidP="008D408F">
            <w:pPr>
              <w:keepNext/>
              <w:keepLines/>
              <w:rPr>
                <w:b/>
              </w:rPr>
            </w:pPr>
            <w:r>
              <w:rPr>
                <w:b/>
              </w:rPr>
              <w:lastRenderedPageBreak/>
              <w:t>Required</w:t>
            </w:r>
          </w:p>
        </w:tc>
        <w:tc>
          <w:tcPr>
            <w:tcW w:w="4410" w:type="dxa"/>
            <w:shd w:val="clear" w:color="auto" w:fill="C6D9F1" w:themeFill="text2" w:themeFillTint="33"/>
          </w:tcPr>
          <w:p w:rsidR="006C76F3" w:rsidRPr="00A30162" w:rsidRDefault="006C76F3" w:rsidP="008D408F">
            <w:pPr>
              <w:keepNext/>
              <w:keepLines/>
              <w:rPr>
                <w:b/>
              </w:rPr>
            </w:pPr>
            <w:r>
              <w:rPr>
                <w:b/>
              </w:rPr>
              <w:t>Optional</w:t>
            </w:r>
          </w:p>
        </w:tc>
      </w:tr>
      <w:tr w:rsidR="006C76F3" w:rsidTr="000B2CBB">
        <w:tc>
          <w:tcPr>
            <w:tcW w:w="4338" w:type="dxa"/>
          </w:tcPr>
          <w:p w:rsidR="006C76F3" w:rsidRDefault="006C76F3" w:rsidP="008D408F">
            <w:pPr>
              <w:keepNext/>
              <w:keepLines/>
            </w:pPr>
            <w:r>
              <w:t>Username and password</w:t>
            </w:r>
          </w:p>
        </w:tc>
        <w:tc>
          <w:tcPr>
            <w:tcW w:w="4410" w:type="dxa"/>
          </w:tcPr>
          <w:p w:rsidR="006C76F3" w:rsidRDefault="006C76F3" w:rsidP="008D408F">
            <w:pPr>
              <w:keepNext/>
              <w:keepLines/>
            </w:pPr>
            <w:r>
              <w:t>Install CSP package</w:t>
            </w:r>
          </w:p>
        </w:tc>
      </w:tr>
      <w:tr w:rsidR="006C76F3" w:rsidTr="000B2CBB">
        <w:tc>
          <w:tcPr>
            <w:tcW w:w="4338" w:type="dxa"/>
          </w:tcPr>
          <w:p w:rsidR="006C76F3" w:rsidRDefault="006C76F3" w:rsidP="008D408F">
            <w:pPr>
              <w:keepNext/>
              <w:keepLines/>
            </w:pPr>
            <w:r>
              <w:t>Time synchronization</w:t>
            </w:r>
          </w:p>
        </w:tc>
        <w:tc>
          <w:tcPr>
            <w:tcW w:w="4410" w:type="dxa"/>
          </w:tcPr>
          <w:p w:rsidR="006C76F3" w:rsidRDefault="006C76F3" w:rsidP="008D408F">
            <w:pPr>
              <w:keepNext/>
              <w:keepLines/>
            </w:pPr>
            <w:r>
              <w:t>Configure public network with a dedicated NIC</w:t>
            </w:r>
          </w:p>
        </w:tc>
      </w:tr>
      <w:tr w:rsidR="006C76F3" w:rsidTr="000B2CBB">
        <w:tc>
          <w:tcPr>
            <w:tcW w:w="4338" w:type="dxa"/>
          </w:tcPr>
          <w:p w:rsidR="006C76F3" w:rsidRDefault="006C76F3" w:rsidP="008D408F">
            <w:pPr>
              <w:keepNext/>
              <w:keepLines/>
            </w:pPr>
            <w:r>
              <w:t>Licensing</w:t>
            </w:r>
          </w:p>
        </w:tc>
        <w:tc>
          <w:tcPr>
            <w:tcW w:w="4410" w:type="dxa"/>
          </w:tcPr>
          <w:p w:rsidR="006C76F3" w:rsidRDefault="006C76F3" w:rsidP="008D408F">
            <w:pPr>
              <w:keepNext/>
              <w:keepLines/>
            </w:pPr>
            <w:r>
              <w:t>NIC bonding</w:t>
            </w:r>
          </w:p>
        </w:tc>
      </w:tr>
      <w:tr w:rsidR="006C76F3" w:rsidTr="000B2CBB">
        <w:tc>
          <w:tcPr>
            <w:tcW w:w="4338" w:type="dxa"/>
          </w:tcPr>
          <w:p w:rsidR="006C76F3" w:rsidRDefault="006C76F3" w:rsidP="008D408F">
            <w:pPr>
              <w:keepNext/>
              <w:keepLines/>
            </w:pPr>
          </w:p>
        </w:tc>
        <w:tc>
          <w:tcPr>
            <w:tcW w:w="4410" w:type="dxa"/>
          </w:tcPr>
          <w:p w:rsidR="006C76F3" w:rsidRDefault="006C76F3" w:rsidP="008D408F">
            <w:pPr>
              <w:keepNext/>
              <w:keepLines/>
            </w:pPr>
            <w:r>
              <w:t>iSCSI multipath setup</w:t>
            </w:r>
          </w:p>
        </w:tc>
      </w:tr>
    </w:tbl>
    <w:p w:rsidR="000475AE" w:rsidRDefault="000475AE" w:rsidP="000973EF">
      <w:pPr>
        <w:pStyle w:val="Heading2"/>
      </w:pPr>
      <w:bookmarkStart w:id="173" w:name="_Toc317170988"/>
      <w:r>
        <w:t>Username and Password</w:t>
      </w:r>
      <w:bookmarkEnd w:id="173"/>
    </w:p>
    <w:p w:rsidR="000475AE" w:rsidRDefault="000475AE" w:rsidP="00A838DE">
      <w:r>
        <w:t xml:space="preserve">All XenServers in a </w:t>
      </w:r>
      <w:r w:rsidR="009961AF">
        <w:t>cluster</w:t>
      </w:r>
      <w:r>
        <w:t xml:space="preserve"> must have the same username and password as configured in </w:t>
      </w:r>
      <w:r w:rsidR="00F805D3">
        <w:t>CloudStack</w:t>
      </w:r>
      <w:r>
        <w:t>.</w:t>
      </w:r>
    </w:p>
    <w:p w:rsidR="008F0176" w:rsidRDefault="000475AE" w:rsidP="000973EF">
      <w:pPr>
        <w:pStyle w:val="Heading2"/>
      </w:pPr>
      <w:bookmarkStart w:id="174" w:name="_Toc317170989"/>
      <w:r>
        <w:t>Time Synchronization</w:t>
      </w:r>
      <w:bookmarkEnd w:id="174"/>
    </w:p>
    <w:p w:rsidR="007F1521" w:rsidRDefault="008F0176" w:rsidP="008F6F05">
      <w:r>
        <w:t xml:space="preserve">The host </w:t>
      </w:r>
      <w:r w:rsidR="00BA3ABF">
        <w:t xml:space="preserve">must </w:t>
      </w:r>
      <w:r>
        <w:t xml:space="preserve">be set to use NTP. </w:t>
      </w:r>
      <w:r w:rsidR="00751AC4">
        <w:t>A</w:t>
      </w:r>
      <w:r>
        <w:t xml:space="preserve">ll </w:t>
      </w:r>
      <w:r w:rsidR="00CD6AC4">
        <w:t>host</w:t>
      </w:r>
      <w:r>
        <w:t xml:space="preserve">s in a </w:t>
      </w:r>
      <w:r w:rsidR="00CD6AC4">
        <w:t>pod</w:t>
      </w:r>
      <w:r w:rsidR="00BA3ABF">
        <w:t xml:space="preserve"> </w:t>
      </w:r>
      <w:r w:rsidR="00751AC4">
        <w:t xml:space="preserve">must </w:t>
      </w:r>
      <w:r>
        <w:t>have the same time.</w:t>
      </w:r>
      <w:r w:rsidR="006A52EA">
        <w:t xml:space="preserve"> </w:t>
      </w:r>
    </w:p>
    <w:p w:rsidR="007F1521" w:rsidRDefault="007F1521" w:rsidP="0018093D">
      <w:pPr>
        <w:pStyle w:val="NumberedList"/>
        <w:numPr>
          <w:ilvl w:val="0"/>
          <w:numId w:val="58"/>
        </w:numPr>
      </w:pPr>
      <w:r>
        <w:t>Install NTP.</w:t>
      </w:r>
    </w:p>
    <w:p w:rsidR="007F1521" w:rsidRDefault="007F1521" w:rsidP="00A32E0A">
      <w:pPr>
        <w:pStyle w:val="Code"/>
      </w:pPr>
      <w:r>
        <w:t># yum install ntp</w:t>
      </w:r>
    </w:p>
    <w:p w:rsidR="007F1521" w:rsidRDefault="007F1521" w:rsidP="000259BB">
      <w:pPr>
        <w:pStyle w:val="NumberedList"/>
      </w:pPr>
      <w:r>
        <w:t>Edit the NTP configuration file to point to your NTP server.</w:t>
      </w:r>
    </w:p>
    <w:p w:rsidR="007F1521" w:rsidRDefault="007F1521" w:rsidP="00A32E0A">
      <w:pPr>
        <w:pStyle w:val="Code"/>
      </w:pPr>
      <w:r>
        <w:t># vi /etc/ntp.conf</w:t>
      </w:r>
    </w:p>
    <w:p w:rsidR="007F1521" w:rsidRDefault="007F1521" w:rsidP="00A32E0A">
      <w:pPr>
        <w:pStyle w:val="Code"/>
      </w:pPr>
    </w:p>
    <w:p w:rsidR="007F1521" w:rsidRDefault="007F1521" w:rsidP="000259BB">
      <w:pPr>
        <w:pStyle w:val="ListParagraph"/>
      </w:pPr>
      <w:r>
        <w:t>You can use the NTP servers provided by Citrix:</w:t>
      </w:r>
    </w:p>
    <w:p w:rsidR="007F1521" w:rsidRDefault="007F1521" w:rsidP="00A32E0A">
      <w:pPr>
        <w:pStyle w:val="Code"/>
      </w:pPr>
      <w:r>
        <w:t>0.xenserver.pool.ntp.org</w:t>
      </w:r>
    </w:p>
    <w:p w:rsidR="007F1521" w:rsidRDefault="007F1521" w:rsidP="00A32E0A">
      <w:pPr>
        <w:pStyle w:val="Code"/>
      </w:pPr>
      <w:r>
        <w:t>1.xenserver.pool.ntp.org</w:t>
      </w:r>
    </w:p>
    <w:p w:rsidR="007F1521" w:rsidRDefault="007F1521" w:rsidP="00A32E0A">
      <w:pPr>
        <w:pStyle w:val="Code"/>
      </w:pPr>
      <w:r>
        <w:t>2.xenserver.pool.ntp.org</w:t>
      </w:r>
    </w:p>
    <w:p w:rsidR="007F1521" w:rsidRDefault="007F1521" w:rsidP="00A32E0A">
      <w:pPr>
        <w:pStyle w:val="Code"/>
      </w:pPr>
      <w:r>
        <w:t>3.xenserver.pool.ntp.org</w:t>
      </w:r>
    </w:p>
    <w:p w:rsidR="007F1521" w:rsidRDefault="007F1521" w:rsidP="00A32E0A">
      <w:pPr>
        <w:pStyle w:val="Code"/>
      </w:pPr>
    </w:p>
    <w:p w:rsidR="007F1521" w:rsidRDefault="007F1521" w:rsidP="000259BB">
      <w:pPr>
        <w:pStyle w:val="NumberedList"/>
      </w:pPr>
      <w:r>
        <w:t>Restart the NTP client.</w:t>
      </w:r>
    </w:p>
    <w:p w:rsidR="007F1521" w:rsidRDefault="007F1521" w:rsidP="00A32E0A">
      <w:pPr>
        <w:pStyle w:val="Code"/>
      </w:pPr>
      <w:r>
        <w:t># service ntpd restart</w:t>
      </w:r>
    </w:p>
    <w:p w:rsidR="007F1521" w:rsidRDefault="007F1521" w:rsidP="000259BB">
      <w:pPr>
        <w:pStyle w:val="NumberedList"/>
      </w:pPr>
      <w:r>
        <w:t>Make sure NTP will start again upon reboot.</w:t>
      </w:r>
    </w:p>
    <w:p w:rsidR="007F1521" w:rsidRDefault="007F1521" w:rsidP="00A32E0A">
      <w:pPr>
        <w:pStyle w:val="Code"/>
      </w:pPr>
      <w:r>
        <w:t># chkconfig ntpd on</w:t>
      </w:r>
    </w:p>
    <w:p w:rsidR="007215A0" w:rsidRDefault="007215A0" w:rsidP="000973EF">
      <w:pPr>
        <w:pStyle w:val="Heading2"/>
      </w:pPr>
      <w:bookmarkStart w:id="175" w:name="_Toc317170990"/>
      <w:r>
        <w:lastRenderedPageBreak/>
        <w:t>Licensing</w:t>
      </w:r>
      <w:bookmarkEnd w:id="175"/>
    </w:p>
    <w:p w:rsidR="006F3A2C" w:rsidRDefault="007215A0" w:rsidP="007215A0">
      <w:r>
        <w:t xml:space="preserve">Citrix XenServer </w:t>
      </w:r>
      <w:r w:rsidR="0017035A">
        <w:t>Free version</w:t>
      </w:r>
      <w:r w:rsidR="006F3A2C">
        <w:t xml:space="preserve"> provides 30 days usage without a license. </w:t>
      </w:r>
      <w:r w:rsidR="00751AC4">
        <w:t xml:space="preserve">Following the 30 day trial, XenServer </w:t>
      </w:r>
      <w:r>
        <w:t xml:space="preserve">requires </w:t>
      </w:r>
      <w:r w:rsidR="00751AC4">
        <w:t xml:space="preserve">a free </w:t>
      </w:r>
      <w:r>
        <w:t xml:space="preserve">activation and license. </w:t>
      </w:r>
      <w:r w:rsidR="006F3A2C">
        <w:t>You can choose to install a license now or skip this step.</w:t>
      </w:r>
      <w:r w:rsidR="00751AC4">
        <w:t xml:space="preserve"> If you skip this step, you will need to install a license when you activ</w:t>
      </w:r>
      <w:r w:rsidR="005676B9">
        <w:t>at</w:t>
      </w:r>
      <w:r w:rsidR="00751AC4">
        <w:t>e and license the XenServer.</w:t>
      </w:r>
    </w:p>
    <w:p w:rsidR="006F3A2C" w:rsidRDefault="006F3A2C" w:rsidP="00C47F8D">
      <w:pPr>
        <w:pStyle w:val="Heading3"/>
      </w:pPr>
      <w:bookmarkStart w:id="176" w:name="_Toc317170991"/>
      <w:r>
        <w:t>Getting and Deploying a License</w:t>
      </w:r>
      <w:bookmarkEnd w:id="176"/>
    </w:p>
    <w:p w:rsidR="00751AC4" w:rsidRDefault="000F2222" w:rsidP="007215A0">
      <w:r>
        <w:t>If you choose to install a license now y</w:t>
      </w:r>
      <w:r w:rsidR="007215A0">
        <w:t xml:space="preserve">ou will need to </w:t>
      </w:r>
      <w:r w:rsidR="006F3A2C">
        <w:t>use</w:t>
      </w:r>
      <w:r w:rsidR="007215A0">
        <w:t xml:space="preserve"> </w:t>
      </w:r>
      <w:r w:rsidR="00751AC4">
        <w:t xml:space="preserve">the </w:t>
      </w:r>
      <w:r w:rsidR="007215A0">
        <w:t xml:space="preserve">XenCenter to activate and get a license. </w:t>
      </w:r>
    </w:p>
    <w:p w:rsidR="00077C24" w:rsidRDefault="00751AC4" w:rsidP="000259BB">
      <w:pPr>
        <w:pStyle w:val="NumberedList"/>
        <w:numPr>
          <w:ilvl w:val="0"/>
          <w:numId w:val="9"/>
        </w:numPr>
      </w:pPr>
      <w:r>
        <w:t>I</w:t>
      </w:r>
      <w:r w:rsidR="007215A0">
        <w:t xml:space="preserve">n XenCenter, click on </w:t>
      </w:r>
      <w:r w:rsidR="0098226B" w:rsidRPr="0098226B">
        <w:rPr>
          <w:rStyle w:val="Strong"/>
        </w:rPr>
        <w:t>Tools &gt; License manager</w:t>
      </w:r>
      <w:r w:rsidR="007215A0">
        <w:t>.</w:t>
      </w:r>
    </w:p>
    <w:p w:rsidR="00077C24" w:rsidRDefault="00751AC4" w:rsidP="000259BB">
      <w:pPr>
        <w:pStyle w:val="NumberedList"/>
      </w:pPr>
      <w:r>
        <w:t>S</w:t>
      </w:r>
      <w:r w:rsidR="007215A0">
        <w:t xml:space="preserve">elect your XenServer and </w:t>
      </w:r>
      <w:r>
        <w:t xml:space="preserve">select </w:t>
      </w:r>
      <w:r w:rsidR="0098226B" w:rsidRPr="0098226B">
        <w:rPr>
          <w:rStyle w:val="Strong"/>
        </w:rPr>
        <w:t>Activate Free XenServer</w:t>
      </w:r>
      <w:r>
        <w:t>.</w:t>
      </w:r>
    </w:p>
    <w:p w:rsidR="00077C24" w:rsidRDefault="00751AC4" w:rsidP="000259BB">
      <w:pPr>
        <w:pStyle w:val="NumberedList"/>
      </w:pPr>
      <w:r>
        <w:t>R</w:t>
      </w:r>
      <w:r w:rsidR="007215A0">
        <w:t>equest a license.</w:t>
      </w:r>
    </w:p>
    <w:p w:rsidR="00B84788" w:rsidRPr="00B84788" w:rsidRDefault="00E00B06" w:rsidP="00B84788">
      <w:r>
        <w:t xml:space="preserve">You can install the license with XenCenter </w:t>
      </w:r>
      <w:r w:rsidR="00751AC4">
        <w:t>or</w:t>
      </w:r>
      <w:r>
        <w:t xml:space="preserve"> </w:t>
      </w:r>
      <w:r w:rsidR="00FB60A0">
        <w:t>using the xe command line tool.</w:t>
      </w:r>
    </w:p>
    <w:p w:rsidR="006C76F3" w:rsidRDefault="006C76F3" w:rsidP="000973EF">
      <w:pPr>
        <w:pStyle w:val="Heading2"/>
      </w:pPr>
      <w:bookmarkStart w:id="177" w:name="_Ref311799365"/>
      <w:bookmarkStart w:id="178" w:name="_Ref311799368"/>
      <w:bookmarkStart w:id="179" w:name="_Toc317170992"/>
      <w:r>
        <w:t>Install</w:t>
      </w:r>
      <w:r w:rsidR="00AB1C15">
        <w:t xml:space="preserve"> CloudStack</w:t>
      </w:r>
      <w:r>
        <w:t xml:space="preserve"> </w:t>
      </w:r>
      <w:r w:rsidR="00AB1C15">
        <w:t>XenServer Support Package (</w:t>
      </w:r>
      <w:r>
        <w:t>CSP</w:t>
      </w:r>
      <w:r w:rsidR="00AB1C15">
        <w:t>)</w:t>
      </w:r>
      <w:bookmarkEnd w:id="177"/>
      <w:bookmarkEnd w:id="178"/>
      <w:bookmarkEnd w:id="179"/>
    </w:p>
    <w:p w:rsidR="006C76F3" w:rsidRDefault="00315790" w:rsidP="006C76F3">
      <w:r>
        <w:t>To enable security groups</w:t>
      </w:r>
      <w:r w:rsidR="00B56B71">
        <w:t>, elastic load balancing, and elastic IP</w:t>
      </w:r>
      <w:r>
        <w:t xml:space="preserve"> on XenServer 5.6 SP2</w:t>
      </w:r>
      <w:r w:rsidR="00A32E0A">
        <w:t xml:space="preserve"> or XenServer 6.0</w:t>
      </w:r>
      <w:r>
        <w:t>, download and install the CloudStack XenServer Support Package (CSP)</w:t>
      </w:r>
      <w:r w:rsidR="006C76F3">
        <w:t>. Af</w:t>
      </w:r>
      <w:r w:rsidR="00A32E0A">
        <w:t>ter installing XenServer</w:t>
      </w:r>
      <w:r w:rsidR="006C76F3">
        <w:t>, perform</w:t>
      </w:r>
      <w:r w:rsidR="00EC5FD5">
        <w:t xml:space="preserve"> the following addition</w:t>
      </w:r>
      <w:r w:rsidR="00F70B54">
        <w:t>al steps on each XenServer host.</w:t>
      </w:r>
    </w:p>
    <w:p w:rsidR="00F70B54" w:rsidRDefault="00F70B54" w:rsidP="00F70B54">
      <w:pPr>
        <w:pStyle w:val="Heading3"/>
      </w:pPr>
      <w:r>
        <w:t>XenServer 6.0 CSP Installation</w:t>
      </w:r>
    </w:p>
    <w:p w:rsidR="00F70B54" w:rsidRDefault="00F70B54" w:rsidP="00F70B54">
      <w:pPr>
        <w:pStyle w:val="NumberedList"/>
        <w:numPr>
          <w:ilvl w:val="0"/>
          <w:numId w:val="108"/>
        </w:numPr>
        <w:tabs>
          <w:tab w:val="clear" w:pos="547"/>
        </w:tabs>
      </w:pPr>
      <w:r>
        <w:t>Disable Open vSwitch (OVS):</w:t>
      </w:r>
    </w:p>
    <w:p w:rsidR="00F70B54" w:rsidRPr="00DD7478" w:rsidRDefault="00F70B54" w:rsidP="00F70B54">
      <w:pPr>
        <w:pStyle w:val="Code"/>
      </w:pPr>
      <w:r>
        <w:t xml:space="preserve"># </w:t>
      </w:r>
      <w:r w:rsidRPr="00DD7478">
        <w:t>xe-switch-network-backend  bridge</w:t>
      </w:r>
    </w:p>
    <w:p w:rsidR="00F70B54" w:rsidRDefault="00F70B54" w:rsidP="00F70B54">
      <w:pPr>
        <w:pStyle w:val="NumberedList"/>
        <w:numPr>
          <w:ilvl w:val="0"/>
          <w:numId w:val="3"/>
        </w:numPr>
      </w:pPr>
      <w:r>
        <w:t>Download the CSP software onto the XenServer host from:</w:t>
      </w:r>
    </w:p>
    <w:p w:rsidR="00F70B54" w:rsidRDefault="001C139A" w:rsidP="00F70B54">
      <w:pPr>
        <w:pStyle w:val="ListParagraph"/>
      </w:pPr>
      <w:hyperlink r:id="rId19" w:history="1">
        <w:r w:rsidR="00F70B54" w:rsidRPr="004F6AFC">
          <w:rPr>
            <w:rStyle w:val="Hyperlink"/>
          </w:rPr>
          <w:t>http://download.cloud.com/releases/2.2.0/xenserver-cloud-supp.tgz</w:t>
        </w:r>
      </w:hyperlink>
      <w:r w:rsidR="00F70B54">
        <w:t xml:space="preserve"> </w:t>
      </w:r>
    </w:p>
    <w:p w:rsidR="00F70B54" w:rsidRDefault="00F70B54" w:rsidP="00F70B54">
      <w:pPr>
        <w:pStyle w:val="NumberedList"/>
        <w:numPr>
          <w:ilvl w:val="0"/>
          <w:numId w:val="3"/>
        </w:numPr>
        <w:rPr>
          <w:lang w:val="sv-SE"/>
        </w:rPr>
      </w:pPr>
      <w:r>
        <w:rPr>
          <w:lang w:val="sv-SE"/>
        </w:rPr>
        <w:t>Extract the file:</w:t>
      </w:r>
    </w:p>
    <w:p w:rsidR="00F70B54" w:rsidRDefault="00F70B54" w:rsidP="00F70B54">
      <w:pPr>
        <w:pStyle w:val="Code"/>
      </w:pPr>
      <w:r>
        <w:t xml:space="preserve"># tar xf </w:t>
      </w:r>
      <w:r w:rsidRPr="00A32E0A">
        <w:t>xenserver</w:t>
      </w:r>
      <w:r>
        <w:t>-cloud-supp.tgz</w:t>
      </w:r>
    </w:p>
    <w:p w:rsidR="00F70B54" w:rsidRDefault="00F70B54" w:rsidP="00F70B54">
      <w:pPr>
        <w:pStyle w:val="NumberedList"/>
        <w:numPr>
          <w:ilvl w:val="0"/>
          <w:numId w:val="3"/>
        </w:numPr>
        <w:rPr>
          <w:lang w:val="sv-SE"/>
        </w:rPr>
      </w:pPr>
      <w:r>
        <w:rPr>
          <w:lang w:val="sv-SE"/>
        </w:rPr>
        <w:t>Change to the supplemental pack directory:</w:t>
      </w:r>
    </w:p>
    <w:p w:rsidR="00F70B54" w:rsidRDefault="00F70B54" w:rsidP="00F70B54">
      <w:pPr>
        <w:pStyle w:val="Code"/>
      </w:pPr>
      <w:r>
        <w:t># cd packages.cloud-supp/</w:t>
      </w:r>
    </w:p>
    <w:p w:rsidR="00F70B54" w:rsidRDefault="00F70B54" w:rsidP="00F70B54">
      <w:pPr>
        <w:pStyle w:val="NumberedList"/>
        <w:numPr>
          <w:ilvl w:val="0"/>
          <w:numId w:val="3"/>
        </w:numPr>
        <w:rPr>
          <w:lang w:val="sv-SE"/>
        </w:rPr>
      </w:pPr>
      <w:r>
        <w:rPr>
          <w:lang w:val="sv-SE"/>
        </w:rPr>
        <w:t>Run the following script:</w:t>
      </w:r>
    </w:p>
    <w:p w:rsidR="00F70B54" w:rsidRDefault="00F70B54" w:rsidP="00F70B54">
      <w:pPr>
        <w:pStyle w:val="Code"/>
      </w:pPr>
      <w:r>
        <w:t># xe-install-supplemental-pack xenserver-cloud-supp.iso</w:t>
      </w:r>
    </w:p>
    <w:p w:rsidR="00F70B54" w:rsidRPr="00F70B54" w:rsidRDefault="00F70B54" w:rsidP="00F70B54">
      <w:r>
        <w:t>The XenServer host is now ready to be added to CloudStack.</w:t>
      </w:r>
    </w:p>
    <w:p w:rsidR="00F70B54" w:rsidRDefault="00F70B54" w:rsidP="00F70B54">
      <w:pPr>
        <w:pStyle w:val="Heading3"/>
      </w:pPr>
      <w:r>
        <w:lastRenderedPageBreak/>
        <w:t>XenServer 5.6 SP2 CSP Installation</w:t>
      </w:r>
    </w:p>
    <w:p w:rsidR="00A32E0A" w:rsidRDefault="00A32E0A" w:rsidP="00F70B54">
      <w:pPr>
        <w:pStyle w:val="NumberedList"/>
        <w:keepNext/>
        <w:numPr>
          <w:ilvl w:val="0"/>
          <w:numId w:val="107"/>
        </w:numPr>
        <w:ind w:left="547"/>
      </w:pPr>
      <w:r>
        <w:t>Download the CSP software onto the XenServer host from:</w:t>
      </w:r>
    </w:p>
    <w:p w:rsidR="00A32E0A" w:rsidRDefault="001C139A" w:rsidP="00A32E0A">
      <w:pPr>
        <w:pStyle w:val="ListParagraph"/>
      </w:pPr>
      <w:hyperlink r:id="rId20" w:history="1">
        <w:r w:rsidR="00A32E0A" w:rsidRPr="004F6AFC">
          <w:rPr>
            <w:rStyle w:val="Hyperlink"/>
          </w:rPr>
          <w:t>http://download.cloud.com/releases/2.2.0/xenserver-cloud-supp.tgz</w:t>
        </w:r>
      </w:hyperlink>
      <w:r w:rsidR="00A32E0A">
        <w:t xml:space="preserve"> </w:t>
      </w:r>
    </w:p>
    <w:p w:rsidR="00EC5FD5" w:rsidRDefault="00EC5FD5" w:rsidP="000259BB">
      <w:pPr>
        <w:pStyle w:val="NumberedList"/>
        <w:rPr>
          <w:lang w:val="sv-SE"/>
        </w:rPr>
      </w:pPr>
      <w:r>
        <w:rPr>
          <w:lang w:val="sv-SE"/>
        </w:rPr>
        <w:t>Extract the file:</w:t>
      </w:r>
    </w:p>
    <w:p w:rsidR="006C76F3" w:rsidRDefault="00EC5FD5" w:rsidP="00A32E0A">
      <w:pPr>
        <w:pStyle w:val="Code"/>
      </w:pPr>
      <w:r>
        <w:t>#</w:t>
      </w:r>
      <w:r w:rsidR="00E03BCE">
        <w:t xml:space="preserve"> </w:t>
      </w:r>
      <w:r w:rsidR="006C76F3">
        <w:t xml:space="preserve">tar xf </w:t>
      </w:r>
      <w:r w:rsidR="00A32E0A" w:rsidRPr="00A32E0A">
        <w:t>xenserver</w:t>
      </w:r>
      <w:r w:rsidR="00A32E0A">
        <w:t>-cloud-supp.tgz</w:t>
      </w:r>
    </w:p>
    <w:p w:rsidR="00EC5FD5" w:rsidRDefault="00EC5FD5" w:rsidP="000259BB">
      <w:pPr>
        <w:pStyle w:val="NumberedList"/>
        <w:rPr>
          <w:lang w:val="sv-SE"/>
        </w:rPr>
      </w:pPr>
      <w:r>
        <w:rPr>
          <w:lang w:val="sv-SE"/>
        </w:rPr>
        <w:t>Change to the supplemental pack directory:</w:t>
      </w:r>
    </w:p>
    <w:p w:rsidR="006C76F3" w:rsidRDefault="00EC5FD5" w:rsidP="00A32E0A">
      <w:pPr>
        <w:pStyle w:val="Code"/>
      </w:pPr>
      <w:r>
        <w:t xml:space="preserve"># </w:t>
      </w:r>
      <w:r w:rsidR="006C76F3">
        <w:t>cd packages.cloud-supp/</w:t>
      </w:r>
    </w:p>
    <w:p w:rsidR="00EC5FD5" w:rsidRDefault="00EC5FD5" w:rsidP="000259BB">
      <w:pPr>
        <w:pStyle w:val="NumberedList"/>
        <w:rPr>
          <w:lang w:val="sv-SE"/>
        </w:rPr>
      </w:pPr>
      <w:r>
        <w:rPr>
          <w:lang w:val="sv-SE"/>
        </w:rPr>
        <w:t>Erase the previous iptables rules:</w:t>
      </w:r>
    </w:p>
    <w:p w:rsidR="006C76F3" w:rsidRDefault="006C76F3" w:rsidP="00A32E0A">
      <w:pPr>
        <w:pStyle w:val="Code"/>
      </w:pPr>
      <w:r>
        <w:t>yum erase iptables</w:t>
      </w:r>
    </w:p>
    <w:p w:rsidR="00EC5FD5" w:rsidRDefault="00EC5FD5" w:rsidP="000259BB">
      <w:pPr>
        <w:pStyle w:val="NumberedList"/>
        <w:rPr>
          <w:lang w:val="sv-SE"/>
        </w:rPr>
      </w:pPr>
      <w:r>
        <w:rPr>
          <w:lang w:val="sv-SE"/>
        </w:rPr>
        <w:t>Install the software packages:</w:t>
      </w:r>
    </w:p>
    <w:p w:rsidR="006C76F3" w:rsidRDefault="00EC5FD5" w:rsidP="00A32E0A">
      <w:pPr>
        <w:pStyle w:val="Code"/>
      </w:pPr>
      <w:r>
        <w:t xml:space="preserve"># </w:t>
      </w:r>
      <w:r w:rsidR="006C76F3">
        <w:t>yum -y --nogpgcheck install kernel-csp-xen-2.6.32.12-0.7.1.xs5.6.100.327.170613csp.i686.rpm</w:t>
      </w:r>
    </w:p>
    <w:p w:rsidR="006C76F3" w:rsidRDefault="00EC5FD5" w:rsidP="00A32E0A">
      <w:pPr>
        <w:pStyle w:val="Code"/>
      </w:pPr>
      <w:r>
        <w:t xml:space="preserve"># </w:t>
      </w:r>
      <w:r w:rsidR="006C76F3">
        <w:t>yum -y --nogpgcheck install csp-pack-5.6.100-50867p.noarch.rpm</w:t>
      </w:r>
    </w:p>
    <w:p w:rsidR="006C76F3" w:rsidRDefault="00EC5FD5" w:rsidP="00A32E0A">
      <w:pPr>
        <w:pStyle w:val="Code"/>
      </w:pPr>
      <w:r>
        <w:t xml:space="preserve"># </w:t>
      </w:r>
      <w:r w:rsidR="006C76F3">
        <w:t>yum -y --nogpgcheck install ebtables-2.0.9-1.el5.1.xs.i386.rpm</w:t>
      </w:r>
    </w:p>
    <w:p w:rsidR="006C76F3" w:rsidRPr="00116C8A" w:rsidRDefault="00EC5FD5" w:rsidP="00A32E0A">
      <w:pPr>
        <w:pStyle w:val="Code"/>
      </w:pPr>
      <w:r>
        <w:t xml:space="preserve"># </w:t>
      </w:r>
      <w:r w:rsidR="006C76F3" w:rsidRPr="00116C8A">
        <w:t xml:space="preserve">yum -y --nogpgcheck install arptables-0.0.3-4.i686.rpm </w:t>
      </w:r>
    </w:p>
    <w:p w:rsidR="006C76F3" w:rsidRPr="00116C8A" w:rsidRDefault="00EC5FD5" w:rsidP="00A32E0A">
      <w:pPr>
        <w:pStyle w:val="Code"/>
      </w:pPr>
      <w:r>
        <w:t xml:space="preserve"># </w:t>
      </w:r>
      <w:r w:rsidR="006C76F3" w:rsidRPr="00116C8A">
        <w:t>yum -y --nogpgcheck install iptables-1.3.5-5.3.el5_4.1.1.xs26.i386.rpm</w:t>
      </w:r>
    </w:p>
    <w:p w:rsidR="006C76F3" w:rsidRPr="00116C8A" w:rsidRDefault="00EC5FD5" w:rsidP="00A32E0A">
      <w:pPr>
        <w:pStyle w:val="Code"/>
      </w:pPr>
      <w:r>
        <w:t xml:space="preserve"># </w:t>
      </w:r>
      <w:r w:rsidR="006C76F3" w:rsidRPr="00116C8A">
        <w:t>yum -y --nogpgcheck install iptables-ipv6-1.3.5-5.3.el5_4.1.1.xs26.i386.rpm</w:t>
      </w:r>
    </w:p>
    <w:p w:rsidR="006C76F3" w:rsidRPr="00116C8A" w:rsidRDefault="00EC5FD5" w:rsidP="00A32E0A">
      <w:pPr>
        <w:pStyle w:val="Code"/>
      </w:pPr>
      <w:r>
        <w:t xml:space="preserve"># </w:t>
      </w:r>
      <w:r w:rsidR="006C76F3" w:rsidRPr="00116C8A">
        <w:t>yum -y --nogpgcheck install iptables-devel-1.3.5-5.3.el5_4.1.1.xs26.i386.rpm</w:t>
      </w:r>
    </w:p>
    <w:p w:rsidR="006C76F3" w:rsidRPr="00116C8A" w:rsidRDefault="00EC5FD5" w:rsidP="00A32E0A">
      <w:pPr>
        <w:pStyle w:val="Code"/>
      </w:pPr>
      <w:r>
        <w:t xml:space="preserve"># </w:t>
      </w:r>
      <w:r w:rsidR="006C76F3" w:rsidRPr="00116C8A">
        <w:t>yum -y --nogpgcheck install ipset-modules-xen-2.6.32.12-0.7.1.xs5.6.100.327.170613csp-4.5-1.xs26.i686.rpm</w:t>
      </w:r>
    </w:p>
    <w:p w:rsidR="006C76F3" w:rsidRPr="00116C8A" w:rsidRDefault="00EC5FD5" w:rsidP="00A32E0A">
      <w:pPr>
        <w:pStyle w:val="Code"/>
      </w:pPr>
      <w:r>
        <w:t xml:space="preserve"># </w:t>
      </w:r>
      <w:r w:rsidR="006C76F3" w:rsidRPr="00116C8A">
        <w:t>yum -y --nogpgcheck install ipset-4.5-1.xs26.i686.rpm</w:t>
      </w:r>
    </w:p>
    <w:p w:rsidR="00EC5FD5" w:rsidRPr="00116C8A" w:rsidRDefault="00EC5FD5" w:rsidP="000259BB">
      <w:pPr>
        <w:pStyle w:val="NumberedList"/>
      </w:pPr>
      <w:r w:rsidRPr="00116C8A">
        <w:t>Change to the installation directory, make the post-installation script executable, and run it:</w:t>
      </w:r>
    </w:p>
    <w:p w:rsidR="006C76F3" w:rsidRPr="00116C8A" w:rsidRDefault="00EC5FD5" w:rsidP="00A32E0A">
      <w:pPr>
        <w:pStyle w:val="Code"/>
      </w:pPr>
      <w:r w:rsidRPr="00116C8A">
        <w:t xml:space="preserve"># </w:t>
      </w:r>
      <w:r w:rsidR="006C76F3" w:rsidRPr="00116C8A">
        <w:t>cd ..</w:t>
      </w:r>
    </w:p>
    <w:p w:rsidR="006C76F3" w:rsidRDefault="00EC5FD5" w:rsidP="00A32E0A">
      <w:pPr>
        <w:pStyle w:val="Code"/>
      </w:pPr>
      <w:r>
        <w:t xml:space="preserve"># </w:t>
      </w:r>
      <w:r w:rsidR="006C76F3">
        <w:t>chmod a+x post-install.sh</w:t>
      </w:r>
    </w:p>
    <w:p w:rsidR="006C76F3" w:rsidRDefault="00EC5FD5" w:rsidP="00A32E0A">
      <w:pPr>
        <w:pStyle w:val="Code"/>
      </w:pPr>
      <w:r>
        <w:t>#</w:t>
      </w:r>
      <w:r w:rsidR="006C76F3">
        <w:t>./post-install.sh</w:t>
      </w:r>
    </w:p>
    <w:p w:rsidR="00EC5FD5" w:rsidRDefault="00EC5FD5" w:rsidP="000259BB">
      <w:pPr>
        <w:pStyle w:val="NumberedList"/>
      </w:pPr>
      <w:r>
        <w:t>Reboot the XenServer:</w:t>
      </w:r>
    </w:p>
    <w:p w:rsidR="006C76F3" w:rsidRDefault="00EC5FD5" w:rsidP="00A32E0A">
      <w:pPr>
        <w:pStyle w:val="Code"/>
      </w:pPr>
      <w:r>
        <w:t xml:space="preserve"># </w:t>
      </w:r>
      <w:r w:rsidR="006C76F3">
        <w:t>reboot</w:t>
      </w:r>
    </w:p>
    <w:p w:rsidR="006C76F3" w:rsidRDefault="005D452C" w:rsidP="006C76F3">
      <w:r>
        <w:t>The</w:t>
      </w:r>
      <w:r w:rsidR="006C76F3">
        <w:t xml:space="preserve"> XenServer</w:t>
      </w:r>
      <w:r>
        <w:t xml:space="preserve"> host</w:t>
      </w:r>
      <w:r w:rsidR="006C76F3">
        <w:t xml:space="preserve"> is </w:t>
      </w:r>
      <w:r>
        <w:t xml:space="preserve">now </w:t>
      </w:r>
      <w:r w:rsidR="006C76F3">
        <w:t>ready to b</w:t>
      </w:r>
      <w:r>
        <w:t xml:space="preserve">e added to </w:t>
      </w:r>
      <w:r w:rsidR="00F805D3">
        <w:t>CloudStack</w:t>
      </w:r>
      <w:r>
        <w:t>.</w:t>
      </w:r>
    </w:p>
    <w:p w:rsidR="00252532" w:rsidRDefault="0077097A" w:rsidP="000973EF">
      <w:pPr>
        <w:pStyle w:val="Heading2"/>
      </w:pPr>
      <w:bookmarkStart w:id="180" w:name="_Toc317170993"/>
      <w:r>
        <w:t xml:space="preserve">Physical </w:t>
      </w:r>
      <w:r w:rsidR="00252532">
        <w:t>Networking Setup</w:t>
      </w:r>
      <w:r w:rsidR="00631FF3">
        <w:t xml:space="preserve"> for XenServer</w:t>
      </w:r>
      <w:bookmarkEnd w:id="180"/>
    </w:p>
    <w:p w:rsidR="003A47AC" w:rsidRDefault="00814769" w:rsidP="003A47AC">
      <w:r>
        <w:rPr>
          <w:noProof/>
          <w:lang w:bidi="ar-SA"/>
        </w:rPr>
        <mc:AlternateContent>
          <mc:Choice Requires="wps">
            <w:drawing>
              <wp:anchor distT="0" distB="0" distL="114300" distR="114300" simplePos="0" relativeHeight="251691008" behindDoc="0" locked="0" layoutInCell="1" allowOverlap="1" wp14:anchorId="513A4B77" wp14:editId="446DE275">
                <wp:simplePos x="0" y="0"/>
                <wp:positionH relativeFrom="column">
                  <wp:align>right</wp:align>
                </wp:positionH>
                <wp:positionV relativeFrom="paragraph">
                  <wp:posOffset>111125</wp:posOffset>
                </wp:positionV>
                <wp:extent cx="2543810" cy="711835"/>
                <wp:effectExtent l="9525" t="6350" r="6985" b="5715"/>
                <wp:wrapSquare wrapText="bothSides"/>
                <wp:docPr id="309" name="Text Box 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711835"/>
                        </a:xfrm>
                        <a:prstGeom prst="rect">
                          <a:avLst/>
                        </a:prstGeom>
                        <a:solidFill>
                          <a:srgbClr val="FFFFFF"/>
                        </a:solidFill>
                        <a:ln w="9525">
                          <a:solidFill>
                            <a:schemeClr val="accent1">
                              <a:lumMod val="100000"/>
                              <a:lumOff val="0"/>
                            </a:schemeClr>
                          </a:solidFill>
                          <a:miter lim="800000"/>
                          <a:headEnd/>
                          <a:tailEnd/>
                        </a:ln>
                      </wps:spPr>
                      <wps:txbx>
                        <w:txbxContent>
                          <w:p w:rsidR="001C139A" w:rsidRPr="00912558" w:rsidRDefault="001C139A" w:rsidP="00912558">
                            <w:pPr>
                              <w:pageBreakBefore/>
                              <w:spacing w:before="60" w:after="60"/>
                            </w:pPr>
                            <w:r w:rsidRPr="00912558">
                              <w:t>If a single NIC is your desired NIC configuration, there is no need for further configuration. You can skip this section.</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522" o:spid="_x0000_s1129" type="#_x0000_t202" style="position:absolute;margin-left:149.1pt;margin-top:8.75pt;width:200.3pt;height:56.05pt;z-index:251691008;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" strokecolor="#4f81bd [3204]">
                <v:textbox style="mso-fit-shape-to-text:t">
                  <w:txbxContent>
                    <w:p w:rsidR="001C139A" w:rsidRPr="00912558" w:rsidRDefault="001C139A" w:rsidP="00912558">
                      <w:pPr>
                        <w:pageBreakBefore/>
                        <w:spacing w:before="60" w:after="60"/>
                      </w:pPr>
                      <w:r w:rsidRPr="00912558">
                        <w:t>If a single NIC is your desired NIC configuration, there is no need for further configuration. You can skip this section.</w:t>
                      </w:r>
                    </w:p>
                  </w:txbxContent>
                </v:textbox>
                <w10:wrap type="square"/>
              </v:shape>
            </w:pict>
          </mc:Fallback>
        </mc:AlternateContent>
      </w:r>
      <w:r w:rsidR="003A47AC">
        <w:t>Once XenServer has been installed</w:t>
      </w:r>
      <w:r w:rsidR="00FD0C9A">
        <w:t>,</w:t>
      </w:r>
      <w:r w:rsidR="003A47AC">
        <w:t xml:space="preserve"> you may need to do some additional network configuration.  At this point in the installation, you should have a plan for what NICs the </w:t>
      </w:r>
      <w:r w:rsidR="00CD6AC4">
        <w:t>host</w:t>
      </w:r>
      <w:r w:rsidR="003A47AC">
        <w:t xml:space="preserve"> will have and what traffic each NIC will carry. The NICs should be cabled as necessary to implement your plan.  </w:t>
      </w:r>
    </w:p>
    <w:p w:rsidR="003A47AC" w:rsidRDefault="003A47AC" w:rsidP="003A47AC">
      <w:r>
        <w:lastRenderedPageBreak/>
        <w:t>If you plan on using NIC bonding,</w:t>
      </w:r>
      <w:r w:rsidR="00FB60A0">
        <w:t xml:space="preserve"> the NICs on all hosts in the </w:t>
      </w:r>
      <w:r w:rsidR="009961AF">
        <w:t>cluster</w:t>
      </w:r>
      <w:r>
        <w:t xml:space="preserve"> must be cabled exactly the same.  For example, if eth0 is in the private bond on one host in a cluster, then eth0 must be in the private bond on all hosts in the cluster.</w:t>
      </w:r>
    </w:p>
    <w:p w:rsidR="003A47AC" w:rsidRDefault="003A47AC" w:rsidP="003A47AC">
      <w:r>
        <w:t xml:space="preserve">The IP address assigned for the </w:t>
      </w:r>
      <w:r w:rsidR="003C2927">
        <w:t>management network</w:t>
      </w:r>
      <w:r>
        <w:t xml:space="preserve"> interface must be static. It can be set on the host itself or obtained via static DHCP.</w:t>
      </w:r>
    </w:p>
    <w:p w:rsidR="003A47AC" w:rsidRDefault="00F805D3" w:rsidP="003A47AC">
      <w:r>
        <w:t>CloudStack</w:t>
      </w:r>
      <w:r w:rsidR="003A47AC">
        <w:t xml:space="preserve"> configures network traffic of various types to use different NICs or bonds on the XenServer host.  You can control this process and provide input to the Management Server through the use of XenServer network name labels.  The name labels are placed on physical interfaces or bonds and configured in </w:t>
      </w:r>
      <w:r>
        <w:t>CloudStack</w:t>
      </w:r>
      <w:r w:rsidR="003A47AC">
        <w:t xml:space="preserve">.  In some simple cases the name labels are not required.  </w:t>
      </w:r>
    </w:p>
    <w:p w:rsidR="003A47AC" w:rsidRDefault="003A47AC" w:rsidP="00C47F8D">
      <w:pPr>
        <w:pStyle w:val="Heading3"/>
      </w:pPr>
      <w:bookmarkStart w:id="181" w:name="_Toc265175070"/>
      <w:bookmarkStart w:id="182" w:name="_Toc266277091"/>
      <w:bookmarkStart w:id="183" w:name="_Toc265175071"/>
      <w:bookmarkStart w:id="184" w:name="_Toc266277092"/>
      <w:bookmarkStart w:id="185" w:name="_Toc265175072"/>
      <w:bookmarkStart w:id="186" w:name="_Toc266277093"/>
      <w:bookmarkStart w:id="187" w:name="_Toc277690541"/>
      <w:bookmarkStart w:id="188" w:name="_Toc317170994"/>
      <w:bookmarkEnd w:id="181"/>
      <w:bookmarkEnd w:id="182"/>
      <w:bookmarkEnd w:id="183"/>
      <w:bookmarkEnd w:id="184"/>
      <w:bookmarkEnd w:id="185"/>
      <w:bookmarkEnd w:id="186"/>
      <w:r>
        <w:t>Configuring Public Network with a Dedicated NIC</w:t>
      </w:r>
      <w:r w:rsidR="00631FF3">
        <w:t xml:space="preserve"> for XenServer</w:t>
      </w:r>
      <w:r>
        <w:t xml:space="preserve"> (optional)</w:t>
      </w:r>
      <w:bookmarkEnd w:id="187"/>
      <w:bookmarkEnd w:id="188"/>
    </w:p>
    <w:p w:rsidR="003A47AC" w:rsidRDefault="003A47AC" w:rsidP="003A47AC">
      <w:r>
        <w:t xml:space="preserve">CloudStack supports the use of a second NIC (or bonded pair of NICs, described </w:t>
      </w:r>
      <w:r w:rsidR="006F0529">
        <w:t xml:space="preserve">in </w:t>
      </w:r>
      <w:r w:rsidR="006F0529">
        <w:fldChar w:fldCharType="begin"/>
      </w:r>
      <w:r w:rsidR="006F0529">
        <w:instrText xml:space="preserve"> REF _Ref300237619 \h </w:instrText>
      </w:r>
      <w:r w:rsidR="006F0529">
        <w:fldChar w:fldCharType="separate"/>
      </w:r>
      <w:r w:rsidR="0042253E" w:rsidRPr="0098226B">
        <w:t>NIC Bonding</w:t>
      </w:r>
      <w:r w:rsidR="0042253E">
        <w:t xml:space="preserve"> for XenServer</w:t>
      </w:r>
      <w:r w:rsidR="0042253E" w:rsidRPr="0098226B">
        <w:t xml:space="preserve"> (optional)</w:t>
      </w:r>
      <w:r w:rsidR="006F0529">
        <w:fldChar w:fldCharType="end"/>
      </w:r>
      <w:r w:rsidR="006F0529">
        <w:t xml:space="preserve"> on page </w:t>
      </w:r>
      <w:r w:rsidR="006F0529">
        <w:fldChar w:fldCharType="begin"/>
      </w:r>
      <w:r w:rsidR="006F0529">
        <w:instrText xml:space="preserve"> PAGEREF _Ref300237622 \h </w:instrText>
      </w:r>
      <w:r w:rsidR="006F0529">
        <w:fldChar w:fldCharType="separate"/>
      </w:r>
      <w:r w:rsidR="0042253E">
        <w:rPr>
          <w:noProof/>
        </w:rPr>
        <w:t>62</w:t>
      </w:r>
      <w:r w:rsidR="006F0529">
        <w:fldChar w:fldCharType="end"/>
      </w:r>
      <w:r w:rsidR="00FB60A0">
        <w:t>) for the public network. If</w:t>
      </w:r>
      <w:r>
        <w:t xml:space="preserve"> bonding is not used</w:t>
      </w:r>
      <w:r w:rsidR="006F0529">
        <w:t>,</w:t>
      </w:r>
      <w:r>
        <w:t xml:space="preserve"> the public network can be on any NIC and can be on different NICs on the </w:t>
      </w:r>
      <w:r w:rsidR="00CD6AC4">
        <w:t>host</w:t>
      </w:r>
      <w:r>
        <w:t xml:space="preserve">s in a cluster. For example, the public network can be on eth0 on node A and eth1 on node B. However, the XenServer name-label for the public network must be identical across all </w:t>
      </w:r>
      <w:r w:rsidR="001D3452">
        <w:t>host</w:t>
      </w:r>
      <w:r>
        <w:t xml:space="preserve">s. The following examples set the network label to “cloud-public”. After the management server is installed and running you must configure it with the name of the chosen network label (e.g. “cloud-public”); this is discussed in </w:t>
      </w:r>
      <w:r w:rsidR="003D0CD5">
        <w:fldChar w:fldCharType="begin"/>
      </w:r>
      <w:r>
        <w:instrText xml:space="preserve"> REF _Ref266318785 \h </w:instrText>
      </w:r>
      <w:r w:rsidR="003D0CD5">
        <w:fldChar w:fldCharType="separate"/>
      </w:r>
      <w:r w:rsidR="0042253E">
        <w:t>Management Server</w:t>
      </w:r>
      <w:r w:rsidR="003D0CD5">
        <w:fldChar w:fldCharType="end"/>
      </w:r>
      <w:r w:rsidR="005A6BF1">
        <w:t xml:space="preserve"> on page </w:t>
      </w:r>
      <w:r w:rsidR="005A6BF1">
        <w:fldChar w:fldCharType="begin"/>
      </w:r>
      <w:r w:rsidR="005A6BF1">
        <w:instrText xml:space="preserve"> PAGEREF _Ref266317949 \h </w:instrText>
      </w:r>
      <w:r w:rsidR="005A6BF1">
        <w:fldChar w:fldCharType="separate"/>
      </w:r>
      <w:r w:rsidR="0042253E">
        <w:rPr>
          <w:noProof/>
        </w:rPr>
        <w:t>18</w:t>
      </w:r>
      <w:r w:rsidR="005A6BF1">
        <w:fldChar w:fldCharType="end"/>
      </w:r>
      <w:r>
        <w:t>.</w:t>
      </w:r>
    </w:p>
    <w:p w:rsidR="00D41852" w:rsidRDefault="003A47AC" w:rsidP="00D8418E">
      <w:r>
        <w:t>If you are using two NICs bonded together to create a public network, see</w:t>
      </w:r>
      <w:r w:rsidR="00D41852">
        <w:t xml:space="preserve"> NIC Bonding.</w:t>
      </w:r>
    </w:p>
    <w:p w:rsidR="003A47AC" w:rsidRPr="005F0C00" w:rsidRDefault="003A47AC" w:rsidP="003A47AC">
      <w:r>
        <w:t xml:space="preserve">If you are using a single dedicated NIC to provide public network access, </w:t>
      </w:r>
      <w:r w:rsidR="00355C3E">
        <w:t xml:space="preserve">follow this procedure on each new host that is added to </w:t>
      </w:r>
      <w:r w:rsidR="00F805D3">
        <w:t>CloudStack</w:t>
      </w:r>
      <w:r w:rsidR="00355C3E">
        <w:t xml:space="preserve"> before adding the host.</w:t>
      </w:r>
    </w:p>
    <w:p w:rsidR="003A47AC" w:rsidRDefault="003A47AC" w:rsidP="0018093D">
      <w:pPr>
        <w:pStyle w:val="NumberedList"/>
        <w:numPr>
          <w:ilvl w:val="0"/>
          <w:numId w:val="49"/>
        </w:numPr>
      </w:pPr>
      <w:r w:rsidRPr="0098226B">
        <w:t xml:space="preserve">Run </w:t>
      </w:r>
      <w:r w:rsidRPr="0098226B">
        <w:rPr>
          <w:rStyle w:val="Codeinline"/>
        </w:rPr>
        <w:t>xe network-list</w:t>
      </w:r>
      <w:r w:rsidRPr="0098226B">
        <w:t xml:space="preserve"> and find the public network. This is usually attached to the NIC that is public. Once you find the network make note of its UUID. Call this &lt;UUID-Public&gt;.</w:t>
      </w:r>
    </w:p>
    <w:p w:rsidR="003A47AC" w:rsidRDefault="003A47AC" w:rsidP="000259BB">
      <w:pPr>
        <w:pStyle w:val="NumberedList"/>
      </w:pPr>
      <w:r w:rsidRPr="0098226B">
        <w:t>Run the following command.</w:t>
      </w:r>
    </w:p>
    <w:p w:rsidR="003A47AC" w:rsidRDefault="00762F32" w:rsidP="00A32E0A">
      <w:pPr>
        <w:pStyle w:val="Code"/>
      </w:pPr>
      <w:r>
        <w:t xml:space="preserve"># </w:t>
      </w:r>
      <w:r w:rsidR="003A47AC">
        <w:t>xe network-param-set name-label=cloud-public uuid=&lt;UUID-Public&gt;</w:t>
      </w:r>
    </w:p>
    <w:p w:rsidR="005A6BF1" w:rsidRDefault="005A6BF1" w:rsidP="005A6BF1">
      <w:pPr>
        <w:pStyle w:val="Heading3"/>
      </w:pPr>
      <w:bookmarkStart w:id="189" w:name="_Toc266277095"/>
      <w:bookmarkStart w:id="190" w:name="_Toc317170995"/>
      <w:bookmarkStart w:id="191" w:name="_Toc277690543"/>
      <w:bookmarkStart w:id="192" w:name="_Ref266318646"/>
      <w:bookmarkStart w:id="193" w:name="_Toc277690542"/>
      <w:bookmarkEnd w:id="189"/>
      <w:r>
        <w:t>Configuring Multiple Guest Networks</w:t>
      </w:r>
      <w:r w:rsidR="00631FF3">
        <w:t xml:space="preserve"> for XenServer</w:t>
      </w:r>
      <w:r>
        <w:t xml:space="preserve"> (optional)</w:t>
      </w:r>
      <w:bookmarkEnd w:id="190"/>
    </w:p>
    <w:p w:rsidR="005A6BF1" w:rsidRDefault="005A6BF1" w:rsidP="005A6BF1">
      <w:r>
        <w:t>CloudStack supports the use of multiple guest networks</w:t>
      </w:r>
      <w:r w:rsidR="00FB0F83">
        <w:t xml:space="preserve"> with the XenServer hypervisor</w:t>
      </w:r>
      <w:r w:rsidR="00000F2B">
        <w:t>. Each network is assigned a name-label in X</w:t>
      </w:r>
      <w:r>
        <w:t xml:space="preserve">enServer. </w:t>
      </w:r>
      <w:r w:rsidR="00000F2B">
        <w:t>For example, you might have</w:t>
      </w:r>
      <w:r>
        <w:t xml:space="preserve"> two networks with the labels “cloud-guest” and “cloud-guest2”. After the management server is installed and running, you must add the networks and use these labels so that CloudStack is aware of the networks</w:t>
      </w:r>
      <w:r w:rsidR="00887099">
        <w:t>.</w:t>
      </w:r>
    </w:p>
    <w:p w:rsidR="005A6BF1" w:rsidRPr="005F0C00" w:rsidRDefault="00000F2B" w:rsidP="005A6BF1">
      <w:r>
        <w:t>F</w:t>
      </w:r>
      <w:r w:rsidR="005A6BF1">
        <w:t>ollow this procedure on each new host</w:t>
      </w:r>
      <w:r>
        <w:t xml:space="preserve"> before adding the host to CloudStack:</w:t>
      </w:r>
    </w:p>
    <w:p w:rsidR="005A6BF1" w:rsidRDefault="005A6BF1" w:rsidP="0018093D">
      <w:pPr>
        <w:pStyle w:val="NumberedList"/>
        <w:numPr>
          <w:ilvl w:val="0"/>
          <w:numId w:val="29"/>
        </w:numPr>
      </w:pPr>
      <w:r w:rsidRPr="0098226B">
        <w:t xml:space="preserve">Run </w:t>
      </w:r>
      <w:r w:rsidRPr="0098226B">
        <w:rPr>
          <w:rStyle w:val="Codeinline"/>
        </w:rPr>
        <w:t>xe network-list</w:t>
      </w:r>
      <w:r w:rsidRPr="0098226B">
        <w:t xml:space="preserve"> and find </w:t>
      </w:r>
      <w:r w:rsidR="008B40B9">
        <w:t>one of the</w:t>
      </w:r>
      <w:r w:rsidRPr="0098226B">
        <w:t xml:space="preserve"> </w:t>
      </w:r>
      <w:r w:rsidR="008B40B9">
        <w:t>guest</w:t>
      </w:r>
      <w:r w:rsidRPr="0098226B">
        <w:t xml:space="preserve"> network</w:t>
      </w:r>
      <w:r w:rsidR="008B40B9">
        <w:t>s</w:t>
      </w:r>
      <w:r w:rsidRPr="0098226B">
        <w:t xml:space="preserve">. Once you find the network make note of </w:t>
      </w:r>
      <w:r w:rsidR="008B40B9">
        <w:t>its UUID. Call this &lt;UUID-Guest</w:t>
      </w:r>
      <w:r w:rsidRPr="0098226B">
        <w:t>&gt;.</w:t>
      </w:r>
    </w:p>
    <w:p w:rsidR="005A6BF1" w:rsidRDefault="00000F2B" w:rsidP="000259BB">
      <w:pPr>
        <w:pStyle w:val="NumberedList"/>
      </w:pPr>
      <w:r>
        <w:t>Run the following command, substituting your own name-label and uuid values.</w:t>
      </w:r>
    </w:p>
    <w:p w:rsidR="005A6BF1" w:rsidRDefault="00762F32" w:rsidP="00A32E0A">
      <w:pPr>
        <w:pStyle w:val="Code"/>
      </w:pPr>
      <w:r>
        <w:t xml:space="preserve"># </w:t>
      </w:r>
      <w:r w:rsidR="005A6BF1">
        <w:t>xe network-param-set name-label=</w:t>
      </w:r>
      <w:r w:rsidR="00000F2B">
        <w:t>&lt;</w:t>
      </w:r>
      <w:r w:rsidR="005A6BF1">
        <w:t>cloud-</w:t>
      </w:r>
      <w:r w:rsidR="008B40B9">
        <w:t>guest</w:t>
      </w:r>
      <w:r w:rsidR="00000F2B">
        <w:t>N&gt;</w:t>
      </w:r>
      <w:r w:rsidR="005A6BF1">
        <w:t xml:space="preserve"> uuid=&lt;UUID-</w:t>
      </w:r>
      <w:r w:rsidR="008B40B9">
        <w:t>Guest</w:t>
      </w:r>
      <w:r w:rsidR="005A6BF1">
        <w:t>&gt;</w:t>
      </w:r>
    </w:p>
    <w:p w:rsidR="008B40B9" w:rsidRDefault="008B40B9" w:rsidP="000259BB">
      <w:pPr>
        <w:pStyle w:val="NumberedList"/>
      </w:pPr>
      <w:r>
        <w:lastRenderedPageBreak/>
        <w:t>Repeat these steps for each additional guest network, using a different name-label and uuid each time.</w:t>
      </w:r>
    </w:p>
    <w:p w:rsidR="00AE730F" w:rsidRDefault="00AE730F" w:rsidP="00C47F8D">
      <w:pPr>
        <w:pStyle w:val="Heading3"/>
      </w:pPr>
      <w:bookmarkStart w:id="194" w:name="_Toc317170996"/>
      <w:r w:rsidRPr="00C47F8D">
        <w:t>Separate Storage Network</w:t>
      </w:r>
      <w:r w:rsidR="00631FF3">
        <w:t xml:space="preserve"> for XenServer</w:t>
      </w:r>
      <w:r w:rsidRPr="00C47F8D">
        <w:t xml:space="preserve"> (op</w:t>
      </w:r>
      <w:r>
        <w:t>tional)</w:t>
      </w:r>
      <w:bookmarkEnd w:id="191"/>
      <w:bookmarkEnd w:id="194"/>
    </w:p>
    <w:p w:rsidR="00AE730F" w:rsidRDefault="00AE730F" w:rsidP="00AE730F">
      <w:r>
        <w:t>You can optionally set up a separate storage network. This should be done first on the host, before implementing the bonding steps below.  This can be done using one or two available NICs. With two NICs bonding may be done as above. It is the administrator’s responsibility to set up a separate storage network.</w:t>
      </w:r>
    </w:p>
    <w:p w:rsidR="00AE730F" w:rsidRDefault="00AE730F" w:rsidP="00AE730F">
      <w:pPr>
        <w:rPr>
          <w:rStyle w:val="Strong"/>
          <w:b w:val="0"/>
        </w:rPr>
      </w:pPr>
      <w:r w:rsidRPr="00060B92">
        <w:rPr>
          <w:rStyle w:val="Strong"/>
          <w:b w:val="0"/>
        </w:rPr>
        <w:t xml:space="preserve">Give the storage network a different name-label than what </w:t>
      </w:r>
      <w:r>
        <w:rPr>
          <w:rStyle w:val="Strong"/>
          <w:b w:val="0"/>
        </w:rPr>
        <w:t>will be given for other</w:t>
      </w:r>
      <w:r w:rsidRPr="00060B92">
        <w:rPr>
          <w:rStyle w:val="Strong"/>
          <w:b w:val="0"/>
        </w:rPr>
        <w:t xml:space="preserve"> network</w:t>
      </w:r>
      <w:r>
        <w:rPr>
          <w:rStyle w:val="Strong"/>
          <w:b w:val="0"/>
        </w:rPr>
        <w:t>s</w:t>
      </w:r>
      <w:r w:rsidRPr="00060B92">
        <w:rPr>
          <w:rStyle w:val="Strong"/>
          <w:b w:val="0"/>
        </w:rPr>
        <w:t xml:space="preserve">. </w:t>
      </w:r>
    </w:p>
    <w:p w:rsidR="00AE730F" w:rsidRDefault="00AE730F" w:rsidP="00AE730F">
      <w:r w:rsidRPr="00060B92">
        <w:rPr>
          <w:rStyle w:val="Strong"/>
          <w:b w:val="0"/>
        </w:rPr>
        <w:t xml:space="preserve">For the separate storage network to work correctly, it must be the only interface that can ping the </w:t>
      </w:r>
      <w:r>
        <w:rPr>
          <w:rStyle w:val="Strong"/>
          <w:b w:val="0"/>
        </w:rPr>
        <w:t xml:space="preserve">primary </w:t>
      </w:r>
      <w:r w:rsidRPr="00060B92">
        <w:rPr>
          <w:rStyle w:val="Strong"/>
          <w:b w:val="0"/>
        </w:rPr>
        <w:t>storage device’s IP address.</w:t>
      </w:r>
      <w:r>
        <w:rPr>
          <w:rStyle w:val="Strong"/>
          <w:b w:val="0"/>
        </w:rPr>
        <w:t xml:space="preserve">  </w:t>
      </w:r>
      <w:r w:rsidR="003C2927">
        <w:t>For example, if eth0 is the management</w:t>
      </w:r>
      <w:r>
        <w:t xml:space="preserve"> network NIC, </w:t>
      </w:r>
      <w:r w:rsidRPr="0098226B">
        <w:rPr>
          <w:rStyle w:val="Codeinline"/>
        </w:rPr>
        <w:t>ping -I eth0 &lt;</w:t>
      </w:r>
      <w:r>
        <w:rPr>
          <w:rStyle w:val="Codeinline"/>
        </w:rPr>
        <w:t xml:space="preserve">primary </w:t>
      </w:r>
      <w:r w:rsidRPr="0098226B">
        <w:rPr>
          <w:rStyle w:val="Codeinline"/>
        </w:rPr>
        <w:t>storage device IP&gt;</w:t>
      </w:r>
      <w:r w:rsidR="00B23342">
        <w:t xml:space="preserve"> must fail</w:t>
      </w:r>
      <w:r>
        <w:t>.</w:t>
      </w:r>
      <w:r w:rsidR="00B23342">
        <w:t xml:space="preserve"> </w:t>
      </w:r>
      <w:r>
        <w:t>In all deployments</w:t>
      </w:r>
      <w:r w:rsidR="00B625B4">
        <w:t>,</w:t>
      </w:r>
      <w:r>
        <w:t xml:space="preserve"> secondary storage device</w:t>
      </w:r>
      <w:r w:rsidR="00B625B4">
        <w:t>s</w:t>
      </w:r>
      <w:r>
        <w:t xml:space="preserve"> must be pingable from the </w:t>
      </w:r>
      <w:r w:rsidR="003C2927">
        <w:t>management network</w:t>
      </w:r>
      <w:r>
        <w:t xml:space="preserve"> NIC or bond.  If </w:t>
      </w:r>
      <w:r w:rsidR="00B625B4">
        <w:t>a</w:t>
      </w:r>
      <w:r>
        <w:t xml:space="preserve"> secondary storage device has been placed on the storage network, it must also be pingable via the storage network NIC or bond on the hosts as well.</w:t>
      </w:r>
    </w:p>
    <w:p w:rsidR="00AE730F" w:rsidRDefault="00AE730F" w:rsidP="00AE730F">
      <w:r>
        <w:t>You can set up two separate storage networks as well. For example, if you intend to implement iSCSI multipath, dedicate two non-bonded NICs to multipath. Each of the two networks needs a unique name-label.</w:t>
      </w:r>
    </w:p>
    <w:p w:rsidR="00AE730F" w:rsidRDefault="00AE730F" w:rsidP="00AE730F">
      <w:r>
        <w:t>If no bonding is done</w:t>
      </w:r>
      <w:r w:rsidR="003C2927">
        <w:t>,</w:t>
      </w:r>
      <w:r>
        <w:t xml:space="preserve"> the administrator must set</w:t>
      </w:r>
      <w:r w:rsidR="003C2927">
        <w:t xml:space="preserve"> </w:t>
      </w:r>
      <w:r>
        <w:t>up and name-label the separate storage network on all hosts (masters and slaves).</w:t>
      </w:r>
    </w:p>
    <w:p w:rsidR="00E04401" w:rsidRDefault="00E04401" w:rsidP="00631FF3">
      <w:pPr>
        <w:keepNext/>
      </w:pPr>
      <w:r>
        <w:t>Here is an example to set up eth5 to access a storage network on 172.16.0.0/24.</w:t>
      </w:r>
    </w:p>
    <w:p w:rsidR="00E04401" w:rsidRPr="00E04401" w:rsidRDefault="00E04401" w:rsidP="00A32E0A">
      <w:pPr>
        <w:pStyle w:val="Code"/>
      </w:pPr>
      <w:r w:rsidRPr="00E04401">
        <w:t>#</w:t>
      </w:r>
      <w:r w:rsidR="0056077E">
        <w:t xml:space="preserve"> </w:t>
      </w:r>
      <w:r w:rsidRPr="00E04401">
        <w:t>xe pif-list host-name-label=`hostname` device=eth5</w:t>
      </w:r>
    </w:p>
    <w:p w:rsidR="00E04401" w:rsidRPr="00116C8A" w:rsidRDefault="00E04401" w:rsidP="00A32E0A">
      <w:pPr>
        <w:pStyle w:val="Code"/>
      </w:pPr>
      <w:r w:rsidRPr="00116C8A">
        <w:t>uuid ( RO)                  : ab0d3dd4-5744-8fae-9693-a022c7a3471d</w:t>
      </w:r>
    </w:p>
    <w:p w:rsidR="00E04401" w:rsidRPr="00116C8A" w:rsidRDefault="00E04401" w:rsidP="00A32E0A">
      <w:pPr>
        <w:pStyle w:val="Code"/>
      </w:pPr>
      <w:r w:rsidRPr="00116C8A">
        <w:t xml:space="preserve">                device ( RO): eth5</w:t>
      </w:r>
    </w:p>
    <w:p w:rsidR="00E04401" w:rsidRPr="00E04401" w:rsidRDefault="00E04401" w:rsidP="00A32E0A">
      <w:pPr>
        <w:pStyle w:val="Code"/>
      </w:pPr>
      <w:r w:rsidRPr="00E04401">
        <w:t># xe pif-reconfigure-ip DNS=</w:t>
      </w:r>
      <w:r>
        <w:t>172.16.3.3</w:t>
      </w:r>
      <w:r w:rsidRPr="00E04401">
        <w:t xml:space="preserve"> gateway=</w:t>
      </w:r>
      <w:r>
        <w:t>172.16.0.1 IP=172.16.0.55</w:t>
      </w:r>
      <w:r w:rsidRPr="00E04401">
        <w:t xml:space="preserve"> mode=static netmask=</w:t>
      </w:r>
      <w:r>
        <w:t>255.255.255.0</w:t>
      </w:r>
      <w:r w:rsidRPr="00E04401">
        <w:t xml:space="preserve"> uuid=ab0d3dd4-5744-8fae-9693-a022c7a3471d</w:t>
      </w:r>
    </w:p>
    <w:p w:rsidR="003A47AC" w:rsidRDefault="003A47AC" w:rsidP="00C47F8D">
      <w:pPr>
        <w:pStyle w:val="Heading3"/>
      </w:pPr>
      <w:bookmarkStart w:id="195" w:name="_Ref300237619"/>
      <w:bookmarkStart w:id="196" w:name="_Ref300237622"/>
      <w:bookmarkStart w:id="197" w:name="_Toc317170997"/>
      <w:r w:rsidRPr="0098226B">
        <w:t>NIC Bonding</w:t>
      </w:r>
      <w:r w:rsidR="00631FF3">
        <w:t xml:space="preserve"> for XenServer</w:t>
      </w:r>
      <w:r w:rsidRPr="0098226B">
        <w:t xml:space="preserve"> (optional)</w:t>
      </w:r>
      <w:bookmarkEnd w:id="192"/>
      <w:bookmarkEnd w:id="193"/>
      <w:bookmarkEnd w:id="195"/>
      <w:bookmarkEnd w:id="196"/>
      <w:bookmarkEnd w:id="197"/>
    </w:p>
    <w:p w:rsidR="003A47AC" w:rsidRDefault="003A47AC" w:rsidP="005B543B">
      <w:pPr>
        <w:keepNext/>
      </w:pPr>
      <w:r>
        <w:t>XenServer supports Source Level Balancing (SLB) NIC bonding. Two NICs can be bonded together to carry public, private, and guest traffic, or some combination of these. Separate storage networks are also possible. Here are some example supported configurations:</w:t>
      </w:r>
    </w:p>
    <w:p w:rsidR="003A47AC" w:rsidRDefault="003A47AC" w:rsidP="000259BB">
      <w:pPr>
        <w:pStyle w:val="BulletedList"/>
      </w:pPr>
      <w:r>
        <w:t>2 NICs on private, 2 NICs on public, 2 NICs on storage</w:t>
      </w:r>
    </w:p>
    <w:p w:rsidR="003A47AC" w:rsidRDefault="003A47AC" w:rsidP="000259BB">
      <w:pPr>
        <w:pStyle w:val="BulletedList"/>
      </w:pPr>
      <w:r>
        <w:t xml:space="preserve">2 NICs on private, 1 NIC on public, storage uses </w:t>
      </w:r>
      <w:r w:rsidR="003C2927">
        <w:t>management network</w:t>
      </w:r>
    </w:p>
    <w:p w:rsidR="003A47AC" w:rsidRDefault="003A47AC" w:rsidP="000259BB">
      <w:pPr>
        <w:pStyle w:val="BulletedList"/>
      </w:pPr>
      <w:r>
        <w:t xml:space="preserve">2 NICs on private, 2 NICs on public, storage uses </w:t>
      </w:r>
      <w:r w:rsidR="003C2927">
        <w:t>management network</w:t>
      </w:r>
    </w:p>
    <w:p w:rsidR="003A47AC" w:rsidRDefault="003A47AC" w:rsidP="000259BB">
      <w:pPr>
        <w:pStyle w:val="BulletedList"/>
      </w:pPr>
      <w:r>
        <w:t>1 NIC for private, public, and storage</w:t>
      </w:r>
    </w:p>
    <w:p w:rsidR="003A47AC" w:rsidRDefault="003A47AC" w:rsidP="003A47AC">
      <w:r>
        <w:t>All NIC bonding is optional.</w:t>
      </w:r>
    </w:p>
    <w:p w:rsidR="003A47AC" w:rsidRDefault="003A47AC" w:rsidP="003A47AC">
      <w:pPr>
        <w:rPr>
          <w:rStyle w:val="Strong"/>
          <w:b w:val="0"/>
        </w:rPr>
      </w:pPr>
      <w:r>
        <w:rPr>
          <w:rStyle w:val="Strong"/>
          <w:b w:val="0"/>
        </w:rPr>
        <w:t>XenServer expects all nodes in a cluster will have the same network cabling and same bonds implemented</w:t>
      </w:r>
      <w:r w:rsidRPr="000441B9">
        <w:rPr>
          <w:rStyle w:val="Strong"/>
          <w:b w:val="0"/>
        </w:rPr>
        <w:t>.</w:t>
      </w:r>
      <w:r>
        <w:rPr>
          <w:rStyle w:val="Strong"/>
          <w:b w:val="0"/>
        </w:rPr>
        <w:t xml:space="preserve">  In an installation the master will be the first host that was added to the cluster and the slave hosts will be all subsequent hosts added to the cluster.  The bonds present on the master set the expectation for hosts added to the cluster later.  The procedure to set up bonds on the master and slaves are different, and are described below.  There are several important implications of this:</w:t>
      </w:r>
    </w:p>
    <w:p w:rsidR="003A47AC" w:rsidRDefault="003A47AC" w:rsidP="000259BB">
      <w:pPr>
        <w:pStyle w:val="BulletedList"/>
      </w:pPr>
      <w:r>
        <w:lastRenderedPageBreak/>
        <w:t>You must set bonds on the first host added to a cluster.  Then you must use xe commands as below to establish the same bonds in the second and subsequent hosts added to a cluster.</w:t>
      </w:r>
    </w:p>
    <w:p w:rsidR="003A47AC" w:rsidRDefault="003A47AC" w:rsidP="000259BB">
      <w:pPr>
        <w:pStyle w:val="BulletedList"/>
      </w:pPr>
      <w:r>
        <w:t xml:space="preserve">Slave hosts in a cluster must be cabled exactly the same as the master.  For example, if eth0 is in the private bond on the master, it must be in the </w:t>
      </w:r>
      <w:r w:rsidR="003C2927">
        <w:t>management network</w:t>
      </w:r>
      <w:r>
        <w:t xml:space="preserve"> for added slave hosts. </w:t>
      </w:r>
    </w:p>
    <w:p w:rsidR="003A47AC" w:rsidRDefault="003C2927" w:rsidP="003A47AC">
      <w:pPr>
        <w:pStyle w:val="Heading4"/>
      </w:pPr>
      <w:r>
        <w:t>Management</w:t>
      </w:r>
      <w:r w:rsidR="003A47AC">
        <w:t xml:space="preserve"> Network Bonding</w:t>
      </w:r>
    </w:p>
    <w:p w:rsidR="003A47AC" w:rsidRDefault="003A47AC" w:rsidP="003A47AC">
      <w:r>
        <w:t xml:space="preserve">The administrator must bond the </w:t>
      </w:r>
      <w:r w:rsidR="003C2927">
        <w:t>management</w:t>
      </w:r>
      <w:r>
        <w:t xml:space="preserve"> network NICs prior to adding the host to </w:t>
      </w:r>
      <w:r w:rsidR="00F805D3">
        <w:t>CloudStack</w:t>
      </w:r>
      <w:r>
        <w:t xml:space="preserve">.  </w:t>
      </w:r>
    </w:p>
    <w:p w:rsidR="003A47AC" w:rsidRDefault="003A47AC" w:rsidP="003A47AC">
      <w:pPr>
        <w:pStyle w:val="Heading4"/>
      </w:pPr>
      <w:r>
        <w:t>Creating a Private Bond on the First Host in the Cluster</w:t>
      </w:r>
    </w:p>
    <w:p w:rsidR="003A47AC" w:rsidRDefault="003A47AC" w:rsidP="003A47AC">
      <w:r>
        <w:t>Use the following steps to create a bond in XenServer.</w:t>
      </w:r>
      <w:r w:rsidR="00B23342">
        <w:t xml:space="preserve"> </w:t>
      </w:r>
      <w:r>
        <w:t xml:space="preserve">These steps should be run on only the first host in a cluster.  This example creates the cloud-private network with two physical NICs </w:t>
      </w:r>
      <w:r w:rsidR="003360FB">
        <w:t xml:space="preserve">(eth0 and eth1) </w:t>
      </w:r>
      <w:r>
        <w:t xml:space="preserve">bonded into it.  </w:t>
      </w:r>
    </w:p>
    <w:p w:rsidR="003A47AC" w:rsidRDefault="003A47AC" w:rsidP="0018093D">
      <w:pPr>
        <w:pStyle w:val="ListParagraph"/>
        <w:numPr>
          <w:ilvl w:val="0"/>
          <w:numId w:val="17"/>
        </w:numPr>
      </w:pPr>
      <w:r>
        <w:t xml:space="preserve">Find the physical NICs </w:t>
      </w:r>
      <w:r w:rsidR="003360FB">
        <w:t>that you want to bond together</w:t>
      </w:r>
      <w:r>
        <w:t>.</w:t>
      </w:r>
    </w:p>
    <w:p w:rsidR="003360FB" w:rsidRDefault="003A47AC" w:rsidP="00A32E0A">
      <w:pPr>
        <w:pStyle w:val="Code"/>
      </w:pPr>
      <w:r w:rsidRPr="009F0B34">
        <w:t># xe pif-list</w:t>
      </w:r>
      <w:r w:rsidR="00BF672A">
        <w:t xml:space="preserve"> host-name-label=`hostname` device=eth0</w:t>
      </w:r>
    </w:p>
    <w:p w:rsidR="003360FB" w:rsidRDefault="003360FB" w:rsidP="00A32E0A">
      <w:pPr>
        <w:pStyle w:val="Code"/>
      </w:pPr>
      <w:r w:rsidRPr="009F0B34">
        <w:t># xe pif-list</w:t>
      </w:r>
      <w:r>
        <w:t xml:space="preserve"> host-name-label=`hostname` device=eth1</w:t>
      </w:r>
    </w:p>
    <w:p w:rsidR="003A47AC" w:rsidRDefault="003360FB" w:rsidP="000259BB">
      <w:pPr>
        <w:pStyle w:val="ListParagraph"/>
      </w:pPr>
      <w:r>
        <w:t>These</w:t>
      </w:r>
      <w:r w:rsidR="003A47AC">
        <w:t xml:space="preserve"> command shows </w:t>
      </w:r>
      <w:r>
        <w:t>the eth0 and eth1</w:t>
      </w:r>
      <w:r w:rsidR="003A47AC">
        <w:t xml:space="preserve"> NICs and their UUIDs. </w:t>
      </w:r>
      <w:r>
        <w:t>Substitute the ethX devices of your choice</w:t>
      </w:r>
      <w:r w:rsidR="003A47AC">
        <w:t xml:space="preserve">. Call the UUID’s </w:t>
      </w:r>
      <w:r>
        <w:t xml:space="preserve">returned by the above command </w:t>
      </w:r>
      <w:r w:rsidR="003A47AC">
        <w:t xml:space="preserve">slave1-UUID and slave2-UUID. </w:t>
      </w:r>
    </w:p>
    <w:p w:rsidR="003A47AC" w:rsidRDefault="003A47AC" w:rsidP="0018093D">
      <w:pPr>
        <w:pStyle w:val="NumberedList"/>
        <w:numPr>
          <w:ilvl w:val="0"/>
          <w:numId w:val="17"/>
        </w:numPr>
      </w:pPr>
      <w:r>
        <w:t xml:space="preserve">Create a new network for the bond. For example, a new network with name “cloud-private”. </w:t>
      </w:r>
    </w:p>
    <w:p w:rsidR="003A47AC" w:rsidRDefault="00912558" w:rsidP="000259BB">
      <w:pPr>
        <w:pStyle w:val="ListParagraph"/>
        <w:rPr>
          <w:rStyle w:val="Strong"/>
        </w:rPr>
      </w:pPr>
      <w:r>
        <w:rPr>
          <w:rStyle w:val="Strong"/>
        </w:rPr>
        <w:t>This label is important.</w:t>
      </w:r>
      <w:r w:rsidR="003A47AC" w:rsidRPr="0098226B">
        <w:rPr>
          <w:rStyle w:val="Strong"/>
        </w:rPr>
        <w:t xml:space="preserve"> </w:t>
      </w:r>
      <w:r w:rsidR="00F805D3">
        <w:rPr>
          <w:rStyle w:val="Strong"/>
        </w:rPr>
        <w:t>CloudStack</w:t>
      </w:r>
      <w:r w:rsidR="003A47AC" w:rsidRPr="0098226B">
        <w:rPr>
          <w:rStyle w:val="Strong"/>
        </w:rPr>
        <w:t xml:space="preserve"> looks for a network by a name you configure. You must use the same name-label for all </w:t>
      </w:r>
      <w:r w:rsidR="00CD6AC4">
        <w:rPr>
          <w:rStyle w:val="Strong"/>
        </w:rPr>
        <w:t>host</w:t>
      </w:r>
      <w:r w:rsidR="003A47AC" w:rsidRPr="0098226B">
        <w:rPr>
          <w:rStyle w:val="Strong"/>
        </w:rPr>
        <w:t xml:space="preserve">s in the cloud for the </w:t>
      </w:r>
      <w:r w:rsidR="003C2927">
        <w:rPr>
          <w:rStyle w:val="Strong"/>
        </w:rPr>
        <w:t>management network</w:t>
      </w:r>
      <w:r w:rsidR="003A47AC" w:rsidRPr="0098226B">
        <w:rPr>
          <w:rStyle w:val="Strong"/>
        </w:rPr>
        <w:t>.</w:t>
      </w:r>
    </w:p>
    <w:p w:rsidR="003A47AC" w:rsidRDefault="003A47AC" w:rsidP="00A32E0A">
      <w:pPr>
        <w:pStyle w:val="Code"/>
      </w:pPr>
      <w:r>
        <w:t># xe network-create name-label=cloud-private</w:t>
      </w:r>
    </w:p>
    <w:p w:rsidR="003A47AC" w:rsidRDefault="003A47AC" w:rsidP="00A32E0A">
      <w:pPr>
        <w:pStyle w:val="Code"/>
      </w:pPr>
      <w:r>
        <w:t xml:space="preserve"># xe bond-create network-uuid=[uuid of cloud-private created above] </w:t>
      </w:r>
      <w:r w:rsidR="00762F32">
        <w:br/>
        <w:t xml:space="preserve">  </w:t>
      </w:r>
      <w:r>
        <w:t>pif-uuids=[slave1-uuid],[slave2-uuid]</w:t>
      </w:r>
    </w:p>
    <w:p w:rsidR="003A47AC" w:rsidRDefault="003A47AC" w:rsidP="003A47AC">
      <w:r w:rsidRPr="00C724C6">
        <w:t xml:space="preserve">Now you have </w:t>
      </w:r>
      <w:r>
        <w:t xml:space="preserve">a bonded pair that can be recognized by </w:t>
      </w:r>
      <w:r w:rsidR="00F805D3">
        <w:t>CloudStack</w:t>
      </w:r>
      <w:r>
        <w:t xml:space="preserve"> as the </w:t>
      </w:r>
      <w:r w:rsidR="003C2927">
        <w:t>management network</w:t>
      </w:r>
      <w:r>
        <w:t>.</w:t>
      </w:r>
    </w:p>
    <w:p w:rsidR="003360FB" w:rsidRDefault="003360FB" w:rsidP="003360FB">
      <w:pPr>
        <w:pStyle w:val="Heading4"/>
      </w:pPr>
      <w:r>
        <w:t>Public Network Bonding</w:t>
      </w:r>
    </w:p>
    <w:p w:rsidR="003360FB" w:rsidRDefault="003360FB" w:rsidP="003360FB">
      <w:r w:rsidRPr="00B4755D">
        <w:t xml:space="preserve">Bonding can be implemented on a separate, public network. </w:t>
      </w:r>
      <w:r>
        <w:t xml:space="preserve">The administrator is responsible for creating a bond for the public network if that network will be bonded and will be separate from the </w:t>
      </w:r>
      <w:r w:rsidR="003C2927">
        <w:t>management network</w:t>
      </w:r>
      <w:r>
        <w:t xml:space="preserve">. </w:t>
      </w:r>
    </w:p>
    <w:p w:rsidR="003360FB" w:rsidRDefault="003360FB" w:rsidP="003360FB">
      <w:pPr>
        <w:pStyle w:val="Heading4"/>
      </w:pPr>
      <w:r>
        <w:t>Creating a Public Bond on the First Host in the Cluster</w:t>
      </w:r>
    </w:p>
    <w:p w:rsidR="00E87B3C" w:rsidRDefault="00E87B3C" w:rsidP="00E87B3C">
      <w:r>
        <w:t xml:space="preserve">These steps should be run on only the first host in a cluster.  This example creates the cloud-public network with two physical NICs (eth2 and eth3) bonded into it.  </w:t>
      </w:r>
    </w:p>
    <w:p w:rsidR="00E87B3C" w:rsidRDefault="00E87B3C" w:rsidP="0018093D">
      <w:pPr>
        <w:pStyle w:val="ListParagraph"/>
        <w:numPr>
          <w:ilvl w:val="0"/>
          <w:numId w:val="19"/>
        </w:numPr>
      </w:pPr>
      <w:r>
        <w:t>Find the physical NICs that you want to bond together.</w:t>
      </w:r>
    </w:p>
    <w:p w:rsidR="00E87B3C" w:rsidRDefault="00E87B3C" w:rsidP="00A32E0A">
      <w:pPr>
        <w:pStyle w:val="Code"/>
      </w:pPr>
      <w:r w:rsidRPr="009F0B34">
        <w:t># xe pif-list</w:t>
      </w:r>
      <w:r>
        <w:t xml:space="preserve"> host-name-label=`hostname` device=eth2</w:t>
      </w:r>
    </w:p>
    <w:p w:rsidR="00E87B3C" w:rsidRDefault="00E87B3C" w:rsidP="00A32E0A">
      <w:pPr>
        <w:pStyle w:val="Code"/>
      </w:pPr>
      <w:r w:rsidRPr="009F0B34">
        <w:t># xe pif-list</w:t>
      </w:r>
      <w:r>
        <w:t xml:space="preserve"> host-name-label=`hostname` device=eth3</w:t>
      </w:r>
    </w:p>
    <w:p w:rsidR="00E87B3C" w:rsidRDefault="00E87B3C" w:rsidP="000259BB">
      <w:pPr>
        <w:pStyle w:val="ListParagraph"/>
      </w:pPr>
      <w:r>
        <w:t>These command</w:t>
      </w:r>
      <w:r w:rsidR="00AB2025">
        <w:t>s show</w:t>
      </w:r>
      <w:r>
        <w:t xml:space="preserve"> the eth2 and eth3 NICs and their UUIDs. Substitute the ethX devices of your choice. Call the UUID’s returned by the above command slave1-UUID and slave2-UUID. </w:t>
      </w:r>
    </w:p>
    <w:p w:rsidR="00E87B3C" w:rsidRDefault="00E87B3C" w:rsidP="0018093D">
      <w:pPr>
        <w:pStyle w:val="NumberedList"/>
        <w:numPr>
          <w:ilvl w:val="0"/>
          <w:numId w:val="19"/>
        </w:numPr>
      </w:pPr>
      <w:r>
        <w:t xml:space="preserve">Create a new network for the bond. For example, a new network with name “cloud-public”. </w:t>
      </w:r>
    </w:p>
    <w:p w:rsidR="00E87B3C" w:rsidRDefault="00912558" w:rsidP="000259BB">
      <w:pPr>
        <w:pStyle w:val="ListParagraph"/>
        <w:rPr>
          <w:rStyle w:val="Strong"/>
        </w:rPr>
      </w:pPr>
      <w:r>
        <w:rPr>
          <w:rStyle w:val="Strong"/>
        </w:rPr>
        <w:lastRenderedPageBreak/>
        <w:t>T</w:t>
      </w:r>
      <w:r w:rsidR="00E87B3C" w:rsidRPr="0098226B">
        <w:rPr>
          <w:rStyle w:val="Strong"/>
        </w:rPr>
        <w:t xml:space="preserve">his label is </w:t>
      </w:r>
      <w:r>
        <w:rPr>
          <w:rStyle w:val="Strong"/>
        </w:rPr>
        <w:t xml:space="preserve">important. </w:t>
      </w:r>
      <w:r w:rsidR="00F805D3">
        <w:rPr>
          <w:rStyle w:val="Strong"/>
        </w:rPr>
        <w:t>CloudStack</w:t>
      </w:r>
      <w:r w:rsidR="00E87B3C" w:rsidRPr="0098226B">
        <w:rPr>
          <w:rStyle w:val="Strong"/>
        </w:rPr>
        <w:t xml:space="preserve"> looks for a network by a name you configure. You must use the same name-label for all </w:t>
      </w:r>
      <w:r w:rsidR="00CD6AC4">
        <w:rPr>
          <w:rStyle w:val="Strong"/>
        </w:rPr>
        <w:t>host</w:t>
      </w:r>
      <w:r w:rsidR="00E87B3C" w:rsidRPr="0098226B">
        <w:rPr>
          <w:rStyle w:val="Strong"/>
        </w:rPr>
        <w:t xml:space="preserve">s in the cloud for the </w:t>
      </w:r>
      <w:r w:rsidR="00E87B3C">
        <w:rPr>
          <w:rStyle w:val="Strong"/>
        </w:rPr>
        <w:t>public</w:t>
      </w:r>
      <w:r w:rsidR="00E87B3C" w:rsidRPr="0098226B">
        <w:rPr>
          <w:rStyle w:val="Strong"/>
        </w:rPr>
        <w:t xml:space="preserve"> network.</w:t>
      </w:r>
    </w:p>
    <w:p w:rsidR="00E87B3C" w:rsidRDefault="00E87B3C" w:rsidP="00A32E0A">
      <w:pPr>
        <w:pStyle w:val="Code"/>
      </w:pPr>
      <w:r>
        <w:t># xe network-create name-label=cloud-public</w:t>
      </w:r>
    </w:p>
    <w:p w:rsidR="00E87B3C" w:rsidRDefault="00E87B3C" w:rsidP="00A32E0A">
      <w:pPr>
        <w:pStyle w:val="Code"/>
      </w:pPr>
      <w:r>
        <w:t xml:space="preserve"># xe bond-create network-uuid=[uuid of cloud-public created above] </w:t>
      </w:r>
      <w:r w:rsidR="00762F32">
        <w:br/>
        <w:t xml:space="preserve">  </w:t>
      </w:r>
      <w:r>
        <w:t>pif-uuids=[slave1-uuid],[slave2-uuid]</w:t>
      </w:r>
    </w:p>
    <w:p w:rsidR="00E87B3C" w:rsidRDefault="00E87B3C" w:rsidP="00E87B3C">
      <w:r w:rsidRPr="00C724C6">
        <w:t xml:space="preserve">Now you have </w:t>
      </w:r>
      <w:r>
        <w:t xml:space="preserve">a bonded pair that can be recognized by </w:t>
      </w:r>
      <w:r w:rsidR="00F805D3">
        <w:t>CloudStack</w:t>
      </w:r>
      <w:r>
        <w:t xml:space="preserve"> as the public network.</w:t>
      </w:r>
    </w:p>
    <w:p w:rsidR="003A47AC" w:rsidRDefault="00076853" w:rsidP="00076853">
      <w:pPr>
        <w:pStyle w:val="Heading4"/>
      </w:pPr>
      <w:r>
        <w:t>Adding Additional Hosts to the Cluster</w:t>
      </w:r>
    </w:p>
    <w:p w:rsidR="00076853" w:rsidRDefault="00076853" w:rsidP="003A47AC">
      <w:r>
        <w:t xml:space="preserve">With the bonds (if any) established on the master you should add additional, slave hosts.  For all additional hosts to be added to the </w:t>
      </w:r>
      <w:r w:rsidR="009961AF">
        <w:t>cluster</w:t>
      </w:r>
      <w:r>
        <w:t xml:space="preserve"> execute this step.  This will cause the host to join the master in a single XenServer pool.</w:t>
      </w:r>
    </w:p>
    <w:p w:rsidR="00076853" w:rsidRDefault="00076853" w:rsidP="00A32E0A">
      <w:pPr>
        <w:pStyle w:val="Code"/>
      </w:pPr>
      <w:r>
        <w:t xml:space="preserve"># xe pool-join master-address=[master IP] master-username=root </w:t>
      </w:r>
      <w:r w:rsidR="00762F32">
        <w:br/>
        <w:t xml:space="preserve">  </w:t>
      </w:r>
      <w:r>
        <w:t>master-password=[your password]</w:t>
      </w:r>
    </w:p>
    <w:p w:rsidR="00076853" w:rsidRDefault="00076853" w:rsidP="00076853">
      <w:pPr>
        <w:pStyle w:val="Heading4"/>
      </w:pPr>
      <w:r>
        <w:t>Complete the Bonding Setup Across the Cluster</w:t>
      </w:r>
    </w:p>
    <w:p w:rsidR="003A47AC" w:rsidRDefault="00076853" w:rsidP="00631FF3">
      <w:pPr>
        <w:keepNext/>
      </w:pPr>
      <w:r>
        <w:t>With all hosts added to the pool, run the cloud-setup-bond script.  This script will complete the configuration and set up of the bonds across all hosts in the cluster.</w:t>
      </w:r>
    </w:p>
    <w:p w:rsidR="00076853" w:rsidRDefault="00076853" w:rsidP="0018093D">
      <w:pPr>
        <w:pStyle w:val="ListParagraph"/>
        <w:numPr>
          <w:ilvl w:val="0"/>
          <w:numId w:val="54"/>
        </w:numPr>
      </w:pPr>
      <w:r>
        <w:t>Copy the script from the Management Server in /usr/lib64</w:t>
      </w:r>
      <w:r>
        <w:rPr>
          <w:rFonts w:ascii="Calibri" w:hAnsi="Calibri"/>
        </w:rPr>
        <w:t>/cloud/agent/scripts/vm/hypervisor/xenserver/cloud-setup-bonding.sh</w:t>
      </w:r>
      <w:r>
        <w:t xml:space="preserve"> to the master </w:t>
      </w:r>
      <w:r w:rsidR="00CD6AC4">
        <w:t>host</w:t>
      </w:r>
      <w:r>
        <w:t xml:space="preserve"> and ensure it is executable.</w:t>
      </w:r>
    </w:p>
    <w:p w:rsidR="00076853" w:rsidRDefault="00076853" w:rsidP="0018093D">
      <w:pPr>
        <w:pStyle w:val="ListParagraph"/>
        <w:numPr>
          <w:ilvl w:val="0"/>
          <w:numId w:val="54"/>
        </w:numPr>
      </w:pPr>
      <w:r>
        <w:t>Run the script</w:t>
      </w:r>
    </w:p>
    <w:p w:rsidR="00076853" w:rsidRDefault="00076853" w:rsidP="00A32E0A">
      <w:pPr>
        <w:pStyle w:val="Code"/>
      </w:pPr>
      <w:r>
        <w:t># ./cloud-setup-bonding.sh</w:t>
      </w:r>
    </w:p>
    <w:p w:rsidR="00076853" w:rsidRDefault="00076853" w:rsidP="003A47AC">
      <w:r>
        <w:t xml:space="preserve">Now the bonds are set up and configured properly across the </w:t>
      </w:r>
      <w:r w:rsidR="009961AF">
        <w:t>cluster</w:t>
      </w:r>
      <w:r>
        <w:t>.</w:t>
      </w:r>
    </w:p>
    <w:p w:rsidR="002C2553" w:rsidRDefault="002C2553" w:rsidP="000973EF">
      <w:pPr>
        <w:pStyle w:val="Heading2"/>
      </w:pPr>
      <w:bookmarkStart w:id="198" w:name="_Toc317170998"/>
      <w:bookmarkStart w:id="199" w:name="_Toc277690544"/>
      <w:r>
        <w:t>Primary Storage Setup</w:t>
      </w:r>
      <w:r w:rsidR="00122246">
        <w:t xml:space="preserve"> for XenServer</w:t>
      </w:r>
      <w:bookmarkEnd w:id="198"/>
    </w:p>
    <w:p w:rsidR="003A52E4" w:rsidRDefault="002C2553" w:rsidP="002C2553">
      <w:r>
        <w:t>CloudStack natively supports NFS, iSCSI and local storage.  If you are using one of these storage types</w:t>
      </w:r>
      <w:r w:rsidR="003A52E4">
        <w:t>,</w:t>
      </w:r>
      <w:r>
        <w:t xml:space="preserve"> there is no need to create the XenSe</w:t>
      </w:r>
      <w:r w:rsidR="00D00139">
        <w:t>rver Storage Repository ("SR").</w:t>
      </w:r>
    </w:p>
    <w:p w:rsidR="002C2553" w:rsidRDefault="002C2553" w:rsidP="002C2553">
      <w:r>
        <w:t>If, however, you would like to use storage connected via some other technology such as FiberChannel</w:t>
      </w:r>
      <w:r w:rsidR="003A52E4">
        <w:t>,</w:t>
      </w:r>
      <w:r>
        <w:t xml:space="preserve"> you must set up the</w:t>
      </w:r>
      <w:r w:rsidR="00DB4759">
        <w:t xml:space="preserve"> SR yourself. </w:t>
      </w:r>
      <w:r w:rsidR="003A52E4">
        <w:t>To do so, perform the following steps</w:t>
      </w:r>
      <w:r w:rsidR="00596E57">
        <w:t xml:space="preserve">. If you have your hosts in a </w:t>
      </w:r>
      <w:r w:rsidR="003A52E4">
        <w:t>Xen</w:t>
      </w:r>
      <w:r w:rsidR="00596E57">
        <w:t>Server</w:t>
      </w:r>
      <w:r w:rsidR="003A52E4">
        <w:t xml:space="preserve"> pool, perform the steps on the master node. If you are working with a single XenServer which is not part of a cluster, perform the steps on that XenServer.</w:t>
      </w:r>
    </w:p>
    <w:p w:rsidR="003A52E4" w:rsidRDefault="003A52E4" w:rsidP="0018093D">
      <w:pPr>
        <w:pStyle w:val="NumberedList"/>
        <w:numPr>
          <w:ilvl w:val="0"/>
          <w:numId w:val="20"/>
        </w:numPr>
      </w:pPr>
      <w:r w:rsidRPr="003A52E4">
        <w:t>Connect F</w:t>
      </w:r>
      <w:r>
        <w:t>iber</w:t>
      </w:r>
      <w:r w:rsidRPr="003A52E4">
        <w:t>C</w:t>
      </w:r>
      <w:r>
        <w:t>hannel cable to all hosts in the cl</w:t>
      </w:r>
      <w:r w:rsidRPr="003A52E4">
        <w:t xml:space="preserve">uster and </w:t>
      </w:r>
      <w:r>
        <w:t xml:space="preserve">to the </w:t>
      </w:r>
      <w:r w:rsidRPr="003A52E4">
        <w:t>F</w:t>
      </w:r>
      <w:r>
        <w:t>iber</w:t>
      </w:r>
      <w:r w:rsidRPr="003A52E4">
        <w:t>C</w:t>
      </w:r>
      <w:r>
        <w:t>hannel</w:t>
      </w:r>
      <w:r w:rsidRPr="003A52E4">
        <w:t xml:space="preserve"> storage host</w:t>
      </w:r>
      <w:r>
        <w:t>.</w:t>
      </w:r>
    </w:p>
    <w:p w:rsidR="003A52E4" w:rsidRPr="003A52E4" w:rsidRDefault="003A52E4" w:rsidP="0018093D">
      <w:pPr>
        <w:pStyle w:val="NumberedList"/>
        <w:numPr>
          <w:ilvl w:val="0"/>
          <w:numId w:val="20"/>
        </w:numPr>
      </w:pPr>
      <w:bookmarkStart w:id="200" w:name="_Ref289113767"/>
      <w:r>
        <w:t>Rescan the SCSI bus.</w:t>
      </w:r>
      <w:r w:rsidR="00706A8A">
        <w:t xml:space="preserve"> Either use t</w:t>
      </w:r>
      <w:r w:rsidR="00596E57">
        <w:t>he following command or use XenC</w:t>
      </w:r>
      <w:r w:rsidR="00706A8A">
        <w:t xml:space="preserve">enter </w:t>
      </w:r>
      <w:r w:rsidR="00596E57">
        <w:t xml:space="preserve">to perform an </w:t>
      </w:r>
      <w:r w:rsidR="00706A8A">
        <w:t>HBA rescan.</w:t>
      </w:r>
      <w:bookmarkEnd w:id="200"/>
    </w:p>
    <w:p w:rsidR="00706A8A" w:rsidRDefault="00706A8A" w:rsidP="00A32E0A">
      <w:pPr>
        <w:pStyle w:val="Code"/>
      </w:pPr>
      <w:r>
        <w:t># scsi-rescan</w:t>
      </w:r>
    </w:p>
    <w:p w:rsidR="003A52E4" w:rsidRDefault="003A52E4" w:rsidP="000259BB">
      <w:pPr>
        <w:pStyle w:val="NumberedList"/>
      </w:pPr>
      <w:r w:rsidRPr="003A52E4">
        <w:t>R</w:t>
      </w:r>
      <w:r w:rsidR="00706A8A">
        <w:t>epeat</w:t>
      </w:r>
      <w:r w:rsidRPr="003A52E4">
        <w:t xml:space="preserve"> step </w:t>
      </w:r>
      <w:r w:rsidR="00706A8A">
        <w:fldChar w:fldCharType="begin"/>
      </w:r>
      <w:r w:rsidR="00706A8A">
        <w:instrText xml:space="preserve"> REF _Ref289113767 \r \h </w:instrText>
      </w:r>
      <w:r w:rsidR="00706A8A">
        <w:fldChar w:fldCharType="separate"/>
      </w:r>
      <w:r w:rsidR="0042253E">
        <w:t>2</w:t>
      </w:r>
      <w:r w:rsidR="00706A8A">
        <w:fldChar w:fldCharType="end"/>
      </w:r>
      <w:r w:rsidRPr="003A52E4">
        <w:t xml:space="preserve"> on every host.</w:t>
      </w:r>
    </w:p>
    <w:p w:rsidR="003A52E4" w:rsidRPr="003A52E4" w:rsidRDefault="003A52E4" w:rsidP="000259BB">
      <w:pPr>
        <w:pStyle w:val="NumberedList"/>
      </w:pPr>
      <w:bookmarkStart w:id="201" w:name="_Ref289114036"/>
      <w:r w:rsidRPr="003A52E4">
        <w:t>Check to be</w:t>
      </w:r>
      <w:r w:rsidR="0076507B">
        <w:t xml:space="preserve"> sure you see the new SCSI</w:t>
      </w:r>
      <w:r w:rsidR="00706A8A">
        <w:t xml:space="preserve"> disk.</w:t>
      </w:r>
      <w:bookmarkEnd w:id="201"/>
    </w:p>
    <w:p w:rsidR="00706A8A" w:rsidRDefault="00706A8A" w:rsidP="00A32E0A">
      <w:pPr>
        <w:pStyle w:val="Code"/>
      </w:pPr>
      <w:r>
        <w:t xml:space="preserve"># </w:t>
      </w:r>
      <w:r w:rsidRPr="003A52E4">
        <w:rPr>
          <w:lang w:bidi="ar-SA"/>
        </w:rPr>
        <w:t>ls /dev/disk/by-id/scsi-360a98000503365344e6f6177615a516</w:t>
      </w:r>
      <w:r>
        <w:rPr>
          <w:lang w:bidi="ar-SA"/>
        </w:rPr>
        <w:t xml:space="preserve">b </w:t>
      </w:r>
      <w:r w:rsidRPr="003A52E4">
        <w:rPr>
          <w:lang w:bidi="ar-SA"/>
        </w:rPr>
        <w:t>-l</w:t>
      </w:r>
    </w:p>
    <w:p w:rsidR="003A03EC" w:rsidRPr="003A52E4" w:rsidRDefault="003A03EC" w:rsidP="0081742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lastRenderedPageBreak/>
        <w:t>The output should look like this, although the specific file na</w:t>
      </w:r>
      <w:r w:rsidR="008C390D">
        <w:rPr>
          <w:lang w:bidi="ar-SA"/>
        </w:rPr>
        <w:t>me will be different (scsi-&lt;</w:t>
      </w:r>
      <w:r w:rsidR="00446A07">
        <w:rPr>
          <w:lang w:bidi="ar-SA"/>
        </w:rPr>
        <w:t>scsi</w:t>
      </w:r>
      <w:r>
        <w:rPr>
          <w:lang w:bidi="ar-SA"/>
        </w:rPr>
        <w:t>ID&gt;):</w:t>
      </w:r>
    </w:p>
    <w:p w:rsidR="003A03EC" w:rsidRDefault="003A03EC" w:rsidP="00A32E0A">
      <w:pPr>
        <w:pStyle w:val="Code"/>
      </w:pPr>
      <w:r w:rsidRPr="003A52E4">
        <w:rPr>
          <w:lang w:bidi="ar-SA"/>
        </w:rPr>
        <w:t>lrwxrwxrwx 1 root root 9 Mar 16 13:47</w:t>
      </w:r>
      <w:r>
        <w:rPr>
          <w:lang w:bidi="ar-SA"/>
        </w:rPr>
        <w:br/>
      </w:r>
      <w:r w:rsidRPr="003A52E4">
        <w:rPr>
          <w:lang w:bidi="ar-SA"/>
        </w:rPr>
        <w:t>/dev/disk/by-id/scsi-360a98000503365344e6f6177615a516b -&gt; ../../sdc</w:t>
      </w:r>
    </w:p>
    <w:p w:rsidR="003A03EC" w:rsidRDefault="003A03EC" w:rsidP="000259BB">
      <w:pPr>
        <w:pStyle w:val="NumberedList"/>
      </w:pPr>
      <w:r w:rsidRPr="003A52E4">
        <w:t>R</w:t>
      </w:r>
      <w:r>
        <w:t>epeat</w:t>
      </w:r>
      <w:r w:rsidRPr="003A52E4">
        <w:t xml:space="preserve"> step </w:t>
      </w:r>
      <w:r>
        <w:fldChar w:fldCharType="begin"/>
      </w:r>
      <w:r>
        <w:instrText xml:space="preserve"> REF _Ref289114036 \r \h </w:instrText>
      </w:r>
      <w:r>
        <w:fldChar w:fldCharType="separate"/>
      </w:r>
      <w:r w:rsidR="0042253E">
        <w:t>4</w:t>
      </w:r>
      <w:r>
        <w:fldChar w:fldCharType="end"/>
      </w:r>
      <w:r w:rsidRPr="003A52E4">
        <w:t xml:space="preserve"> on every host.</w:t>
      </w:r>
    </w:p>
    <w:p w:rsidR="008C390D" w:rsidRDefault="008C390D" w:rsidP="000259BB">
      <w:pPr>
        <w:pStyle w:val="NumberedList"/>
      </w:pPr>
      <w:r>
        <w:t>On the storage server, run this command to get a unique ID for the new SR.</w:t>
      </w:r>
    </w:p>
    <w:p w:rsidR="008C390D" w:rsidRDefault="008C390D" w:rsidP="00A32E0A">
      <w:pPr>
        <w:pStyle w:val="Code"/>
        <w:rPr>
          <w:lang w:bidi="ar-SA"/>
        </w:rPr>
      </w:pPr>
      <w:r>
        <w:rPr>
          <w:lang w:bidi="ar-SA"/>
        </w:rPr>
        <w:t># uuidgen</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ID will be different:</w:t>
      </w:r>
    </w:p>
    <w:p w:rsidR="008C390D" w:rsidRDefault="008C390D" w:rsidP="00A32E0A">
      <w:pPr>
        <w:pStyle w:val="Code"/>
      </w:pPr>
      <w:r w:rsidRPr="008C390D">
        <w:rPr>
          <w:lang w:bidi="ar-SA"/>
        </w:rPr>
        <w:t>e6849e96-86c3-4f2c-8fcc-350cc711be3d</w:t>
      </w:r>
    </w:p>
    <w:p w:rsidR="003A03EC" w:rsidRPr="003A52E4" w:rsidRDefault="003A03EC" w:rsidP="000259BB">
      <w:pPr>
        <w:pStyle w:val="NumberedList"/>
      </w:pPr>
      <w:r w:rsidRPr="003A52E4">
        <w:t>Create</w:t>
      </w:r>
      <w:r>
        <w:t xml:space="preserve"> the</w:t>
      </w:r>
      <w:r w:rsidRPr="003A52E4">
        <w:t xml:space="preserve"> F</w:t>
      </w:r>
      <w:r>
        <w:t>iber</w:t>
      </w:r>
      <w:r w:rsidRPr="003A52E4">
        <w:t>C</w:t>
      </w:r>
      <w:r>
        <w:t>hannel</w:t>
      </w:r>
      <w:r w:rsidRPr="003A52E4">
        <w:t xml:space="preserve"> SR</w:t>
      </w:r>
      <w:r>
        <w:t xml:space="preserve">. </w:t>
      </w:r>
      <w:r w:rsidR="008C390D">
        <w:t xml:space="preserve">In </w:t>
      </w:r>
      <w:r>
        <w:t>name-label</w:t>
      </w:r>
      <w:r w:rsidR="008C390D">
        <w:t>, use the unique ID you just generated.</w:t>
      </w:r>
    </w:p>
    <w:p w:rsidR="003A03EC" w:rsidRDefault="003A03EC" w:rsidP="00A32E0A">
      <w:pPr>
        <w:pStyle w:val="Code"/>
      </w:pPr>
      <w:r>
        <w:t xml:space="preserve"># </w:t>
      </w:r>
      <w:r w:rsidRPr="003A52E4">
        <w:rPr>
          <w:lang w:bidi="ar-SA"/>
        </w:rPr>
        <w:t>xe sr-create type=lvmohba shared=true</w:t>
      </w:r>
      <w:r>
        <w:rPr>
          <w:lang w:bidi="ar-SA"/>
        </w:rPr>
        <w:br/>
        <w:t xml:space="preserve">  </w:t>
      </w:r>
      <w:r w:rsidRPr="003A52E4">
        <w:rPr>
          <w:lang w:bidi="ar-SA"/>
        </w:rPr>
        <w:t>device-config:SCSIid=360a98000503365344e6f6177615a516b</w:t>
      </w:r>
      <w:r w:rsidR="008C390D">
        <w:rPr>
          <w:lang w:bidi="ar-SA"/>
        </w:rPr>
        <w:br/>
        <w:t xml:space="preserve">  </w:t>
      </w:r>
      <w:r w:rsidRPr="003A52E4">
        <w:rPr>
          <w:lang w:bidi="ar-SA"/>
        </w:rPr>
        <w:t>name-label="</w:t>
      </w:r>
      <w:r w:rsidR="008C390D" w:rsidRPr="008C390D">
        <w:rPr>
          <w:lang w:bidi="ar-SA"/>
        </w:rPr>
        <w:t>e6849e96-86c3-4f2c-8fcc-350cc711be3d</w:t>
      </w:r>
      <w:r w:rsidRPr="003A52E4">
        <w:rPr>
          <w:lang w:bidi="ar-SA"/>
        </w:rPr>
        <w:t>"</w:t>
      </w:r>
    </w:p>
    <w:p w:rsidR="008C390D" w:rsidRPr="003A52E4" w:rsidRDefault="008C390D" w:rsidP="006C14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This command returns a unique ID for the SR, like the following example (your ID will be different):</w:t>
      </w:r>
    </w:p>
    <w:p w:rsidR="008C390D" w:rsidRDefault="008C390D" w:rsidP="00A32E0A">
      <w:pPr>
        <w:pStyle w:val="Code"/>
      </w:pPr>
      <w:r w:rsidRPr="008C390D">
        <w:rPr>
          <w:lang w:bidi="ar-SA"/>
        </w:rPr>
        <w:t>7a143820-e893-6c6a-236e-472da6ee66bf</w:t>
      </w:r>
    </w:p>
    <w:p w:rsidR="008C390D" w:rsidRDefault="00734E24" w:rsidP="000259BB">
      <w:pPr>
        <w:pStyle w:val="NumberedList"/>
      </w:pPr>
      <w:r>
        <w:t xml:space="preserve">To create a human-readable </w:t>
      </w:r>
      <w:r w:rsidR="00AE7C90">
        <w:t>description for the SR</w:t>
      </w:r>
      <w:r>
        <w:t>, use the following command. In uuid, use the SR ID returned by the previous command. In name-</w:t>
      </w:r>
      <w:r w:rsidR="00AE7C90">
        <w:t>description, set whatever friendly text you prefer</w:t>
      </w:r>
      <w:r>
        <w:t>.</w:t>
      </w:r>
    </w:p>
    <w:p w:rsidR="00734E24" w:rsidRDefault="00734E24" w:rsidP="00A32E0A">
      <w:pPr>
        <w:pStyle w:val="Code"/>
      </w:pPr>
      <w:r>
        <w:t xml:space="preserve"># </w:t>
      </w:r>
      <w:r w:rsidRPr="003A52E4">
        <w:rPr>
          <w:lang w:bidi="ar-SA"/>
        </w:rPr>
        <w:t>xe sr-</w:t>
      </w:r>
      <w:r>
        <w:rPr>
          <w:lang w:bidi="ar-SA"/>
        </w:rPr>
        <w:t>param-set</w:t>
      </w:r>
      <w:r w:rsidRPr="003A52E4">
        <w:rPr>
          <w:lang w:bidi="ar-SA"/>
        </w:rPr>
        <w:t xml:space="preserve"> </w:t>
      </w:r>
      <w:r>
        <w:rPr>
          <w:lang w:bidi="ar-SA"/>
        </w:rPr>
        <w:t>uuid=</w:t>
      </w:r>
      <w:r w:rsidRPr="008C390D">
        <w:rPr>
          <w:lang w:bidi="ar-SA"/>
        </w:rPr>
        <w:t>7a143820-e893-6c6a-236e-472da6ee66bf</w:t>
      </w:r>
      <w:r>
        <w:rPr>
          <w:lang w:bidi="ar-SA"/>
        </w:rPr>
        <w:br/>
        <w:t xml:space="preserve">  name-description="Fiber Channel storage repository"</w:t>
      </w:r>
    </w:p>
    <w:p w:rsidR="003A03EC" w:rsidRDefault="003A03EC" w:rsidP="000259BB">
      <w:pPr>
        <w:pStyle w:val="ListParagraph"/>
      </w:pPr>
      <w:r>
        <w:t xml:space="preserve">Make note of the values you will need when you add this storage to </w:t>
      </w:r>
      <w:r w:rsidR="00F805D3">
        <w:t>CloudStack</w:t>
      </w:r>
      <w:r>
        <w:t xml:space="preserve"> later (see </w:t>
      </w:r>
      <w:r w:rsidR="00817426">
        <w:fldChar w:fldCharType="begin"/>
      </w:r>
      <w:r w:rsidR="00817426">
        <w:instrText xml:space="preserve"> REF _Ref296962815 \h </w:instrText>
      </w:r>
      <w:r w:rsidR="00817426">
        <w:fldChar w:fldCharType="separate"/>
      </w:r>
      <w:r w:rsidR="0042253E">
        <w:t xml:space="preserve">Adding </w:t>
      </w:r>
      <w:r w:rsidR="0042253E" w:rsidRPr="00FD64A9">
        <w:t>Primary Storage</w:t>
      </w:r>
      <w:r w:rsidR="00817426">
        <w:fldChar w:fldCharType="end"/>
      </w:r>
      <w:r w:rsidR="00817426">
        <w:t xml:space="preserve"> </w:t>
      </w:r>
      <w:r>
        <w:t>on page</w:t>
      </w:r>
      <w:r w:rsidR="00817426">
        <w:t xml:space="preserve"> </w:t>
      </w:r>
      <w:r w:rsidR="00817426">
        <w:fldChar w:fldCharType="begin"/>
      </w:r>
      <w:r w:rsidR="00817426">
        <w:instrText xml:space="preserve"> PAGEREF _Ref296962835 \h </w:instrText>
      </w:r>
      <w:r w:rsidR="00817426">
        <w:fldChar w:fldCharType="separate"/>
      </w:r>
      <w:r w:rsidR="0042253E">
        <w:rPr>
          <w:noProof/>
        </w:rPr>
        <w:t>53</w:t>
      </w:r>
      <w:r w:rsidR="00817426">
        <w:fldChar w:fldCharType="end"/>
      </w:r>
      <w:r>
        <w:t xml:space="preserve">). In the Add Primary Storage dialog, in Protocol, you will choose PreSetup. In SR Name-Label, you will enter the </w:t>
      </w:r>
      <w:r w:rsidR="004674C1">
        <w:t>name-</w:t>
      </w:r>
      <w:r w:rsidR="006738BE">
        <w:t xml:space="preserve">label you </w:t>
      </w:r>
      <w:r w:rsidR="004674C1">
        <w:t xml:space="preserve">set earlier </w:t>
      </w:r>
      <w:r>
        <w:t>(in this example,</w:t>
      </w:r>
      <w:r w:rsidRPr="003A52E4">
        <w:t xml:space="preserve"> </w:t>
      </w:r>
      <w:r w:rsidR="00AE7C90" w:rsidRPr="008C390D">
        <w:t>e6849e96-86c3-4f2c-8fcc-350cc711be3d</w:t>
      </w:r>
      <w:r>
        <w:t>).</w:t>
      </w:r>
    </w:p>
    <w:p w:rsidR="00446A07" w:rsidRPr="00184699" w:rsidRDefault="00446A07" w:rsidP="000259BB">
      <w:pPr>
        <w:pStyle w:val="NumberedList"/>
        <w:rPr>
          <w:rStyle w:val="apple-style-span"/>
        </w:rPr>
      </w:pPr>
      <w:r>
        <w:t xml:space="preserve">(Optional) If you want to enable multipath I/O on a FiberChannel </w:t>
      </w:r>
      <w:r w:rsidRPr="00817426">
        <w:rPr>
          <w:rStyle w:val="apple-style-span"/>
          <w:rFonts w:ascii="Verdana" w:hAnsi="Verdana"/>
          <w:color w:val="000000"/>
          <w:sz w:val="18"/>
          <w:szCs w:val="18"/>
        </w:rPr>
        <w:t>SAN, refer to the documentation provided by the SAN vendor.</w:t>
      </w:r>
    </w:p>
    <w:p w:rsidR="00184699" w:rsidRDefault="00184699" w:rsidP="00184699">
      <w:r>
        <w:t>If you are not going to use the next section, "</w:t>
      </w:r>
      <w:r>
        <w:fldChar w:fldCharType="begin"/>
      </w:r>
      <w:r>
        <w:instrText xml:space="preserve"> REF _Ref298341300 \h </w:instrText>
      </w:r>
      <w:r>
        <w:fldChar w:fldCharType="separate"/>
      </w:r>
      <w:r w:rsidR="0042253E">
        <w:t>iSCSI Multipath Setup for XenServer (optional)</w:t>
      </w:r>
      <w:r>
        <w:fldChar w:fldCharType="end"/>
      </w:r>
      <w:r>
        <w:t xml:space="preserve">,"  go on to </w:t>
      </w:r>
      <w:r>
        <w:fldChar w:fldCharType="begin"/>
      </w:r>
      <w:r>
        <w:instrText xml:space="preserve"> REF _Ref266317949 \h </w:instrText>
      </w:r>
      <w:r>
        <w:fldChar w:fldCharType="separate"/>
      </w:r>
      <w:r w:rsidR="0042253E">
        <w:t>Management Server</w:t>
      </w:r>
      <w:r>
        <w:fldChar w:fldCharType="end"/>
      </w:r>
      <w:r>
        <w:t xml:space="preserve"> on page </w:t>
      </w:r>
      <w:r>
        <w:fldChar w:fldCharType="begin"/>
      </w:r>
      <w:r>
        <w:instrText xml:space="preserve"> PAGEREF _Ref266317949 \h </w:instrText>
      </w:r>
      <w:r>
        <w:fldChar w:fldCharType="separate"/>
      </w:r>
      <w:r w:rsidR="0042253E">
        <w:rPr>
          <w:noProof/>
        </w:rPr>
        <w:t>18</w:t>
      </w:r>
      <w:r>
        <w:fldChar w:fldCharType="end"/>
      </w:r>
      <w:r>
        <w:t>.</w:t>
      </w:r>
    </w:p>
    <w:p w:rsidR="003A47AC" w:rsidRDefault="003A47AC" w:rsidP="000973EF">
      <w:pPr>
        <w:pStyle w:val="Heading2"/>
      </w:pPr>
      <w:bookmarkStart w:id="202" w:name="_Ref298341300"/>
      <w:bookmarkStart w:id="203" w:name="_Toc317170999"/>
      <w:r>
        <w:t>iSCSI Multipath Setup</w:t>
      </w:r>
      <w:r w:rsidR="007E7B2F">
        <w:t xml:space="preserve"> for XenServer</w:t>
      </w:r>
      <w:r>
        <w:t xml:space="preserve"> (optional)</w:t>
      </w:r>
      <w:bookmarkEnd w:id="199"/>
      <w:bookmarkEnd w:id="202"/>
      <w:bookmarkEnd w:id="203"/>
    </w:p>
    <w:p w:rsidR="00405FCA" w:rsidRDefault="00405FCA" w:rsidP="00405FCA">
      <w:r>
        <w:t>When setting up the storage repository on a Citrix XenServer, you can enable multipath I/O, which uses redundant physical components to provide greater reliability in the connection between the server and the SAN. To enable multipathing, use a SAN solution that is supported for Citrix servers and follow the procedures in Citrix documentation. The following links provide a starting point:</w:t>
      </w:r>
    </w:p>
    <w:p w:rsidR="00405FCA" w:rsidRDefault="00405FCA" w:rsidP="000259BB">
      <w:pPr>
        <w:pStyle w:val="BulletedList"/>
      </w:pPr>
      <w:r>
        <w:t>http://support.citrix.com/article/CTX118791</w:t>
      </w:r>
    </w:p>
    <w:p w:rsidR="00405FCA" w:rsidRDefault="00405FCA" w:rsidP="000259BB">
      <w:pPr>
        <w:pStyle w:val="BulletedList"/>
      </w:pPr>
      <w:r>
        <w:t>http://support.citrix.com/article/CTX125403</w:t>
      </w:r>
    </w:p>
    <w:p w:rsidR="00405FCA" w:rsidRDefault="00405FCA" w:rsidP="00405FCA">
      <w:r>
        <w:t>You can also ask your SAN vendor for advice about setting up your Citrix repository for multipathing.</w:t>
      </w:r>
    </w:p>
    <w:p w:rsidR="00405FCA" w:rsidRDefault="00405FCA" w:rsidP="00F805D3">
      <w:r>
        <w:lastRenderedPageBreak/>
        <w:t>Make note of the values you will need when you add this storage to the CloudStack later (</w:t>
      </w:r>
      <w:r w:rsidR="007E7B2F">
        <w:t xml:space="preserve">see </w:t>
      </w:r>
      <w:r w:rsidR="007E7B2F">
        <w:fldChar w:fldCharType="begin"/>
      </w:r>
      <w:r w:rsidR="007E7B2F">
        <w:instrText xml:space="preserve"> REF _Ref296962815 \h </w:instrText>
      </w:r>
      <w:r w:rsidR="007E7B2F">
        <w:fldChar w:fldCharType="separate"/>
      </w:r>
      <w:r w:rsidR="0042253E">
        <w:t xml:space="preserve">Adding </w:t>
      </w:r>
      <w:r w:rsidR="0042253E" w:rsidRPr="00FD64A9">
        <w:t>Primary Storage</w:t>
      </w:r>
      <w:r w:rsidR="007E7B2F">
        <w:fldChar w:fldCharType="end"/>
      </w:r>
      <w:r w:rsidR="007E7B2F">
        <w:t xml:space="preserve"> on</w:t>
      </w:r>
      <w:r>
        <w:t xml:space="preserve"> page </w:t>
      </w:r>
      <w:r>
        <w:fldChar w:fldCharType="begin"/>
      </w:r>
      <w:r>
        <w:instrText xml:space="preserve"> PAGEREF _Ref266367946 \h </w:instrText>
      </w:r>
      <w:r>
        <w:fldChar w:fldCharType="separate"/>
      </w:r>
      <w:r w:rsidR="0042253E">
        <w:rPr>
          <w:noProof/>
        </w:rPr>
        <w:t>53</w:t>
      </w:r>
      <w:r>
        <w:fldChar w:fldCharType="end"/>
      </w:r>
      <w:r>
        <w:t xml:space="preserve">). In the Add Primary Storage dialog, in Protocol, you will choose PreSetup. In SR Name-Label, you will enter the same name used to create the SR. </w:t>
      </w:r>
    </w:p>
    <w:p w:rsidR="00405FCA" w:rsidRDefault="00405FCA" w:rsidP="00405FCA">
      <w:r>
        <w:t>If you encounter difficulty, address the support team for the SAN provided by your vendor. If they are not able to solve your issue, contact cloud.com support.</w:t>
      </w:r>
    </w:p>
    <w:p w:rsidR="005D093D" w:rsidRDefault="005D093D" w:rsidP="000973EF">
      <w:pPr>
        <w:pStyle w:val="Heading2"/>
      </w:pPr>
      <w:bookmarkStart w:id="204" w:name="_Ref308740449"/>
      <w:bookmarkStart w:id="205" w:name="_Toc317171000"/>
      <w:bookmarkStart w:id="206" w:name="_Ref307953932"/>
      <w:bookmarkStart w:id="207" w:name="_Ref307953936"/>
      <w:r>
        <w:t>Upgrading XenServer Versions</w:t>
      </w:r>
      <w:bookmarkEnd w:id="204"/>
      <w:bookmarkEnd w:id="205"/>
    </w:p>
    <w:p w:rsidR="00230B70" w:rsidRDefault="00230B70" w:rsidP="00230B70">
      <w:r>
        <w:t>This section tells how to upgrade XenServer software on CloudSt</w:t>
      </w:r>
      <w:r w:rsidR="00AB1A5D">
        <w:t>ack hosts. The actual upgrade is described in XenServer documentation, but there are some additional steps you must perform before and after the upgrade.</w:t>
      </w:r>
    </w:p>
    <w:p w:rsidR="00F71E8B" w:rsidRDefault="00F71E8B" w:rsidP="00F71E8B">
      <w:pPr>
        <w:keepNext/>
      </w:pPr>
      <w:r>
        <w:t>The following upgrades are supported:</w:t>
      </w:r>
    </w:p>
    <w:p w:rsidR="00230B70" w:rsidRDefault="00230B70" w:rsidP="000259BB">
      <w:pPr>
        <w:pStyle w:val="BulletedList"/>
      </w:pPr>
      <w:r>
        <w:t>XenServer 5.6 to XenServer 5.6 FP1</w:t>
      </w:r>
    </w:p>
    <w:p w:rsidR="00230B70" w:rsidRDefault="00230B70" w:rsidP="000259BB">
      <w:pPr>
        <w:pStyle w:val="BulletedList"/>
      </w:pPr>
      <w:r>
        <w:t>XenServer 5.6 to XenServer 5.6 SP2</w:t>
      </w:r>
    </w:p>
    <w:p w:rsidR="00060748" w:rsidRDefault="00230B70" w:rsidP="000259BB">
      <w:pPr>
        <w:pStyle w:val="BulletedList"/>
      </w:pPr>
      <w:r>
        <w:t>XenServer 5.6 FP1 to XenServer 5.6 SP2</w:t>
      </w:r>
    </w:p>
    <w:p w:rsidR="00F71E8B" w:rsidRDefault="00F71E8B" w:rsidP="006C1431">
      <w:pPr>
        <w:keepNext/>
      </w:pPr>
      <w:r>
        <w:t>To upgrade XenServer:</w:t>
      </w:r>
    </w:p>
    <w:p w:rsidR="00230B70" w:rsidRDefault="00C708E2" w:rsidP="0018093D">
      <w:pPr>
        <w:pStyle w:val="NumberedList"/>
        <w:numPr>
          <w:ilvl w:val="0"/>
          <w:numId w:val="35"/>
        </w:numPr>
      </w:pPr>
      <w:r>
        <w:t>Upgrade the database. On the Management Server node:</w:t>
      </w:r>
    </w:p>
    <w:p w:rsidR="00C708E2" w:rsidRDefault="00C708E2" w:rsidP="000259BB">
      <w:pPr>
        <w:pStyle w:val="NumberedListlevel2"/>
      </w:pPr>
      <w:r>
        <w:t>Stop the management server and usage server:</w:t>
      </w:r>
    </w:p>
    <w:p w:rsidR="0005631A" w:rsidRDefault="00C708E2" w:rsidP="00A32E0A">
      <w:pPr>
        <w:pStyle w:val="Code"/>
      </w:pPr>
      <w:r>
        <w:t xml:space="preserve"># </w:t>
      </w:r>
      <w:r w:rsidR="0005631A">
        <w:t xml:space="preserve">service cloud-usage stop </w:t>
      </w:r>
    </w:p>
    <w:p w:rsidR="0005631A" w:rsidRDefault="00C708E2" w:rsidP="00A32E0A">
      <w:pPr>
        <w:pStyle w:val="Code"/>
      </w:pPr>
      <w:r>
        <w:t>#</w:t>
      </w:r>
      <w:r w:rsidR="0005631A">
        <w:t xml:space="preserve">  service cloud-management stop</w:t>
      </w:r>
    </w:p>
    <w:p w:rsidR="00C708E2" w:rsidRDefault="00C708E2" w:rsidP="000259BB">
      <w:pPr>
        <w:pStyle w:val="NumberedListlevel2"/>
      </w:pPr>
      <w:r>
        <w:t>Back up th</w:t>
      </w:r>
      <w:r w:rsidR="00F71E8B">
        <w:t>e</w:t>
      </w:r>
      <w:r>
        <w:t xml:space="preserve"> database:</w:t>
      </w:r>
    </w:p>
    <w:p w:rsidR="0038083F" w:rsidRDefault="00C708E2" w:rsidP="00A32E0A">
      <w:pPr>
        <w:pStyle w:val="Code"/>
      </w:pPr>
      <w:r>
        <w:t xml:space="preserve"># </w:t>
      </w:r>
      <w:r w:rsidR="0038083F">
        <w:t>mysqldump --user=root --databases cloud &gt; cloud.backup.sql</w:t>
      </w:r>
    </w:p>
    <w:p w:rsidR="0038083F" w:rsidRDefault="0038083F" w:rsidP="00A32E0A">
      <w:pPr>
        <w:pStyle w:val="Code"/>
      </w:pPr>
      <w:r>
        <w:t xml:space="preserve"> </w:t>
      </w:r>
      <w:r w:rsidR="00C708E2">
        <w:t>#</w:t>
      </w:r>
      <w:r>
        <w:t xml:space="preserve"> mysqldump --user=root --databases cloud_usage &gt; cloud_usage.backup.sql</w:t>
      </w:r>
    </w:p>
    <w:p w:rsidR="00C708E2" w:rsidRDefault="00C708E2" w:rsidP="000259BB">
      <w:pPr>
        <w:pStyle w:val="NumberedListlevel2"/>
      </w:pPr>
      <w:r>
        <w:t>Upgrade the database:</w:t>
      </w:r>
    </w:p>
    <w:p w:rsidR="00836161" w:rsidRDefault="00D65337" w:rsidP="00A32E0A">
      <w:pPr>
        <w:pStyle w:val="Code"/>
      </w:pPr>
      <w:r>
        <w:t xml:space="preserve"># </w:t>
      </w:r>
      <w:r w:rsidR="00836161">
        <w:t>mysql -h -r -p &lt; /usr/lib64/cloud/agent/scripts/vm/hypervisor/xenserver/xenserver56toxenserver56fp1.sql</w:t>
      </w:r>
    </w:p>
    <w:p w:rsidR="00C708E2" w:rsidRDefault="00C708E2" w:rsidP="000259BB">
      <w:pPr>
        <w:pStyle w:val="NumberedListlevel2"/>
      </w:pPr>
      <w:r>
        <w:t>Restart the management server and usage server:</w:t>
      </w:r>
    </w:p>
    <w:p w:rsidR="00836161" w:rsidRDefault="00C708E2" w:rsidP="00A32E0A">
      <w:pPr>
        <w:pStyle w:val="Code"/>
      </w:pPr>
      <w:r>
        <w:t xml:space="preserve"># </w:t>
      </w:r>
      <w:r w:rsidR="00836161">
        <w:t>service cloud-management start</w:t>
      </w:r>
    </w:p>
    <w:p w:rsidR="00836161" w:rsidRDefault="00C708E2" w:rsidP="00A32E0A">
      <w:pPr>
        <w:pStyle w:val="Code"/>
      </w:pPr>
      <w:r>
        <w:t>#</w:t>
      </w:r>
      <w:r w:rsidR="00836161">
        <w:t xml:space="preserve"> service cloud-usage start</w:t>
      </w:r>
    </w:p>
    <w:p w:rsidR="00230B70" w:rsidRDefault="00230B70" w:rsidP="000259BB">
      <w:pPr>
        <w:pStyle w:val="ListParagraph"/>
      </w:pPr>
      <w:r>
        <w:t>Note: you only need to do this once for all clusters.</w:t>
      </w:r>
    </w:p>
    <w:p w:rsidR="00230B70" w:rsidRDefault="00230B70" w:rsidP="000259BB">
      <w:pPr>
        <w:pStyle w:val="NumberedList"/>
      </w:pPr>
      <w:r>
        <w:t xml:space="preserve">Disconnect </w:t>
      </w:r>
      <w:r w:rsidR="00E46252">
        <w:t xml:space="preserve">the </w:t>
      </w:r>
      <w:r>
        <w:t>X</w:t>
      </w:r>
      <w:r w:rsidR="00E46252">
        <w:t>enServer cluster from CloudStack.</w:t>
      </w:r>
    </w:p>
    <w:p w:rsidR="00E46252" w:rsidRDefault="00E46252" w:rsidP="000259BB">
      <w:pPr>
        <w:pStyle w:val="NumberedListlevel2"/>
      </w:pPr>
      <w:r>
        <w:t>Log in to the CloudStack UI as root.</w:t>
      </w:r>
    </w:p>
    <w:p w:rsidR="00E46252" w:rsidRDefault="00E46252" w:rsidP="000259BB">
      <w:pPr>
        <w:pStyle w:val="NumberedListlevel2"/>
      </w:pPr>
      <w:r>
        <w:t>Navigate to the XenServer cluster, and c</w:t>
      </w:r>
      <w:r w:rsidR="00230B70">
        <w:t>lick</w:t>
      </w:r>
      <w:r>
        <w:t xml:space="preserve"> Actions –</w:t>
      </w:r>
      <w:r w:rsidR="00230B70">
        <w:t xml:space="preserve"> Unman</w:t>
      </w:r>
      <w:r w:rsidR="00741225">
        <w:t>a</w:t>
      </w:r>
      <w:r w:rsidR="00230B70">
        <w:t>ge</w:t>
      </w:r>
      <w:r>
        <w:t>.</w:t>
      </w:r>
    </w:p>
    <w:p w:rsidR="00230B70" w:rsidRDefault="00E46252" w:rsidP="000259BB">
      <w:pPr>
        <w:pStyle w:val="NumberedListlevel2"/>
      </w:pPr>
      <w:r>
        <w:t>Watch the cluster status until it shows Unmanaged.</w:t>
      </w:r>
    </w:p>
    <w:p w:rsidR="00230B70" w:rsidRDefault="00E46252" w:rsidP="000259BB">
      <w:pPr>
        <w:pStyle w:val="NumberedList"/>
      </w:pPr>
      <w:r>
        <w:t>Log in to one of the hosts in the cluster, and run this command</w:t>
      </w:r>
      <w:r w:rsidR="00EC2360">
        <w:t xml:space="preserve"> to clean up the VLAN</w:t>
      </w:r>
      <w:r>
        <w:t>:</w:t>
      </w:r>
    </w:p>
    <w:p w:rsidR="00230B70" w:rsidRDefault="00E46252" w:rsidP="00A32E0A">
      <w:pPr>
        <w:pStyle w:val="Code"/>
      </w:pPr>
      <w:r>
        <w:lastRenderedPageBreak/>
        <w:t xml:space="preserve"># </w:t>
      </w:r>
      <w:r w:rsidR="00230B70">
        <w:t>. /opt/xensource/bin/cloud-clean-vlan.sh</w:t>
      </w:r>
    </w:p>
    <w:p w:rsidR="00230B70" w:rsidRDefault="00AB1A5D" w:rsidP="000259BB">
      <w:pPr>
        <w:pStyle w:val="NumberedList"/>
      </w:pPr>
      <w:r>
        <w:t>Still logged in to the host, r</w:t>
      </w:r>
      <w:r w:rsidR="00EC2360">
        <w:t>un the upgrade preparation script:</w:t>
      </w:r>
    </w:p>
    <w:p w:rsidR="00230B70" w:rsidRDefault="00EC2360" w:rsidP="00A32E0A">
      <w:pPr>
        <w:pStyle w:val="Code"/>
      </w:pPr>
      <w:r>
        <w:t xml:space="preserve"># </w:t>
      </w:r>
      <w:r w:rsidR="00230B70">
        <w:t>/opt/xensource/bin/cloud-prepare-upgrade.sh</w:t>
      </w:r>
    </w:p>
    <w:p w:rsidR="00230B70" w:rsidRDefault="00EC2360" w:rsidP="000259BB">
      <w:pPr>
        <w:pStyle w:val="ListParagraph"/>
      </w:pPr>
      <w:r>
        <w:t>Troubleshooting:</w:t>
      </w:r>
      <w:r w:rsidR="00230B70">
        <w:t xml:space="preserve"> </w:t>
      </w:r>
      <w:r>
        <w:t>If you see the error "can't eject CD,"</w:t>
      </w:r>
      <w:r w:rsidR="00230B70">
        <w:t xml:space="preserve"> </w:t>
      </w:r>
      <w:r>
        <w:t>l</w:t>
      </w:r>
      <w:r w:rsidR="00230B70">
        <w:t>og in</w:t>
      </w:r>
      <w:r>
        <w:t xml:space="preserve"> to the VM and umount the CD, then run the</w:t>
      </w:r>
      <w:r w:rsidR="00230B70">
        <w:t xml:space="preserve"> script again</w:t>
      </w:r>
      <w:r>
        <w:t>.</w:t>
      </w:r>
    </w:p>
    <w:p w:rsidR="00230B70" w:rsidRDefault="00AB1A5D" w:rsidP="000259BB">
      <w:pPr>
        <w:pStyle w:val="NumberedList"/>
      </w:pPr>
      <w:r>
        <w:t>Upgrade the XenServer software on all hosts in the cluster. Upgrade the master first.</w:t>
      </w:r>
      <w:r w:rsidR="00230B70">
        <w:t xml:space="preserve"> </w:t>
      </w:r>
    </w:p>
    <w:p w:rsidR="00230B70" w:rsidRDefault="00AB1A5D" w:rsidP="000259BB">
      <w:pPr>
        <w:pStyle w:val="NumberedListlevel2"/>
      </w:pPr>
      <w:r>
        <w:t>L</w:t>
      </w:r>
      <w:r w:rsidR="00230B70">
        <w:t>ive migrate all VMs on this host to other hosts</w:t>
      </w:r>
      <w:r>
        <w:t>. See the instructions for live migration in the Administrator's Guide.</w:t>
      </w:r>
    </w:p>
    <w:p w:rsidR="00230B70" w:rsidRDefault="00AB1A5D" w:rsidP="000259BB">
      <w:pPr>
        <w:pStyle w:val="ListParagraph"/>
      </w:pPr>
      <w:r>
        <w:t>Troubleshooting: You might</w:t>
      </w:r>
      <w:r w:rsidR="00230B70">
        <w:t xml:space="preserve"> see</w:t>
      </w:r>
      <w:r>
        <w:t xml:space="preserve"> the</w:t>
      </w:r>
      <w:r w:rsidR="00230B70">
        <w:t xml:space="preserve"> following error when you migrate </w:t>
      </w:r>
      <w:r>
        <w:t xml:space="preserve">a </w:t>
      </w:r>
      <w:r w:rsidR="00230B70">
        <w:t>VM</w:t>
      </w:r>
      <w:r>
        <w:t>:</w:t>
      </w:r>
    </w:p>
    <w:p w:rsidR="00230B70" w:rsidRDefault="00230B70" w:rsidP="00A32E0A">
      <w:pPr>
        <w:pStyle w:val="Code"/>
      </w:pPr>
      <w:r>
        <w:t>[root@xenserver-qa-2-49-4 ~]# xe vm-migrate live=true host=xenserver-qa-2-49-5 vm=i-2-8-VM</w:t>
      </w:r>
    </w:p>
    <w:p w:rsidR="00230B70" w:rsidRDefault="00230B70" w:rsidP="00A32E0A">
      <w:pPr>
        <w:pStyle w:val="Code"/>
      </w:pPr>
      <w:r>
        <w:t>You attempted an operation on a VM which requires PV drivers to be installed but the drivers were not detected.</w:t>
      </w:r>
    </w:p>
    <w:p w:rsidR="00230B70" w:rsidRDefault="00230B70" w:rsidP="00A32E0A">
      <w:pPr>
        <w:pStyle w:val="Code"/>
      </w:pPr>
      <w:r>
        <w:t>vm: b6cf79c8-02ee-050b-922f-49583d9f1a14 (i-2-8-VM)</w:t>
      </w:r>
    </w:p>
    <w:p w:rsidR="00230B70" w:rsidRDefault="00AB1A5D" w:rsidP="000259BB">
      <w:pPr>
        <w:pStyle w:val="ListParagraph"/>
      </w:pPr>
      <w:r>
        <w:t>To solve this issue, run the following:</w:t>
      </w:r>
    </w:p>
    <w:p w:rsidR="00230B70" w:rsidRDefault="00AB1A5D" w:rsidP="00A32E0A">
      <w:pPr>
        <w:pStyle w:val="Code"/>
      </w:pPr>
      <w:r>
        <w:t xml:space="preserve"># </w:t>
      </w:r>
      <w:r w:rsidR="00230B70">
        <w:t>/opt/xensource/bin/make_migratable.sh  b6cf79c8-02ee-050b-922f-49583d9f1a14</w:t>
      </w:r>
    </w:p>
    <w:p w:rsidR="00345088" w:rsidRDefault="00345088" w:rsidP="000259BB">
      <w:pPr>
        <w:pStyle w:val="NumberedListlevel2"/>
      </w:pPr>
      <w:r>
        <w:t>Reboot the</w:t>
      </w:r>
      <w:r w:rsidR="00230B70">
        <w:t xml:space="preserve"> host</w:t>
      </w:r>
      <w:r>
        <w:t>.</w:t>
      </w:r>
    </w:p>
    <w:p w:rsidR="00230B70" w:rsidRDefault="00345088" w:rsidP="000259BB">
      <w:pPr>
        <w:pStyle w:val="NumberedListlevel2"/>
      </w:pPr>
      <w:r>
        <w:t>U</w:t>
      </w:r>
      <w:r w:rsidR="00230B70">
        <w:t xml:space="preserve">pgrade to </w:t>
      </w:r>
      <w:r>
        <w:t xml:space="preserve">the </w:t>
      </w:r>
      <w:r w:rsidR="00230B70">
        <w:t>new</w:t>
      </w:r>
      <w:r>
        <w:t>er version of XenServer (5.6 FP1 or SP2). Use the steps in XenServer documentation.</w:t>
      </w:r>
    </w:p>
    <w:p w:rsidR="00230B70" w:rsidRDefault="00345088" w:rsidP="000259BB">
      <w:pPr>
        <w:pStyle w:val="NumberedListlevel2"/>
      </w:pPr>
      <w:r>
        <w:t>After the upgrade is complete, copy the</w:t>
      </w:r>
      <w:r w:rsidR="00230B70">
        <w:t xml:space="preserve"> following files from </w:t>
      </w:r>
      <w:r w:rsidR="003768A9">
        <w:t xml:space="preserve">the </w:t>
      </w:r>
      <w:r w:rsidR="00230B70">
        <w:t>management server to this host</w:t>
      </w:r>
      <w:r w:rsidR="003768A9">
        <w:t>, in the directory locations shown below:</w:t>
      </w:r>
    </w:p>
    <w:tbl>
      <w:tblPr>
        <w:tblStyle w:val="TableGrid"/>
        <w:tblW w:w="0" w:type="auto"/>
        <w:tblLook w:val="04A0" w:firstRow="1" w:lastRow="0" w:firstColumn="1" w:lastColumn="0" w:noHBand="0" w:noVBand="1"/>
      </w:tblPr>
      <w:tblGrid>
        <w:gridCol w:w="6834"/>
        <w:gridCol w:w="3462"/>
      </w:tblGrid>
      <w:tr w:rsidR="003768A9" w:rsidTr="008D408F">
        <w:tc>
          <w:tcPr>
            <w:tcW w:w="4608" w:type="dxa"/>
            <w:shd w:val="clear" w:color="auto" w:fill="C6D9F1" w:themeFill="text2" w:themeFillTint="33"/>
          </w:tcPr>
          <w:p w:rsidR="003768A9" w:rsidRPr="00A30162" w:rsidRDefault="003768A9" w:rsidP="008D408F">
            <w:pPr>
              <w:keepNext/>
              <w:rPr>
                <w:b/>
              </w:rPr>
            </w:pPr>
            <w:r>
              <w:rPr>
                <w:b/>
              </w:rPr>
              <w:t>Copy this Management Server file…</w:t>
            </w:r>
          </w:p>
        </w:tc>
        <w:tc>
          <w:tcPr>
            <w:tcW w:w="3330" w:type="dxa"/>
            <w:shd w:val="clear" w:color="auto" w:fill="C6D9F1" w:themeFill="text2" w:themeFillTint="33"/>
          </w:tcPr>
          <w:p w:rsidR="003768A9" w:rsidRPr="00A30162" w:rsidRDefault="003768A9" w:rsidP="008D408F">
            <w:pPr>
              <w:keepNext/>
              <w:rPr>
                <w:b/>
              </w:rPr>
            </w:pPr>
            <w:r>
              <w:rPr>
                <w:b/>
              </w:rPr>
              <w:t>…to this location on the XenServer host</w:t>
            </w:r>
          </w:p>
        </w:tc>
      </w:tr>
      <w:tr w:rsidR="003768A9" w:rsidTr="003768A9">
        <w:tc>
          <w:tcPr>
            <w:tcW w:w="4608" w:type="dxa"/>
          </w:tcPr>
          <w:p w:rsidR="003768A9" w:rsidRDefault="003768A9" w:rsidP="008D408F">
            <w:pPr>
              <w:keepNext/>
            </w:pPr>
            <w:r>
              <w:t>/usr/lib64/cloud/agent/scripts/vm/hypervisor/xenserver/xenserver56fp1/NFSSR.py</w:t>
            </w:r>
          </w:p>
        </w:tc>
        <w:tc>
          <w:tcPr>
            <w:tcW w:w="3330" w:type="dxa"/>
          </w:tcPr>
          <w:p w:rsidR="003768A9" w:rsidRDefault="003768A9" w:rsidP="008D408F">
            <w:pPr>
              <w:keepNext/>
            </w:pPr>
            <w:r>
              <w:t>/opt/xensource/sm/NFSSR.py</w:t>
            </w:r>
          </w:p>
        </w:tc>
      </w:tr>
      <w:tr w:rsidR="003768A9" w:rsidTr="003768A9">
        <w:tc>
          <w:tcPr>
            <w:tcW w:w="4608" w:type="dxa"/>
          </w:tcPr>
          <w:p w:rsidR="003768A9" w:rsidRDefault="003768A9" w:rsidP="008D408F">
            <w:pPr>
              <w:keepNext/>
            </w:pPr>
            <w:r>
              <w:t>/usr/lib64/cloud/agent/scripts/vm/hypervisor/xenserver/xenserver56fp1/nfs.py</w:t>
            </w:r>
          </w:p>
        </w:tc>
        <w:tc>
          <w:tcPr>
            <w:tcW w:w="3330" w:type="dxa"/>
          </w:tcPr>
          <w:p w:rsidR="003768A9" w:rsidRDefault="003768A9" w:rsidP="008D408F">
            <w:pPr>
              <w:keepNext/>
            </w:pPr>
            <w:r>
              <w:t>/opt/xensource/sm/nfs.py</w:t>
            </w:r>
          </w:p>
        </w:tc>
      </w:tr>
      <w:tr w:rsidR="003768A9" w:rsidTr="003768A9">
        <w:tc>
          <w:tcPr>
            <w:tcW w:w="4608" w:type="dxa"/>
          </w:tcPr>
          <w:p w:rsidR="003768A9" w:rsidRDefault="003768A9" w:rsidP="008D408F">
            <w:pPr>
              <w:keepNext/>
            </w:pPr>
            <w:r>
              <w:t xml:space="preserve">/usr/lib64/cloud/agent/scripts/vm/hypervisor/xenserver/setupxenserver.sh   </w:t>
            </w:r>
          </w:p>
        </w:tc>
        <w:tc>
          <w:tcPr>
            <w:tcW w:w="3330" w:type="dxa"/>
          </w:tcPr>
          <w:p w:rsidR="003768A9" w:rsidRDefault="003768A9" w:rsidP="008D408F">
            <w:pPr>
              <w:keepNext/>
            </w:pPr>
            <w:r>
              <w:t>/opt/xensource/bin/setupxenserver.sh</w:t>
            </w:r>
          </w:p>
        </w:tc>
      </w:tr>
      <w:tr w:rsidR="003768A9" w:rsidTr="003768A9">
        <w:tc>
          <w:tcPr>
            <w:tcW w:w="4608" w:type="dxa"/>
          </w:tcPr>
          <w:p w:rsidR="003768A9" w:rsidRDefault="003768A9" w:rsidP="008D408F">
            <w:pPr>
              <w:keepNext/>
            </w:pPr>
            <w:r>
              <w:t>/usr/lib64/cloud/agent/scripts/vm/hypervisor/xenserver/make_migratable.sh</w:t>
            </w:r>
          </w:p>
        </w:tc>
        <w:tc>
          <w:tcPr>
            <w:tcW w:w="3330" w:type="dxa"/>
          </w:tcPr>
          <w:p w:rsidR="003768A9" w:rsidRDefault="003768A9" w:rsidP="008D408F">
            <w:pPr>
              <w:keepNext/>
            </w:pPr>
            <w:r>
              <w:t>/opt/xensource/bin/make_migratable.sh</w:t>
            </w:r>
          </w:p>
        </w:tc>
      </w:tr>
      <w:tr w:rsidR="003768A9" w:rsidTr="003768A9">
        <w:tc>
          <w:tcPr>
            <w:tcW w:w="4608" w:type="dxa"/>
          </w:tcPr>
          <w:p w:rsidR="003768A9" w:rsidRDefault="003768A9" w:rsidP="008D408F">
            <w:pPr>
              <w:keepNext/>
            </w:pPr>
            <w:r>
              <w:t xml:space="preserve">/usr/lib64/cloud/agent/scripts/vm/hypervisor/xenserver/cloud-clean-vlan.sh  </w:t>
            </w:r>
          </w:p>
        </w:tc>
        <w:tc>
          <w:tcPr>
            <w:tcW w:w="3330" w:type="dxa"/>
          </w:tcPr>
          <w:p w:rsidR="003768A9" w:rsidRDefault="003768A9" w:rsidP="008D408F">
            <w:pPr>
              <w:keepNext/>
            </w:pPr>
            <w:r>
              <w:t>/opt/xensource/bin/cloud-clean-vlan.sh</w:t>
            </w:r>
          </w:p>
        </w:tc>
      </w:tr>
    </w:tbl>
    <w:p w:rsidR="00AB1A5D" w:rsidRDefault="00814769" w:rsidP="000259BB">
      <w:pPr>
        <w:pStyle w:val="NumberedListlevel2"/>
      </w:pPr>
      <w:r>
        <w:rPr>
          <w:noProof/>
        </w:rPr>
        <mc:AlternateContent>
          <mc:Choice Requires="wps">
            <w:drawing>
              <wp:anchor distT="0" distB="0" distL="114300" distR="114300" simplePos="0" relativeHeight="251736064" behindDoc="0" locked="0" layoutInCell="1" allowOverlap="0" wp14:anchorId="469579B8" wp14:editId="6F6B722A">
                <wp:simplePos x="0" y="0"/>
                <wp:positionH relativeFrom="column">
                  <wp:align>right</wp:align>
                </wp:positionH>
                <wp:positionV relativeFrom="paragraph">
                  <wp:posOffset>182245</wp:posOffset>
                </wp:positionV>
                <wp:extent cx="2543810" cy="1068705"/>
                <wp:effectExtent l="8890" t="10795" r="7620" b="13335"/>
                <wp:wrapSquare wrapText="bothSides"/>
                <wp:docPr id="308" name="Text Box 9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1068705"/>
                        </a:xfrm>
                        <a:prstGeom prst="rect">
                          <a:avLst/>
                        </a:prstGeom>
                        <a:solidFill>
                          <a:srgbClr val="FFFFFF"/>
                        </a:solidFill>
                        <a:ln w="9525">
                          <a:solidFill>
                            <a:schemeClr val="accent1">
                              <a:lumMod val="100000"/>
                              <a:lumOff val="0"/>
                            </a:schemeClr>
                          </a:solidFill>
                          <a:miter lim="800000"/>
                          <a:headEnd/>
                          <a:tailEnd/>
                        </a:ln>
                      </wps:spPr>
                      <wps:txbx>
                        <w:txbxContent>
                          <w:p w:rsidR="001C139A" w:rsidRDefault="001C139A" w:rsidP="00AD1E47">
                            <w:pPr>
                              <w:spacing w:before="60" w:after="60"/>
                            </w:pPr>
                            <w:r>
                              <w:t>When copying and pasting a command, be sure the command has pasted as a single line before executing. Some document viewers may introduce unwanted line breaks in copied text.</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939" o:spid="_x0000_s1130" type="#_x0000_t202" style="position:absolute;left:0;text-align:left;margin-left:149.1pt;margin-top:14.35pt;width:200.3pt;height:84.15pt;z-index:251736064;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" o:allowoverlap="f" strokecolor="#4f81bd [3204]">
                <v:textbox style="mso-fit-shape-to-text:t">
                  <w:txbxContent>
                    <w:p w:rsidR="001C139A" w:rsidRDefault="001C139A" w:rsidP="00AD1E47">
                      <w:pPr>
                        <w:spacing w:before="60" w:after="60"/>
                      </w:pPr>
                      <w:r>
                        <w:t>When copying and pasting a command, be sure the command has pasted as a single line before executing. Some document viewers may introduce unwanted line breaks in copied text.</w:t>
                      </w:r>
                    </w:p>
                  </w:txbxContent>
                </v:textbox>
                <w10:wrap type="square"/>
              </v:shape>
            </w:pict>
          </mc:Fallback>
        </mc:AlternateContent>
      </w:r>
      <w:r w:rsidR="00AB1A5D">
        <w:t>Run the following script:</w:t>
      </w:r>
    </w:p>
    <w:p w:rsidR="00230B70" w:rsidRDefault="00AB1A5D" w:rsidP="00A32E0A">
      <w:pPr>
        <w:pStyle w:val="Code"/>
      </w:pPr>
      <w:r>
        <w:lastRenderedPageBreak/>
        <w:t xml:space="preserve"># </w:t>
      </w:r>
      <w:r w:rsidR="00230B70">
        <w:t>/opt/xensource/bin/setupxenserver.sh</w:t>
      </w:r>
    </w:p>
    <w:p w:rsidR="006E375A" w:rsidRDefault="00A66AFE" w:rsidP="000259BB">
      <w:pPr>
        <w:pStyle w:val="NumberedListlevel2"/>
      </w:pPr>
      <w:r>
        <w:t>Plug in</w:t>
      </w:r>
      <w:r w:rsidR="006E375A">
        <w:t xml:space="preserve"> </w:t>
      </w:r>
      <w:r>
        <w:t>the storage repositories (physical block devices</w:t>
      </w:r>
      <w:r w:rsidR="006E375A">
        <w:t>)</w:t>
      </w:r>
      <w:r>
        <w:t xml:space="preserve"> to the XenServer host</w:t>
      </w:r>
      <w:r w:rsidR="006E375A">
        <w:t>:</w:t>
      </w:r>
    </w:p>
    <w:p w:rsidR="00230B70" w:rsidRDefault="006E375A" w:rsidP="00A32E0A">
      <w:pPr>
        <w:pStyle w:val="Code"/>
      </w:pPr>
      <w:r>
        <w:t xml:space="preserve"># </w:t>
      </w:r>
      <w:r w:rsidR="00230B70">
        <w:t>for pbd in `xe pbd-list currently-attached=false| grep ^uuid | awk '{print $NF}'`; do xe pbd-plug uuid=$pbd ; done</w:t>
      </w:r>
    </w:p>
    <w:p w:rsidR="00230B70" w:rsidRDefault="007F46BD" w:rsidP="000259BB">
      <w:pPr>
        <w:pStyle w:val="ListParagraph"/>
      </w:pPr>
      <w:r>
        <w:t>Note: I</w:t>
      </w:r>
      <w:r w:rsidR="00230B70">
        <w:t>f you add a host to this XenServer pool, you need to migrate all VMs on this host to other hosts, and eject this host from XenServer pool</w:t>
      </w:r>
      <w:r>
        <w:t>.</w:t>
      </w:r>
    </w:p>
    <w:p w:rsidR="00741225" w:rsidRDefault="00741225" w:rsidP="000259BB">
      <w:pPr>
        <w:pStyle w:val="NumberedList"/>
      </w:pPr>
      <w:r>
        <w:t>Repeat these steps to upgrade every host in the cluster to the same version of XenServer.</w:t>
      </w:r>
    </w:p>
    <w:p w:rsidR="00230B70" w:rsidRDefault="007F46BD" w:rsidP="000259BB">
      <w:pPr>
        <w:pStyle w:val="NumberedList"/>
      </w:pPr>
      <w:r>
        <w:t>Run the following command on one host in the XenServer cluster to clean up the host tags:</w:t>
      </w:r>
    </w:p>
    <w:p w:rsidR="00230B70" w:rsidRDefault="007F46BD" w:rsidP="00A32E0A">
      <w:pPr>
        <w:pStyle w:val="Code"/>
      </w:pPr>
      <w:r>
        <w:t xml:space="preserve"># </w:t>
      </w:r>
      <w:r w:rsidR="00230B70">
        <w:t>for host in $(xe host-list | grep ^uuid | awk '{print $NF}') ; do xe host-param-clear uuid=$host param-name=tags; done;</w:t>
      </w:r>
    </w:p>
    <w:p w:rsidR="00741225" w:rsidRDefault="00741225" w:rsidP="000259BB">
      <w:pPr>
        <w:pStyle w:val="NumberedList"/>
      </w:pPr>
      <w:r>
        <w:t>Reconnect the XenServer cluster to CloudStack.</w:t>
      </w:r>
    </w:p>
    <w:p w:rsidR="00741225" w:rsidRDefault="00741225" w:rsidP="000259BB">
      <w:pPr>
        <w:pStyle w:val="NumberedListlevel2"/>
      </w:pPr>
      <w:r>
        <w:t>Log in to the CloudStack UI as root.</w:t>
      </w:r>
    </w:p>
    <w:p w:rsidR="00741225" w:rsidRDefault="00741225" w:rsidP="000259BB">
      <w:pPr>
        <w:pStyle w:val="NumberedListlevel2"/>
      </w:pPr>
      <w:r>
        <w:t>Navigate to the XenServer cluster, and click Actions – Manage.</w:t>
      </w:r>
    </w:p>
    <w:p w:rsidR="00741225" w:rsidRDefault="0030176F" w:rsidP="000259BB">
      <w:pPr>
        <w:pStyle w:val="NumberedListlevel2"/>
      </w:pPr>
      <w:r>
        <w:t>Watch the status to see that all the hosts come up</w:t>
      </w:r>
      <w:r w:rsidR="00741225">
        <w:t>.</w:t>
      </w:r>
    </w:p>
    <w:p w:rsidR="0030176F" w:rsidRDefault="0030176F" w:rsidP="000259BB">
      <w:pPr>
        <w:pStyle w:val="NumberedList"/>
      </w:pPr>
      <w:r>
        <w:t>After all hosts are up, run the following on one host in the cluster:</w:t>
      </w:r>
    </w:p>
    <w:p w:rsidR="00230B70" w:rsidRPr="00060748" w:rsidRDefault="0030176F" w:rsidP="00A32E0A">
      <w:pPr>
        <w:pStyle w:val="Code"/>
      </w:pPr>
      <w:r>
        <w:t>#</w:t>
      </w:r>
      <w:r w:rsidR="00230B70">
        <w:t xml:space="preserve"> /opt/xensource/bin</w:t>
      </w:r>
      <w:r>
        <w:t>/cloud-clean-vlan.sh</w:t>
      </w:r>
    </w:p>
    <w:p w:rsidR="00306E64" w:rsidRDefault="00306E64" w:rsidP="000973EF">
      <w:pPr>
        <w:pStyle w:val="Heading1"/>
      </w:pPr>
      <w:bookmarkStart w:id="208" w:name="_Ref308788345"/>
      <w:bookmarkStart w:id="209" w:name="_Toc317171001"/>
      <w:r>
        <w:lastRenderedPageBreak/>
        <w:t>VMware vSphere Installation and Configuration</w:t>
      </w:r>
      <w:bookmarkEnd w:id="206"/>
      <w:bookmarkEnd w:id="207"/>
      <w:bookmarkEnd w:id="208"/>
      <w:bookmarkEnd w:id="209"/>
    </w:p>
    <w:p w:rsidR="00D645F8" w:rsidRPr="00AE14BC" w:rsidRDefault="0069034E" w:rsidP="00AE14BC">
      <w:r w:rsidRPr="00AE14BC">
        <w:t>If you want to use the VMware vSphere hypervisor to run guest virtual machines, install vSphere</w:t>
      </w:r>
      <w:r w:rsidR="00BA0617" w:rsidRPr="00AE14BC">
        <w:t xml:space="preserve"> on</w:t>
      </w:r>
      <w:r w:rsidRPr="00AE14BC">
        <w:t xml:space="preserve"> the host(s) in your cloud.</w:t>
      </w:r>
      <w:r w:rsidR="00CA0669" w:rsidRPr="00AE14BC">
        <w:t xml:space="preserve"> </w:t>
      </w:r>
    </w:p>
    <w:p w:rsidR="00D645F8" w:rsidRDefault="00D645F8" w:rsidP="000973EF">
      <w:pPr>
        <w:pStyle w:val="Heading2"/>
      </w:pPr>
      <w:bookmarkStart w:id="210" w:name="_Toc317171002"/>
      <w:r>
        <w:t>System Requirements for vSphere Hosts</w:t>
      </w:r>
      <w:bookmarkEnd w:id="210"/>
    </w:p>
    <w:p w:rsidR="0069034E" w:rsidRDefault="0069034E" w:rsidP="00D645F8">
      <w:r>
        <w:t>Software requirements:</w:t>
      </w:r>
    </w:p>
    <w:p w:rsidR="0069034E" w:rsidRDefault="0069034E" w:rsidP="000259BB">
      <w:pPr>
        <w:pStyle w:val="BulletedList"/>
      </w:pPr>
      <w:r>
        <w:t>vSphere and vCenter, both version 4.1.</w:t>
      </w:r>
    </w:p>
    <w:p w:rsidR="0069034E" w:rsidRDefault="0069034E" w:rsidP="000259BB">
      <w:pPr>
        <w:pStyle w:val="ListParagraph"/>
      </w:pPr>
      <w:r>
        <w:t xml:space="preserve">vSphere Standard is recommended.  Note however that customers need to consider the CPU constraints in place with vSphere </w:t>
      </w:r>
      <w:r w:rsidRPr="0069034E">
        <w:t>licensing</w:t>
      </w:r>
      <w:r>
        <w:t xml:space="preserve">.  See </w:t>
      </w:r>
      <w:hyperlink r:id="rId21" w:history="1">
        <w:r>
          <w:rPr>
            <w:rStyle w:val="Hyperlink"/>
          </w:rPr>
          <w:t>http://www.vmware.com/files/pdf/vsphere_pricing.pdf</w:t>
        </w:r>
      </w:hyperlink>
      <w:r>
        <w:t xml:space="preserve"> and discuss with your VMware sales representative.</w:t>
      </w:r>
    </w:p>
    <w:p w:rsidR="0069034E" w:rsidRDefault="0069034E" w:rsidP="000259BB">
      <w:pPr>
        <w:pStyle w:val="ListParagraph"/>
      </w:pPr>
      <w:r>
        <w:t>vCenter Server Standard is recommended.</w:t>
      </w:r>
    </w:p>
    <w:p w:rsidR="00D645F8" w:rsidRDefault="00D645F8" w:rsidP="00D645F8">
      <w:r>
        <w:t>Hardware requirements:</w:t>
      </w:r>
    </w:p>
    <w:p w:rsidR="00BA0617" w:rsidRPr="00BA0617" w:rsidRDefault="00D645F8" w:rsidP="000259BB">
      <w:pPr>
        <w:pStyle w:val="BulletedList"/>
        <w:rPr>
          <w:rStyle w:val="Strong"/>
          <w:b w:val="0"/>
          <w:bCs w:val="0"/>
        </w:rPr>
      </w:pPr>
      <w:r>
        <w:t xml:space="preserve">The host must be certified as compatible with vSphere. See the </w:t>
      </w:r>
      <w:r w:rsidRPr="00D645F8">
        <w:rPr>
          <w:rStyle w:val="Strong"/>
          <w:b w:val="0"/>
        </w:rPr>
        <w:t xml:space="preserve">VMware Hardware Compatibility Guide at </w:t>
      </w:r>
      <w:hyperlink r:id="rId22" w:history="1">
        <w:r w:rsidRPr="00F425BC">
          <w:rPr>
            <w:rStyle w:val="Hyperlink"/>
          </w:rPr>
          <w:t>http://www.vmware.com/resources/compatibility/search.php</w:t>
        </w:r>
      </w:hyperlink>
      <w:r w:rsidR="00BA0617" w:rsidRPr="00BA0617">
        <w:rPr>
          <w:rStyle w:val="Strong"/>
          <w:rFonts w:ascii="Verdana" w:hAnsi="Verdana"/>
          <w:b w:val="0"/>
          <w:color w:val="000000"/>
          <w:sz w:val="18"/>
          <w:szCs w:val="18"/>
        </w:rPr>
        <w:t>.</w:t>
      </w:r>
    </w:p>
    <w:p w:rsidR="00D645F8" w:rsidRPr="000B2CBB" w:rsidRDefault="00D645F8" w:rsidP="000259BB">
      <w:pPr>
        <w:pStyle w:val="BulletedList"/>
        <w:rPr>
          <w:rStyle w:val="Strong"/>
          <w:bCs w:val="0"/>
        </w:rPr>
      </w:pPr>
      <w:r w:rsidRPr="000B2CBB">
        <w:rPr>
          <w:rStyle w:val="Strong"/>
          <w:rFonts w:ascii="Verdana" w:hAnsi="Verdana"/>
          <w:b w:val="0"/>
          <w:color w:val="000000"/>
          <w:sz w:val="18"/>
          <w:szCs w:val="18"/>
        </w:rPr>
        <w:t xml:space="preserve">All hosts must be 64-bit and must support HVM (Intel-VT or AMD-V enabled). </w:t>
      </w:r>
    </w:p>
    <w:p w:rsidR="00D645F8" w:rsidRPr="000B2CBB" w:rsidRDefault="00D645F8" w:rsidP="000259BB">
      <w:pPr>
        <w:pStyle w:val="BulletedList"/>
      </w:pPr>
      <w:r w:rsidRPr="000B2CBB">
        <w:rPr>
          <w:rStyle w:val="Strong"/>
          <w:rFonts w:ascii="Verdana" w:hAnsi="Verdana"/>
          <w:b w:val="0"/>
          <w:color w:val="000000"/>
          <w:sz w:val="18"/>
          <w:szCs w:val="18"/>
        </w:rPr>
        <w:t xml:space="preserve">All </w:t>
      </w:r>
      <w:r w:rsidR="00CD6AC4">
        <w:rPr>
          <w:rStyle w:val="Strong"/>
          <w:rFonts w:ascii="Verdana" w:hAnsi="Verdana"/>
          <w:b w:val="0"/>
          <w:color w:val="000000"/>
          <w:sz w:val="18"/>
          <w:szCs w:val="18"/>
        </w:rPr>
        <w:t>host</w:t>
      </w:r>
      <w:r w:rsidRPr="000B2CBB">
        <w:rPr>
          <w:rStyle w:val="Strong"/>
          <w:rFonts w:ascii="Verdana" w:hAnsi="Verdana"/>
          <w:b w:val="0"/>
          <w:color w:val="000000"/>
          <w:sz w:val="18"/>
          <w:szCs w:val="18"/>
        </w:rPr>
        <w:t xml:space="preserve">s within a </w:t>
      </w:r>
      <w:r w:rsidR="009961AF">
        <w:rPr>
          <w:rStyle w:val="Strong"/>
          <w:rFonts w:ascii="Verdana" w:hAnsi="Verdana"/>
          <w:b w:val="0"/>
          <w:color w:val="000000"/>
          <w:sz w:val="18"/>
          <w:szCs w:val="18"/>
        </w:rPr>
        <w:t>cluster</w:t>
      </w:r>
      <w:r w:rsidRPr="000B2CBB">
        <w:rPr>
          <w:rStyle w:val="Strong"/>
          <w:rFonts w:ascii="Verdana" w:hAnsi="Verdana"/>
          <w:b w:val="0"/>
          <w:color w:val="000000"/>
          <w:sz w:val="18"/>
          <w:szCs w:val="18"/>
        </w:rPr>
        <w:t xml:space="preserve"> must be homogenous. That means the CPUs must be of the same type, count, and feature flags. See</w:t>
      </w:r>
      <w:hyperlink r:id="rId23" w:tgtFrame="_blank" w:tooltip="http://docs.vmd.citrix.com/XenServer/4.0.1/reference/ch02.html" w:history="1">
        <w:r w:rsidRPr="000B2CBB">
          <w:rPr>
            <w:rStyle w:val="Strong"/>
            <w:rFonts w:ascii="Verdana" w:hAnsi="Verdana"/>
            <w:b w:val="0"/>
            <w:color w:val="3366CC"/>
            <w:sz w:val="18"/>
            <w:szCs w:val="18"/>
            <w:u w:val="single"/>
          </w:rPr>
          <w:t>http://docs.vmd.citrix.com/XenServer/4.0.1/reference/ch02.html</w:t>
        </w:r>
      </w:hyperlink>
      <w:r w:rsidRPr="000B2CBB">
        <w:rPr>
          <w:rStyle w:val="apple-converted-space"/>
          <w:rFonts w:ascii="Verdana" w:hAnsi="Verdana"/>
          <w:b/>
          <w:bCs/>
          <w:color w:val="000000"/>
          <w:sz w:val="18"/>
          <w:szCs w:val="18"/>
        </w:rPr>
        <w:t> </w:t>
      </w:r>
      <w:r w:rsidRPr="000B2CBB">
        <w:rPr>
          <w:rStyle w:val="Strong"/>
          <w:rFonts w:ascii="Verdana" w:hAnsi="Verdana"/>
          <w:b w:val="0"/>
          <w:color w:val="000000"/>
          <w:sz w:val="18"/>
          <w:szCs w:val="18"/>
        </w:rPr>
        <w:t>for more information on homogenous XenServer hosts.</w:t>
      </w:r>
    </w:p>
    <w:p w:rsidR="00D645F8" w:rsidRDefault="00D645F8" w:rsidP="000259BB">
      <w:pPr>
        <w:pStyle w:val="BulletedList"/>
      </w:pPr>
      <w:r>
        <w:t>64-bit x86 CPU (more cores results in better performance)</w:t>
      </w:r>
    </w:p>
    <w:p w:rsidR="00D645F8" w:rsidRDefault="00D645F8" w:rsidP="000259BB">
      <w:pPr>
        <w:pStyle w:val="BulletedList"/>
      </w:pPr>
      <w:r>
        <w:t>Hardware virtualization support required</w:t>
      </w:r>
    </w:p>
    <w:p w:rsidR="00D645F8" w:rsidRDefault="00D645F8" w:rsidP="000259BB">
      <w:pPr>
        <w:pStyle w:val="BulletedList"/>
      </w:pPr>
      <w:r>
        <w:t>4 GB of memory</w:t>
      </w:r>
    </w:p>
    <w:p w:rsidR="00D645F8" w:rsidRDefault="00481BB1" w:rsidP="000259BB">
      <w:pPr>
        <w:pStyle w:val="BulletedList"/>
      </w:pPr>
      <w:r>
        <w:t>36</w:t>
      </w:r>
      <w:r w:rsidR="00D645F8">
        <w:t xml:space="preserve"> GB of local disk</w:t>
      </w:r>
    </w:p>
    <w:p w:rsidR="00D645F8" w:rsidRDefault="00D645F8" w:rsidP="000259BB">
      <w:pPr>
        <w:pStyle w:val="BulletedList"/>
      </w:pPr>
      <w:r>
        <w:t>At least 1 NIC</w:t>
      </w:r>
    </w:p>
    <w:p w:rsidR="00D645F8" w:rsidRDefault="00D645F8" w:rsidP="000259BB">
      <w:pPr>
        <w:pStyle w:val="BulletedList"/>
      </w:pPr>
      <w:r>
        <w:t>Statically allocated IP Address</w:t>
      </w:r>
    </w:p>
    <w:p w:rsidR="00BA0617" w:rsidRDefault="00BA0617" w:rsidP="00D645F8">
      <w:r>
        <w:t>vCenter Server requirements:</w:t>
      </w:r>
    </w:p>
    <w:p w:rsidR="00BA0617" w:rsidRDefault="00BA0617" w:rsidP="000259BB">
      <w:pPr>
        <w:pStyle w:val="BulletedList"/>
      </w:pPr>
      <w:r>
        <w:t>Processor – 2 CPUs 2.0GHz or higher Intel or AMD x86 processors. Processor may be higher if the database runs on the same machine.</w:t>
      </w:r>
    </w:p>
    <w:p w:rsidR="00BA0617" w:rsidRDefault="00BA0617" w:rsidP="000259BB">
      <w:pPr>
        <w:pStyle w:val="BulletedList"/>
      </w:pPr>
      <w:r>
        <w:t>Memory – 3GB RAM. RAM requirements may be higher if your database runs on the same machine.</w:t>
      </w:r>
    </w:p>
    <w:p w:rsidR="00BA0617" w:rsidRDefault="00BA0617" w:rsidP="000259BB">
      <w:pPr>
        <w:pStyle w:val="BulletedList"/>
      </w:pPr>
      <w:r>
        <w:t>Disk storage – 2GB. Disk requirements may be higher if your database runs on the same machine.</w:t>
      </w:r>
    </w:p>
    <w:p w:rsidR="00BA0617" w:rsidRDefault="00BA0617" w:rsidP="000259BB">
      <w:pPr>
        <w:pStyle w:val="BulletedList"/>
      </w:pPr>
      <w:r>
        <w:t>Microsoft SQL Server 2005 Express disk requirements. The bundled database requires up to 2GB free disk space to decompress the installation archive.</w:t>
      </w:r>
    </w:p>
    <w:p w:rsidR="00BA0617" w:rsidRDefault="00BA0617" w:rsidP="000259BB">
      <w:pPr>
        <w:pStyle w:val="BulletedList"/>
      </w:pPr>
      <w:r>
        <w:t>Networking – 1Gbit or 10Gbit.</w:t>
      </w:r>
    </w:p>
    <w:p w:rsidR="00BA0617" w:rsidRDefault="00BA0617" w:rsidP="000259BB">
      <w:pPr>
        <w:pStyle w:val="ListParagraph"/>
      </w:pPr>
      <w:r w:rsidRPr="00AC4176">
        <w:lastRenderedPageBreak/>
        <w:t xml:space="preserve">For more information, see </w:t>
      </w:r>
      <w:bookmarkStart w:id="211" w:name="1_10_7_1"/>
      <w:r>
        <w:t>"</w:t>
      </w:r>
      <w:r w:rsidRPr="00AC4176">
        <w:t>vCenter Server and the vSphere Client Hardware Requirements</w:t>
      </w:r>
      <w:bookmarkEnd w:id="211"/>
      <w:r>
        <w:t>"</w:t>
      </w:r>
      <w:r w:rsidRPr="00AC4176">
        <w:t xml:space="preserve"> at </w:t>
      </w:r>
      <w:hyperlink r:id="rId24" w:anchor="href=install/c_vc_hw.html." w:history="1">
        <w:hyperlink r:id="rId25" w:anchor="href=install/c_vc_hw.html" w:history="1">
          <w:r>
            <w:rPr>
              <w:rStyle w:val="Hyperlink"/>
            </w:rPr>
            <w:t>http://pubs.vmware.com/vsp40/wwhelp/wwhimpl/js/html/wwhelp.htm#href=install/c_vc_hw.html</w:t>
          </w:r>
        </w:hyperlink>
        <w:r>
          <w:rPr>
            <w:rStyle w:val="Hyperlink"/>
            <w:rFonts w:ascii="Verdana" w:hAnsi="Verdana"/>
            <w:color w:val="436976"/>
            <w:sz w:val="18"/>
            <w:szCs w:val="18"/>
          </w:rPr>
          <w:t>.</w:t>
        </w:r>
      </w:hyperlink>
    </w:p>
    <w:p w:rsidR="00D645F8" w:rsidRDefault="00D645F8" w:rsidP="00BA0617">
      <w:pPr>
        <w:keepNext/>
      </w:pPr>
      <w:r>
        <w:t>Other requirements:</w:t>
      </w:r>
    </w:p>
    <w:p w:rsidR="00D645F8" w:rsidRDefault="00D645F8" w:rsidP="0018093D">
      <w:pPr>
        <w:pStyle w:val="ListParagraph"/>
        <w:numPr>
          <w:ilvl w:val="0"/>
          <w:numId w:val="23"/>
        </w:numPr>
      </w:pPr>
      <w:r w:rsidRPr="00464674">
        <w:t xml:space="preserve">VMware vCenter Standard Edition 4.1 must be installed and available to manage the vSphere </w:t>
      </w:r>
      <w:r w:rsidR="00CD6AC4">
        <w:t>host</w:t>
      </w:r>
      <w:r w:rsidRPr="00464674">
        <w:t>s.</w:t>
      </w:r>
    </w:p>
    <w:p w:rsidR="00D645F8" w:rsidRPr="00464674" w:rsidRDefault="00D645F8" w:rsidP="0018093D">
      <w:pPr>
        <w:pStyle w:val="ListParagraph"/>
        <w:numPr>
          <w:ilvl w:val="0"/>
          <w:numId w:val="23"/>
        </w:numPr>
      </w:pPr>
      <w:r>
        <w:t>vCenter must be configured to use the standard port 443 so that it can communicate with the CloudStack Management Server.</w:t>
      </w:r>
    </w:p>
    <w:p w:rsidR="00D645F8" w:rsidRDefault="00D645F8" w:rsidP="0018093D">
      <w:pPr>
        <w:pStyle w:val="ListParagraph"/>
        <w:numPr>
          <w:ilvl w:val="0"/>
          <w:numId w:val="23"/>
        </w:numPr>
      </w:pPr>
      <w:r w:rsidRPr="00464674">
        <w:t>You must re-install VMware ESXi if you are going to re-use a host from a previous install.</w:t>
      </w:r>
    </w:p>
    <w:p w:rsidR="00D645F8" w:rsidRPr="00464674" w:rsidRDefault="00F805D3" w:rsidP="0018093D">
      <w:pPr>
        <w:pStyle w:val="ListParagraph"/>
        <w:numPr>
          <w:ilvl w:val="0"/>
          <w:numId w:val="23"/>
        </w:numPr>
      </w:pPr>
      <w:r>
        <w:t>CloudStack</w:t>
      </w:r>
      <w:r w:rsidR="00D645F8" w:rsidRPr="00464674">
        <w:t xml:space="preserve"> requires VMware vSphere 4.1.  VMware vSphere 4.0 is not supported.</w:t>
      </w:r>
    </w:p>
    <w:p w:rsidR="00D645F8" w:rsidRDefault="00D645F8" w:rsidP="0018093D">
      <w:pPr>
        <w:pStyle w:val="ListParagraph"/>
        <w:numPr>
          <w:ilvl w:val="0"/>
          <w:numId w:val="23"/>
        </w:numPr>
      </w:pPr>
      <w:r w:rsidRPr="00464674">
        <w:t xml:space="preserve">All hosts must be 64-bit and must support HVM (Intel-VT or AMD-V enabled). All </w:t>
      </w:r>
      <w:r w:rsidR="00CD6AC4">
        <w:t>host</w:t>
      </w:r>
      <w:r w:rsidRPr="00464674">
        <w:t xml:space="preserve">s within a </w:t>
      </w:r>
      <w:r w:rsidR="009961AF">
        <w:t>cluster</w:t>
      </w:r>
      <w:r w:rsidRPr="00464674">
        <w:t xml:space="preserve"> must be homogenous. That means the CPUs must be of the same type, count, and feature flags.</w:t>
      </w:r>
    </w:p>
    <w:p w:rsidR="00D645F8" w:rsidRDefault="00D645F8" w:rsidP="0018093D">
      <w:pPr>
        <w:pStyle w:val="ListParagraph"/>
        <w:numPr>
          <w:ilvl w:val="0"/>
          <w:numId w:val="23"/>
        </w:numPr>
      </w:pPr>
      <w:r>
        <w:t xml:space="preserve">The CloudStack </w:t>
      </w:r>
      <w:r w:rsidR="00E63016">
        <w:t>management</w:t>
      </w:r>
      <w:r>
        <w:t xml:space="preserve"> network </w:t>
      </w:r>
      <w:r w:rsidRPr="005C3C7A">
        <w:rPr>
          <w:b/>
        </w:rPr>
        <w:t>must not</w:t>
      </w:r>
      <w:r>
        <w:t xml:space="preserve"> be configured as a separate virtual network. The CloudStack </w:t>
      </w:r>
      <w:r w:rsidR="003C2927">
        <w:t>management network</w:t>
      </w:r>
      <w:r>
        <w:t xml:space="preserve"> is the same as the vCenter management network, and will inherit its configuration. See </w:t>
      </w:r>
      <w:r>
        <w:fldChar w:fldCharType="begin"/>
      </w:r>
      <w:r>
        <w:instrText xml:space="preserve"> REF _Ref293498848 \h </w:instrText>
      </w:r>
      <w:r>
        <w:fldChar w:fldCharType="separate"/>
      </w:r>
      <w:r w:rsidR="0042253E">
        <w:t>Configure vCenter Management N</w:t>
      </w:r>
      <w:r w:rsidR="0042253E" w:rsidRPr="00F11D84">
        <w:t>etwork</w:t>
      </w:r>
      <w:r>
        <w:fldChar w:fldCharType="end"/>
      </w:r>
      <w:r>
        <w:t xml:space="preserve"> on page </w:t>
      </w:r>
      <w:r>
        <w:fldChar w:fldCharType="begin"/>
      </w:r>
      <w:r>
        <w:instrText xml:space="preserve"> PAGEREF _Ref293498850 \h </w:instrText>
      </w:r>
      <w:r>
        <w:fldChar w:fldCharType="separate"/>
      </w:r>
      <w:r w:rsidR="0042253E">
        <w:rPr>
          <w:noProof/>
        </w:rPr>
        <w:t>75</w:t>
      </w:r>
      <w:r>
        <w:fldChar w:fldCharType="end"/>
      </w:r>
      <w:r>
        <w:t>.</w:t>
      </w:r>
    </w:p>
    <w:p w:rsidR="00D645F8" w:rsidRDefault="00D645F8" w:rsidP="0018093D">
      <w:pPr>
        <w:pStyle w:val="ListParagraph"/>
        <w:numPr>
          <w:ilvl w:val="0"/>
          <w:numId w:val="23"/>
        </w:numPr>
      </w:pPr>
      <w:r w:rsidRPr="00464674">
        <w:t>CloudStack requires ESXi.  ESX is not supported.</w:t>
      </w:r>
    </w:p>
    <w:p w:rsidR="00D645F8" w:rsidRDefault="00D645F8" w:rsidP="0018093D">
      <w:pPr>
        <w:pStyle w:val="BulletedList"/>
        <w:numPr>
          <w:ilvl w:val="0"/>
          <w:numId w:val="23"/>
        </w:numPr>
      </w:pPr>
      <w:r>
        <w:t>All resources used for CloudStack must be used for CloudStack only.  CloudStack cannot shares instance of ESXi or storage with other management consoles.  Do not share the same storage volumes that will be used by CloudStack with a different set of ESXi servers that are not managed by CloudStack.</w:t>
      </w:r>
    </w:p>
    <w:p w:rsidR="00D645F8" w:rsidRPr="00F67642" w:rsidRDefault="00D645F8" w:rsidP="0018093D">
      <w:pPr>
        <w:pStyle w:val="BulletedList"/>
        <w:numPr>
          <w:ilvl w:val="0"/>
          <w:numId w:val="23"/>
        </w:numPr>
      </w:pPr>
      <w:r w:rsidRPr="00F67642">
        <w:t xml:space="preserve">Put </w:t>
      </w:r>
      <w:r>
        <w:t xml:space="preserve">all </w:t>
      </w:r>
      <w:r w:rsidRPr="00F67642">
        <w:t>target</w:t>
      </w:r>
      <w:r>
        <w:t xml:space="preserve"> ESXi hypervisors in a </w:t>
      </w:r>
      <w:r w:rsidR="009961AF">
        <w:t>cluster</w:t>
      </w:r>
      <w:r>
        <w:t xml:space="preserve"> i</w:t>
      </w:r>
      <w:r w:rsidRPr="00F67642">
        <w:t>n a separate Datacenter in vCenter.</w:t>
      </w:r>
    </w:p>
    <w:p w:rsidR="00D645F8" w:rsidRDefault="00D645F8" w:rsidP="0018093D">
      <w:pPr>
        <w:pStyle w:val="BulletedList"/>
        <w:numPr>
          <w:ilvl w:val="0"/>
          <w:numId w:val="23"/>
        </w:numPr>
      </w:pPr>
      <w:r w:rsidRPr="00F67642">
        <w:t>The cluster that will be managed by CloudStack should not contain any VMs.  Do not run the management server, vCenter or any other VMs on the cluster that is designated for CloudStack use.  Create  a separate cluster for use of CloudStack and make sure that they are no VMs in this cluster.</w:t>
      </w:r>
    </w:p>
    <w:p w:rsidR="00D645F8" w:rsidRPr="000B2CBB" w:rsidRDefault="00D645F8" w:rsidP="0018093D">
      <w:pPr>
        <w:pStyle w:val="BulletedList"/>
        <w:numPr>
          <w:ilvl w:val="0"/>
          <w:numId w:val="23"/>
        </w:numPr>
      </w:pPr>
      <w:r>
        <w:t xml:space="preserve">All the required VLANS must be trunked into all the ESXi hypervisor hosts.  These would include the VLANS for </w:t>
      </w:r>
      <w:r w:rsidRPr="00A30162">
        <w:t>Management, Storage, vMotion</w:t>
      </w:r>
      <w:r>
        <w:t>,</w:t>
      </w:r>
      <w:r w:rsidRPr="00A30162">
        <w:t xml:space="preserve"> and </w:t>
      </w:r>
      <w:r>
        <w:t>guest VLANs.  The guest</w:t>
      </w:r>
      <w:r w:rsidRPr="00A30162">
        <w:t xml:space="preserve"> VLAN</w:t>
      </w:r>
      <w:r>
        <w:t xml:space="preserve"> (used in Advanced Networking; see </w:t>
      </w:r>
      <w:r w:rsidR="00F805D3">
        <w:fldChar w:fldCharType="begin"/>
      </w:r>
      <w:r w:rsidR="00F805D3">
        <w:instrText xml:space="preserve"> REF _Ref308817265 \h </w:instrText>
      </w:r>
      <w:r w:rsidR="00F805D3">
        <w:fldChar w:fldCharType="separate"/>
      </w:r>
      <w:r w:rsidR="0042253E" w:rsidRPr="000973EF">
        <w:t>Network</w:t>
      </w:r>
      <w:r w:rsidR="0042253E">
        <w:t xml:space="preserve"> Setup</w:t>
      </w:r>
      <w:r w:rsidR="00F805D3">
        <w:fldChar w:fldCharType="end"/>
      </w:r>
      <w:r w:rsidR="00F805D3">
        <w:t xml:space="preserve"> </w:t>
      </w:r>
      <w:r>
        <w:t xml:space="preserve">on page </w:t>
      </w:r>
      <w:r>
        <w:fldChar w:fldCharType="begin"/>
      </w:r>
      <w:r>
        <w:instrText xml:space="preserve"> PAGEREF _Ref298361954 \h </w:instrText>
      </w:r>
      <w:r>
        <w:fldChar w:fldCharType="separate"/>
      </w:r>
      <w:r w:rsidR="0042253E">
        <w:rPr>
          <w:noProof/>
        </w:rPr>
        <w:t>18</w:t>
      </w:r>
      <w:r>
        <w:fldChar w:fldCharType="end"/>
      </w:r>
      <w:r>
        <w:t>)</w:t>
      </w:r>
      <w:r w:rsidRPr="00A30162">
        <w:t xml:space="preserve"> is a contiguous range of VLANs that will be managed by CloudStack. CloudStack does not support Di</w:t>
      </w:r>
      <w:r>
        <w:t>stributed vSwitches in VMware.</w:t>
      </w:r>
    </w:p>
    <w:p w:rsidR="00A83A18" w:rsidRDefault="00A83A18" w:rsidP="000973EF">
      <w:pPr>
        <w:pStyle w:val="Heading2"/>
      </w:pPr>
      <w:bookmarkStart w:id="212" w:name="_Toc317171003"/>
      <w:r>
        <w:t>Preparation Checklist</w:t>
      </w:r>
      <w:r w:rsidR="00C50C4A">
        <w:t xml:space="preserve"> for VMware</w:t>
      </w:r>
      <w:bookmarkEnd w:id="212"/>
    </w:p>
    <w:p w:rsidR="00A83A18" w:rsidRDefault="00A83A18" w:rsidP="00A83A18">
      <w:pPr>
        <w:keepNext/>
      </w:pPr>
      <w:r>
        <w:t>For a smoother installation, gather the followi</w:t>
      </w:r>
      <w:r w:rsidR="00E1104E">
        <w:t>ng information before you s</w:t>
      </w:r>
      <w:r w:rsidR="0014109C">
        <w:t>tart:</w:t>
      </w:r>
    </w:p>
    <w:p w:rsidR="0014109C" w:rsidRDefault="0014109C" w:rsidP="000259BB">
      <w:pPr>
        <w:pStyle w:val="BulletedList"/>
      </w:pPr>
      <w:r>
        <w:fldChar w:fldCharType="begin"/>
      </w:r>
      <w:r>
        <w:instrText xml:space="preserve"> REF _Ref305770245 \h </w:instrText>
      </w:r>
      <w:r>
        <w:fldChar w:fldCharType="separate"/>
      </w:r>
      <w:r w:rsidR="0042253E" w:rsidRPr="00A30162">
        <w:t>vCenter Checklist</w:t>
      </w:r>
      <w:r>
        <w:fldChar w:fldCharType="end"/>
      </w:r>
      <w:r>
        <w:t xml:space="preserve"> on page </w:t>
      </w:r>
      <w:r>
        <w:fldChar w:fldCharType="begin"/>
      </w:r>
      <w:r>
        <w:instrText xml:space="preserve"> PAGEREF _Ref305770245 \h </w:instrText>
      </w:r>
      <w:r>
        <w:fldChar w:fldCharType="separate"/>
      </w:r>
      <w:r w:rsidR="0042253E">
        <w:rPr>
          <w:noProof/>
        </w:rPr>
        <w:t>70</w:t>
      </w:r>
      <w:r>
        <w:fldChar w:fldCharType="end"/>
      </w:r>
    </w:p>
    <w:p w:rsidR="0014109C" w:rsidRDefault="0014109C" w:rsidP="000259BB">
      <w:pPr>
        <w:pStyle w:val="BulletedList"/>
      </w:pPr>
      <w:r>
        <w:fldChar w:fldCharType="begin"/>
      </w:r>
      <w:r>
        <w:instrText xml:space="preserve"> REF _Ref317076313 \h </w:instrText>
      </w:r>
      <w:r>
        <w:fldChar w:fldCharType="separate"/>
      </w:r>
      <w:r w:rsidR="0042253E">
        <w:t>Networking Checklist for VMware</w:t>
      </w:r>
      <w:r>
        <w:fldChar w:fldCharType="end"/>
      </w:r>
      <w:r>
        <w:t xml:space="preserve"> on page </w:t>
      </w:r>
      <w:r>
        <w:fldChar w:fldCharType="begin"/>
      </w:r>
      <w:r>
        <w:instrText xml:space="preserve"> PAGEREF _Ref317076315 \h </w:instrText>
      </w:r>
      <w:r>
        <w:fldChar w:fldCharType="separate"/>
      </w:r>
      <w:r w:rsidR="0042253E">
        <w:rPr>
          <w:noProof/>
        </w:rPr>
        <w:t>71</w:t>
      </w:r>
      <w:r>
        <w:fldChar w:fldCharType="end"/>
      </w:r>
    </w:p>
    <w:p w:rsidR="0014109C" w:rsidRDefault="0014109C" w:rsidP="000259BB">
      <w:pPr>
        <w:pStyle w:val="BulletedList"/>
      </w:pPr>
      <w:r>
        <w:t xml:space="preserve">In addition to the VMware-specific checklists, you should also see </w:t>
      </w:r>
      <w:r>
        <w:fldChar w:fldCharType="begin"/>
      </w:r>
      <w:r>
        <w:instrText xml:space="preserve"> REF _Ref311728343 \h </w:instrText>
      </w:r>
      <w:r>
        <w:fldChar w:fldCharType="separate"/>
      </w:r>
      <w:r w:rsidR="0042253E">
        <w:t>Preparation Checklists</w:t>
      </w:r>
      <w:r>
        <w:fldChar w:fldCharType="end"/>
      </w:r>
      <w:r>
        <w:t xml:space="preserve"> on page </w:t>
      </w:r>
      <w:r>
        <w:fldChar w:fldCharType="begin"/>
      </w:r>
      <w:r>
        <w:instrText xml:space="preserve"> PAGEREF _Ref311728343 \h </w:instrText>
      </w:r>
      <w:r>
        <w:fldChar w:fldCharType="separate"/>
      </w:r>
      <w:r w:rsidR="0042253E">
        <w:rPr>
          <w:noProof/>
        </w:rPr>
        <w:t>124</w:t>
      </w:r>
      <w:r>
        <w:fldChar w:fldCharType="end"/>
      </w:r>
    </w:p>
    <w:p w:rsidR="00F94A66" w:rsidRPr="00A30162" w:rsidRDefault="00F94A66" w:rsidP="00F94A66">
      <w:pPr>
        <w:pStyle w:val="Heading3"/>
      </w:pPr>
      <w:bookmarkStart w:id="213" w:name="_Ref305770245"/>
      <w:bookmarkStart w:id="214" w:name="_Ref305770248"/>
      <w:bookmarkStart w:id="215" w:name="_Toc317171004"/>
      <w:bookmarkStart w:id="216" w:name="_Ref305770251"/>
      <w:bookmarkStart w:id="217" w:name="_Ref305770253"/>
      <w:r w:rsidRPr="00A30162">
        <w:t>vCenter Checklist</w:t>
      </w:r>
      <w:bookmarkEnd w:id="213"/>
      <w:bookmarkEnd w:id="214"/>
      <w:bookmarkEnd w:id="215"/>
    </w:p>
    <w:p w:rsidR="00F94A66" w:rsidRDefault="00F94A66" w:rsidP="00F94A66">
      <w:pPr>
        <w:keepNext/>
        <w:spacing w:before="120" w:after="120" w:line="240" w:lineRule="auto"/>
      </w:pPr>
      <w:r>
        <w:t>You will need the following information about vCenter.</w:t>
      </w:r>
    </w:p>
    <w:tbl>
      <w:tblPr>
        <w:tblStyle w:val="TableGrid"/>
        <w:tblW w:w="0" w:type="auto"/>
        <w:tblLook w:val="04A0" w:firstRow="1" w:lastRow="0" w:firstColumn="1" w:lastColumn="0" w:noHBand="0" w:noVBand="1"/>
      </w:tblPr>
      <w:tblGrid>
        <w:gridCol w:w="3192"/>
        <w:gridCol w:w="3192"/>
        <w:gridCol w:w="3192"/>
      </w:tblGrid>
      <w:tr w:rsidR="00F94A66" w:rsidTr="008D408F">
        <w:tc>
          <w:tcPr>
            <w:tcW w:w="3192" w:type="dxa"/>
            <w:shd w:val="clear" w:color="auto" w:fill="C6D9F1" w:themeFill="text2" w:themeFillTint="33"/>
          </w:tcPr>
          <w:p w:rsidR="00F94A66" w:rsidRDefault="008D408F" w:rsidP="000259BB">
            <w:pPr>
              <w:pStyle w:val="ListParagraph"/>
            </w:pPr>
            <w:r>
              <w:t>vCenter Requirement</w:t>
            </w:r>
          </w:p>
        </w:tc>
        <w:tc>
          <w:tcPr>
            <w:tcW w:w="3192" w:type="dxa"/>
            <w:shd w:val="clear" w:color="auto" w:fill="C6D9F1" w:themeFill="text2" w:themeFillTint="33"/>
          </w:tcPr>
          <w:p w:rsidR="00F94A66" w:rsidRPr="005D5A60" w:rsidRDefault="00F94A66" w:rsidP="000259BB">
            <w:pPr>
              <w:pStyle w:val="ListParagraph"/>
            </w:pPr>
            <w:r w:rsidRPr="005D5A60">
              <w:t>Value</w:t>
            </w:r>
          </w:p>
        </w:tc>
        <w:tc>
          <w:tcPr>
            <w:tcW w:w="3192" w:type="dxa"/>
            <w:shd w:val="clear" w:color="auto" w:fill="C6D9F1" w:themeFill="text2" w:themeFillTint="33"/>
          </w:tcPr>
          <w:p w:rsidR="00F94A66" w:rsidRPr="005D5A60" w:rsidRDefault="00F94A66" w:rsidP="000259BB">
            <w:pPr>
              <w:pStyle w:val="ListParagraph"/>
            </w:pPr>
            <w:r w:rsidRPr="005D5A60">
              <w:t>Notes</w:t>
            </w:r>
          </w:p>
        </w:tc>
      </w:tr>
      <w:tr w:rsidR="00F94A66" w:rsidTr="00D00139">
        <w:tc>
          <w:tcPr>
            <w:tcW w:w="3192" w:type="dxa"/>
          </w:tcPr>
          <w:p w:rsidR="00F94A66" w:rsidRDefault="00F94A66" w:rsidP="002D3158">
            <w:pPr>
              <w:keepNext/>
            </w:pPr>
            <w:r>
              <w:lastRenderedPageBreak/>
              <w:t>vCenter User</w:t>
            </w:r>
          </w:p>
        </w:tc>
        <w:tc>
          <w:tcPr>
            <w:tcW w:w="3192" w:type="dxa"/>
          </w:tcPr>
          <w:p w:rsidR="00F94A66" w:rsidRDefault="00F94A66" w:rsidP="002D3158">
            <w:pPr>
              <w:keepNext/>
            </w:pPr>
          </w:p>
        </w:tc>
        <w:tc>
          <w:tcPr>
            <w:tcW w:w="3192" w:type="dxa"/>
          </w:tcPr>
          <w:p w:rsidR="00F94A66" w:rsidRDefault="00F94A66" w:rsidP="002D3158">
            <w:pPr>
              <w:keepNext/>
            </w:pPr>
            <w:r>
              <w:t>This user must have admin privileges.</w:t>
            </w:r>
          </w:p>
        </w:tc>
      </w:tr>
      <w:tr w:rsidR="00F94A66" w:rsidTr="00D00139">
        <w:tc>
          <w:tcPr>
            <w:tcW w:w="3192" w:type="dxa"/>
          </w:tcPr>
          <w:p w:rsidR="00F94A66" w:rsidRDefault="00F94A66" w:rsidP="002D3158">
            <w:pPr>
              <w:keepNext/>
            </w:pPr>
            <w:r>
              <w:t>vCenter User Password</w:t>
            </w:r>
          </w:p>
        </w:tc>
        <w:tc>
          <w:tcPr>
            <w:tcW w:w="3192" w:type="dxa"/>
          </w:tcPr>
          <w:p w:rsidR="00F94A66" w:rsidRDefault="00F94A66" w:rsidP="002D3158">
            <w:pPr>
              <w:keepNext/>
            </w:pPr>
          </w:p>
        </w:tc>
        <w:tc>
          <w:tcPr>
            <w:tcW w:w="3192" w:type="dxa"/>
          </w:tcPr>
          <w:p w:rsidR="00F94A66" w:rsidRDefault="00F94A66" w:rsidP="002D3158">
            <w:pPr>
              <w:keepNext/>
            </w:pPr>
            <w:r>
              <w:t>Password for the above user.</w:t>
            </w:r>
          </w:p>
        </w:tc>
      </w:tr>
      <w:tr w:rsidR="00F94A66" w:rsidTr="00D00139">
        <w:tc>
          <w:tcPr>
            <w:tcW w:w="3192" w:type="dxa"/>
          </w:tcPr>
          <w:p w:rsidR="00F94A66" w:rsidRDefault="00F94A66" w:rsidP="002D3158">
            <w:pPr>
              <w:keepNext/>
            </w:pPr>
            <w:r>
              <w:t>vCenter Datacenter Name</w:t>
            </w:r>
          </w:p>
        </w:tc>
        <w:tc>
          <w:tcPr>
            <w:tcW w:w="3192" w:type="dxa"/>
          </w:tcPr>
          <w:p w:rsidR="00F94A66" w:rsidRDefault="00F94A66" w:rsidP="002D3158">
            <w:pPr>
              <w:keepNext/>
            </w:pPr>
          </w:p>
        </w:tc>
        <w:tc>
          <w:tcPr>
            <w:tcW w:w="3192" w:type="dxa"/>
          </w:tcPr>
          <w:p w:rsidR="00F94A66" w:rsidRDefault="00F94A66" w:rsidP="002D3158">
            <w:pPr>
              <w:keepNext/>
            </w:pPr>
            <w:r>
              <w:t>Name of the datacenter.</w:t>
            </w:r>
          </w:p>
        </w:tc>
      </w:tr>
      <w:tr w:rsidR="00F94A66" w:rsidTr="00D00139">
        <w:tc>
          <w:tcPr>
            <w:tcW w:w="3192" w:type="dxa"/>
          </w:tcPr>
          <w:p w:rsidR="00F94A66" w:rsidRDefault="00F94A66" w:rsidP="002D3158">
            <w:pPr>
              <w:keepNext/>
            </w:pPr>
            <w:r>
              <w:t>vCenter Cluster Name</w:t>
            </w:r>
          </w:p>
        </w:tc>
        <w:tc>
          <w:tcPr>
            <w:tcW w:w="3192" w:type="dxa"/>
          </w:tcPr>
          <w:p w:rsidR="00F94A66" w:rsidRDefault="00F94A66" w:rsidP="002D3158">
            <w:pPr>
              <w:keepNext/>
            </w:pPr>
          </w:p>
        </w:tc>
        <w:tc>
          <w:tcPr>
            <w:tcW w:w="3192" w:type="dxa"/>
          </w:tcPr>
          <w:p w:rsidR="00F94A66" w:rsidRDefault="00F94A66" w:rsidP="002D3158">
            <w:pPr>
              <w:keepNext/>
            </w:pPr>
            <w:r>
              <w:t>Name of the cluster.</w:t>
            </w:r>
          </w:p>
        </w:tc>
      </w:tr>
    </w:tbl>
    <w:p w:rsidR="00A83A18" w:rsidRDefault="00A83A18" w:rsidP="00540283">
      <w:pPr>
        <w:pStyle w:val="Heading3"/>
      </w:pPr>
      <w:bookmarkStart w:id="218" w:name="_Ref317076313"/>
      <w:bookmarkStart w:id="219" w:name="_Ref317076315"/>
      <w:bookmarkStart w:id="220" w:name="_Toc317171005"/>
      <w:r>
        <w:t>Networking Checklist</w:t>
      </w:r>
      <w:bookmarkEnd w:id="216"/>
      <w:bookmarkEnd w:id="217"/>
      <w:r w:rsidR="00C50C4A">
        <w:t xml:space="preserve"> for VMware</w:t>
      </w:r>
      <w:bookmarkEnd w:id="218"/>
      <w:bookmarkEnd w:id="219"/>
      <w:bookmarkEnd w:id="220"/>
    </w:p>
    <w:p w:rsidR="00A83A18" w:rsidRPr="00AE03AB" w:rsidRDefault="00A83A18" w:rsidP="00540283">
      <w:pPr>
        <w:keepNext/>
        <w:rPr>
          <w:rStyle w:val="IntenseReference"/>
          <w:b w:val="0"/>
          <w:bCs w:val="0"/>
          <w:smallCaps w:val="0"/>
          <w:color w:val="auto"/>
        </w:rPr>
      </w:pPr>
      <w:r>
        <w:t>You will need the following information about the VLAN.</w:t>
      </w:r>
    </w:p>
    <w:tbl>
      <w:tblPr>
        <w:tblStyle w:val="TableGrid"/>
        <w:tblW w:w="0" w:type="auto"/>
        <w:tblLook w:val="04A0" w:firstRow="1" w:lastRow="0" w:firstColumn="1" w:lastColumn="0" w:noHBand="0" w:noVBand="1"/>
      </w:tblPr>
      <w:tblGrid>
        <w:gridCol w:w="3192"/>
        <w:gridCol w:w="3192"/>
        <w:gridCol w:w="3192"/>
      </w:tblGrid>
      <w:tr w:rsidR="00A83A18" w:rsidTr="008D408F">
        <w:tc>
          <w:tcPr>
            <w:tcW w:w="3192" w:type="dxa"/>
            <w:shd w:val="clear" w:color="auto" w:fill="C6D9F1" w:themeFill="text2" w:themeFillTint="33"/>
          </w:tcPr>
          <w:p w:rsidR="00A83A18" w:rsidRDefault="00A83A18" w:rsidP="000259BB">
            <w:pPr>
              <w:pStyle w:val="ListParagraph"/>
            </w:pPr>
          </w:p>
        </w:tc>
        <w:tc>
          <w:tcPr>
            <w:tcW w:w="3192" w:type="dxa"/>
            <w:shd w:val="clear" w:color="auto" w:fill="C6D9F1" w:themeFill="text2" w:themeFillTint="33"/>
          </w:tcPr>
          <w:p w:rsidR="00A83A18" w:rsidRPr="005D5A60" w:rsidRDefault="00A83A18" w:rsidP="000259BB">
            <w:pPr>
              <w:pStyle w:val="ListParagraph"/>
            </w:pPr>
            <w:r w:rsidRPr="005D5A60">
              <w:t>Value</w:t>
            </w:r>
          </w:p>
        </w:tc>
        <w:tc>
          <w:tcPr>
            <w:tcW w:w="3192" w:type="dxa"/>
            <w:shd w:val="clear" w:color="auto" w:fill="C6D9F1" w:themeFill="text2" w:themeFillTint="33"/>
          </w:tcPr>
          <w:p w:rsidR="00A83A18" w:rsidRPr="005D5A60" w:rsidRDefault="00A83A18" w:rsidP="000259BB">
            <w:pPr>
              <w:pStyle w:val="ListParagraph"/>
            </w:pPr>
            <w:r w:rsidRPr="005D5A60">
              <w:t>Notes</w:t>
            </w:r>
          </w:p>
        </w:tc>
      </w:tr>
      <w:tr w:rsidR="00A83A18" w:rsidTr="004039AE">
        <w:tc>
          <w:tcPr>
            <w:tcW w:w="3192" w:type="dxa"/>
          </w:tcPr>
          <w:p w:rsidR="00A83A18" w:rsidRDefault="00A83A18" w:rsidP="00FD532E">
            <w:pPr>
              <w:keepNext/>
            </w:pPr>
            <w:r>
              <w:t>ESXi VLAN</w:t>
            </w:r>
          </w:p>
        </w:tc>
        <w:tc>
          <w:tcPr>
            <w:tcW w:w="3192" w:type="dxa"/>
          </w:tcPr>
          <w:p w:rsidR="00A83A18" w:rsidRDefault="00A83A18" w:rsidP="00FD532E">
            <w:pPr>
              <w:keepNext/>
            </w:pPr>
          </w:p>
        </w:tc>
        <w:tc>
          <w:tcPr>
            <w:tcW w:w="3192" w:type="dxa"/>
          </w:tcPr>
          <w:p w:rsidR="00A83A18" w:rsidRDefault="00A83A18" w:rsidP="00FD532E">
            <w:pPr>
              <w:keepNext/>
            </w:pPr>
            <w:r>
              <w:t>VLAN on which all your ESXi hypervisors reside.</w:t>
            </w:r>
          </w:p>
        </w:tc>
      </w:tr>
      <w:tr w:rsidR="00A83A18" w:rsidTr="004039AE">
        <w:tc>
          <w:tcPr>
            <w:tcW w:w="3192" w:type="dxa"/>
          </w:tcPr>
          <w:p w:rsidR="00A83A18" w:rsidRDefault="00A83A18" w:rsidP="00FD532E">
            <w:pPr>
              <w:keepNext/>
            </w:pPr>
            <w:r>
              <w:t>ESXI VLAN IP Address</w:t>
            </w:r>
          </w:p>
        </w:tc>
        <w:tc>
          <w:tcPr>
            <w:tcW w:w="3192" w:type="dxa"/>
          </w:tcPr>
          <w:p w:rsidR="00A83A18" w:rsidRDefault="00A83A18" w:rsidP="00FD532E">
            <w:pPr>
              <w:keepNext/>
            </w:pPr>
          </w:p>
        </w:tc>
        <w:tc>
          <w:tcPr>
            <w:tcW w:w="3192" w:type="dxa"/>
          </w:tcPr>
          <w:p w:rsidR="00A83A18" w:rsidRDefault="00A83A18" w:rsidP="00FD532E">
            <w:pPr>
              <w:keepNext/>
            </w:pPr>
            <w:r>
              <w:t>IP Address Range in the ESXi VLAN.  One address per Virtual Router is used from this range.</w:t>
            </w:r>
          </w:p>
        </w:tc>
      </w:tr>
      <w:tr w:rsidR="00A83A18" w:rsidTr="004039AE">
        <w:tc>
          <w:tcPr>
            <w:tcW w:w="3192" w:type="dxa"/>
          </w:tcPr>
          <w:p w:rsidR="00A83A18" w:rsidRDefault="00A83A18" w:rsidP="00FD532E">
            <w:r>
              <w:t>ESXi VLAN IP Gateway</w:t>
            </w:r>
          </w:p>
        </w:tc>
        <w:tc>
          <w:tcPr>
            <w:tcW w:w="3192" w:type="dxa"/>
          </w:tcPr>
          <w:p w:rsidR="00A83A18" w:rsidRDefault="00A83A18" w:rsidP="00FD532E"/>
        </w:tc>
        <w:tc>
          <w:tcPr>
            <w:tcW w:w="3192" w:type="dxa"/>
          </w:tcPr>
          <w:p w:rsidR="00A83A18" w:rsidRDefault="00A83A18" w:rsidP="00FD532E"/>
        </w:tc>
      </w:tr>
      <w:tr w:rsidR="00A83A18" w:rsidTr="004039AE">
        <w:tc>
          <w:tcPr>
            <w:tcW w:w="3192" w:type="dxa"/>
          </w:tcPr>
          <w:p w:rsidR="00A83A18" w:rsidRDefault="00A83A18" w:rsidP="00FD532E">
            <w:r>
              <w:t>ESXi VLAN Netmask</w:t>
            </w:r>
          </w:p>
        </w:tc>
        <w:tc>
          <w:tcPr>
            <w:tcW w:w="3192" w:type="dxa"/>
          </w:tcPr>
          <w:p w:rsidR="00A83A18" w:rsidRDefault="00A83A18" w:rsidP="00FD532E"/>
        </w:tc>
        <w:tc>
          <w:tcPr>
            <w:tcW w:w="3192" w:type="dxa"/>
          </w:tcPr>
          <w:p w:rsidR="00A83A18" w:rsidRDefault="00A83A18" w:rsidP="00FD532E"/>
        </w:tc>
      </w:tr>
      <w:tr w:rsidR="00A83A18" w:rsidTr="004039AE">
        <w:tc>
          <w:tcPr>
            <w:tcW w:w="3192" w:type="dxa"/>
          </w:tcPr>
          <w:p w:rsidR="00A83A18" w:rsidRDefault="00A83A18" w:rsidP="00FD532E">
            <w:r>
              <w:t>Management Server VLAN</w:t>
            </w:r>
          </w:p>
        </w:tc>
        <w:tc>
          <w:tcPr>
            <w:tcW w:w="3192" w:type="dxa"/>
          </w:tcPr>
          <w:p w:rsidR="00A83A18" w:rsidRDefault="00A83A18" w:rsidP="00FD532E"/>
        </w:tc>
        <w:tc>
          <w:tcPr>
            <w:tcW w:w="3192" w:type="dxa"/>
          </w:tcPr>
          <w:p w:rsidR="00A83A18" w:rsidRPr="00BA37C8" w:rsidRDefault="00A83A18" w:rsidP="00FD532E">
            <w:r>
              <w:t>VLAN on which the CloudStack Management server is installed.</w:t>
            </w:r>
          </w:p>
        </w:tc>
      </w:tr>
      <w:tr w:rsidR="00A83A18" w:rsidTr="004039AE">
        <w:tc>
          <w:tcPr>
            <w:tcW w:w="3192" w:type="dxa"/>
          </w:tcPr>
          <w:p w:rsidR="00A83A18" w:rsidRDefault="00A83A18" w:rsidP="00FD532E">
            <w:r>
              <w:t>Public VLAN</w:t>
            </w:r>
          </w:p>
        </w:tc>
        <w:tc>
          <w:tcPr>
            <w:tcW w:w="3192" w:type="dxa"/>
          </w:tcPr>
          <w:p w:rsidR="00A83A18" w:rsidRDefault="00A83A18" w:rsidP="00FD532E"/>
        </w:tc>
        <w:tc>
          <w:tcPr>
            <w:tcW w:w="3192" w:type="dxa"/>
          </w:tcPr>
          <w:p w:rsidR="00A83A18" w:rsidRDefault="00A83A18" w:rsidP="00FD532E">
            <w:r>
              <w:t>VLAN for the Public Network.</w:t>
            </w:r>
          </w:p>
        </w:tc>
      </w:tr>
      <w:tr w:rsidR="00A83A18" w:rsidTr="004039AE">
        <w:tc>
          <w:tcPr>
            <w:tcW w:w="3192" w:type="dxa"/>
          </w:tcPr>
          <w:p w:rsidR="00A83A18" w:rsidRDefault="00A83A18" w:rsidP="00FD532E">
            <w:r>
              <w:t>Public VLAN Gateway</w:t>
            </w:r>
          </w:p>
        </w:tc>
        <w:tc>
          <w:tcPr>
            <w:tcW w:w="3192" w:type="dxa"/>
          </w:tcPr>
          <w:p w:rsidR="00A83A18" w:rsidRDefault="00A83A18" w:rsidP="00FD532E"/>
        </w:tc>
        <w:tc>
          <w:tcPr>
            <w:tcW w:w="3192" w:type="dxa"/>
          </w:tcPr>
          <w:p w:rsidR="00A83A18" w:rsidRDefault="00A83A18" w:rsidP="00FD532E"/>
        </w:tc>
      </w:tr>
      <w:tr w:rsidR="00A83A18" w:rsidTr="004039AE">
        <w:tc>
          <w:tcPr>
            <w:tcW w:w="3192" w:type="dxa"/>
          </w:tcPr>
          <w:p w:rsidR="00A83A18" w:rsidRDefault="00A83A18" w:rsidP="00FD532E">
            <w:r>
              <w:t>Public VLAN Netmask</w:t>
            </w:r>
          </w:p>
        </w:tc>
        <w:tc>
          <w:tcPr>
            <w:tcW w:w="3192" w:type="dxa"/>
          </w:tcPr>
          <w:p w:rsidR="00A83A18" w:rsidRDefault="00A83A18" w:rsidP="00FD532E"/>
        </w:tc>
        <w:tc>
          <w:tcPr>
            <w:tcW w:w="3192" w:type="dxa"/>
          </w:tcPr>
          <w:p w:rsidR="00A83A18" w:rsidRDefault="00A83A18" w:rsidP="00FD532E"/>
        </w:tc>
      </w:tr>
      <w:tr w:rsidR="002D3158" w:rsidTr="004039AE">
        <w:tc>
          <w:tcPr>
            <w:tcW w:w="3192" w:type="dxa"/>
          </w:tcPr>
          <w:p w:rsidR="002D3158" w:rsidRDefault="002D3158" w:rsidP="00D10954">
            <w:r>
              <w:t>Public VLAN IP Address Range</w:t>
            </w:r>
          </w:p>
        </w:tc>
        <w:tc>
          <w:tcPr>
            <w:tcW w:w="3192" w:type="dxa"/>
          </w:tcPr>
          <w:p w:rsidR="002D3158" w:rsidRDefault="002D3158" w:rsidP="00D10954"/>
        </w:tc>
        <w:tc>
          <w:tcPr>
            <w:tcW w:w="3192" w:type="dxa"/>
          </w:tcPr>
          <w:p w:rsidR="002D3158" w:rsidRDefault="002D3158" w:rsidP="00D10954">
            <w:r>
              <w:t xml:space="preserve">Range of Public IP Addresses available for CloudStack use.  These addresses will be used for virtual router on CloudStack to route </w:t>
            </w:r>
            <w:r>
              <w:lastRenderedPageBreak/>
              <w:t xml:space="preserve">private traffic to external networks. </w:t>
            </w:r>
          </w:p>
        </w:tc>
      </w:tr>
      <w:tr w:rsidR="00A83A18" w:rsidTr="004039AE">
        <w:tc>
          <w:tcPr>
            <w:tcW w:w="3192" w:type="dxa"/>
          </w:tcPr>
          <w:p w:rsidR="00A83A18" w:rsidRDefault="00A83A18" w:rsidP="00FD532E">
            <w:r>
              <w:lastRenderedPageBreak/>
              <w:t>VLAN Range for Customer use</w:t>
            </w:r>
          </w:p>
        </w:tc>
        <w:tc>
          <w:tcPr>
            <w:tcW w:w="3192" w:type="dxa"/>
          </w:tcPr>
          <w:p w:rsidR="00A83A18" w:rsidRDefault="00A83A18" w:rsidP="00FD532E"/>
        </w:tc>
        <w:tc>
          <w:tcPr>
            <w:tcW w:w="3192" w:type="dxa"/>
          </w:tcPr>
          <w:p w:rsidR="00A83A18" w:rsidRDefault="00A83A18" w:rsidP="00FD532E">
            <w:r>
              <w:t>A contiguous range of non-routable VLANs. One VLAN will be assigned for each customer.</w:t>
            </w:r>
          </w:p>
        </w:tc>
      </w:tr>
    </w:tbl>
    <w:p w:rsidR="00D645F8" w:rsidRDefault="00D645F8" w:rsidP="000973EF">
      <w:pPr>
        <w:pStyle w:val="Heading2"/>
      </w:pPr>
      <w:bookmarkStart w:id="221" w:name="_Toc317171006"/>
      <w:r>
        <w:t>vSphere Installation Steps</w:t>
      </w:r>
      <w:bookmarkEnd w:id="221"/>
    </w:p>
    <w:p w:rsidR="00D645F8" w:rsidRDefault="00D645F8" w:rsidP="0018093D">
      <w:pPr>
        <w:pStyle w:val="NumberedList"/>
        <w:numPr>
          <w:ilvl w:val="0"/>
          <w:numId w:val="37"/>
        </w:numPr>
      </w:pPr>
      <w:r>
        <w:t>Download and purchase vSphere from the VMware Website (</w:t>
      </w:r>
      <w:hyperlink r:id="rId26" w:history="1">
        <w:r w:rsidRPr="00E64D9D">
          <w:rPr>
            <w:rStyle w:val="Hyperlink"/>
          </w:rPr>
          <w:t>https://www.vmware.com/tryvmware/index.php?p=vmware-vsphere&amp;lp=1</w:t>
        </w:r>
      </w:hyperlink>
      <w:r>
        <w:t>) and install it by following the VMware vSphere Installation Guide.</w:t>
      </w:r>
    </w:p>
    <w:p w:rsidR="00D645F8" w:rsidRDefault="00D645F8" w:rsidP="000259BB">
      <w:pPr>
        <w:pStyle w:val="NumberedList"/>
      </w:pPr>
      <w:r>
        <w:t>Following installation, perform the following configuration, which are described in the next few sections:</w:t>
      </w:r>
    </w:p>
    <w:tbl>
      <w:tblPr>
        <w:tblStyle w:val="TableGrid"/>
        <w:tblW w:w="0" w:type="auto"/>
        <w:tblInd w:w="720" w:type="dxa"/>
        <w:tblLook w:val="04A0" w:firstRow="1" w:lastRow="0" w:firstColumn="1" w:lastColumn="0" w:noHBand="0" w:noVBand="1"/>
      </w:tblPr>
      <w:tblGrid>
        <w:gridCol w:w="4338"/>
        <w:gridCol w:w="4410"/>
      </w:tblGrid>
      <w:tr w:rsidR="00D645F8" w:rsidTr="00E1104E">
        <w:tc>
          <w:tcPr>
            <w:tcW w:w="4338" w:type="dxa"/>
            <w:shd w:val="clear" w:color="auto" w:fill="C6D9F1" w:themeFill="text2" w:themeFillTint="33"/>
          </w:tcPr>
          <w:p w:rsidR="00D645F8" w:rsidRPr="00E1104E" w:rsidRDefault="00D645F8" w:rsidP="00D645F8">
            <w:pPr>
              <w:keepNext/>
              <w:rPr>
                <w:b/>
                <w:color w:val="1F497D" w:themeColor="text2"/>
              </w:rPr>
            </w:pPr>
            <w:r w:rsidRPr="00E1104E">
              <w:rPr>
                <w:b/>
                <w:color w:val="1F497D" w:themeColor="text2"/>
              </w:rPr>
              <w:t>Required</w:t>
            </w:r>
          </w:p>
        </w:tc>
        <w:tc>
          <w:tcPr>
            <w:tcW w:w="4410" w:type="dxa"/>
            <w:shd w:val="clear" w:color="auto" w:fill="C6D9F1" w:themeFill="text2" w:themeFillTint="33"/>
          </w:tcPr>
          <w:p w:rsidR="00D645F8" w:rsidRPr="00E1104E" w:rsidRDefault="00D645F8" w:rsidP="00D645F8">
            <w:pPr>
              <w:keepNext/>
              <w:rPr>
                <w:b/>
                <w:color w:val="1F497D" w:themeColor="text2"/>
              </w:rPr>
            </w:pPr>
            <w:r w:rsidRPr="00E1104E">
              <w:rPr>
                <w:b/>
                <w:color w:val="1F497D" w:themeColor="text2"/>
              </w:rPr>
              <w:t>Optional</w:t>
            </w:r>
          </w:p>
        </w:tc>
      </w:tr>
      <w:tr w:rsidR="00D645F8" w:rsidTr="00EB4F6E">
        <w:tc>
          <w:tcPr>
            <w:tcW w:w="4338" w:type="dxa"/>
          </w:tcPr>
          <w:p w:rsidR="00D645F8" w:rsidRDefault="00D645F8" w:rsidP="00D645F8">
            <w:pPr>
              <w:keepNext/>
            </w:pPr>
            <w:r>
              <w:t>ESXi host setup</w:t>
            </w:r>
          </w:p>
        </w:tc>
        <w:tc>
          <w:tcPr>
            <w:tcW w:w="4410" w:type="dxa"/>
          </w:tcPr>
          <w:p w:rsidR="00D645F8" w:rsidRDefault="00D645F8" w:rsidP="00D645F8">
            <w:pPr>
              <w:keepNext/>
            </w:pPr>
            <w:r>
              <w:t>NIC bonding</w:t>
            </w:r>
          </w:p>
        </w:tc>
      </w:tr>
      <w:tr w:rsidR="00D645F8" w:rsidTr="00EB4F6E">
        <w:tc>
          <w:tcPr>
            <w:tcW w:w="4338" w:type="dxa"/>
          </w:tcPr>
          <w:p w:rsidR="00D645F8" w:rsidRDefault="00D645F8" w:rsidP="00D645F8">
            <w:pPr>
              <w:keepNext/>
            </w:pPr>
            <w:r>
              <w:t>Configure host physical networking, virtual switch, vCenter Management Network, and extended port range</w:t>
            </w:r>
          </w:p>
        </w:tc>
        <w:tc>
          <w:tcPr>
            <w:tcW w:w="4410" w:type="dxa"/>
          </w:tcPr>
          <w:p w:rsidR="00D645F8" w:rsidRDefault="00D645F8" w:rsidP="00D645F8">
            <w:pPr>
              <w:keepNext/>
            </w:pPr>
            <w:r>
              <w:t>Multipath storage</w:t>
            </w:r>
          </w:p>
        </w:tc>
      </w:tr>
      <w:tr w:rsidR="00026BF9" w:rsidTr="00EB4F6E">
        <w:tc>
          <w:tcPr>
            <w:tcW w:w="4338" w:type="dxa"/>
          </w:tcPr>
          <w:p w:rsidR="00026BF9" w:rsidRDefault="00026BF9" w:rsidP="00D645F8">
            <w:pPr>
              <w:keepNext/>
            </w:pPr>
            <w:r>
              <w:t>Prepare storage for iSCSI</w:t>
            </w:r>
          </w:p>
        </w:tc>
        <w:tc>
          <w:tcPr>
            <w:tcW w:w="4410" w:type="dxa"/>
          </w:tcPr>
          <w:p w:rsidR="00026BF9" w:rsidRDefault="00026BF9" w:rsidP="00D645F8">
            <w:pPr>
              <w:keepNext/>
            </w:pPr>
          </w:p>
        </w:tc>
      </w:tr>
      <w:tr w:rsidR="00D645F8" w:rsidTr="00EB4F6E">
        <w:tc>
          <w:tcPr>
            <w:tcW w:w="4338" w:type="dxa"/>
          </w:tcPr>
          <w:p w:rsidR="00D645F8" w:rsidRDefault="00D645F8" w:rsidP="00D645F8">
            <w:pPr>
              <w:keepNext/>
            </w:pPr>
            <w:r>
              <w:t>Configure clusters in vCenter and add hosts to them, or add hosts without clusters to vCenter</w:t>
            </w:r>
          </w:p>
        </w:tc>
        <w:tc>
          <w:tcPr>
            <w:tcW w:w="4410" w:type="dxa"/>
          </w:tcPr>
          <w:p w:rsidR="00D645F8" w:rsidRDefault="00D645F8" w:rsidP="00D645F8">
            <w:pPr>
              <w:keepNext/>
            </w:pPr>
          </w:p>
        </w:tc>
      </w:tr>
    </w:tbl>
    <w:p w:rsidR="00A83A18" w:rsidRDefault="00A83A18" w:rsidP="000259BB">
      <w:pPr>
        <w:pStyle w:val="ListParagraph"/>
      </w:pPr>
    </w:p>
    <w:p w:rsidR="009E6297" w:rsidRPr="00F11D84" w:rsidRDefault="009E6297" w:rsidP="000973EF">
      <w:pPr>
        <w:pStyle w:val="Heading2"/>
      </w:pPr>
      <w:bookmarkStart w:id="222" w:name="_Toc317171007"/>
      <w:r>
        <w:t>ESXi Host setup</w:t>
      </w:r>
      <w:bookmarkEnd w:id="222"/>
    </w:p>
    <w:p w:rsidR="009E6297" w:rsidRDefault="009E6297" w:rsidP="009E6297">
      <w:r>
        <w:t xml:space="preserve">All ESXi hosts should enable CPU hardware virtualization support in BIOS. Please note hardware virtualization support is not enabled by default on most servers. </w:t>
      </w:r>
    </w:p>
    <w:p w:rsidR="009E6297" w:rsidRPr="00F11D84" w:rsidRDefault="004A1DDA" w:rsidP="000973EF">
      <w:pPr>
        <w:pStyle w:val="Heading2"/>
      </w:pPr>
      <w:bookmarkStart w:id="223" w:name="_Toc317171008"/>
      <w:r>
        <w:t>Physical</w:t>
      </w:r>
      <w:r w:rsidR="0054171F">
        <w:t xml:space="preserve"> Host N</w:t>
      </w:r>
      <w:r w:rsidR="009E6297">
        <w:t>etworking</w:t>
      </w:r>
      <w:bookmarkEnd w:id="223"/>
    </w:p>
    <w:p w:rsidR="009E6297" w:rsidRDefault="004A1DDA" w:rsidP="009E6297">
      <w:r>
        <w:t>You should have a plan for cabling the vSphere hosts. P</w:t>
      </w:r>
      <w:r w:rsidR="009E6297">
        <w:t>roper network configuration is required</w:t>
      </w:r>
      <w:r>
        <w:t xml:space="preserve"> before adding a vSphere </w:t>
      </w:r>
      <w:r w:rsidR="00CD6AC4">
        <w:t>host</w:t>
      </w:r>
      <w:r>
        <w:t xml:space="preserve"> to </w:t>
      </w:r>
      <w:r w:rsidR="008511FD">
        <w:t>CloudStack</w:t>
      </w:r>
      <w:r w:rsidR="009E6297">
        <w:t xml:space="preserve">. To configure </w:t>
      </w:r>
      <w:r>
        <w:t xml:space="preserve">an </w:t>
      </w:r>
      <w:r w:rsidR="00893FDB">
        <w:t>ESXi</w:t>
      </w:r>
      <w:r w:rsidR="009E6297">
        <w:t xml:space="preserve"> host, you can use vClient to add it as standalone host to vCenter first. </w:t>
      </w:r>
      <w:r w:rsidR="00F24ECF">
        <w:t xml:space="preserve"> </w:t>
      </w:r>
      <w:r w:rsidR="009E6297">
        <w:t>Once you see the host appearing in</w:t>
      </w:r>
      <w:r w:rsidR="00F24ECF">
        <w:t xml:space="preserve"> the</w:t>
      </w:r>
      <w:r w:rsidR="009E6297">
        <w:t xml:space="preserve"> vCenter inventory tree, click the host node in the inventory tree, </w:t>
      </w:r>
      <w:r>
        <w:t xml:space="preserve">and </w:t>
      </w:r>
      <w:r w:rsidR="009E6297">
        <w:t xml:space="preserve">navigate to </w:t>
      </w:r>
      <w:r w:rsidR="00DB1D0F">
        <w:t>the C</w:t>
      </w:r>
      <w:r w:rsidR="00074CF0">
        <w:t>onfiguration tab.</w:t>
      </w:r>
    </w:p>
    <w:p w:rsidR="00287F36" w:rsidRDefault="00287F36" w:rsidP="000259BB">
      <w:pPr>
        <w:pStyle w:val="ListParagraph"/>
      </w:pPr>
    </w:p>
    <w:p w:rsidR="009E6297" w:rsidRDefault="009E6297" w:rsidP="004D5BAC">
      <w:pPr>
        <w:jc w:val="center"/>
      </w:pPr>
      <w:r>
        <w:rPr>
          <w:noProof/>
          <w:lang w:bidi="ar-SA"/>
        </w:rPr>
        <w:drawing>
          <wp:inline distT="0" distB="0" distL="0" distR="0" wp14:anchorId="74250B66" wp14:editId="4C334DF3">
            <wp:extent cx="5943600" cy="4066674"/>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srcRect/>
                    <a:stretch>
                      <a:fillRect/>
                    </a:stretch>
                  </pic:blipFill>
                  <pic:spPr bwMode="auto">
                    <a:xfrm>
                      <a:off x="0" y="0"/>
                      <a:ext cx="5943600" cy="4066674"/>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w:t>
      </w:r>
      <w:r w:rsidR="00E27B36">
        <w:t xml:space="preserve">the </w:t>
      </w:r>
      <w:r>
        <w:t xml:space="preserve">host configuration tab, click </w:t>
      </w:r>
      <w:r w:rsidR="00E27B36">
        <w:t xml:space="preserve">the </w:t>
      </w:r>
      <w:r>
        <w:t xml:space="preserve">“Hardware/Networking” link to bring up </w:t>
      </w:r>
      <w:r w:rsidR="00E27B36">
        <w:t xml:space="preserve">the </w:t>
      </w:r>
      <w:r>
        <w:t xml:space="preserve">networking configuration page as above. </w:t>
      </w:r>
    </w:p>
    <w:p w:rsidR="009E6297" w:rsidRPr="00F11D84" w:rsidRDefault="00EE3C44" w:rsidP="00C47F8D">
      <w:pPr>
        <w:pStyle w:val="Heading3"/>
      </w:pPr>
      <w:bookmarkStart w:id="224" w:name="_Toc317171009"/>
      <w:r>
        <w:t>Configure Virtual S</w:t>
      </w:r>
      <w:r w:rsidR="009E6297" w:rsidRPr="00F11D84">
        <w:t>witch</w:t>
      </w:r>
      <w:bookmarkEnd w:id="224"/>
    </w:p>
    <w:p w:rsidR="009E6297" w:rsidRDefault="00393BFC" w:rsidP="009E6297">
      <w:r>
        <w:t>A</w:t>
      </w:r>
      <w:r w:rsidR="009E6297">
        <w:t xml:space="preserve"> default virtual switch vSwitch0</w:t>
      </w:r>
      <w:r w:rsidR="0054171F">
        <w:t xml:space="preserve"> </w:t>
      </w:r>
      <w:r>
        <w:t>is created.</w:t>
      </w:r>
      <w:r w:rsidR="00B23342">
        <w:t xml:space="preserve"> </w:t>
      </w:r>
      <w:r w:rsidR="0054171F">
        <w:t>CloudS</w:t>
      </w:r>
      <w:r w:rsidR="009E6297">
        <w:t>tack r</w:t>
      </w:r>
      <w:r w:rsidR="00382765">
        <w:t xml:space="preserve">equires all ESXi hosts in the cloud </w:t>
      </w:r>
      <w:r w:rsidR="009E6297">
        <w:t>to use the same set of virtual switch names. If you change the default virtual switch name</w:t>
      </w:r>
      <w:r w:rsidR="00074CF0">
        <w:t>,</w:t>
      </w:r>
      <w:r w:rsidR="009E6297">
        <w:t xml:space="preserve"> you will need to configure</w:t>
      </w:r>
      <w:r w:rsidR="0058580D">
        <w:t xml:space="preserve"> one or more</w:t>
      </w:r>
      <w:r w:rsidR="009E6297">
        <w:t xml:space="preserve"> CloudStack configuration variable</w:t>
      </w:r>
      <w:r w:rsidR="0058580D">
        <w:t>s</w:t>
      </w:r>
      <w:r w:rsidR="00074CF0">
        <w:t xml:space="preserve"> as well</w:t>
      </w:r>
      <w:r w:rsidR="0058580D">
        <w:t>.</w:t>
      </w:r>
    </w:p>
    <w:p w:rsidR="00382765" w:rsidRDefault="00382765" w:rsidP="00382765">
      <w:pPr>
        <w:pStyle w:val="Heading4"/>
      </w:pPr>
      <w:r>
        <w:t>Separating Traffic</w:t>
      </w:r>
    </w:p>
    <w:p w:rsidR="00382765" w:rsidRDefault="008511FD" w:rsidP="009E6297">
      <w:r>
        <w:t>CloudStack</w:t>
      </w:r>
      <w:r w:rsidR="0058580D">
        <w:t xml:space="preserve"> allows you to </w:t>
      </w:r>
      <w:r w:rsidR="00382765">
        <w:t>use vCenter to configure</w:t>
      </w:r>
      <w:r w:rsidR="0058580D">
        <w:t xml:space="preserve"> three separate networks per ESXi host.  These networks are identified by the name of the vSwitch they are connected to.  The allowed networks for configuration are public (for traffic to/from the public internet), guest (for guest-guest traffic), and private (for management and usually storage traffic).  You can use the default virtual switch for all three, or create one or two other vSwitches for those traffic types.  </w:t>
      </w:r>
    </w:p>
    <w:p w:rsidR="00382765" w:rsidRDefault="00382765" w:rsidP="009E6297">
      <w:r>
        <w:t xml:space="preserve">If you want to separate traffic in this way you should first create and configure vSwitches in vCenter according to the vCenter instructions.  Take note of the vSwitch names you have used for each traffic type.  You will configure </w:t>
      </w:r>
      <w:r w:rsidR="008511FD">
        <w:t>CloudStack</w:t>
      </w:r>
      <w:r w:rsidR="00EA36CA">
        <w:t xml:space="preserve"> to use these vSwitches</w:t>
      </w:r>
      <w:r w:rsidR="00332349">
        <w:t>.</w:t>
      </w:r>
    </w:p>
    <w:p w:rsidR="00382765" w:rsidRDefault="00382765" w:rsidP="00382765">
      <w:pPr>
        <w:pStyle w:val="Heading4"/>
      </w:pPr>
      <w:r>
        <w:lastRenderedPageBreak/>
        <w:t>Increasing Ports</w:t>
      </w:r>
    </w:p>
    <w:p w:rsidR="009E6297" w:rsidRDefault="005174AC" w:rsidP="009E6297">
      <w:r>
        <w:t>By d</w:t>
      </w:r>
      <w:r w:rsidR="009E6297">
        <w:t>efault</w:t>
      </w:r>
      <w:r>
        <w:t xml:space="preserve"> a</w:t>
      </w:r>
      <w:r w:rsidR="009E6297">
        <w:t xml:space="preserve"> virtual switch on ESXi</w:t>
      </w:r>
      <w:r>
        <w:t xml:space="preserve"> hosts is created with 56 ports.  We recommend</w:t>
      </w:r>
      <w:r w:rsidR="009E6297">
        <w:t xml:space="preserve"> </w:t>
      </w:r>
      <w:r w:rsidR="00A90098">
        <w:t>setting</w:t>
      </w:r>
      <w:r w:rsidR="009E6297">
        <w:t xml:space="preserve"> it to 4096, the maximum number of ports allowed. To do that, click the “Properties…” link for virtual switch (</w:t>
      </w:r>
      <w:r w:rsidR="0054171F">
        <w:t xml:space="preserve">note this is </w:t>
      </w:r>
      <w:r w:rsidR="009E6297">
        <w:t>not the</w:t>
      </w:r>
      <w:r w:rsidR="00EA36CA">
        <w:t xml:space="preserve"> Properties link for Networking</w:t>
      </w:r>
      <w:r w:rsidR="009E6297">
        <w:t>)</w:t>
      </w:r>
      <w:r w:rsidR="00EA36CA">
        <w:t>.</w:t>
      </w:r>
    </w:p>
    <w:p w:rsidR="009E6297" w:rsidRDefault="009E6297" w:rsidP="00EB368E">
      <w:pPr>
        <w:jc w:val="center"/>
      </w:pPr>
      <w:r>
        <w:rPr>
          <w:noProof/>
          <w:lang w:bidi="ar-SA"/>
        </w:rPr>
        <w:drawing>
          <wp:inline distT="0" distB="0" distL="0" distR="0" wp14:anchorId="674253E4" wp14:editId="76995241">
            <wp:extent cx="5943600" cy="43602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srcRect/>
                    <a:stretch>
                      <a:fillRect/>
                    </a:stretch>
                  </pic:blipFill>
                  <pic:spPr bwMode="auto">
                    <a:xfrm>
                      <a:off x="0" y="0"/>
                      <a:ext cx="5943600" cy="436020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vSwitch properties dialog, select </w:t>
      </w:r>
      <w:r w:rsidR="00270FF3">
        <w:t>the vSwitch and click Edit. You should</w:t>
      </w:r>
      <w:r>
        <w:t xml:space="preserve"> see</w:t>
      </w:r>
      <w:r w:rsidR="0054171F">
        <w:t xml:space="preserve"> the following dialog:</w:t>
      </w:r>
    </w:p>
    <w:p w:rsidR="009E6297" w:rsidRDefault="009E6297" w:rsidP="00EB368E">
      <w:pPr>
        <w:jc w:val="center"/>
      </w:pPr>
      <w:r>
        <w:rPr>
          <w:noProof/>
          <w:lang w:bidi="ar-SA"/>
        </w:rPr>
        <w:lastRenderedPageBreak/>
        <w:drawing>
          <wp:inline distT="0" distB="0" distL="0" distR="0" wp14:anchorId="72F56E30" wp14:editId="4C911AE7">
            <wp:extent cx="4084320" cy="505206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srcRect/>
                    <a:stretch>
                      <a:fillRect/>
                    </a:stretch>
                  </pic:blipFill>
                  <pic:spPr bwMode="auto">
                    <a:xfrm>
                      <a:off x="0" y="0"/>
                      <a:ext cx="4084320" cy="5052060"/>
                    </a:xfrm>
                    <a:prstGeom prst="rect">
                      <a:avLst/>
                    </a:prstGeom>
                    <a:noFill/>
                    <a:ln w="9525">
                      <a:noFill/>
                      <a:miter lim="800000"/>
                      <a:headEnd/>
                      <a:tailEnd/>
                    </a:ln>
                  </pic:spPr>
                </pic:pic>
              </a:graphicData>
            </a:graphic>
          </wp:inline>
        </w:drawing>
      </w:r>
    </w:p>
    <w:p w:rsidR="009E6297" w:rsidRDefault="009E6297" w:rsidP="009E6297"/>
    <w:p w:rsidR="009E6297" w:rsidRDefault="00270FF3" w:rsidP="009E6297">
      <w:r>
        <w:t>In this dialog, y</w:t>
      </w:r>
      <w:r w:rsidR="009E6297">
        <w:t>ou can chan</w:t>
      </w:r>
      <w:r>
        <w:t>ge the number of switch ports.</w:t>
      </w:r>
      <w:r w:rsidR="001677E2">
        <w:t xml:space="preserve"> </w:t>
      </w:r>
      <w:r>
        <w:t>A</w:t>
      </w:r>
      <w:r w:rsidR="009E6297">
        <w:t>fter you’ve done that, ESXi hosts are required to reboot in order for the setting to take effect.</w:t>
      </w:r>
    </w:p>
    <w:p w:rsidR="009E6297" w:rsidRPr="00F11D84" w:rsidRDefault="00EE3C44" w:rsidP="00C47F8D">
      <w:pPr>
        <w:pStyle w:val="Heading3"/>
      </w:pPr>
      <w:bookmarkStart w:id="225" w:name="_Ref293498848"/>
      <w:bookmarkStart w:id="226" w:name="_Ref293498850"/>
      <w:bookmarkStart w:id="227" w:name="_Toc317171010"/>
      <w:r>
        <w:t>Configure vCenter Management N</w:t>
      </w:r>
      <w:r w:rsidR="009E6297" w:rsidRPr="00F11D84">
        <w:t>etwork</w:t>
      </w:r>
      <w:bookmarkEnd w:id="225"/>
      <w:bookmarkEnd w:id="226"/>
      <w:bookmarkEnd w:id="227"/>
    </w:p>
    <w:p w:rsidR="009E6297" w:rsidRDefault="009740EB" w:rsidP="009E6297">
      <w:r>
        <w:t xml:space="preserve">In the vSwitch properties dialog box, you may see a vCenter management network. This same network will also be used as the CloudStack </w:t>
      </w:r>
      <w:r w:rsidR="003C2927">
        <w:t>management network</w:t>
      </w:r>
      <w:r>
        <w:t xml:space="preserve">. CloudStack requires the </w:t>
      </w:r>
      <w:r w:rsidR="000778A3">
        <w:t xml:space="preserve">vCenter </w:t>
      </w:r>
      <w:r>
        <w:t>management network to be configured properly. Select the management network item in the dialog, then click Edit.</w:t>
      </w:r>
    </w:p>
    <w:p w:rsidR="009E6297" w:rsidRDefault="009E6297" w:rsidP="009E6297"/>
    <w:p w:rsidR="009E6297" w:rsidRDefault="009740EB" w:rsidP="00EB368E">
      <w:pPr>
        <w:jc w:val="center"/>
      </w:pPr>
      <w:r>
        <w:rPr>
          <w:noProof/>
          <w:lang w:bidi="ar-SA"/>
        </w:rPr>
        <w:lastRenderedPageBreak/>
        <w:drawing>
          <wp:inline distT="0" distB="0" distL="0" distR="0" wp14:anchorId="75C1E64F" wp14:editId="2AAD4F19">
            <wp:extent cx="3831336" cy="473659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CenterManagementNetworkProperties2.2.4.png"/>
                    <pic:cNvPicPr/>
                  </pic:nvPicPr>
                  <pic:blipFill>
                    <a:blip r:embed="rId30">
                      <a:extLst>
                        <a:ext uri="{28A0092B-C50C-407E-A947-70E740481C1C}">
                          <a14:useLocalDpi xmlns:a14="http://schemas.microsoft.com/office/drawing/2010/main" val="0"/>
                        </a:ext>
                      </a:extLst>
                    </a:blip>
                    <a:stretch>
                      <a:fillRect/>
                    </a:stretch>
                  </pic:blipFill>
                  <pic:spPr>
                    <a:xfrm>
                      <a:off x="0" y="0"/>
                      <a:ext cx="3831336" cy="4736592"/>
                    </a:xfrm>
                    <a:prstGeom prst="rect">
                      <a:avLst/>
                    </a:prstGeom>
                  </pic:spPr>
                </pic:pic>
              </a:graphicData>
            </a:graphic>
          </wp:inline>
        </w:drawing>
      </w:r>
    </w:p>
    <w:p w:rsidR="00A979A0" w:rsidRDefault="009E6297" w:rsidP="009E6297">
      <w:r>
        <w:t>Make sure</w:t>
      </w:r>
      <w:r w:rsidR="00A979A0">
        <w:t xml:space="preserve"> the following values are set:</w:t>
      </w:r>
    </w:p>
    <w:p w:rsidR="009740EB" w:rsidRPr="00F7080A" w:rsidRDefault="009740EB" w:rsidP="000259BB">
      <w:pPr>
        <w:pStyle w:val="BulletedList"/>
      </w:pPr>
      <w:r>
        <w:t>VLAN I</w:t>
      </w:r>
      <w:r w:rsidR="00346CCD">
        <w:t>D set to the desired ID</w:t>
      </w:r>
    </w:p>
    <w:p w:rsidR="00A979A0" w:rsidRDefault="009E6297" w:rsidP="000259BB">
      <w:pPr>
        <w:pStyle w:val="BulletedList"/>
      </w:pPr>
      <w:r>
        <w:t>vMotion</w:t>
      </w:r>
      <w:r w:rsidR="00A979A0">
        <w:t xml:space="preserve"> enabled</w:t>
      </w:r>
      <w:r w:rsidR="009740EB">
        <w:t>.</w:t>
      </w:r>
    </w:p>
    <w:p w:rsidR="009E6297" w:rsidRDefault="009E6297" w:rsidP="000259BB">
      <w:pPr>
        <w:pStyle w:val="BulletedList"/>
      </w:pPr>
      <w:r>
        <w:t>Management traffic enabled</w:t>
      </w:r>
      <w:r w:rsidR="009740EB">
        <w:t>.</w:t>
      </w:r>
    </w:p>
    <w:p w:rsidR="002D0D0B" w:rsidRPr="002D0D0B" w:rsidRDefault="002D0D0B" w:rsidP="002D0D0B">
      <w:r>
        <w:t xml:space="preserve">If the </w:t>
      </w:r>
      <w:r w:rsidRPr="002D0D0B">
        <w:t>ESXi hosts have multiple VMKernel port</w:t>
      </w:r>
      <w:r>
        <w:t>s, and ESXi is not using the default value "Management Network" as the management network name, you must follow these guidelines to configure the management network port group so that CloudStack can find it:</w:t>
      </w:r>
    </w:p>
    <w:p w:rsidR="002D0D0B" w:rsidRPr="002D0D0B" w:rsidRDefault="002D0D0B" w:rsidP="000259BB">
      <w:pPr>
        <w:pStyle w:val="BulletedList"/>
      </w:pPr>
      <w:r>
        <w:t xml:space="preserve">Use one </w:t>
      </w:r>
      <w:r w:rsidR="00FA0776">
        <w:t>label for the management network port</w:t>
      </w:r>
      <w:r>
        <w:t xml:space="preserve"> across all ESXi hosts.</w:t>
      </w:r>
    </w:p>
    <w:p w:rsidR="002D0D0B" w:rsidRDefault="002D0D0B" w:rsidP="000259BB">
      <w:pPr>
        <w:pStyle w:val="BulletedList"/>
      </w:pPr>
      <w:r>
        <w:t>In the CloudStack UI, go to Configuration – Global Settings and set</w:t>
      </w:r>
      <w:r w:rsidRPr="002D0D0B">
        <w:t xml:space="preserve"> vmware.management.portgroup </w:t>
      </w:r>
      <w:r>
        <w:t>to the management network label from the ESXi hosts.</w:t>
      </w:r>
    </w:p>
    <w:p w:rsidR="00616209" w:rsidRDefault="00616209" w:rsidP="00616209">
      <w:pPr>
        <w:pStyle w:val="Heading3"/>
      </w:pPr>
      <w:bookmarkStart w:id="228" w:name="_Toc317171011"/>
      <w:r>
        <w:lastRenderedPageBreak/>
        <w:t>Extend Port Range for CloudStack Console Proxy</w:t>
      </w:r>
      <w:bookmarkEnd w:id="228"/>
    </w:p>
    <w:p w:rsidR="00616209" w:rsidRDefault="00616209" w:rsidP="00616209">
      <w:pPr>
        <w:keepNext/>
      </w:pPr>
      <w:r>
        <w:t>You need to extend the range of firewall ports that the console proxy works with on the hosts. This is to enable the console proxy to work with VMware-based VMs. The default additional port range is 59000-60000. To extend the port range, log in to the VMware ESX service console on each host and run the following commands:</w:t>
      </w:r>
    </w:p>
    <w:p w:rsidR="00616209" w:rsidRDefault="00616209" w:rsidP="00A32E0A">
      <w:pPr>
        <w:pStyle w:val="Code"/>
      </w:pPr>
      <w:r>
        <w:t>esxcfg-firewall -o 59000-60000,tcp,in,vncextras</w:t>
      </w:r>
    </w:p>
    <w:p w:rsidR="00616209" w:rsidRPr="00CA076F" w:rsidRDefault="00616209" w:rsidP="00A32E0A">
      <w:pPr>
        <w:pStyle w:val="Code"/>
      </w:pPr>
      <w:r>
        <w:t>esxcfg-firewall -o 59000-60000,tcp,out,vncextras</w:t>
      </w:r>
    </w:p>
    <w:p w:rsidR="0054171F" w:rsidRDefault="0054171F" w:rsidP="00C47F8D">
      <w:pPr>
        <w:pStyle w:val="Heading3"/>
      </w:pPr>
      <w:bookmarkStart w:id="229" w:name="_Toc317171012"/>
      <w:r>
        <w:t>Configure NIC Bonding</w:t>
      </w:r>
      <w:r w:rsidR="004436A4">
        <w:t xml:space="preserve"> for vSphere</w:t>
      </w:r>
      <w:bookmarkEnd w:id="229"/>
    </w:p>
    <w:p w:rsidR="00F24ECF" w:rsidRPr="00F24ECF" w:rsidRDefault="00F24ECF" w:rsidP="00F24ECF">
      <w:r>
        <w:t xml:space="preserve">NIC bonding on </w:t>
      </w:r>
      <w:r w:rsidR="0058580D">
        <w:t>vSphere</w:t>
      </w:r>
      <w:r>
        <w:t xml:space="preserve"> </w:t>
      </w:r>
      <w:r w:rsidR="00CD6AC4">
        <w:t>host</w:t>
      </w:r>
      <w:r w:rsidR="00A90098">
        <w:t>s</w:t>
      </w:r>
      <w:r w:rsidR="0058580D">
        <w:t xml:space="preserve"> may be done according to the vSphere installation guide</w:t>
      </w:r>
      <w:r>
        <w:t>.</w:t>
      </w:r>
    </w:p>
    <w:p w:rsidR="00972372" w:rsidRDefault="00972372" w:rsidP="000973EF">
      <w:pPr>
        <w:pStyle w:val="Heading2"/>
      </w:pPr>
      <w:bookmarkStart w:id="230" w:name="_Toc317171013"/>
      <w:r>
        <w:t>Storage Preparation</w:t>
      </w:r>
      <w:r w:rsidR="004436A4">
        <w:t xml:space="preserve"> for vSphere</w:t>
      </w:r>
      <w:r w:rsidR="00122246">
        <w:t xml:space="preserve"> (iSCSI only)</w:t>
      </w:r>
      <w:bookmarkEnd w:id="230"/>
    </w:p>
    <w:p w:rsidR="00122246" w:rsidRDefault="00972372" w:rsidP="00972372">
      <w:r>
        <w:t>Use of iSCSI requires preparatory work in vCenter.  You must add an iSCSI target and create an iSCSI datastore.</w:t>
      </w:r>
      <w:r w:rsidR="00A90098">
        <w:t xml:space="preserve">  </w:t>
      </w:r>
    </w:p>
    <w:p w:rsidR="00972372" w:rsidRDefault="00122246" w:rsidP="00972372">
      <w:r>
        <w:t>If you are using NFS, skip this section.</w:t>
      </w:r>
    </w:p>
    <w:p w:rsidR="00972372" w:rsidRDefault="00972372" w:rsidP="00282EDE">
      <w:pPr>
        <w:pStyle w:val="Heading3"/>
      </w:pPr>
      <w:bookmarkStart w:id="231" w:name="_Toc317171014"/>
      <w:r>
        <w:t>Enable iSCSI initiator for ESX</w:t>
      </w:r>
      <w:r w:rsidR="00044668">
        <w:t>i</w:t>
      </w:r>
      <w:r>
        <w:t xml:space="preserve"> hosts</w:t>
      </w:r>
      <w:bookmarkEnd w:id="231"/>
    </w:p>
    <w:p w:rsidR="00972372" w:rsidRDefault="00972372" w:rsidP="0018093D">
      <w:pPr>
        <w:pStyle w:val="NumberedList"/>
        <w:numPr>
          <w:ilvl w:val="0"/>
          <w:numId w:val="21"/>
        </w:numPr>
      </w:pPr>
      <w:r>
        <w:t xml:space="preserve">In vCenter, go to </w:t>
      </w:r>
      <w:r w:rsidR="00CD6AC4">
        <w:t>host</w:t>
      </w:r>
      <w:r>
        <w:t xml:space="preserve">s and Clusters/Configuration, </w:t>
      </w:r>
      <w:r w:rsidR="00270FF3">
        <w:t xml:space="preserve">and </w:t>
      </w:r>
      <w:r>
        <w:t>click Storage Adapters link.  You will see:</w:t>
      </w:r>
    </w:p>
    <w:p w:rsidR="00972372" w:rsidRDefault="00282EDE" w:rsidP="00972372">
      <w:r>
        <w:rPr>
          <w:noProof/>
          <w:lang w:bidi="ar-SA"/>
        </w:rPr>
        <w:drawing>
          <wp:inline distT="0" distB="0" distL="0" distR="0" wp14:anchorId="55C04939" wp14:editId="4CC5F310">
            <wp:extent cx="6858000" cy="39547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png"/>
                    <pic:cNvPicPr/>
                  </pic:nvPicPr>
                  <pic:blipFill>
                    <a:blip r:embed="rId31">
                      <a:extLst>
                        <a:ext uri="{28A0092B-C50C-407E-A947-70E740481C1C}">
                          <a14:useLocalDpi xmlns:a14="http://schemas.microsoft.com/office/drawing/2010/main" val="0"/>
                        </a:ext>
                      </a:extLst>
                    </a:blip>
                    <a:stretch>
                      <a:fillRect/>
                    </a:stretch>
                  </pic:blipFill>
                  <pic:spPr>
                    <a:xfrm>
                      <a:off x="0" y="0"/>
                      <a:ext cx="6858000" cy="3954780"/>
                    </a:xfrm>
                    <a:prstGeom prst="rect">
                      <a:avLst/>
                    </a:prstGeom>
                  </pic:spPr>
                </pic:pic>
              </a:graphicData>
            </a:graphic>
          </wp:inline>
        </w:drawing>
      </w:r>
    </w:p>
    <w:p w:rsidR="00972372" w:rsidRDefault="00972372" w:rsidP="000259BB">
      <w:pPr>
        <w:pStyle w:val="NumberedList"/>
      </w:pPr>
      <w:r>
        <w:lastRenderedPageBreak/>
        <w:t>Select iSCSI software adapter and click Properties.</w:t>
      </w:r>
    </w:p>
    <w:p w:rsidR="00972372" w:rsidRDefault="00282EDE" w:rsidP="00972372">
      <w:pPr>
        <w:jc w:val="center"/>
      </w:pPr>
      <w:r>
        <w:rPr>
          <w:noProof/>
          <w:lang w:bidi="ar-SA"/>
        </w:rPr>
        <w:drawing>
          <wp:inline distT="0" distB="0" distL="0" distR="0" wp14:anchorId="610A811B" wp14:editId="6B07CFE8">
            <wp:extent cx="4819650" cy="56483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CSIProperties.png"/>
                    <pic:cNvPicPr/>
                  </pic:nvPicPr>
                  <pic:blipFill>
                    <a:blip r:embed="rId32">
                      <a:extLst>
                        <a:ext uri="{28A0092B-C50C-407E-A947-70E740481C1C}">
                          <a14:useLocalDpi xmlns:a14="http://schemas.microsoft.com/office/drawing/2010/main" val="0"/>
                        </a:ext>
                      </a:extLst>
                    </a:blip>
                    <a:stretch>
                      <a:fillRect/>
                    </a:stretch>
                  </pic:blipFill>
                  <pic:spPr>
                    <a:xfrm>
                      <a:off x="0" y="0"/>
                      <a:ext cx="4819650" cy="5648325"/>
                    </a:xfrm>
                    <a:prstGeom prst="rect">
                      <a:avLst/>
                    </a:prstGeom>
                  </pic:spPr>
                </pic:pic>
              </a:graphicData>
            </a:graphic>
          </wp:inline>
        </w:drawing>
      </w:r>
    </w:p>
    <w:p w:rsidR="00972372" w:rsidRDefault="00972372" w:rsidP="000259BB">
      <w:pPr>
        <w:pStyle w:val="NumberedList"/>
      </w:pPr>
      <w:r>
        <w:t>Click the Configure… button</w:t>
      </w:r>
      <w:r w:rsidR="00270FF3">
        <w:t>.</w:t>
      </w:r>
    </w:p>
    <w:p w:rsidR="00972372" w:rsidRDefault="00282EDE" w:rsidP="00972372">
      <w:pPr>
        <w:jc w:val="center"/>
      </w:pPr>
      <w:r>
        <w:rPr>
          <w:noProof/>
          <w:lang w:bidi="ar-SA"/>
        </w:rPr>
        <w:lastRenderedPageBreak/>
        <w:drawing>
          <wp:inline distT="0" distB="0" distL="0" distR="0" wp14:anchorId="25BFF516" wp14:editId="502A25EE">
            <wp:extent cx="3600450" cy="2171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Properties.png"/>
                    <pic:cNvPicPr/>
                  </pic:nvPicPr>
                  <pic:blipFill>
                    <a:blip r:embed="rId33">
                      <a:extLst>
                        <a:ext uri="{28A0092B-C50C-407E-A947-70E740481C1C}">
                          <a14:useLocalDpi xmlns:a14="http://schemas.microsoft.com/office/drawing/2010/main" val="0"/>
                        </a:ext>
                      </a:extLst>
                    </a:blip>
                    <a:stretch>
                      <a:fillRect/>
                    </a:stretch>
                  </pic:blipFill>
                  <pic:spPr>
                    <a:xfrm>
                      <a:off x="0" y="0"/>
                      <a:ext cx="3600450" cy="2171700"/>
                    </a:xfrm>
                    <a:prstGeom prst="rect">
                      <a:avLst/>
                    </a:prstGeom>
                  </pic:spPr>
                </pic:pic>
              </a:graphicData>
            </a:graphic>
          </wp:inline>
        </w:drawing>
      </w:r>
    </w:p>
    <w:p w:rsidR="002B2DDD" w:rsidRDefault="00BB7250" w:rsidP="000259BB">
      <w:pPr>
        <w:pStyle w:val="NumberedList"/>
      </w:pPr>
      <w:r>
        <w:t xml:space="preserve">Check </w:t>
      </w:r>
      <w:r w:rsidR="002B2DDD">
        <w:t>Enabled to enable the initiator.</w:t>
      </w:r>
    </w:p>
    <w:p w:rsidR="00972372" w:rsidRDefault="002B2DDD" w:rsidP="000259BB">
      <w:pPr>
        <w:pStyle w:val="NumberedList"/>
      </w:pPr>
      <w:r>
        <w:t>Click</w:t>
      </w:r>
      <w:r w:rsidR="00BB7250">
        <w:t xml:space="preserve"> OK to save.</w:t>
      </w:r>
    </w:p>
    <w:p w:rsidR="00972372" w:rsidRDefault="00972372" w:rsidP="00972372"/>
    <w:p w:rsidR="00972372" w:rsidRDefault="00972372" w:rsidP="00C47F8D">
      <w:pPr>
        <w:pStyle w:val="Heading3"/>
      </w:pPr>
      <w:bookmarkStart w:id="232" w:name="_Toc317171015"/>
      <w:r>
        <w:t>Add iSCSI target</w:t>
      </w:r>
      <w:bookmarkEnd w:id="232"/>
    </w:p>
    <w:p w:rsidR="00972372" w:rsidRDefault="00972372" w:rsidP="00BB7250">
      <w:r>
        <w:t>Under the properties dialog, add the iSCSI target info</w:t>
      </w:r>
      <w:r w:rsidR="002B2DDD">
        <w:t>:</w:t>
      </w:r>
    </w:p>
    <w:p w:rsidR="00972372" w:rsidRDefault="00282EDE" w:rsidP="00BB7250">
      <w:pPr>
        <w:jc w:val="center"/>
      </w:pPr>
      <w:r>
        <w:rPr>
          <w:noProof/>
          <w:lang w:bidi="ar-SA"/>
        </w:rPr>
        <w:drawing>
          <wp:inline distT="0" distB="0" distL="0" distR="0" wp14:anchorId="7BFE0C99" wp14:editId="5C36546C">
            <wp:extent cx="3981450" cy="277177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taticTargetServer.png"/>
                    <pic:cNvPicPr/>
                  </pic:nvPicPr>
                  <pic:blipFill>
                    <a:blip r:embed="rId34">
                      <a:extLst>
                        <a:ext uri="{28A0092B-C50C-407E-A947-70E740481C1C}">
                          <a14:useLocalDpi xmlns:a14="http://schemas.microsoft.com/office/drawing/2010/main" val="0"/>
                        </a:ext>
                      </a:extLst>
                    </a:blip>
                    <a:stretch>
                      <a:fillRect/>
                    </a:stretch>
                  </pic:blipFill>
                  <pic:spPr>
                    <a:xfrm>
                      <a:off x="0" y="0"/>
                      <a:ext cx="3981450" cy="2771775"/>
                    </a:xfrm>
                    <a:prstGeom prst="rect">
                      <a:avLst/>
                    </a:prstGeom>
                  </pic:spPr>
                </pic:pic>
              </a:graphicData>
            </a:graphic>
          </wp:inline>
        </w:drawing>
      </w:r>
    </w:p>
    <w:p w:rsidR="00972372" w:rsidRDefault="00972372" w:rsidP="00972372"/>
    <w:p w:rsidR="00972372" w:rsidRDefault="00BB7250" w:rsidP="00BB7250">
      <w:pPr>
        <w:spacing w:before="0" w:after="0"/>
      </w:pPr>
      <w:r>
        <w:t>Repeat these steps for all ESX</w:t>
      </w:r>
      <w:r w:rsidR="00044668">
        <w:t>i</w:t>
      </w:r>
      <w:r>
        <w:t xml:space="preserve"> host</w:t>
      </w:r>
      <w:r w:rsidR="00044668">
        <w:t>s</w:t>
      </w:r>
      <w:r>
        <w:t xml:space="preserve"> in the </w:t>
      </w:r>
      <w:r w:rsidR="00972372">
        <w:t>cluster</w:t>
      </w:r>
      <w:r>
        <w:t>.</w:t>
      </w:r>
    </w:p>
    <w:p w:rsidR="00BB7250" w:rsidRDefault="00BB7250" w:rsidP="00BB7250">
      <w:pPr>
        <w:spacing w:before="0" w:after="0"/>
      </w:pPr>
    </w:p>
    <w:p w:rsidR="00972372" w:rsidRDefault="00972372" w:rsidP="00C47F8D">
      <w:pPr>
        <w:pStyle w:val="Heading3"/>
      </w:pPr>
      <w:bookmarkStart w:id="233" w:name="_Toc317171016"/>
      <w:r>
        <w:lastRenderedPageBreak/>
        <w:t>Create a</w:t>
      </w:r>
      <w:r w:rsidR="00BB7250">
        <w:t>n</w:t>
      </w:r>
      <w:r>
        <w:t xml:space="preserve"> </w:t>
      </w:r>
      <w:r w:rsidR="00BB7250">
        <w:t>iSCSI</w:t>
      </w:r>
      <w:r>
        <w:t xml:space="preserve"> datastore</w:t>
      </w:r>
      <w:bookmarkEnd w:id="233"/>
    </w:p>
    <w:p w:rsidR="00972372" w:rsidRDefault="00BB7250" w:rsidP="00044668">
      <w:pPr>
        <w:keepNext/>
      </w:pPr>
      <w:r>
        <w:t>You should now create a VMFS datastore.  Follow these steps to do so:</w:t>
      </w:r>
    </w:p>
    <w:p w:rsidR="00972372" w:rsidRDefault="00972372" w:rsidP="0018093D">
      <w:pPr>
        <w:pStyle w:val="NumberedList"/>
        <w:numPr>
          <w:ilvl w:val="0"/>
          <w:numId w:val="86"/>
        </w:numPr>
      </w:pPr>
      <w:r>
        <w:t>Select Home/Inventory/Datastores</w:t>
      </w:r>
      <w:r w:rsidR="00BB7250">
        <w:t>.</w:t>
      </w:r>
    </w:p>
    <w:p w:rsidR="00972372" w:rsidRDefault="00972372" w:rsidP="000259BB">
      <w:pPr>
        <w:pStyle w:val="NumberedList"/>
      </w:pPr>
      <w:r>
        <w:t>Right click on the datacenter node</w:t>
      </w:r>
      <w:r w:rsidR="00BB7250">
        <w:t>.</w:t>
      </w:r>
    </w:p>
    <w:p w:rsidR="00972372" w:rsidRDefault="00972372" w:rsidP="000259BB">
      <w:pPr>
        <w:pStyle w:val="NumberedList"/>
      </w:pPr>
      <w:r>
        <w:t>Choose Add Datastore… command</w:t>
      </w:r>
      <w:r w:rsidR="00BB7250">
        <w:t>.</w:t>
      </w:r>
    </w:p>
    <w:p w:rsidR="00972372" w:rsidRDefault="00972372" w:rsidP="000259BB">
      <w:pPr>
        <w:pStyle w:val="NumberedList"/>
      </w:pPr>
      <w:r>
        <w:t>Follow the wizard to create a iSCSI datastore</w:t>
      </w:r>
      <w:r w:rsidR="00BB7250">
        <w:t>.</w:t>
      </w:r>
      <w:r w:rsidR="007A22B2">
        <w:t xml:space="preserve">  </w:t>
      </w:r>
    </w:p>
    <w:p w:rsidR="00972372" w:rsidRDefault="007A22B2" w:rsidP="00C76F47">
      <w:r>
        <w:t>This procedure should be done on one host in the cluster.  It is not necessary to do this on all hosts.</w:t>
      </w:r>
    </w:p>
    <w:p w:rsidR="00972372" w:rsidRDefault="00C76F47" w:rsidP="00C76F47">
      <w:r>
        <w:rPr>
          <w:noProof/>
          <w:lang w:bidi="ar-SA"/>
        </w:rPr>
        <w:drawing>
          <wp:inline distT="0" distB="0" distL="0" distR="0" wp14:anchorId="2B51A367" wp14:editId="75F67D08">
            <wp:extent cx="6852004" cy="4498848"/>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HostsTab.png"/>
                    <pic:cNvPicPr/>
                  </pic:nvPicPr>
                  <pic:blipFill>
                    <a:blip r:embed="rId35">
                      <a:extLst>
                        <a:ext uri="{28A0092B-C50C-407E-A947-70E740481C1C}">
                          <a14:useLocalDpi xmlns:a14="http://schemas.microsoft.com/office/drawing/2010/main" val="0"/>
                        </a:ext>
                      </a:extLst>
                    </a:blip>
                    <a:stretch>
                      <a:fillRect/>
                    </a:stretch>
                  </pic:blipFill>
                  <pic:spPr>
                    <a:xfrm>
                      <a:off x="0" y="0"/>
                      <a:ext cx="6852004" cy="4498848"/>
                    </a:xfrm>
                    <a:prstGeom prst="rect">
                      <a:avLst/>
                    </a:prstGeom>
                  </pic:spPr>
                </pic:pic>
              </a:graphicData>
            </a:graphic>
          </wp:inline>
        </w:drawing>
      </w:r>
    </w:p>
    <w:p w:rsidR="00972372" w:rsidRDefault="00972372" w:rsidP="00972372"/>
    <w:p w:rsidR="00972372" w:rsidRPr="00972372" w:rsidRDefault="00972372" w:rsidP="00C47F8D">
      <w:pPr>
        <w:pStyle w:val="Heading3"/>
      </w:pPr>
      <w:bookmarkStart w:id="234" w:name="_Toc317171017"/>
      <w:r>
        <w:t>Multipathing</w:t>
      </w:r>
      <w:r w:rsidR="004436A4">
        <w:t xml:space="preserve"> for vSphere</w:t>
      </w:r>
      <w:r w:rsidR="00026BF9">
        <w:t xml:space="preserve"> (Optional)</w:t>
      </w:r>
      <w:bookmarkEnd w:id="234"/>
    </w:p>
    <w:p w:rsidR="001E3935" w:rsidRDefault="00F24ECF" w:rsidP="001E3935">
      <w:r>
        <w:t xml:space="preserve">Storage multipathing </w:t>
      </w:r>
      <w:r w:rsidR="0058580D">
        <w:t>on vSphere nodes may be done according to the vSphere installation guide</w:t>
      </w:r>
      <w:r>
        <w:t>.</w:t>
      </w:r>
    </w:p>
    <w:p w:rsidR="00C61EEB" w:rsidRDefault="00C61EEB" w:rsidP="000973EF">
      <w:pPr>
        <w:pStyle w:val="Heading2"/>
      </w:pPr>
      <w:bookmarkStart w:id="235" w:name="_Toc317171018"/>
      <w:r>
        <w:lastRenderedPageBreak/>
        <w:t>Add Hosts or Configure Clusters</w:t>
      </w:r>
      <w:r w:rsidR="004436A4">
        <w:t xml:space="preserve"> (vSphere)</w:t>
      </w:r>
      <w:bookmarkEnd w:id="235"/>
    </w:p>
    <w:p w:rsidR="00C61EEB" w:rsidRDefault="00A82D87" w:rsidP="001E3935">
      <w:r>
        <w:t xml:space="preserve">Host management for vSphere is done through a combination of vCenter and the CloudStack admin UI.  </w:t>
      </w:r>
      <w:r w:rsidR="000453B2">
        <w:t xml:space="preserve">CloudStack requires that all hosts be in a CloudStack </w:t>
      </w:r>
      <w:r w:rsidR="009961AF">
        <w:t>cluster</w:t>
      </w:r>
      <w:r w:rsidR="000453B2">
        <w:t xml:space="preserve">, but the </w:t>
      </w:r>
      <w:r w:rsidR="009961AF">
        <w:t>cluster</w:t>
      </w:r>
      <w:r w:rsidR="000453B2">
        <w:t xml:space="preserve"> may consist of a single host.  </w:t>
      </w:r>
      <w:r>
        <w:t xml:space="preserve">As an administrator you must decide if you would like to use clusters </w:t>
      </w:r>
      <w:r w:rsidR="000453B2">
        <w:t>of one host or of multiple hosts</w:t>
      </w:r>
      <w:r>
        <w:t xml:space="preserve">.  Clusters </w:t>
      </w:r>
      <w:r w:rsidR="000453B2">
        <w:t xml:space="preserve">of multiple hosts </w:t>
      </w:r>
      <w:r>
        <w:t>allow for features like live mig</w:t>
      </w:r>
      <w:r w:rsidR="002D5058">
        <w:t xml:space="preserve">ration. </w:t>
      </w:r>
      <w:r w:rsidR="000453B2">
        <w:t>Clusters also require</w:t>
      </w:r>
      <w:r>
        <w:t xml:space="preserve"> shared storage such as NFS or iSCSI.  </w:t>
      </w:r>
    </w:p>
    <w:p w:rsidR="00A82D87" w:rsidRDefault="00A82D87" w:rsidP="00C47F8D">
      <w:pPr>
        <w:pStyle w:val="Heading3"/>
      </w:pPr>
      <w:bookmarkStart w:id="236" w:name="_Toc317171019"/>
      <w:r>
        <w:t>C</w:t>
      </w:r>
      <w:r w:rsidR="004436A4">
        <w:t>reating vCenter C</w:t>
      </w:r>
      <w:r>
        <w:t>lusters</w:t>
      </w:r>
      <w:bookmarkEnd w:id="236"/>
    </w:p>
    <w:p w:rsidR="00A82D87" w:rsidRPr="00912558" w:rsidRDefault="00A82D87" w:rsidP="001E3935">
      <w:pPr>
        <w:rPr>
          <w:b/>
        </w:rPr>
      </w:pPr>
      <w:r>
        <w:t xml:space="preserve">Use vCenter to create a </w:t>
      </w:r>
      <w:r w:rsidR="0058580D">
        <w:t xml:space="preserve">vCenter </w:t>
      </w:r>
      <w:r>
        <w:t>clust</w:t>
      </w:r>
      <w:r w:rsidR="001A7EB1">
        <w:t>er and add your desired hosts t</w:t>
      </w:r>
      <w:r>
        <w:t xml:space="preserve">o the cluster.  You will later add the entire cluster </w:t>
      </w:r>
      <w:r w:rsidR="001A7EB1">
        <w:t>to</w:t>
      </w:r>
      <w:r>
        <w:t xml:space="preserve"> CloudStack.</w:t>
      </w:r>
      <w:r w:rsidR="00912558">
        <w:t xml:space="preserve"> (see </w:t>
      </w:r>
      <w:r w:rsidR="00912558">
        <w:fldChar w:fldCharType="begin"/>
      </w:r>
      <w:r w:rsidR="00912558">
        <w:instrText xml:space="preserve"> REF _Ref307954709 \h </w:instrText>
      </w:r>
      <w:r w:rsidR="00912558">
        <w:fldChar w:fldCharType="separate"/>
      </w:r>
      <w:r w:rsidR="0042253E">
        <w:t>Add Cluster: vSphere</w:t>
      </w:r>
      <w:r w:rsidR="00912558">
        <w:fldChar w:fldCharType="end"/>
      </w:r>
      <w:r w:rsidR="00912558">
        <w:t xml:space="preserve"> on page </w:t>
      </w:r>
      <w:r w:rsidR="00912558">
        <w:fldChar w:fldCharType="begin"/>
      </w:r>
      <w:r w:rsidR="00912558">
        <w:instrText xml:space="preserve"> PAGEREF _Ref307954709 \h </w:instrText>
      </w:r>
      <w:r w:rsidR="00912558">
        <w:fldChar w:fldCharType="separate"/>
      </w:r>
      <w:r w:rsidR="0042253E">
        <w:rPr>
          <w:noProof/>
        </w:rPr>
        <w:t>47</w:t>
      </w:r>
      <w:r w:rsidR="00912558">
        <w:fldChar w:fldCharType="end"/>
      </w:r>
      <w:r w:rsidR="00912558">
        <w:t>).</w:t>
      </w:r>
    </w:p>
    <w:p w:rsidR="00306E64" w:rsidRDefault="00306E64" w:rsidP="000973EF">
      <w:pPr>
        <w:pStyle w:val="Heading1"/>
      </w:pPr>
      <w:bookmarkStart w:id="237" w:name="_Ref307224885"/>
      <w:bookmarkStart w:id="238" w:name="_Ref307224888"/>
      <w:bookmarkStart w:id="239" w:name="_Ref307953945"/>
      <w:bookmarkStart w:id="240" w:name="_Ref307953948"/>
      <w:bookmarkStart w:id="241" w:name="_Toc317171020"/>
      <w:r>
        <w:lastRenderedPageBreak/>
        <w:t>KVM Installation and Configuration</w:t>
      </w:r>
      <w:bookmarkEnd w:id="237"/>
      <w:bookmarkEnd w:id="238"/>
      <w:bookmarkEnd w:id="239"/>
      <w:bookmarkEnd w:id="240"/>
      <w:bookmarkEnd w:id="241"/>
    </w:p>
    <w:p w:rsidR="001078D1" w:rsidRDefault="009D0A5E" w:rsidP="004436A4">
      <w:r w:rsidRPr="004436A4">
        <w:t>If you want to use the KVM hypervisor to run guest virtual machines, install KVMon the host(s) in your cloud. The material in this section doesn't duplicate KVM installation docs, but it does give some CloudStack-specific tweaks.</w:t>
      </w:r>
    </w:p>
    <w:p w:rsidR="00BD2E44" w:rsidRDefault="00BD2E44" w:rsidP="000973EF">
      <w:pPr>
        <w:pStyle w:val="Heading2"/>
      </w:pPr>
      <w:bookmarkStart w:id="242" w:name="_Toc317171021"/>
      <w:r>
        <w:t>Supported Operating Systems</w:t>
      </w:r>
      <w:bookmarkEnd w:id="242"/>
    </w:p>
    <w:p w:rsidR="00BD2E44" w:rsidRDefault="00BD2E44" w:rsidP="00BD2E44">
      <w:r w:rsidRPr="004436A4">
        <w:t>KVM is included with a variety of</w:t>
      </w:r>
      <w:r>
        <w:t xml:space="preserve"> Linux-based operating systems. Those supported for use with CloudStack can be downloaded from the following websites and installed by following the Installation Guide provided with each operating system.</w:t>
      </w:r>
      <w:r w:rsidR="003B1DC7">
        <w:t xml:space="preserve"> Within a cluster, all KVM hosts must be running the same operating system.</w:t>
      </w:r>
    </w:p>
    <w:p w:rsidR="00BD2E44" w:rsidRDefault="006C1431" w:rsidP="00BD2E44">
      <w:r>
        <w:t>Officially supported OS</w:t>
      </w:r>
      <w:r w:rsidR="00672C6E">
        <w:t xml:space="preserve"> version</w:t>
      </w:r>
      <w:r w:rsidR="004610BE">
        <w:t xml:space="preserve"> for KVM hosts</w:t>
      </w:r>
      <w:r w:rsidR="00BD2E44">
        <w:t>:</w:t>
      </w:r>
    </w:p>
    <w:p w:rsidR="00BD2E44" w:rsidRDefault="00BD2E44" w:rsidP="000259BB">
      <w:pPr>
        <w:pStyle w:val="BulletedList"/>
      </w:pPr>
      <w:r>
        <w:t xml:space="preserve">RHEL 6.0 or greater: </w:t>
      </w:r>
      <w:hyperlink r:id="rId36" w:history="1">
        <w:r>
          <w:rPr>
            <w:rStyle w:val="Hyperlink"/>
          </w:rPr>
          <w:t>https://access.redhat.com/downloads</w:t>
        </w:r>
      </w:hyperlink>
    </w:p>
    <w:p w:rsidR="00BD2E44" w:rsidRDefault="00672C6E" w:rsidP="000259BB">
      <w:pPr>
        <w:pStyle w:val="BulletedList"/>
      </w:pPr>
      <w:r>
        <w:t>The following are also a</w:t>
      </w:r>
      <w:r w:rsidR="00C50695">
        <w:t>vailable for community use</w:t>
      </w:r>
      <w:r>
        <w:t xml:space="preserve">. We do not guarantee </w:t>
      </w:r>
      <w:r w:rsidR="00C50695">
        <w:t xml:space="preserve">access to </w:t>
      </w:r>
      <w:r w:rsidR="006C1431">
        <w:t>C</w:t>
      </w:r>
      <w:r w:rsidR="00BD2E44">
        <w:t xml:space="preserve">loudStack </w:t>
      </w:r>
      <w:r w:rsidR="00C50695">
        <w:t xml:space="preserve">support </w:t>
      </w:r>
      <w:r w:rsidR="006C1431">
        <w:t>personnel</w:t>
      </w:r>
      <w:r>
        <w:t xml:space="preserve"> for users of these versions</w:t>
      </w:r>
      <w:r w:rsidR="00BD2E44">
        <w:t>:</w:t>
      </w:r>
    </w:p>
    <w:p w:rsidR="00BD2E44" w:rsidRDefault="006C1431" w:rsidP="000259BB">
      <w:pPr>
        <w:pStyle w:val="BulletedList"/>
      </w:pPr>
      <w:r>
        <w:t>RHEL versions 5.5 – 5.x</w:t>
      </w:r>
      <w:r w:rsidR="00BD2E44">
        <w:t xml:space="preserve">: </w:t>
      </w:r>
      <w:hyperlink r:id="rId37" w:history="1">
        <w:r w:rsidR="00BD2E44">
          <w:rPr>
            <w:rStyle w:val="Hyperlink"/>
          </w:rPr>
          <w:t>https://access.redhat.com/downloads</w:t>
        </w:r>
      </w:hyperlink>
    </w:p>
    <w:p w:rsidR="00BD2E44" w:rsidRPr="002D29B2" w:rsidRDefault="00BD2E44" w:rsidP="000259BB">
      <w:pPr>
        <w:pStyle w:val="BulletedList"/>
        <w:rPr>
          <w:rStyle w:val="Hyperlink"/>
          <w:color w:val="auto"/>
          <w:u w:val="none"/>
        </w:rPr>
      </w:pPr>
      <w:r>
        <w:t xml:space="preserve">CentOS versions 5.5 or greater (available at </w:t>
      </w:r>
      <w:hyperlink r:id="rId38" w:history="1">
        <w:r>
          <w:rPr>
            <w:rStyle w:val="Hyperlink"/>
          </w:rPr>
          <w:t>http://www.centos.org/modules/tinycontent/index.php?id=15</w:t>
        </w:r>
      </w:hyperlink>
      <w:r>
        <w:rPr>
          <w:rStyle w:val="Hyperlink"/>
        </w:rPr>
        <w:t>)</w:t>
      </w:r>
    </w:p>
    <w:p w:rsidR="00BD2E44" w:rsidRDefault="00BD2E44" w:rsidP="000259BB">
      <w:pPr>
        <w:pStyle w:val="BulletedList"/>
      </w:pPr>
      <w:r>
        <w:t xml:space="preserve">and CentOS 6.0: </w:t>
      </w:r>
      <w:hyperlink r:id="rId39" w:history="1">
        <w:r>
          <w:rPr>
            <w:rStyle w:val="Hyperlink"/>
          </w:rPr>
          <w:t>http://www.centos.org/modules/tinycontent/index.php?id=15</w:t>
        </w:r>
      </w:hyperlink>
    </w:p>
    <w:p w:rsidR="00BD2E44" w:rsidRDefault="00BD2E44" w:rsidP="000259BB">
      <w:pPr>
        <w:pStyle w:val="BulletedList"/>
      </w:pPr>
      <w:r>
        <w:t xml:space="preserve">Ubuntu 10.04: </w:t>
      </w:r>
      <w:hyperlink r:id="rId40" w:history="1">
        <w:r>
          <w:rPr>
            <w:rStyle w:val="Hyperlink"/>
          </w:rPr>
          <w:t>http://releases.ubuntu.com/lucid/</w:t>
        </w:r>
      </w:hyperlink>
    </w:p>
    <w:p w:rsidR="00BD2E44" w:rsidRPr="004436A4" w:rsidRDefault="00BD2E44" w:rsidP="000259BB">
      <w:pPr>
        <w:pStyle w:val="BulletedList"/>
      </w:pPr>
      <w:r>
        <w:t xml:space="preserve">Fedora 14: </w:t>
      </w:r>
      <w:hyperlink r:id="rId41" w:history="1">
        <w:r>
          <w:rPr>
            <w:rStyle w:val="Hyperlink"/>
          </w:rPr>
          <w:t>https://mirrors.fedoraproject.org/publiclist/Fedora/14/</w:t>
        </w:r>
      </w:hyperlink>
    </w:p>
    <w:p w:rsidR="001078D1" w:rsidRDefault="001078D1" w:rsidP="000973EF">
      <w:pPr>
        <w:pStyle w:val="Heading2"/>
      </w:pPr>
      <w:bookmarkStart w:id="243" w:name="_Ref315877852"/>
      <w:bookmarkStart w:id="244" w:name="_Ref315877855"/>
      <w:bookmarkStart w:id="245" w:name="_Toc317171022"/>
      <w:r>
        <w:t>System Requirements for KVM Hosts</w:t>
      </w:r>
      <w:bookmarkEnd w:id="243"/>
      <w:bookmarkEnd w:id="244"/>
      <w:bookmarkEnd w:id="245"/>
    </w:p>
    <w:p w:rsidR="001078D1" w:rsidRDefault="001078D1" w:rsidP="000259BB">
      <w:pPr>
        <w:pStyle w:val="BulletedList"/>
      </w:pPr>
      <w:r>
        <w:t>Must be certified as compatible with the selected operating system. For ex</w:t>
      </w:r>
      <w:r w:rsidRPr="00BA0617">
        <w:t xml:space="preserve">ample, </w:t>
      </w:r>
      <w:r w:rsidR="00BA0617" w:rsidRPr="00BA0617">
        <w:t xml:space="preserve">see the RHEL Hardware Compatibility Guide at </w:t>
      </w:r>
      <w:hyperlink r:id="rId42" w:history="1">
        <w:r w:rsidR="00BA0617" w:rsidRPr="00DA7A11">
          <w:rPr>
            <w:rStyle w:val="Hyperlink"/>
          </w:rPr>
          <w:t>https://hardware.redhat.com/</w:t>
        </w:r>
      </w:hyperlink>
      <w:r w:rsidR="00BA0617" w:rsidRPr="0098226B">
        <w:rPr>
          <w:rStyle w:val="Strong"/>
        </w:rPr>
        <w:t>.</w:t>
      </w:r>
    </w:p>
    <w:p w:rsidR="001078D1" w:rsidRPr="001078D1" w:rsidRDefault="001078D1" w:rsidP="000259BB">
      <w:pPr>
        <w:pStyle w:val="BulletedList"/>
        <w:rPr>
          <w:rStyle w:val="Strong"/>
          <w:bCs w:val="0"/>
        </w:rPr>
      </w:pPr>
      <w:r>
        <w:rPr>
          <w:rStyle w:val="Strong"/>
          <w:rFonts w:ascii="Verdana" w:hAnsi="Verdana"/>
          <w:b w:val="0"/>
          <w:color w:val="000000"/>
          <w:sz w:val="18"/>
          <w:szCs w:val="18"/>
        </w:rPr>
        <w:t>M</w:t>
      </w:r>
      <w:r w:rsidRPr="000B2CBB">
        <w:rPr>
          <w:rStyle w:val="Strong"/>
          <w:rFonts w:ascii="Verdana" w:hAnsi="Verdana"/>
          <w:b w:val="0"/>
          <w:color w:val="000000"/>
          <w:sz w:val="18"/>
          <w:szCs w:val="18"/>
        </w:rPr>
        <w:t>ust support HVM (Intel-VT or AMD-V enabled).</w:t>
      </w:r>
    </w:p>
    <w:p w:rsidR="001078D1" w:rsidRPr="001078D1" w:rsidRDefault="001078D1" w:rsidP="000259BB">
      <w:pPr>
        <w:pStyle w:val="BulletedList"/>
      </w:pPr>
      <w:r w:rsidRPr="001078D1">
        <w:t>Within a single cluster, the hosts must be homogenous. The CPUs must be of the same type, count, and feature flags.</w:t>
      </w:r>
    </w:p>
    <w:p w:rsidR="001078D1" w:rsidRPr="001078D1" w:rsidRDefault="001078D1" w:rsidP="000259BB">
      <w:pPr>
        <w:pStyle w:val="BulletedList"/>
        <w:rPr>
          <w:rStyle w:val="Strong"/>
          <w:b w:val="0"/>
        </w:rPr>
      </w:pPr>
      <w:r w:rsidRPr="001078D1">
        <w:rPr>
          <w:rStyle w:val="Strong"/>
          <w:b w:val="0"/>
        </w:rPr>
        <w:t xml:space="preserve">Within a single cluster, the hosts must be of the same kernel version.  For example, if one </w:t>
      </w:r>
      <w:r w:rsidR="00CD6AC4">
        <w:rPr>
          <w:rStyle w:val="Strong"/>
          <w:b w:val="0"/>
        </w:rPr>
        <w:t>host</w:t>
      </w:r>
      <w:r w:rsidRPr="001078D1">
        <w:rPr>
          <w:rStyle w:val="Strong"/>
          <w:b w:val="0"/>
        </w:rPr>
        <w:t xml:space="preserve"> is RHEL6 64 bit, they must all be RHEL6 64 bit.</w:t>
      </w:r>
    </w:p>
    <w:p w:rsidR="001078D1" w:rsidRDefault="001078D1" w:rsidP="000259BB">
      <w:pPr>
        <w:pStyle w:val="BulletedList"/>
      </w:pPr>
      <w:r>
        <w:t>64-bit x86 CPU (more cores results in better performance)</w:t>
      </w:r>
    </w:p>
    <w:p w:rsidR="001078D1" w:rsidRDefault="001078D1" w:rsidP="000259BB">
      <w:pPr>
        <w:pStyle w:val="BulletedList"/>
      </w:pPr>
      <w:r>
        <w:t>Hardware virtualization support required</w:t>
      </w:r>
    </w:p>
    <w:p w:rsidR="001078D1" w:rsidRDefault="001078D1" w:rsidP="000259BB">
      <w:pPr>
        <w:pStyle w:val="BulletedList"/>
      </w:pPr>
      <w:r>
        <w:t>4 GB of memory</w:t>
      </w:r>
    </w:p>
    <w:p w:rsidR="001078D1" w:rsidRDefault="00481BB1" w:rsidP="000259BB">
      <w:pPr>
        <w:pStyle w:val="BulletedList"/>
      </w:pPr>
      <w:r>
        <w:t>36</w:t>
      </w:r>
      <w:r w:rsidR="001078D1">
        <w:t xml:space="preserve"> GB of local disk</w:t>
      </w:r>
    </w:p>
    <w:p w:rsidR="001078D1" w:rsidRDefault="001078D1" w:rsidP="000259BB">
      <w:pPr>
        <w:pStyle w:val="BulletedList"/>
      </w:pPr>
      <w:r>
        <w:t>At least 1 NIC</w:t>
      </w:r>
    </w:p>
    <w:p w:rsidR="001078D1" w:rsidRPr="000B2CBB" w:rsidRDefault="001078D1" w:rsidP="000259BB">
      <w:pPr>
        <w:pStyle w:val="BulletedList"/>
      </w:pPr>
      <w:r>
        <w:t>Statically allocated IP Address</w:t>
      </w:r>
    </w:p>
    <w:p w:rsidR="001078D1" w:rsidRDefault="001078D1" w:rsidP="000973EF">
      <w:pPr>
        <w:pStyle w:val="Heading2"/>
      </w:pPr>
      <w:bookmarkStart w:id="246" w:name="_Toc317171023"/>
      <w:r>
        <w:lastRenderedPageBreak/>
        <w:t>KVM Installation Steps</w:t>
      </w:r>
      <w:bookmarkEnd w:id="246"/>
    </w:p>
    <w:p w:rsidR="001078D1" w:rsidRDefault="001078D1" w:rsidP="0018093D">
      <w:pPr>
        <w:pStyle w:val="NumberedList"/>
        <w:numPr>
          <w:ilvl w:val="0"/>
          <w:numId w:val="38"/>
        </w:numPr>
      </w:pPr>
      <w:r>
        <w:t xml:space="preserve">Download KVM from one of the websites </w:t>
      </w:r>
      <w:r w:rsidR="00672C6E">
        <w:t xml:space="preserve">listed in </w:t>
      </w:r>
      <w:r w:rsidR="00672C6E">
        <w:fldChar w:fldCharType="begin"/>
      </w:r>
      <w:r w:rsidR="00672C6E">
        <w:instrText xml:space="preserve"> REF _Ref315877852 \h </w:instrText>
      </w:r>
      <w:r w:rsidR="00672C6E">
        <w:fldChar w:fldCharType="separate"/>
      </w:r>
      <w:r w:rsidR="0042253E">
        <w:t>System Requirements for KVM Hosts</w:t>
      </w:r>
      <w:r w:rsidR="00672C6E">
        <w:fldChar w:fldCharType="end"/>
      </w:r>
      <w:r w:rsidR="00672C6E">
        <w:t xml:space="preserve"> on page </w:t>
      </w:r>
      <w:r w:rsidR="00672C6E">
        <w:fldChar w:fldCharType="begin"/>
      </w:r>
      <w:r w:rsidR="00672C6E">
        <w:instrText xml:space="preserve"> PAGEREF _Ref315877855 \h </w:instrText>
      </w:r>
      <w:r w:rsidR="00672C6E">
        <w:fldChar w:fldCharType="separate"/>
      </w:r>
      <w:r w:rsidR="0042253E">
        <w:rPr>
          <w:noProof/>
        </w:rPr>
        <w:t>82</w:t>
      </w:r>
      <w:r w:rsidR="00672C6E">
        <w:fldChar w:fldCharType="end"/>
      </w:r>
      <w:r w:rsidR="00672C6E">
        <w:t xml:space="preserve"> </w:t>
      </w:r>
      <w:r>
        <w:t xml:space="preserve">and install it by following the Installation Guide provided with </w:t>
      </w:r>
      <w:r w:rsidR="00672C6E">
        <w:t xml:space="preserve">your chosen </w:t>
      </w:r>
      <w:r>
        <w:t>operating system.</w:t>
      </w:r>
    </w:p>
    <w:p w:rsidR="001078D1" w:rsidRDefault="001078D1" w:rsidP="000259BB">
      <w:pPr>
        <w:pStyle w:val="NumberedList"/>
      </w:pPr>
      <w:r>
        <w:t>Following installation, perform the following configuration tasks, which are described in the next few sections:</w:t>
      </w:r>
    </w:p>
    <w:tbl>
      <w:tblPr>
        <w:tblStyle w:val="TableGrid"/>
        <w:tblW w:w="0" w:type="auto"/>
        <w:tblInd w:w="720" w:type="dxa"/>
        <w:tblLook w:val="04A0" w:firstRow="1" w:lastRow="0" w:firstColumn="1" w:lastColumn="0" w:noHBand="0" w:noVBand="1"/>
      </w:tblPr>
      <w:tblGrid>
        <w:gridCol w:w="4338"/>
        <w:gridCol w:w="4410"/>
      </w:tblGrid>
      <w:tr w:rsidR="001078D1" w:rsidTr="00E1104E">
        <w:tc>
          <w:tcPr>
            <w:tcW w:w="4338" w:type="dxa"/>
            <w:shd w:val="clear" w:color="auto" w:fill="C6D9F1" w:themeFill="text2" w:themeFillTint="33"/>
          </w:tcPr>
          <w:p w:rsidR="001078D1" w:rsidRPr="00E1104E" w:rsidRDefault="001078D1" w:rsidP="00D16C57">
            <w:pPr>
              <w:keepNext/>
              <w:rPr>
                <w:b/>
                <w:color w:val="1F497D" w:themeColor="text2"/>
              </w:rPr>
            </w:pPr>
            <w:r w:rsidRPr="00E1104E">
              <w:rPr>
                <w:b/>
                <w:color w:val="1F497D" w:themeColor="text2"/>
              </w:rPr>
              <w:t>Required</w:t>
            </w:r>
          </w:p>
        </w:tc>
        <w:tc>
          <w:tcPr>
            <w:tcW w:w="4410" w:type="dxa"/>
            <w:shd w:val="clear" w:color="auto" w:fill="C6D9F1" w:themeFill="text2" w:themeFillTint="33"/>
          </w:tcPr>
          <w:p w:rsidR="001078D1" w:rsidRPr="00E1104E" w:rsidRDefault="001078D1" w:rsidP="00D16C57">
            <w:pPr>
              <w:keepNext/>
              <w:rPr>
                <w:b/>
                <w:color w:val="1F497D" w:themeColor="text2"/>
              </w:rPr>
            </w:pPr>
            <w:r w:rsidRPr="00E1104E">
              <w:rPr>
                <w:b/>
                <w:color w:val="1F497D" w:themeColor="text2"/>
              </w:rPr>
              <w:t>Optional</w:t>
            </w:r>
          </w:p>
        </w:tc>
      </w:tr>
      <w:tr w:rsidR="001078D1" w:rsidTr="001D0FF4">
        <w:tc>
          <w:tcPr>
            <w:tcW w:w="4338" w:type="dxa"/>
          </w:tcPr>
          <w:p w:rsidR="001078D1" w:rsidRDefault="001078D1" w:rsidP="00D16C57">
            <w:pPr>
              <w:keepNext/>
            </w:pPr>
            <w:r>
              <w:t>Install the CloudStack agent on the host</w:t>
            </w:r>
            <w:r w:rsidR="002E42DE">
              <w:t xml:space="preserve"> (p. </w:t>
            </w:r>
            <w:r w:rsidR="002E42DE">
              <w:fldChar w:fldCharType="begin"/>
            </w:r>
            <w:r w:rsidR="002E42DE">
              <w:instrText xml:space="preserve"> PAGEREF _Ref315877904 \h </w:instrText>
            </w:r>
            <w:r w:rsidR="002E42DE">
              <w:fldChar w:fldCharType="separate"/>
            </w:r>
            <w:r w:rsidR="0042253E">
              <w:rPr>
                <w:noProof/>
              </w:rPr>
              <w:t>83</w:t>
            </w:r>
            <w:r w:rsidR="002E42DE">
              <w:fldChar w:fldCharType="end"/>
            </w:r>
            <w:r w:rsidR="002E42DE">
              <w:t>)</w:t>
            </w:r>
          </w:p>
        </w:tc>
        <w:tc>
          <w:tcPr>
            <w:tcW w:w="4410" w:type="dxa"/>
          </w:tcPr>
          <w:p w:rsidR="001078D1" w:rsidRDefault="001078D1" w:rsidP="00D16C57">
            <w:pPr>
              <w:keepNext/>
            </w:pPr>
            <w:r>
              <w:t>Primary storage setup</w:t>
            </w:r>
            <w:r w:rsidR="002E42DE">
              <w:t xml:space="preserve"> (p. </w:t>
            </w:r>
            <w:r w:rsidR="002E42DE">
              <w:fldChar w:fldCharType="begin"/>
            </w:r>
            <w:r w:rsidR="002E42DE">
              <w:instrText xml:space="preserve"> PAGEREF _Ref315877950 \h </w:instrText>
            </w:r>
            <w:r w:rsidR="002E42DE">
              <w:fldChar w:fldCharType="separate"/>
            </w:r>
            <w:r w:rsidR="0042253E">
              <w:rPr>
                <w:noProof/>
              </w:rPr>
              <w:t>85</w:t>
            </w:r>
            <w:r w:rsidR="002E42DE">
              <w:fldChar w:fldCharType="end"/>
            </w:r>
            <w:r w:rsidR="002E42DE">
              <w:t>)</w:t>
            </w:r>
          </w:p>
        </w:tc>
      </w:tr>
      <w:tr w:rsidR="001078D1" w:rsidTr="001D0FF4">
        <w:tc>
          <w:tcPr>
            <w:tcW w:w="4338" w:type="dxa"/>
          </w:tcPr>
          <w:p w:rsidR="001078D1" w:rsidRDefault="001078D1" w:rsidP="00D16C57">
            <w:pPr>
              <w:keepNext/>
            </w:pPr>
            <w:r>
              <w:t>Physical network configuration</w:t>
            </w:r>
            <w:r w:rsidR="002E42DE">
              <w:t xml:space="preserve"> (p. </w:t>
            </w:r>
            <w:r w:rsidR="002E42DE">
              <w:fldChar w:fldCharType="begin"/>
            </w:r>
            <w:r w:rsidR="002E42DE">
              <w:instrText xml:space="preserve"> PAGEREF _Ref315877918 \h </w:instrText>
            </w:r>
            <w:r w:rsidR="002E42DE">
              <w:fldChar w:fldCharType="separate"/>
            </w:r>
            <w:r w:rsidR="0042253E">
              <w:rPr>
                <w:noProof/>
              </w:rPr>
              <w:t>84</w:t>
            </w:r>
            <w:r w:rsidR="002E42DE">
              <w:fldChar w:fldCharType="end"/>
            </w:r>
            <w:r w:rsidR="002E42DE">
              <w:t>)</w:t>
            </w:r>
          </w:p>
        </w:tc>
        <w:tc>
          <w:tcPr>
            <w:tcW w:w="4410" w:type="dxa"/>
          </w:tcPr>
          <w:p w:rsidR="001078D1" w:rsidRDefault="001078D1" w:rsidP="00D16C57">
            <w:pPr>
              <w:keepNext/>
            </w:pPr>
          </w:p>
        </w:tc>
      </w:tr>
      <w:tr w:rsidR="00811DFC" w:rsidTr="001D0FF4">
        <w:tc>
          <w:tcPr>
            <w:tcW w:w="4338" w:type="dxa"/>
          </w:tcPr>
          <w:p w:rsidR="00811DFC" w:rsidRDefault="00811DFC" w:rsidP="00D16C57">
            <w:pPr>
              <w:keepNext/>
            </w:pPr>
            <w:r>
              <w:t>Time synchronization</w:t>
            </w:r>
            <w:r w:rsidR="002E42DE">
              <w:t xml:space="preserve"> (p. </w:t>
            </w:r>
            <w:r w:rsidR="002E42DE">
              <w:fldChar w:fldCharType="begin"/>
            </w:r>
            <w:r w:rsidR="002E42DE">
              <w:instrText xml:space="preserve"> PAGEREF _Ref315877935 \h </w:instrText>
            </w:r>
            <w:r w:rsidR="002E42DE">
              <w:fldChar w:fldCharType="separate"/>
            </w:r>
            <w:r w:rsidR="0042253E">
              <w:rPr>
                <w:noProof/>
              </w:rPr>
              <w:t>85</w:t>
            </w:r>
            <w:r w:rsidR="002E42DE">
              <w:fldChar w:fldCharType="end"/>
            </w:r>
            <w:r w:rsidR="002E42DE">
              <w:t>)</w:t>
            </w:r>
          </w:p>
        </w:tc>
        <w:tc>
          <w:tcPr>
            <w:tcW w:w="4410" w:type="dxa"/>
          </w:tcPr>
          <w:p w:rsidR="00811DFC" w:rsidRDefault="00811DFC" w:rsidP="00D16C57">
            <w:pPr>
              <w:keepNext/>
            </w:pPr>
          </w:p>
        </w:tc>
      </w:tr>
    </w:tbl>
    <w:p w:rsidR="00AE5985" w:rsidRPr="007331AA" w:rsidRDefault="00AE5985" w:rsidP="000973EF">
      <w:pPr>
        <w:pStyle w:val="Heading2"/>
      </w:pPr>
      <w:bookmarkStart w:id="247" w:name="_Toc267302498"/>
      <w:bookmarkStart w:id="248" w:name="_Ref315877904"/>
      <w:bookmarkStart w:id="249" w:name="_Toc317171024"/>
      <w:r w:rsidRPr="007331AA">
        <w:t>Install</w:t>
      </w:r>
      <w:r>
        <w:t>ing</w:t>
      </w:r>
      <w:r w:rsidRPr="007331AA">
        <w:t xml:space="preserve"> </w:t>
      </w:r>
      <w:r>
        <w:t>the CloudStack</w:t>
      </w:r>
      <w:r w:rsidRPr="007331AA">
        <w:t xml:space="preserve"> Agent</w:t>
      </w:r>
      <w:r>
        <w:t xml:space="preserve"> on a </w:t>
      </w:r>
      <w:r w:rsidR="004436A4">
        <w:t xml:space="preserve">KVM </w:t>
      </w:r>
      <w:r w:rsidR="001D3452">
        <w:t>Host</w:t>
      </w:r>
      <w:bookmarkEnd w:id="247"/>
      <w:bookmarkEnd w:id="248"/>
      <w:bookmarkEnd w:id="249"/>
    </w:p>
    <w:p w:rsidR="00AE5985" w:rsidRDefault="00AE5985" w:rsidP="00AE5985">
      <w:r>
        <w:t xml:space="preserve">Each KVM </w:t>
      </w:r>
      <w:r w:rsidR="00CD6AC4">
        <w:t>host</w:t>
      </w:r>
      <w:r>
        <w:t xml:space="preserve"> must have the CloudStack Agent installed on it.  Install the CloudStack Agent on each </w:t>
      </w:r>
      <w:r w:rsidR="00CD6AC4">
        <w:t>host</w:t>
      </w:r>
      <w:r>
        <w:t xml:space="preserve"> using the following steps.  </w:t>
      </w:r>
      <w:r w:rsidR="00EA48C0">
        <w:t>Some of the steps in the installation procedure apply only to hosts running certain operating systems; these are noted at the beginning of the step.</w:t>
      </w:r>
    </w:p>
    <w:p w:rsidR="00212FDF" w:rsidRPr="00AE3B43" w:rsidRDefault="0029577C" w:rsidP="0018093D">
      <w:pPr>
        <w:pStyle w:val="NumberedList"/>
        <w:numPr>
          <w:ilvl w:val="0"/>
          <w:numId w:val="32"/>
        </w:numPr>
      </w:pPr>
      <w:r w:rsidRPr="00AE3B43">
        <w:t xml:space="preserve">(RHEL 6.x/Fedora) </w:t>
      </w:r>
      <w:r w:rsidR="00212FDF" w:rsidRPr="00AE3B43">
        <w:t>Check for a fully qualified hostname.</w:t>
      </w:r>
    </w:p>
    <w:p w:rsidR="00212FDF" w:rsidRPr="00AE3B43" w:rsidRDefault="0056077E" w:rsidP="00A32E0A">
      <w:pPr>
        <w:pStyle w:val="Code"/>
      </w:pPr>
      <w:r w:rsidRPr="00AE3B43">
        <w:t xml:space="preserve"># </w:t>
      </w:r>
      <w:r w:rsidR="00212FDF" w:rsidRPr="00AE3B43">
        <w:t>hostname --fqdn</w:t>
      </w:r>
    </w:p>
    <w:p w:rsidR="00212FDF" w:rsidRPr="00AE3B43" w:rsidRDefault="00212FDF" w:rsidP="000259BB">
      <w:pPr>
        <w:pStyle w:val="ListParagraph"/>
      </w:pPr>
      <w:r w:rsidRPr="00AE3B43">
        <w:t>This should return a fully qualified hostname such as "kvm1.lab.example.org".  If it does not edit /etc/hosts so that it does.</w:t>
      </w:r>
    </w:p>
    <w:p w:rsidR="00212FDF" w:rsidRPr="00AE3B43" w:rsidRDefault="00EA48C0" w:rsidP="000259BB">
      <w:pPr>
        <w:pStyle w:val="NumberedList"/>
      </w:pPr>
      <w:r w:rsidRPr="00AE3B43">
        <w:t>(</w:t>
      </w:r>
      <w:r w:rsidR="00212FDF" w:rsidRPr="00AE3B43">
        <w:t>RHEL</w:t>
      </w:r>
      <w:r w:rsidRPr="00AE3B43">
        <w:t xml:space="preserve"> </w:t>
      </w:r>
      <w:r w:rsidR="00212FDF" w:rsidRPr="00AE3B43">
        <w:t>6</w:t>
      </w:r>
      <w:r w:rsidRPr="00AE3B43">
        <w:t>.x) R</w:t>
      </w:r>
      <w:r w:rsidR="00212FDF" w:rsidRPr="00AE3B43">
        <w:t>emove qemu-kvm.  CloudStack provides a patched version.</w:t>
      </w:r>
    </w:p>
    <w:p w:rsidR="00212FDF" w:rsidRPr="00AE3B43" w:rsidRDefault="0056077E" w:rsidP="00A32E0A">
      <w:pPr>
        <w:pStyle w:val="Code"/>
      </w:pPr>
      <w:r w:rsidRPr="00AE3B43">
        <w:t xml:space="preserve"># </w:t>
      </w:r>
      <w:r w:rsidR="00DD778A" w:rsidRPr="00AE3B43">
        <w:t>yum erase qemu-kvm</w:t>
      </w:r>
    </w:p>
    <w:p w:rsidR="009E137D" w:rsidRPr="00AE3B43" w:rsidRDefault="0029577C" w:rsidP="000259BB">
      <w:pPr>
        <w:pStyle w:val="NumberedList"/>
      </w:pPr>
      <w:bookmarkStart w:id="250" w:name="_Ref290381272"/>
      <w:r w:rsidRPr="00AE3B43">
        <w:t xml:space="preserve"> </w:t>
      </w:r>
      <w:r w:rsidR="009E137D" w:rsidRPr="00AE3B43">
        <w:t>(RHEL 6.x) If you do not have a Red Hat Network account, you need to prepare a local Yum repository.</w:t>
      </w:r>
    </w:p>
    <w:p w:rsidR="009E137D" w:rsidRPr="00AE3B43" w:rsidRDefault="009E137D" w:rsidP="000259BB">
      <w:pPr>
        <w:pStyle w:val="NumberedListlevel2"/>
      </w:pPr>
      <w:r w:rsidRPr="00AE3B43">
        <w:t xml:space="preserve">If you </w:t>
      </w:r>
      <w:r w:rsidRPr="005C0E51">
        <w:t>are</w:t>
      </w:r>
      <w:r w:rsidRPr="00AE3B43">
        <w:t xml:space="preserve"> working with a ph</w:t>
      </w:r>
      <w:r w:rsidR="00824FC5">
        <w:t>ysical host, insert the RHEL 6.x</w:t>
      </w:r>
      <w:r w:rsidRPr="00AE3B43">
        <w:t xml:space="preserve"> installation CD. If you are using a VM, attach the RHEL6 ISO.</w:t>
      </w:r>
    </w:p>
    <w:p w:rsidR="009E137D" w:rsidRPr="00AE3B43" w:rsidRDefault="009E137D" w:rsidP="000259BB">
      <w:pPr>
        <w:pStyle w:val="NumberedListlevel2"/>
      </w:pPr>
      <w:r w:rsidRPr="00AE3B43">
        <w:t>Mount the CDROM to /media.</w:t>
      </w:r>
    </w:p>
    <w:p w:rsidR="009E137D" w:rsidRDefault="009E137D" w:rsidP="000259BB">
      <w:pPr>
        <w:pStyle w:val="NumberedListlevel2"/>
      </w:pPr>
      <w:r>
        <w:t>Create a repo file at /etc/yum.repos.d/rhel6.repo. In the file, insert the following lines:</w:t>
      </w:r>
    </w:p>
    <w:p w:rsidR="009E137D" w:rsidRPr="00DA67D7" w:rsidRDefault="009E137D" w:rsidP="00A32E0A">
      <w:pPr>
        <w:pStyle w:val="Code"/>
      </w:pPr>
      <w:r w:rsidRPr="00DA67D7">
        <w:t>[rhel]</w:t>
      </w:r>
    </w:p>
    <w:p w:rsidR="009E137D" w:rsidRPr="00DA67D7" w:rsidRDefault="009E137D" w:rsidP="00A32E0A">
      <w:pPr>
        <w:pStyle w:val="Code"/>
      </w:pPr>
      <w:r w:rsidRPr="00DA67D7">
        <w:t>name=rhel6</w:t>
      </w:r>
    </w:p>
    <w:p w:rsidR="009E137D" w:rsidRPr="00DA67D7" w:rsidRDefault="009E137D" w:rsidP="00A32E0A">
      <w:pPr>
        <w:pStyle w:val="Code"/>
      </w:pPr>
      <w:r w:rsidRPr="00DA67D7">
        <w:t>baseurl=file:///media</w:t>
      </w:r>
    </w:p>
    <w:p w:rsidR="009E137D" w:rsidRPr="00DA67D7" w:rsidRDefault="009E137D" w:rsidP="00A32E0A">
      <w:pPr>
        <w:pStyle w:val="Code"/>
      </w:pPr>
      <w:r w:rsidRPr="00DA67D7">
        <w:t>enabled=1</w:t>
      </w:r>
    </w:p>
    <w:p w:rsidR="009E137D" w:rsidRDefault="009E137D" w:rsidP="00A32E0A">
      <w:pPr>
        <w:pStyle w:val="Code"/>
      </w:pPr>
      <w:r w:rsidRPr="00DA67D7">
        <w:t>gpgcheck=0</w:t>
      </w:r>
    </w:p>
    <w:p w:rsidR="00FE2C74" w:rsidRDefault="00814769" w:rsidP="000259BB">
      <w:pPr>
        <w:pStyle w:val="NumberedList"/>
      </w:pPr>
      <w:r>
        <w:rPr>
          <w:noProof/>
        </w:rPr>
        <w:lastRenderedPageBreak/>
        <mc:AlternateContent>
          <mc:Choice Requires="wps">
            <w:drawing>
              <wp:anchor distT="0" distB="0" distL="114300" distR="114300" simplePos="0" relativeHeight="251703296" behindDoc="0" locked="0" layoutInCell="1" allowOverlap="1" wp14:anchorId="6AA1A68A" wp14:editId="567EE242">
                <wp:simplePos x="0" y="0"/>
                <wp:positionH relativeFrom="column">
                  <wp:align>right</wp:align>
                </wp:positionH>
                <wp:positionV relativeFrom="paragraph">
                  <wp:posOffset>0</wp:posOffset>
                </wp:positionV>
                <wp:extent cx="2543810" cy="890270"/>
                <wp:effectExtent l="9525" t="9525" r="6985" b="5715"/>
                <wp:wrapSquare wrapText="bothSides"/>
                <wp:docPr id="307" name="Text Box 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890270"/>
                        </a:xfrm>
                        <a:prstGeom prst="rect">
                          <a:avLst/>
                        </a:prstGeom>
                        <a:solidFill>
                          <a:srgbClr val="FFFFFF"/>
                        </a:solidFill>
                        <a:ln w="9525">
                          <a:solidFill>
                            <a:schemeClr val="accent1">
                              <a:lumMod val="100000"/>
                              <a:lumOff val="0"/>
                            </a:schemeClr>
                          </a:solidFill>
                          <a:miter lim="800000"/>
                          <a:headEnd/>
                          <a:tailEnd/>
                        </a:ln>
                      </wps:spPr>
                      <wps:txbx>
                        <w:txbxContent>
                          <w:p w:rsidR="001C139A" w:rsidRPr="002134BD" w:rsidRDefault="001C139A" w:rsidP="002134BD">
                            <w:pPr>
                              <w:spacing w:before="60" w:after="60"/>
                            </w:pPr>
                            <w:r w:rsidRPr="002134BD">
                              <w:t>On CentOS or RHEL, be sure you have downloaded the tar file for your version. Different files a</w:t>
                            </w:r>
                            <w:r>
                              <w:t>re provided for versions 6.0,</w:t>
                            </w:r>
                            <w:r w:rsidRPr="002134BD">
                              <w:t xml:space="preserve"> 6.1</w:t>
                            </w:r>
                            <w:r>
                              <w:t>, etc</w:t>
                            </w:r>
                            <w:r w:rsidRPr="002134BD">
                              <w:t>.</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528" o:spid="_x0000_s1131" type="#_x0000_t202" style="position:absolute;left:0;text-align:left;margin-left:149.1pt;margin-top:0;width:200.3pt;height:70.1pt;z-index:251703296;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" strokecolor="#4f81bd [3204]">
                <v:textbox style="mso-fit-shape-to-text:t">
                  <w:txbxContent>
                    <w:p w:rsidR="001C139A" w:rsidRPr="002134BD" w:rsidRDefault="001C139A" w:rsidP="002134BD">
                      <w:pPr>
                        <w:spacing w:before="60" w:after="60"/>
                      </w:pPr>
                      <w:r w:rsidRPr="002134BD">
                        <w:t>On CentOS or RHEL, be sure you have downloaded the tar file for your version. Different files a</w:t>
                      </w:r>
                      <w:r>
                        <w:t>re provided for versions 6.0,</w:t>
                      </w:r>
                      <w:r w:rsidRPr="002134BD">
                        <w:t xml:space="preserve"> 6.1</w:t>
                      </w:r>
                      <w:r>
                        <w:t>, etc</w:t>
                      </w:r>
                      <w:r w:rsidRPr="002134BD">
                        <w:t>.</w:t>
                      </w:r>
                    </w:p>
                  </w:txbxContent>
                </v:textbox>
                <w10:wrap type="square"/>
              </v:shape>
            </w:pict>
          </mc:Fallback>
        </mc:AlternateContent>
      </w:r>
      <w:r w:rsidR="005250CD">
        <w:t>Install the CloudStack packages. You should have a file in the form of “CloudStack-NNNN.tar.gz”.</w:t>
      </w:r>
    </w:p>
    <w:p w:rsidR="005250CD" w:rsidRDefault="005250CD" w:rsidP="000259BB">
      <w:pPr>
        <w:pStyle w:val="ListParagraph"/>
      </w:pPr>
      <w:r>
        <w:t>Untar the file and then run the install.sh script inside it</w:t>
      </w:r>
      <w:r w:rsidR="0093528C">
        <w:t>. Replace the file and directory names below with those you are using</w:t>
      </w:r>
      <w:r>
        <w:t>:</w:t>
      </w:r>
      <w:bookmarkEnd w:id="250"/>
    </w:p>
    <w:p w:rsidR="005250CD" w:rsidRDefault="005250CD" w:rsidP="00A32E0A">
      <w:pPr>
        <w:pStyle w:val="Code"/>
      </w:pPr>
      <w:r>
        <w:t># tar xz</w:t>
      </w:r>
      <w:r w:rsidRPr="00600B31">
        <w:t xml:space="preserve">f </w:t>
      </w:r>
      <w:r w:rsidR="009035A3">
        <w:t>CloudStack</w:t>
      </w:r>
      <w:r w:rsidR="0018041E">
        <w:t>-</w:t>
      </w:r>
      <w:r w:rsidR="00CB7D0A">
        <w:t>VERSION</w:t>
      </w:r>
      <w:r w:rsidR="00CB7D0A" w:rsidRPr="005F529B">
        <w:t>-1-</w:t>
      </w:r>
      <w:r w:rsidR="00824FC5">
        <w:t>rhel6.2</w:t>
      </w:r>
      <w:r w:rsidRPr="005F529B">
        <w:t>.tar.gz</w:t>
      </w:r>
    </w:p>
    <w:p w:rsidR="005250CD" w:rsidRDefault="0018041E" w:rsidP="00A32E0A">
      <w:pPr>
        <w:pStyle w:val="Code"/>
      </w:pPr>
      <w:r>
        <w:t># cd CloudStack-</w:t>
      </w:r>
      <w:r w:rsidR="00CB7D0A">
        <w:t>VERSION</w:t>
      </w:r>
      <w:r w:rsidR="00CB7D0A" w:rsidRPr="005F529B">
        <w:t>-1-</w:t>
      </w:r>
      <w:r w:rsidR="00824FC5">
        <w:t>rhel6.2</w:t>
      </w:r>
    </w:p>
    <w:p w:rsidR="005250CD" w:rsidRDefault="005250CD" w:rsidP="00A32E0A">
      <w:pPr>
        <w:pStyle w:val="Code"/>
      </w:pPr>
      <w:r>
        <w:t># .</w:t>
      </w:r>
      <w:r w:rsidRPr="00600B31">
        <w:t>/install.sh</w:t>
      </w:r>
    </w:p>
    <w:p w:rsidR="005250CD" w:rsidRDefault="005250CD" w:rsidP="00A32E0A">
      <w:pPr>
        <w:pStyle w:val="Code"/>
      </w:pPr>
      <w:r w:rsidRPr="00037A38">
        <w:t>Setting up the temporary repository...</w:t>
      </w:r>
    </w:p>
    <w:p w:rsidR="005250CD" w:rsidRDefault="005250CD" w:rsidP="00A32E0A">
      <w:pPr>
        <w:pStyle w:val="Code"/>
      </w:pPr>
      <w:r w:rsidRPr="00037A38">
        <w:t>Cleaning Yum cache...</w:t>
      </w:r>
    </w:p>
    <w:p w:rsidR="005250CD" w:rsidRDefault="005250CD" w:rsidP="00A32E0A">
      <w:pPr>
        <w:pStyle w:val="Code"/>
      </w:pPr>
      <w:r w:rsidRPr="00037A38">
        <w:t>Loaded plugins: fastestmirror</w:t>
      </w:r>
    </w:p>
    <w:p w:rsidR="005250CD" w:rsidRDefault="005250CD" w:rsidP="00A32E0A">
      <w:pPr>
        <w:pStyle w:val="Code"/>
      </w:pPr>
      <w:r w:rsidRPr="00037A38">
        <w:t>11 metadata files removed</w:t>
      </w:r>
    </w:p>
    <w:p w:rsidR="005250CD" w:rsidRDefault="005250CD" w:rsidP="00A32E0A">
      <w:pPr>
        <w:pStyle w:val="Code"/>
      </w:pPr>
      <w:r w:rsidRPr="00037A38">
        <w:t>Welcome to the CloudStack Installer.  What would you like to do?</w:t>
      </w:r>
    </w:p>
    <w:p w:rsidR="005250CD" w:rsidRDefault="005250CD" w:rsidP="00A32E0A">
      <w:pPr>
        <w:pStyle w:val="Code"/>
      </w:pPr>
    </w:p>
    <w:p w:rsidR="005250CD" w:rsidRDefault="005250CD" w:rsidP="00A32E0A">
      <w:pPr>
        <w:pStyle w:val="Code"/>
      </w:pPr>
      <w:r w:rsidRPr="00037A38">
        <w:t xml:space="preserve">    M) Install the Management Server</w:t>
      </w:r>
    </w:p>
    <w:p w:rsidR="005250CD" w:rsidRDefault="005250CD" w:rsidP="00A32E0A">
      <w:pPr>
        <w:pStyle w:val="Code"/>
      </w:pPr>
      <w:r w:rsidRPr="00037A38">
        <w:t xml:space="preserve">    A) Install the Agent</w:t>
      </w:r>
    </w:p>
    <w:p w:rsidR="005250CD" w:rsidRDefault="005250CD" w:rsidP="00A32E0A">
      <w:pPr>
        <w:pStyle w:val="Code"/>
      </w:pPr>
      <w:r w:rsidRPr="00037A38">
        <w:t xml:space="preserve">    S) Install the Usage Monitor</w:t>
      </w:r>
    </w:p>
    <w:p w:rsidR="005250CD" w:rsidRDefault="005250CD" w:rsidP="00A32E0A">
      <w:pPr>
        <w:pStyle w:val="Code"/>
      </w:pPr>
      <w:r w:rsidRPr="00037A38">
        <w:t xml:space="preserve">    D) Install the database server</w:t>
      </w:r>
    </w:p>
    <w:p w:rsidR="005250CD" w:rsidRDefault="005250CD" w:rsidP="00A32E0A">
      <w:pPr>
        <w:pStyle w:val="Code"/>
      </w:pPr>
      <w:r w:rsidRPr="00037A38">
        <w:t xml:space="preserve">    Q) Quit</w:t>
      </w:r>
    </w:p>
    <w:p w:rsidR="005250CD" w:rsidRDefault="005250CD" w:rsidP="00A32E0A">
      <w:pPr>
        <w:pStyle w:val="Code"/>
      </w:pPr>
    </w:p>
    <w:p w:rsidR="005250CD" w:rsidRDefault="005250CD" w:rsidP="00A32E0A">
      <w:pPr>
        <w:pStyle w:val="Code"/>
      </w:pPr>
      <w:r>
        <w:t xml:space="preserve">    &gt; A</w:t>
      </w:r>
    </w:p>
    <w:p w:rsidR="00EC0300" w:rsidRDefault="005250CD" w:rsidP="00FB4DA8">
      <w:pPr>
        <w:ind w:left="540"/>
      </w:pPr>
      <w:r>
        <w:t>Choose “A” to install the Agent software.</w:t>
      </w:r>
    </w:p>
    <w:p w:rsidR="00034124" w:rsidRDefault="00EA48C0" w:rsidP="000259BB">
      <w:pPr>
        <w:pStyle w:val="NumberedList"/>
      </w:pPr>
      <w:bookmarkStart w:id="251" w:name="_Ref290381132"/>
      <w:r>
        <w:t xml:space="preserve">(CentOS 6.0) </w:t>
      </w:r>
      <w:r w:rsidR="00034124">
        <w:t>When the agent installation is finished, log in to the host as root</w:t>
      </w:r>
      <w:bookmarkEnd w:id="251"/>
      <w:r w:rsidR="00034124">
        <w:t xml:space="preserve"> and run the following commands to start essential services:</w:t>
      </w:r>
    </w:p>
    <w:p w:rsidR="00034124" w:rsidRDefault="00034124" w:rsidP="00A32E0A">
      <w:pPr>
        <w:pStyle w:val="Code"/>
      </w:pPr>
      <w:r>
        <w:t># service rpcbind start</w:t>
      </w:r>
    </w:p>
    <w:p w:rsidR="00034124" w:rsidRDefault="00034124" w:rsidP="00A32E0A">
      <w:pPr>
        <w:pStyle w:val="Code"/>
      </w:pPr>
      <w:r>
        <w:t># service nfs start</w:t>
      </w:r>
    </w:p>
    <w:p w:rsidR="00D6551A" w:rsidRDefault="00D6551A" w:rsidP="00A32E0A">
      <w:pPr>
        <w:pStyle w:val="Code"/>
      </w:pPr>
      <w:r>
        <w:t xml:space="preserve"># </w:t>
      </w:r>
      <w:r w:rsidRPr="00BA7C62">
        <w:t>chkconfig nfs on</w:t>
      </w:r>
    </w:p>
    <w:p w:rsidR="00D6551A" w:rsidRDefault="00D6551A" w:rsidP="00A32E0A">
      <w:pPr>
        <w:pStyle w:val="Code"/>
      </w:pPr>
      <w:r>
        <w:t># chkconfig rpcbind on</w:t>
      </w:r>
    </w:p>
    <w:p w:rsidR="00D6551A" w:rsidRDefault="00D6551A" w:rsidP="000259BB">
      <w:pPr>
        <w:pStyle w:val="NumberedList"/>
      </w:pPr>
      <w:r>
        <w:t>Run the following command to enable NFS service.</w:t>
      </w:r>
    </w:p>
    <w:p w:rsidR="00CC36BF" w:rsidRDefault="00CC36BF" w:rsidP="000259BB">
      <w:pPr>
        <w:pStyle w:val="NumberedList"/>
      </w:pPr>
      <w:r w:rsidRPr="001264F8">
        <w:t xml:space="preserve">On the KVM </w:t>
      </w:r>
      <w:r>
        <w:t>host,</w:t>
      </w:r>
      <w:r w:rsidRPr="001264F8">
        <w:t xml:space="preserve"> </w:t>
      </w:r>
      <w:r>
        <w:t>edit the file /etc/libvirt/qemu.conf</w:t>
      </w:r>
      <w:r w:rsidRPr="001264F8">
        <w:t xml:space="preserve"> file and make sure</w:t>
      </w:r>
      <w:r>
        <w:t xml:space="preserve"> </w:t>
      </w:r>
      <w:r w:rsidRPr="001264F8">
        <w:t>the line "vnc_listen = 0.0.0.0" is uncommented.</w:t>
      </w:r>
      <w:r>
        <w:t xml:space="preserve"> </w:t>
      </w:r>
      <w:r w:rsidRPr="001264F8">
        <w:t xml:space="preserve">If </w:t>
      </w:r>
      <w:r>
        <w:t xml:space="preserve">necessary, uncomment the line </w:t>
      </w:r>
      <w:r w:rsidRPr="001264F8">
        <w:t>and restart /etc/init.d/libvirtd</w:t>
      </w:r>
      <w:r>
        <w:t>.</w:t>
      </w:r>
    </w:p>
    <w:p w:rsidR="00CC36BF" w:rsidRPr="00CC36BF" w:rsidRDefault="00CC36BF" w:rsidP="00A32E0A">
      <w:pPr>
        <w:pStyle w:val="Code"/>
      </w:pPr>
      <w:r w:rsidRPr="00CC36BF">
        <w:t># vi /etc/libvirt/qemu.conf</w:t>
      </w:r>
    </w:p>
    <w:p w:rsidR="00CC36BF" w:rsidRPr="00CC36BF" w:rsidRDefault="00CC36BF" w:rsidP="00A32E0A">
      <w:pPr>
        <w:pStyle w:val="Code"/>
      </w:pPr>
      <w:r w:rsidRPr="00CC36BF">
        <w:t># /etc/init.d/libvirtd restart</w:t>
      </w:r>
    </w:p>
    <w:p w:rsidR="00AE5985" w:rsidRDefault="00AE5985" w:rsidP="00AE5985">
      <w:r>
        <w:t>The CloudStack Ag</w:t>
      </w:r>
      <w:r w:rsidR="002134BD">
        <w:t xml:space="preserve">ent is now installed. </w:t>
      </w:r>
    </w:p>
    <w:p w:rsidR="009718A9" w:rsidRDefault="009718A9" w:rsidP="000973EF">
      <w:pPr>
        <w:pStyle w:val="Heading2"/>
      </w:pPr>
      <w:bookmarkStart w:id="252" w:name="_Ref315877918"/>
      <w:bookmarkStart w:id="253" w:name="_Toc317171025"/>
      <w:r>
        <w:t>Physical Network Configuration</w:t>
      </w:r>
      <w:r w:rsidR="002134BD">
        <w:t xml:space="preserve"> for KVM</w:t>
      </w:r>
      <w:bookmarkEnd w:id="252"/>
      <w:bookmarkEnd w:id="253"/>
    </w:p>
    <w:p w:rsidR="009718A9" w:rsidRDefault="009718A9" w:rsidP="009718A9">
      <w:r>
        <w:t xml:space="preserve">You should have a plan for how the </w:t>
      </w:r>
      <w:r w:rsidR="00CD6AC4">
        <w:t>host</w:t>
      </w:r>
      <w:r>
        <w:t>s will be cabled and which physical NICs will carry what types of traffic.  By default</w:t>
      </w:r>
      <w:r w:rsidR="001A5192">
        <w:t>,</w:t>
      </w:r>
      <w:r>
        <w:t xml:space="preserve"> CloudStack will use the device that i</w:t>
      </w:r>
      <w:r w:rsidR="001A5192">
        <w:t xml:space="preserve">s used for the default route. </w:t>
      </w:r>
      <w:r>
        <w:t>This device will be placed in a CloudStack-created bridge.</w:t>
      </w:r>
    </w:p>
    <w:p w:rsidR="009718A9" w:rsidRDefault="009718A9" w:rsidP="001A5192">
      <w:pPr>
        <w:keepNext/>
      </w:pPr>
      <w:r>
        <w:t>If a system has multiple NICs or bonding is desired</w:t>
      </w:r>
      <w:r w:rsidR="001A5192">
        <w:t>,</w:t>
      </w:r>
      <w:r>
        <w:t xml:space="preserve"> the admin may configure the networking on the host.  The admin must create a bridge and place the desired device into the bridge.  This may be done for each of the public network and the </w:t>
      </w:r>
      <w:r w:rsidR="003C2927">
        <w:t>management network</w:t>
      </w:r>
      <w:r>
        <w:t>.  Then edit /etc/cloud/agent/agent.properties and add values for</w:t>
      </w:r>
      <w:r w:rsidR="001A5192">
        <w:t xml:space="preserve"> the following:</w:t>
      </w:r>
    </w:p>
    <w:p w:rsidR="009718A9" w:rsidRDefault="009718A9" w:rsidP="000259BB">
      <w:pPr>
        <w:pStyle w:val="BulletedList"/>
      </w:pPr>
      <w:r>
        <w:t>public.network.device</w:t>
      </w:r>
    </w:p>
    <w:p w:rsidR="009718A9" w:rsidRDefault="009718A9" w:rsidP="000259BB">
      <w:pPr>
        <w:pStyle w:val="BulletedList"/>
      </w:pPr>
      <w:r>
        <w:lastRenderedPageBreak/>
        <w:t>private.network.device</w:t>
      </w:r>
    </w:p>
    <w:p w:rsidR="009718A9" w:rsidRDefault="009718A9" w:rsidP="00ED2E0D">
      <w:pPr>
        <w:keepNext/>
      </w:pPr>
      <w:r>
        <w:t>These should be set to the name of the bridge that the user created for the respective traffic type.  For example</w:t>
      </w:r>
      <w:r w:rsidR="00777421">
        <w:t>:</w:t>
      </w:r>
    </w:p>
    <w:p w:rsidR="009718A9" w:rsidRDefault="009718A9" w:rsidP="000259BB">
      <w:pPr>
        <w:pStyle w:val="BulletedList"/>
      </w:pPr>
      <w:r>
        <w:t>public.network.device=publicbondbr0</w:t>
      </w:r>
    </w:p>
    <w:p w:rsidR="009718A9" w:rsidRDefault="009718A9" w:rsidP="00322D56">
      <w:r>
        <w:t>This should be done after the install of the software as described previously.</w:t>
      </w:r>
    </w:p>
    <w:p w:rsidR="007F1521" w:rsidRDefault="007F1521" w:rsidP="000973EF">
      <w:pPr>
        <w:pStyle w:val="Heading2"/>
      </w:pPr>
      <w:bookmarkStart w:id="254" w:name="_Ref315877935"/>
      <w:bookmarkStart w:id="255" w:name="_Toc317171026"/>
      <w:r>
        <w:t>Time Synchronization</w:t>
      </w:r>
      <w:bookmarkEnd w:id="254"/>
      <w:bookmarkEnd w:id="255"/>
    </w:p>
    <w:p w:rsidR="007F1521" w:rsidRDefault="007F1521" w:rsidP="007F1521">
      <w:r>
        <w:t>The host must be set to use NTP. All hosts in a pod must have the same time.</w:t>
      </w:r>
    </w:p>
    <w:p w:rsidR="007F1521" w:rsidRDefault="007F1521" w:rsidP="0018093D">
      <w:pPr>
        <w:pStyle w:val="NumberedList"/>
        <w:numPr>
          <w:ilvl w:val="0"/>
          <w:numId w:val="68"/>
        </w:numPr>
      </w:pPr>
      <w:r>
        <w:t>Install NTP.</w:t>
      </w:r>
    </w:p>
    <w:p w:rsidR="007F1521" w:rsidRDefault="007F1521" w:rsidP="00A32E0A">
      <w:pPr>
        <w:pStyle w:val="Code"/>
      </w:pPr>
      <w:r>
        <w:t># yum install ntp</w:t>
      </w:r>
    </w:p>
    <w:p w:rsidR="007F1521" w:rsidRDefault="007F1521" w:rsidP="000259BB">
      <w:pPr>
        <w:pStyle w:val="NumberedList"/>
      </w:pPr>
      <w:r>
        <w:t>Edit the NTP configuration file to point to your NTP server.</w:t>
      </w:r>
    </w:p>
    <w:p w:rsidR="007F1521" w:rsidRDefault="007F1521" w:rsidP="00A32E0A">
      <w:pPr>
        <w:pStyle w:val="Code"/>
      </w:pPr>
      <w:r>
        <w:t># vi /etc/ntp.conf</w:t>
      </w:r>
    </w:p>
    <w:p w:rsidR="007F1521" w:rsidRDefault="007F1521" w:rsidP="000259BB">
      <w:pPr>
        <w:pStyle w:val="ListParagraph"/>
      </w:pPr>
      <w:r>
        <w:t>You can use the NTP servers provided by Citrix:</w:t>
      </w:r>
    </w:p>
    <w:p w:rsidR="007F1521" w:rsidRDefault="007F1521" w:rsidP="00A32E0A">
      <w:pPr>
        <w:pStyle w:val="Code"/>
      </w:pPr>
      <w:r>
        <w:t>0.xenserver.pool.ntp.org</w:t>
      </w:r>
    </w:p>
    <w:p w:rsidR="007F1521" w:rsidRDefault="007F1521" w:rsidP="00A32E0A">
      <w:pPr>
        <w:pStyle w:val="Code"/>
      </w:pPr>
      <w:r>
        <w:t>1.xenserver.pool.ntp.org</w:t>
      </w:r>
    </w:p>
    <w:p w:rsidR="007F1521" w:rsidRDefault="007F1521" w:rsidP="00A32E0A">
      <w:pPr>
        <w:pStyle w:val="Code"/>
      </w:pPr>
      <w:r>
        <w:t>2.xenserver.pool.ntp.org</w:t>
      </w:r>
    </w:p>
    <w:p w:rsidR="007F1521" w:rsidRDefault="007F1521" w:rsidP="00A32E0A">
      <w:pPr>
        <w:pStyle w:val="Code"/>
      </w:pPr>
      <w:r>
        <w:t>3.xenserver.pool.ntp.org</w:t>
      </w:r>
    </w:p>
    <w:p w:rsidR="007F1521" w:rsidRDefault="007F1521" w:rsidP="000259BB">
      <w:pPr>
        <w:pStyle w:val="NumberedList"/>
      </w:pPr>
      <w:r>
        <w:t>Restart the NTP client.</w:t>
      </w:r>
    </w:p>
    <w:p w:rsidR="007F1521" w:rsidRDefault="007F1521" w:rsidP="00A32E0A">
      <w:pPr>
        <w:pStyle w:val="Code"/>
      </w:pPr>
      <w:r>
        <w:t># service ntpd restart</w:t>
      </w:r>
    </w:p>
    <w:p w:rsidR="007F1521" w:rsidRDefault="007F1521" w:rsidP="000259BB">
      <w:pPr>
        <w:pStyle w:val="NumberedList"/>
      </w:pPr>
      <w:r>
        <w:t>Make sure NTP will start again upon reboot.</w:t>
      </w:r>
    </w:p>
    <w:p w:rsidR="007F1521" w:rsidRDefault="007F1521" w:rsidP="00A32E0A">
      <w:pPr>
        <w:pStyle w:val="Code"/>
      </w:pPr>
      <w:r>
        <w:t># chkconfig ntpd on</w:t>
      </w:r>
    </w:p>
    <w:p w:rsidR="00E758D6" w:rsidRDefault="00F23C2D" w:rsidP="000973EF">
      <w:pPr>
        <w:pStyle w:val="Heading2"/>
      </w:pPr>
      <w:bookmarkStart w:id="256" w:name="_Ref315877950"/>
      <w:bookmarkStart w:id="257" w:name="_Toc317171027"/>
      <w:r>
        <w:t xml:space="preserve">Primary </w:t>
      </w:r>
      <w:r w:rsidR="00322D56">
        <w:t>Storage Setu</w:t>
      </w:r>
      <w:r w:rsidR="006B71E4" w:rsidRPr="006B71E4">
        <w:t>p</w:t>
      </w:r>
      <w:r>
        <w:t xml:space="preserve"> </w:t>
      </w:r>
      <w:r w:rsidR="002134BD">
        <w:t xml:space="preserve">for KVM </w:t>
      </w:r>
      <w:r>
        <w:t>(Optional)</w:t>
      </w:r>
      <w:bookmarkEnd w:id="256"/>
      <w:bookmarkEnd w:id="257"/>
    </w:p>
    <w:p w:rsidR="006B71E4" w:rsidRDefault="006B71E4" w:rsidP="006B71E4">
      <w:r>
        <w:t xml:space="preserve">CloudStack </w:t>
      </w:r>
      <w:r w:rsidR="00F23C2D">
        <w:t>allows administrators to set up shared Primary Storage th</w:t>
      </w:r>
      <w:r w:rsidR="00322D56">
        <w:t>at uses iSCSI or fiber channel</w:t>
      </w:r>
      <w:r w:rsidR="00F23C2D">
        <w:t>.</w:t>
      </w:r>
      <w:r w:rsidR="00355046">
        <w:t xml:space="preserve"> With KVM</w:t>
      </w:r>
      <w:r w:rsidR="00322D56">
        <w:t>,</w:t>
      </w:r>
      <w:r w:rsidR="00355046">
        <w:t xml:space="preserve"> the storage is mounted</w:t>
      </w:r>
      <w:r w:rsidR="00F23C2D">
        <w:t xml:space="preserve"> on each </w:t>
      </w:r>
      <w:r w:rsidR="00CD6AC4">
        <w:t>host</w:t>
      </w:r>
      <w:r w:rsidR="00355046">
        <w:t>, and the storage is based on some clustered file system technology like OCFS2</w:t>
      </w:r>
      <w:r w:rsidR="00F23C2D">
        <w:t xml:space="preserve">. This is called "SharedMountPoint" storage and is an alternative to NFS. </w:t>
      </w:r>
      <w:r w:rsidR="00322D56">
        <w:t>W</w:t>
      </w:r>
      <w:r w:rsidR="00F23C2D">
        <w:t>ith SharedMountPoint</w:t>
      </w:r>
      <w:r w:rsidR="00322D56">
        <w:t xml:space="preserve"> </w:t>
      </w:r>
      <w:r w:rsidR="00F23C2D">
        <w:t>storage:</w:t>
      </w:r>
    </w:p>
    <w:p w:rsidR="00F23C2D" w:rsidRDefault="00F23C2D" w:rsidP="000259BB">
      <w:pPr>
        <w:pStyle w:val="BulletedList"/>
      </w:pPr>
      <w:r>
        <w:t>Each node in the KVM cluster mounts the storage in the same local location (e.g., /mnt/primary)</w:t>
      </w:r>
    </w:p>
    <w:p w:rsidR="00F23C2D" w:rsidRDefault="00F23C2D" w:rsidP="000259BB">
      <w:pPr>
        <w:pStyle w:val="BulletedList"/>
      </w:pPr>
      <w:r>
        <w:t>A shared clustered file system is used</w:t>
      </w:r>
    </w:p>
    <w:p w:rsidR="00F23C2D" w:rsidRDefault="00F23C2D" w:rsidP="000259BB">
      <w:pPr>
        <w:pStyle w:val="BulletedList"/>
      </w:pPr>
      <w:r>
        <w:t>The administrator manages the mounting and un</w:t>
      </w:r>
      <w:r w:rsidR="00355046">
        <w:t>mounting of the storage</w:t>
      </w:r>
    </w:p>
    <w:p w:rsidR="00EB3863" w:rsidRDefault="00F96F1B" w:rsidP="000259BB">
      <w:pPr>
        <w:pStyle w:val="BulletedList"/>
      </w:pPr>
      <w:r>
        <w:t xml:space="preserve">If you want to use SharedMountPoint storage you should set it up on the KVM hosts now.  Note the mountpoint that you have used on each host; you will use that later to configure </w:t>
      </w:r>
      <w:r w:rsidR="008511FD">
        <w:t>CloudStack</w:t>
      </w:r>
      <w:r>
        <w:t>.</w:t>
      </w:r>
      <w:bookmarkStart w:id="258" w:name="_Ref292985720"/>
      <w:bookmarkStart w:id="259" w:name="_Ref292985723"/>
    </w:p>
    <w:p w:rsidR="00F65A08" w:rsidRDefault="00F65A08" w:rsidP="000973EF">
      <w:pPr>
        <w:pStyle w:val="Heading1"/>
      </w:pPr>
      <w:bookmarkStart w:id="260" w:name="_Ref308815178"/>
      <w:bookmarkStart w:id="261" w:name="_Ref308815180"/>
      <w:bookmarkStart w:id="262" w:name="_Toc316467461"/>
      <w:bookmarkStart w:id="263" w:name="_Toc317171028"/>
      <w:r>
        <w:lastRenderedPageBreak/>
        <w:t>Oracle VM (OVM) Installation and Configuration</w:t>
      </w:r>
      <w:bookmarkEnd w:id="260"/>
      <w:bookmarkEnd w:id="261"/>
      <w:bookmarkEnd w:id="262"/>
      <w:bookmarkEnd w:id="263"/>
    </w:p>
    <w:p w:rsidR="00F65A08" w:rsidRPr="002134BD" w:rsidRDefault="00F65A08" w:rsidP="00F65A08">
      <w:r w:rsidRPr="002134BD">
        <w:t xml:space="preserve">If you want to use the Oracle VM Server (OVM) hypervisor to run guest virtual machines, install OVM on the host(s) in your cloud. </w:t>
      </w:r>
    </w:p>
    <w:p w:rsidR="00F65A08" w:rsidRPr="002134BD" w:rsidRDefault="00F65A08" w:rsidP="000973EF">
      <w:pPr>
        <w:pStyle w:val="Heading2"/>
      </w:pPr>
      <w:bookmarkStart w:id="264" w:name="_Toc316467462"/>
      <w:bookmarkStart w:id="265" w:name="_Toc317171029"/>
      <w:r w:rsidRPr="002134BD">
        <w:t>System Requirements for OVM Hosts</w:t>
      </w:r>
      <w:bookmarkEnd w:id="264"/>
      <w:bookmarkEnd w:id="265"/>
    </w:p>
    <w:p w:rsidR="00F65A08" w:rsidRDefault="00F65A08" w:rsidP="00F65A08">
      <w:r>
        <w:t>CloudStack works with the following version:</w:t>
      </w:r>
    </w:p>
    <w:p w:rsidR="00F65A08" w:rsidRDefault="00F65A08" w:rsidP="000259BB">
      <w:pPr>
        <w:pStyle w:val="BulletedList"/>
      </w:pPr>
      <w:r>
        <w:t>OVM Server 2.3</w:t>
      </w:r>
    </w:p>
    <w:p w:rsidR="00F65A08" w:rsidRPr="001E69E9" w:rsidRDefault="00F65A08" w:rsidP="00F65A08">
      <w:r w:rsidRPr="001E69E9">
        <w:t>The OVM hosts must follow these restrictions:</w:t>
      </w:r>
    </w:p>
    <w:p w:rsidR="00F65A08" w:rsidRPr="001E69E9" w:rsidRDefault="00F65A08" w:rsidP="000259BB">
      <w:pPr>
        <w:pStyle w:val="BulletedList"/>
      </w:pPr>
      <w:r w:rsidRPr="001E69E9">
        <w:t>All hosts must be 64-bit and must support HVM (Intel-VT or AMD-V enabled). All Hosts within a Cluster must be homogenous. That means the CPUs must be of the same type, count, and feature flags.</w:t>
      </w:r>
    </w:p>
    <w:p w:rsidR="00F65A08" w:rsidRPr="001E69E9" w:rsidRDefault="00F65A08" w:rsidP="000259BB">
      <w:pPr>
        <w:pStyle w:val="BulletedList"/>
      </w:pPr>
      <w:r w:rsidRPr="001E69E9">
        <w:t xml:space="preserve">Within a single cluster, the hosts must be of the same kernel version.  For example, if one Host is OVM 2.3 64 bit, they must all be OVM 2.3 64 bit.  </w:t>
      </w:r>
    </w:p>
    <w:p w:rsidR="00F65A08" w:rsidRDefault="00F65A08" w:rsidP="000973EF">
      <w:pPr>
        <w:pStyle w:val="Heading2"/>
      </w:pPr>
      <w:bookmarkStart w:id="266" w:name="_Toc316467463"/>
      <w:bookmarkStart w:id="267" w:name="_Toc317171030"/>
      <w:r>
        <w:t>OVM Installation Overview</w:t>
      </w:r>
      <w:bookmarkEnd w:id="266"/>
      <w:bookmarkEnd w:id="267"/>
    </w:p>
    <w:p w:rsidR="00F65A08" w:rsidRPr="00D83014" w:rsidRDefault="00F65A08" w:rsidP="00F65A08">
      <w:r>
        <w:t>Certain essential CloudStack software components can not run on OVM, so your OVM Zone will need to include at least two clusters: one cluster containing the OVM hosts, and another cluster with a different hypervisor (KVM, XenServer, or VMWare), where the CloudStack system VMs will run.</w:t>
      </w:r>
    </w:p>
    <w:p w:rsidR="00F65A08" w:rsidRDefault="00F65A08" w:rsidP="000973EF">
      <w:pPr>
        <w:pStyle w:val="Heading2"/>
      </w:pPr>
      <w:bookmarkStart w:id="268" w:name="_Toc316467464"/>
      <w:bookmarkStart w:id="269" w:name="_Toc317171031"/>
      <w:r>
        <w:t>Installing OVM on the Host(s)</w:t>
      </w:r>
      <w:bookmarkEnd w:id="268"/>
      <w:bookmarkEnd w:id="269"/>
    </w:p>
    <w:p w:rsidR="00F65A08" w:rsidRDefault="00F65A08" w:rsidP="0018093D">
      <w:pPr>
        <w:pStyle w:val="NumberedList"/>
        <w:numPr>
          <w:ilvl w:val="0"/>
          <w:numId w:val="69"/>
        </w:numPr>
      </w:pPr>
      <w:r>
        <w:t>Download the OVM template from the Oracle website (</w:t>
      </w:r>
      <w:hyperlink r:id="rId43" w:history="1">
        <w:r>
          <w:rPr>
            <w:rStyle w:val="Hyperlink"/>
          </w:rPr>
          <w:t>http://www.oracle.com/virtualization</w:t>
        </w:r>
      </w:hyperlink>
      <w:r>
        <w:t xml:space="preserve">) and install it using the OVM Installation Guide. The software download should be a .zip file that contains two files, an image (.img) file and vm.cfg. You need only the .img file. The default template password is ovsroot. </w:t>
      </w:r>
    </w:p>
    <w:p w:rsidR="00F65A08" w:rsidRDefault="00F65A08" w:rsidP="000259BB">
      <w:pPr>
        <w:pStyle w:val="NumberedList"/>
        <w:numPr>
          <w:ilvl w:val="0"/>
          <w:numId w:val="4"/>
        </w:numPr>
      </w:pPr>
      <w:r>
        <w:t>Unzip the file and copy the .img file to your HTTP server.</w:t>
      </w:r>
    </w:p>
    <w:p w:rsidR="00F65A08" w:rsidRDefault="00F65A08" w:rsidP="000259BB">
      <w:pPr>
        <w:pStyle w:val="NumberedList"/>
        <w:numPr>
          <w:ilvl w:val="0"/>
          <w:numId w:val="4"/>
        </w:numPr>
      </w:pPr>
      <w:r>
        <w:t>Follow the instructions in the OVM Installation Guide to install OVM on each host. During installation, you will be prompted to set an agent password and a root password. You can specify any desired text or accept the default.</w:t>
      </w:r>
    </w:p>
    <w:p w:rsidR="00F65A08" w:rsidRDefault="00F65A08" w:rsidP="000259BB">
      <w:pPr>
        <w:pStyle w:val="ListParagraph"/>
      </w:pPr>
      <w:r>
        <w:t>Make a note of these passwords – you will need them later.</w:t>
      </w:r>
    </w:p>
    <w:p w:rsidR="00F65A08" w:rsidRDefault="00F65A08" w:rsidP="000259BB">
      <w:pPr>
        <w:pStyle w:val="NumberedList"/>
        <w:numPr>
          <w:ilvl w:val="0"/>
          <w:numId w:val="4"/>
        </w:numPr>
      </w:pPr>
      <w:r>
        <w:t>Repeat for any additional hosts that will be part of the OVM cluster.</w:t>
      </w:r>
    </w:p>
    <w:p w:rsidR="00F65A08" w:rsidRDefault="00F65A08" w:rsidP="00F65A08">
      <w:r w:rsidRPr="00C4424C">
        <w:rPr>
          <w:b/>
        </w:rPr>
        <w:t>NOTE:</w:t>
      </w:r>
      <w:r>
        <w:t xml:space="preserve"> After ISO installation, the installer reboots into the operating system. Due to a known issue in OVM Server, the reboot will place the VM in the Stopped state. In the CloudStack UI, detach the ISO from the VM (so that the VM will not boot from the ISO again), then click the Start button to restart the VM. </w:t>
      </w:r>
    </w:p>
    <w:p w:rsidR="00F65A08" w:rsidRDefault="00F65A08" w:rsidP="000973EF">
      <w:pPr>
        <w:pStyle w:val="Heading2"/>
      </w:pPr>
      <w:bookmarkStart w:id="270" w:name="_Ref308796357"/>
      <w:bookmarkStart w:id="271" w:name="_Ref308796359"/>
      <w:bookmarkStart w:id="272" w:name="_Toc316467465"/>
      <w:bookmarkStart w:id="273" w:name="_Toc317171032"/>
      <w:r>
        <w:lastRenderedPageBreak/>
        <w:t>Primary Storage Setup for OVM</w:t>
      </w:r>
      <w:bookmarkEnd w:id="270"/>
      <w:bookmarkEnd w:id="271"/>
      <w:bookmarkEnd w:id="272"/>
      <w:bookmarkEnd w:id="273"/>
    </w:p>
    <w:p w:rsidR="00F65A08" w:rsidRDefault="00F65A08" w:rsidP="00F65A08">
      <w:r>
        <w:t xml:space="preserve">CloudStack natively supports NFS, iSCSI and local storage. Each iSCSI LUN can be assigned to exactly one OVM cluster as the cluster's primary storage device. Following is a summary of the steps that you need to do. For details, see Oracle documentation on preparing storage repositories at </w:t>
      </w:r>
      <w:hyperlink r:id="rId44" w:anchor="sthref65" w:history="1">
        <w:r>
          <w:rPr>
            <w:rStyle w:val="Hyperlink"/>
          </w:rPr>
          <w:t>http://download.oracle.com/docs/cd/E15458_01/doc.22/e15444/storage.htm#sthref65</w:t>
        </w:r>
      </w:hyperlink>
      <w:r>
        <w:t>.</w:t>
      </w:r>
    </w:p>
    <w:p w:rsidR="00F65A08" w:rsidRDefault="00F65A08" w:rsidP="0018093D">
      <w:pPr>
        <w:pStyle w:val="NumberedList"/>
        <w:numPr>
          <w:ilvl w:val="0"/>
          <w:numId w:val="70"/>
        </w:numPr>
      </w:pPr>
      <w:r>
        <w:t xml:space="preserve"> Map your iSCSI device to the OVM host's local device. The exact steps to use depend on your system's peculiarities.</w:t>
      </w:r>
    </w:p>
    <w:p w:rsidR="00F65A08" w:rsidRPr="000259BB" w:rsidRDefault="00F65A08" w:rsidP="000259BB">
      <w:pPr>
        <w:pStyle w:val="NumberedList"/>
        <w:numPr>
          <w:ilvl w:val="0"/>
          <w:numId w:val="4"/>
        </w:numPr>
        <w:rPr>
          <w:rFonts w:cs="Calibri"/>
          <w:color w:val="000000"/>
        </w:rPr>
      </w:pPr>
      <w:r>
        <w:t xml:space="preserve">On every host in the cluster, create the same softlink name so CloudStack can use a consistent path to refer to the iSCSI LUN from any host. For example, </w:t>
      </w:r>
      <w:r w:rsidRPr="000259BB">
        <w:rPr>
          <w:rFonts w:cs="Calibri"/>
          <w:color w:val="000000"/>
        </w:rPr>
        <w:t xml:space="preserve">if the softlink name is /dev/ovm-iscsi0: </w:t>
      </w:r>
    </w:p>
    <w:p w:rsidR="00F65A08" w:rsidRDefault="00F65A08" w:rsidP="00A32E0A">
      <w:pPr>
        <w:pStyle w:val="Code"/>
      </w:pPr>
      <w:r w:rsidRPr="00757258">
        <w:t xml:space="preserve">ln </w:t>
      </w:r>
      <w:r w:rsidR="00D17184">
        <w:t>-</w:t>
      </w:r>
      <w:r w:rsidRPr="00757258">
        <w:t>s /dev/disk/by-path/&lt;output of previous command&gt; /dev/ovm-iscsi0</w:t>
      </w:r>
    </w:p>
    <w:p w:rsidR="00F65A08" w:rsidRDefault="00F65A08" w:rsidP="000259BB">
      <w:pPr>
        <w:pStyle w:val="ListParagraph"/>
      </w:pPr>
      <w:r>
        <w:t>Make a note of your softlink name. You will need it later.</w:t>
      </w:r>
    </w:p>
    <w:p w:rsidR="00F65A08" w:rsidRDefault="00F65A08" w:rsidP="000259BB">
      <w:pPr>
        <w:pStyle w:val="NumberedList"/>
      </w:pPr>
      <w:r>
        <w:t>Exactly once on any ONE host in the OVM cluster, format the OCFS2 file system on the iSCSI device.</w:t>
      </w:r>
    </w:p>
    <w:p w:rsidR="00F65A08" w:rsidRDefault="00F65A08" w:rsidP="000973EF">
      <w:pPr>
        <w:pStyle w:val="Heading2"/>
      </w:pPr>
      <w:bookmarkStart w:id="274" w:name="_Toc316467466"/>
      <w:bookmarkStart w:id="275" w:name="_Toc317171033"/>
      <w:r>
        <w:t>Set Up Host(s) for System VMs</w:t>
      </w:r>
      <w:bookmarkEnd w:id="274"/>
      <w:bookmarkEnd w:id="275"/>
    </w:p>
    <w:p w:rsidR="00F65A08" w:rsidRDefault="00F65A08" w:rsidP="00F65A08">
      <w:r>
        <w:t>Before proceeding to install the CloudStack Management Server, you need to install a non-OVM hypervisor on at least one host that will run the CloudStack System VMs (which are not supported by OVM).</w:t>
      </w:r>
    </w:p>
    <w:p w:rsidR="00F65A08" w:rsidRDefault="00F65A08" w:rsidP="0018093D">
      <w:pPr>
        <w:pStyle w:val="NumberedList"/>
        <w:numPr>
          <w:ilvl w:val="0"/>
          <w:numId w:val="71"/>
        </w:numPr>
      </w:pPr>
      <w:r>
        <w:t>Install the non-OVM hypervisor on at least one host by following one of the instructions below, depending on which hypervisor you want to use:</w:t>
      </w:r>
    </w:p>
    <w:p w:rsidR="00F65A08" w:rsidRDefault="00F65A08" w:rsidP="0018093D">
      <w:pPr>
        <w:pStyle w:val="BulletedListlevel2"/>
        <w:numPr>
          <w:ilvl w:val="0"/>
          <w:numId w:val="100"/>
        </w:numPr>
      </w:pPr>
      <w:r>
        <w:fldChar w:fldCharType="begin"/>
      </w:r>
      <w:r>
        <w:instrText xml:space="preserve"> REF _Ref307953965 \h </w:instrText>
      </w:r>
      <w:r>
        <w:fldChar w:fldCharType="separate"/>
      </w:r>
      <w:r w:rsidR="0042253E">
        <w:t xml:space="preserve">Citrix XenServer </w:t>
      </w:r>
      <w:r>
        <w:fldChar w:fldCharType="end"/>
      </w:r>
      <w:r>
        <w:t xml:space="preserve"> on page </w:t>
      </w:r>
      <w:r>
        <w:fldChar w:fldCharType="begin"/>
      </w:r>
      <w:r>
        <w:instrText xml:space="preserve"> PAGEREF _Ref307953965 \h </w:instrText>
      </w:r>
      <w:r>
        <w:fldChar w:fldCharType="separate"/>
      </w:r>
      <w:r w:rsidR="0042253E">
        <w:rPr>
          <w:noProof/>
        </w:rPr>
        <w:t>57</w:t>
      </w:r>
      <w:r>
        <w:fldChar w:fldCharType="end"/>
      </w:r>
    </w:p>
    <w:p w:rsidR="00F65A08" w:rsidRDefault="00F65A08" w:rsidP="0018093D">
      <w:pPr>
        <w:pStyle w:val="BulletedListlevel2"/>
        <w:numPr>
          <w:ilvl w:val="0"/>
          <w:numId w:val="101"/>
        </w:numPr>
      </w:pPr>
      <w:r>
        <w:fldChar w:fldCharType="begin"/>
      </w:r>
      <w:r>
        <w:instrText xml:space="preserve"> REF _Ref308788345 \h </w:instrText>
      </w:r>
      <w:r>
        <w:fldChar w:fldCharType="separate"/>
      </w:r>
      <w:r w:rsidR="0042253E">
        <w:t>VMware vSphere Installation and Configuration</w:t>
      </w:r>
      <w:r>
        <w:fldChar w:fldCharType="end"/>
      </w:r>
      <w:r>
        <w:t xml:space="preserve"> on page </w:t>
      </w:r>
      <w:r>
        <w:fldChar w:fldCharType="begin"/>
      </w:r>
      <w:r>
        <w:instrText xml:space="preserve"> PAGEREF _Ref307953936 \h </w:instrText>
      </w:r>
      <w:r>
        <w:fldChar w:fldCharType="separate"/>
      </w:r>
      <w:r w:rsidR="0042253E">
        <w:rPr>
          <w:noProof/>
        </w:rPr>
        <w:t>66</w:t>
      </w:r>
      <w:r>
        <w:fldChar w:fldCharType="end"/>
      </w:r>
    </w:p>
    <w:p w:rsidR="00F65A08" w:rsidRDefault="00F65A08" w:rsidP="0018093D">
      <w:pPr>
        <w:pStyle w:val="BulletedListlevel2"/>
        <w:numPr>
          <w:ilvl w:val="0"/>
          <w:numId w:val="102"/>
        </w:numPr>
      </w:pPr>
      <w:r>
        <w:fldChar w:fldCharType="begin"/>
      </w:r>
      <w:r>
        <w:instrText xml:space="preserve"> REF _Ref307953945 \h </w:instrText>
      </w:r>
      <w:r>
        <w:fldChar w:fldCharType="separate"/>
      </w:r>
      <w:r w:rsidR="0042253E">
        <w:t>KVM Installation and Configuration</w:t>
      </w:r>
      <w:r>
        <w:fldChar w:fldCharType="end"/>
      </w:r>
      <w:r>
        <w:t xml:space="preserve"> on page </w:t>
      </w:r>
      <w:r>
        <w:fldChar w:fldCharType="begin"/>
      </w:r>
      <w:r>
        <w:instrText xml:space="preserve"> PAGEREF _Ref307953948 \h </w:instrText>
      </w:r>
      <w:r>
        <w:fldChar w:fldCharType="separate"/>
      </w:r>
      <w:r w:rsidR="0042253E">
        <w:rPr>
          <w:noProof/>
        </w:rPr>
        <w:t>82</w:t>
      </w:r>
      <w:r>
        <w:fldChar w:fldCharType="end"/>
      </w:r>
    </w:p>
    <w:p w:rsidR="00F65A08" w:rsidRPr="00EB3863" w:rsidRDefault="00F65A08" w:rsidP="00F65A08">
      <w:pPr>
        <w:pStyle w:val="NumberedList"/>
        <w:numPr>
          <w:ilvl w:val="0"/>
          <w:numId w:val="4"/>
        </w:numPr>
      </w:pPr>
      <w:r>
        <w:t>When you set up the pod that will contain the OVM cluster, remember to include this non-OVM host in its own cluster along with the OVM cluster in the same pod.</w:t>
      </w:r>
    </w:p>
    <w:p w:rsidR="009905A4" w:rsidRDefault="009905A4" w:rsidP="000973EF">
      <w:pPr>
        <w:pStyle w:val="Heading1"/>
      </w:pPr>
      <w:bookmarkStart w:id="276" w:name="_Ref311032511"/>
      <w:bookmarkStart w:id="277" w:name="_Ref311032513"/>
      <w:bookmarkStart w:id="278" w:name="_Ref311032610"/>
      <w:bookmarkStart w:id="279" w:name="_Ref311032612"/>
      <w:bookmarkStart w:id="280" w:name="_Toc317171034"/>
      <w:bookmarkEnd w:id="258"/>
      <w:bookmarkEnd w:id="259"/>
      <w:r>
        <w:lastRenderedPageBreak/>
        <w:t>Choosing a Deployment Architecture</w:t>
      </w:r>
      <w:bookmarkEnd w:id="276"/>
      <w:bookmarkEnd w:id="277"/>
      <w:bookmarkEnd w:id="278"/>
      <w:bookmarkEnd w:id="279"/>
      <w:bookmarkEnd w:id="280"/>
    </w:p>
    <w:p w:rsidR="009905A4" w:rsidRDefault="00814769" w:rsidP="009905A4">
      <w:r>
        <w:rPr>
          <w:noProof/>
          <w:lang w:bidi="ar-SA"/>
        </w:rPr>
        <mc:AlternateContent>
          <mc:Choice Requires="wps">
            <w:drawing>
              <wp:anchor distT="0" distB="0" distL="114300" distR="114300" simplePos="0" relativeHeight="251678720" behindDoc="0" locked="0" layoutInCell="1" allowOverlap="1" wp14:anchorId="5CBAEDEB" wp14:editId="0A463873">
                <wp:simplePos x="0" y="0"/>
                <wp:positionH relativeFrom="column">
                  <wp:align>right</wp:align>
                </wp:positionH>
                <wp:positionV relativeFrom="paragraph">
                  <wp:posOffset>127635</wp:posOffset>
                </wp:positionV>
                <wp:extent cx="2547620" cy="1285240"/>
                <wp:effectExtent l="7620" t="13335" r="5080" b="6350"/>
                <wp:wrapSquare wrapText="bothSides"/>
                <wp:docPr id="306" name="Text 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7620" cy="1285240"/>
                        </a:xfrm>
                        <a:prstGeom prst="rect">
                          <a:avLst/>
                        </a:prstGeom>
                        <a:solidFill>
                          <a:srgbClr val="FFFFFF"/>
                        </a:solidFill>
                        <a:ln w="9525">
                          <a:solidFill>
                            <a:schemeClr val="accent1">
                              <a:lumMod val="100000"/>
                              <a:lumOff val="0"/>
                            </a:schemeClr>
                          </a:solidFill>
                          <a:miter lim="800000"/>
                          <a:headEnd/>
                          <a:tailEnd/>
                        </a:ln>
                      </wps:spPr>
                      <wps:txbx>
                        <w:txbxContent>
                          <w:p w:rsidR="001C139A" w:rsidRPr="003C3DD5" w:rsidRDefault="001C139A" w:rsidP="006757A9">
                            <w:pPr>
                              <w:spacing w:before="60" w:after="0"/>
                              <w:jc w:val="center"/>
                              <w:rPr>
                                <w:b/>
                              </w:rPr>
                            </w:pPr>
                            <w:r w:rsidRPr="003C3DD5">
                              <w:rPr>
                                <w:b/>
                              </w:rPr>
                              <w:t>Who Should Read This</w:t>
                            </w:r>
                          </w:p>
                          <w:p w:rsidR="001C139A" w:rsidRDefault="001C139A" w:rsidP="006757A9">
                            <w:pPr>
                              <w:spacing w:before="60" w:after="60"/>
                            </w:pPr>
                            <w:r>
                              <w:t>If you need help figuring out how many nodes to include, how they fit together, how to scale your deployment, or how the various parts of a CloudStack work together in different scenarios, this section is for you.</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515" o:spid="_x0000_s1132" type="#_x0000_t202" style="position:absolute;margin-left:149.4pt;margin-top:10.05pt;width:200.6pt;height:101.2pt;z-index:251678720;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" strokecolor="#4f81bd [3204]">
                <v:textbox style="mso-fit-shape-to-text:t">
                  <w:txbxContent>
                    <w:p w:rsidR="001C139A" w:rsidRPr="003C3DD5" w:rsidRDefault="001C139A" w:rsidP="006757A9">
                      <w:pPr>
                        <w:spacing w:before="60" w:after="0"/>
                        <w:jc w:val="center"/>
                        <w:rPr>
                          <w:b/>
                        </w:rPr>
                      </w:pPr>
                      <w:r w:rsidRPr="003C3DD5">
                        <w:rPr>
                          <w:b/>
                        </w:rPr>
                        <w:t>Who Should Read This</w:t>
                      </w:r>
                    </w:p>
                    <w:p w:rsidR="001C139A" w:rsidRDefault="001C139A" w:rsidP="006757A9">
                      <w:pPr>
                        <w:spacing w:before="60" w:after="60"/>
                      </w:pPr>
                      <w:r>
                        <w:t>If you need help figuring out how many nodes to include, how they fit together, how to scale your deployment, or how the various parts of a CloudStack work together in different scenarios, this section is for you.</w:t>
                      </w:r>
                    </w:p>
                  </w:txbxContent>
                </v:textbox>
                <w10:wrap type="square"/>
              </v:shape>
            </w:pict>
          </mc:Fallback>
        </mc:AlternateContent>
      </w:r>
      <w:r w:rsidR="009905A4">
        <w:t>The architecture used in a deployment will vary depending on the size and purpose of the deployment. This section contains examples of deployment architecture, including a small-scale deployment useful for test and trial deployments and a fully-redundant large-scale setup for production deployments.</w:t>
      </w:r>
    </w:p>
    <w:p w:rsidR="00E1104E" w:rsidRPr="00C006E6" w:rsidRDefault="00E1104E" w:rsidP="009905A4"/>
    <w:p w:rsidR="009905A4" w:rsidRPr="00B20505" w:rsidRDefault="009905A4" w:rsidP="000973EF">
      <w:pPr>
        <w:pStyle w:val="Heading2"/>
      </w:pPr>
      <w:bookmarkStart w:id="281" w:name="_Toc317171035"/>
      <w:r>
        <w:t>Small-Scale Deployment</w:t>
      </w:r>
      <w:bookmarkEnd w:id="281"/>
    </w:p>
    <w:p w:rsidR="009905A4" w:rsidRDefault="00814769" w:rsidP="009905A4">
      <w:r>
        <w:rPr>
          <w:noProof/>
          <w:lang w:bidi="ar-SA"/>
        </w:rPr>
        <mc:AlternateContent>
          <mc:Choice Requires="wpc">
            <w:drawing>
              <wp:inline distT="0" distB="0" distL="0" distR="0" wp14:anchorId="42F052B8" wp14:editId="18A22680">
                <wp:extent cx="6858000" cy="4270375"/>
                <wp:effectExtent l="0" t="0" r="0" b="0"/>
                <wp:docPr id="383" name="Canvas 38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0349" name="Picture 38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2796540" y="1372235"/>
                            <a:ext cx="899160" cy="3879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350" name="Picture 38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2974975" y="434340"/>
                            <a:ext cx="541020" cy="6794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351" name="Picture 38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1670685" y="2670810"/>
                            <a:ext cx="1005840" cy="530860"/>
                          </a:xfrm>
                          <a:prstGeom prst="rect">
                            <a:avLst/>
                          </a:prstGeom>
                          <a:solidFill>
                            <a:srgbClr val="EEECE1"/>
                          </a:solidFill>
                        </pic:spPr>
                      </pic:pic>
                      <pic:pic xmlns:pic="http://schemas.openxmlformats.org/drawingml/2006/picture">
                        <pic:nvPicPr>
                          <pic:cNvPr id="10352" name="Picture 38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3931285" y="1962150"/>
                            <a:ext cx="1030605" cy="4445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353" name="Picture 38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3931285" y="2444115"/>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354" name="Picture 39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3931285" y="2920365"/>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355" name="Picture 39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3931285" y="3406140"/>
                            <a:ext cx="1030605" cy="443865"/>
                          </a:xfrm>
                          <a:prstGeom prst="rect">
                            <a:avLst/>
                          </a:prstGeom>
                          <a:noFill/>
                          <a:extLst>
                            <a:ext uri="{909E8E84-426E-40DD-AFC4-6F175D3DCCD1}">
                              <a14:hiddenFill xmlns:a14="http://schemas.microsoft.com/office/drawing/2010/main">
                                <a:solidFill>
                                  <a:srgbClr val="FFFFFF"/>
                                </a:solidFill>
                              </a14:hiddenFill>
                            </a:ext>
                          </a:extLst>
                        </pic:spPr>
                      </pic:pic>
                      <wps:wsp>
                        <wps:cNvPr id="10356" name="AutoShape 392"/>
                        <wps:cNvCnPr>
                          <a:cxnSpLocks noChangeShapeType="1"/>
                          <a:stCxn id="10349" idx="2"/>
                          <a:endCxn id="10352" idx="1"/>
                        </wps:cNvCnPr>
                        <wps:spPr bwMode="auto">
                          <a:xfrm rot="16200000" flipH="1">
                            <a:off x="3376930" y="1629410"/>
                            <a:ext cx="424180" cy="68516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357" name="AutoShape 393"/>
                        <wps:cNvCnPr>
                          <a:cxnSpLocks noChangeShapeType="1"/>
                          <a:stCxn id="10349" idx="2"/>
                          <a:endCxn id="10353" idx="1"/>
                        </wps:cNvCnPr>
                        <wps:spPr bwMode="auto">
                          <a:xfrm rot="16200000" flipH="1">
                            <a:off x="3135630" y="1870710"/>
                            <a:ext cx="906145" cy="68516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358" name="AutoShape 394"/>
                        <wps:cNvCnPr>
                          <a:cxnSpLocks noChangeShapeType="1"/>
                          <a:stCxn id="10349" idx="2"/>
                          <a:endCxn id="10354" idx="1"/>
                        </wps:cNvCnPr>
                        <wps:spPr bwMode="auto">
                          <a:xfrm rot="16200000" flipH="1">
                            <a:off x="2897505" y="2108835"/>
                            <a:ext cx="1382395" cy="68516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359" name="AutoShape 395"/>
                        <wps:cNvCnPr>
                          <a:cxnSpLocks noChangeShapeType="1"/>
                          <a:stCxn id="10349" idx="2"/>
                          <a:endCxn id="10355" idx="1"/>
                        </wps:cNvCnPr>
                        <wps:spPr bwMode="auto">
                          <a:xfrm rot="16200000" flipH="1">
                            <a:off x="2654935" y="2351405"/>
                            <a:ext cx="1868170" cy="68516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360" name="AutoShape 396"/>
                        <wps:cNvCnPr>
                          <a:cxnSpLocks noChangeShapeType="1"/>
                          <a:stCxn id="10349" idx="2"/>
                          <a:endCxn id="10351" idx="3"/>
                        </wps:cNvCnPr>
                        <wps:spPr bwMode="auto">
                          <a:xfrm rot="5400000">
                            <a:off x="2373630" y="2063115"/>
                            <a:ext cx="1176020" cy="56959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361" name="AutoShape 397"/>
                        <wps:cNvCnPr>
                          <a:cxnSpLocks noChangeShapeType="1"/>
                          <a:stCxn id="10349" idx="0"/>
                          <a:endCxn id="10350" idx="2"/>
                        </wps:cNvCnPr>
                        <wps:spPr bwMode="auto">
                          <a:xfrm flipH="1" flipV="1">
                            <a:off x="3245485" y="1113790"/>
                            <a:ext cx="635" cy="2584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62" name="AutoShape 398"/>
                        <wps:cNvCnPr>
                          <a:cxnSpLocks noChangeShapeType="1"/>
                          <a:endCxn id="10350" idx="0"/>
                        </wps:cNvCnPr>
                        <wps:spPr bwMode="auto">
                          <a:xfrm flipH="1">
                            <a:off x="3245485" y="202565"/>
                            <a:ext cx="635" cy="231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63" name="Text Box 399"/>
                        <wps:cNvSpPr txBox="1">
                          <a:spLocks noChangeArrowheads="1"/>
                        </wps:cNvSpPr>
                        <wps:spPr bwMode="auto">
                          <a:xfrm>
                            <a:off x="3417570" y="24765"/>
                            <a:ext cx="119062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Default="001C139A" w:rsidP="009905A4">
                              <w:r>
                                <w:t>Internet</w:t>
                              </w:r>
                            </w:p>
                          </w:txbxContent>
                        </wps:txbx>
                        <wps:bodyPr rot="0" vert="horz" wrap="square" lIns="91440" tIns="45720" rIns="91440" bIns="45720" anchor="t" anchorCtr="0" upright="1">
                          <a:noAutofit/>
                        </wps:bodyPr>
                      </wps:wsp>
                      <wps:wsp>
                        <wps:cNvPr id="10364" name="Text Box 400"/>
                        <wps:cNvSpPr txBox="1">
                          <a:spLocks noChangeArrowheads="1"/>
                        </wps:cNvSpPr>
                        <wps:spPr bwMode="auto">
                          <a:xfrm>
                            <a:off x="3589655" y="511175"/>
                            <a:ext cx="174371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Default="001C139A" w:rsidP="009905A4">
                              <w:r>
                                <w:t>Firewall</w:t>
                              </w:r>
                            </w:p>
                          </w:txbxContent>
                        </wps:txbx>
                        <wps:bodyPr rot="0" vert="horz" wrap="square" lIns="91440" tIns="45720" rIns="91440" bIns="45720" anchor="t" anchorCtr="0" upright="1">
                          <a:noAutofit/>
                        </wps:bodyPr>
                      </wps:wsp>
                      <wps:wsp>
                        <wps:cNvPr id="10365" name="Text Box 401"/>
                        <wps:cNvSpPr txBox="1">
                          <a:spLocks noChangeArrowheads="1"/>
                        </wps:cNvSpPr>
                        <wps:spPr bwMode="auto">
                          <a:xfrm>
                            <a:off x="1670685" y="3077845"/>
                            <a:ext cx="1237615" cy="417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Default="001C139A" w:rsidP="009905A4">
                              <w:r>
                                <w:t>NFS server</w:t>
                              </w:r>
                            </w:p>
                          </w:txbxContent>
                        </wps:txbx>
                        <wps:bodyPr rot="0" vert="horz" wrap="square" lIns="91440" tIns="45720" rIns="91440" bIns="45720" anchor="t" anchorCtr="0" upright="1">
                          <a:noAutofit/>
                        </wps:bodyPr>
                      </wps:wsp>
                      <wps:wsp>
                        <wps:cNvPr id="10366" name="Text Box 402"/>
                        <wps:cNvSpPr txBox="1">
                          <a:spLocks noChangeArrowheads="1"/>
                        </wps:cNvSpPr>
                        <wps:spPr bwMode="auto">
                          <a:xfrm>
                            <a:off x="1402080" y="2282825"/>
                            <a:ext cx="125539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Default="001C139A" w:rsidP="009905A4">
                              <w:r>
                                <w:t xml:space="preserve">Management Server </w:t>
                              </w:r>
                            </w:p>
                          </w:txbxContent>
                        </wps:txbx>
                        <wps:bodyPr rot="0" vert="horz" wrap="square" lIns="91440" tIns="45720" rIns="91440" bIns="45720" anchor="t" anchorCtr="0" upright="1">
                          <a:noAutofit/>
                        </wps:bodyPr>
                      </wps:wsp>
                      <wps:wsp>
                        <wps:cNvPr id="10367" name="Text Box 403"/>
                        <wps:cNvSpPr txBox="1">
                          <a:spLocks noChangeArrowheads="1"/>
                        </wps:cNvSpPr>
                        <wps:spPr bwMode="auto">
                          <a:xfrm>
                            <a:off x="3875405" y="3804920"/>
                            <a:ext cx="1572260" cy="427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Default="001C139A" w:rsidP="009905A4">
                              <w:r>
                                <w:t>Computing Node</w:t>
                              </w:r>
                            </w:p>
                          </w:txbxContent>
                        </wps:txbx>
                        <wps:bodyPr rot="0" vert="horz" wrap="square" lIns="91440" tIns="45720" rIns="91440" bIns="45720" anchor="t" anchorCtr="0" upright="1">
                          <a:noAutofit/>
                        </wps:bodyPr>
                      </wps:wsp>
                      <pic:pic xmlns:pic="http://schemas.openxmlformats.org/drawingml/2006/picture">
                        <pic:nvPicPr>
                          <pic:cNvPr id="288" name="Picture 40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1636395" y="1965325"/>
                            <a:ext cx="1021080" cy="440055"/>
                          </a:xfrm>
                          <a:prstGeom prst="rect">
                            <a:avLst/>
                          </a:prstGeom>
                          <a:noFill/>
                          <a:extLst>
                            <a:ext uri="{909E8E84-426E-40DD-AFC4-6F175D3DCCD1}">
                              <a14:hiddenFill xmlns:a14="http://schemas.microsoft.com/office/drawing/2010/main">
                                <a:solidFill>
                                  <a:srgbClr val="FFFFFF"/>
                                </a:solidFill>
                              </a14:hiddenFill>
                            </a:ext>
                          </a:extLst>
                        </pic:spPr>
                      </pic:pic>
                      <wps:wsp>
                        <wps:cNvPr id="289" name="Text Box 405"/>
                        <wps:cNvSpPr txBox="1">
                          <a:spLocks noChangeArrowheads="1"/>
                        </wps:cNvSpPr>
                        <wps:spPr bwMode="auto">
                          <a:xfrm>
                            <a:off x="3782060" y="1314450"/>
                            <a:ext cx="1009650" cy="445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Default="001C139A" w:rsidP="009905A4">
                              <w:r>
                                <w:t>Layer-2 switch</w:t>
                              </w:r>
                            </w:p>
                          </w:txbxContent>
                        </wps:txbx>
                        <wps:bodyPr rot="0" vert="horz" wrap="square" lIns="91440" tIns="45720" rIns="91440" bIns="45720" anchor="t" anchorCtr="0" upright="1">
                          <a:noAutofit/>
                        </wps:bodyPr>
                      </wps:wsp>
                      <wps:wsp>
                        <wps:cNvPr id="290" name="AutoShape 406"/>
                        <wps:cNvCnPr>
                          <a:cxnSpLocks noChangeShapeType="1"/>
                          <a:stCxn id="288" idx="3"/>
                        </wps:cNvCnPr>
                        <wps:spPr bwMode="auto">
                          <a:xfrm flipV="1">
                            <a:off x="2657475" y="2184400"/>
                            <a:ext cx="588645" cy="1270"/>
                          </a:xfrm>
                          <a:prstGeom prst="bentConnector3">
                            <a:avLst>
                              <a:gd name="adj1" fmla="val 49944"/>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91" name="Text Box 407"/>
                        <wps:cNvSpPr txBox="1">
                          <a:spLocks noChangeArrowheads="1"/>
                        </wps:cNvSpPr>
                        <wps:spPr bwMode="auto">
                          <a:xfrm>
                            <a:off x="732790" y="196532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Default="001C139A" w:rsidP="009905A4">
                              <w:r>
                                <w:t>192.168.10.3</w:t>
                              </w:r>
                            </w:p>
                          </w:txbxContent>
                        </wps:txbx>
                        <wps:bodyPr rot="0" vert="horz" wrap="square" lIns="91440" tIns="45720" rIns="91440" bIns="45720" anchor="t" anchorCtr="0" upright="1">
                          <a:noAutofit/>
                        </wps:bodyPr>
                      </wps:wsp>
                      <wps:wsp>
                        <wps:cNvPr id="292" name="Text Box 408"/>
                        <wps:cNvSpPr txBox="1">
                          <a:spLocks noChangeArrowheads="1"/>
                        </wps:cNvSpPr>
                        <wps:spPr bwMode="auto">
                          <a:xfrm>
                            <a:off x="751840" y="2688590"/>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Default="001C139A" w:rsidP="009905A4">
                              <w:r>
                                <w:t>192.168.10.4</w:t>
                              </w:r>
                            </w:p>
                          </w:txbxContent>
                        </wps:txbx>
                        <wps:bodyPr rot="0" vert="horz" wrap="square" lIns="91440" tIns="45720" rIns="91440" bIns="45720" anchor="t" anchorCtr="0" upright="1">
                          <a:noAutofit/>
                        </wps:bodyPr>
                      </wps:wsp>
                      <wps:wsp>
                        <wps:cNvPr id="293" name="Text Box 409"/>
                        <wps:cNvSpPr txBox="1">
                          <a:spLocks noChangeArrowheads="1"/>
                        </wps:cNvSpPr>
                        <wps:spPr bwMode="auto">
                          <a:xfrm>
                            <a:off x="5019040" y="188912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Default="001C139A" w:rsidP="009905A4">
                              <w:r>
                                <w:t>192.168.10.10</w:t>
                              </w:r>
                            </w:p>
                          </w:txbxContent>
                        </wps:txbx>
                        <wps:bodyPr rot="0" vert="horz" wrap="square" lIns="91440" tIns="45720" rIns="91440" bIns="45720" anchor="t" anchorCtr="0" upright="1">
                          <a:noAutofit/>
                        </wps:bodyPr>
                      </wps:wsp>
                      <wps:wsp>
                        <wps:cNvPr id="294" name="Text Box 410"/>
                        <wps:cNvSpPr txBox="1">
                          <a:spLocks noChangeArrowheads="1"/>
                        </wps:cNvSpPr>
                        <wps:spPr bwMode="auto">
                          <a:xfrm>
                            <a:off x="1794510" y="28575"/>
                            <a:ext cx="137096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Default="001C139A" w:rsidP="009905A4">
                              <w:r>
                                <w:t>Public IP 62.43.51.125</w:t>
                              </w:r>
                            </w:p>
                          </w:txbxContent>
                        </wps:txbx>
                        <wps:bodyPr rot="0" vert="horz" wrap="square" lIns="91440" tIns="45720" rIns="91440" bIns="45720" anchor="t" anchorCtr="0" upright="1">
                          <a:noAutofit/>
                        </wps:bodyPr>
                      </wps:wsp>
                      <wps:wsp>
                        <wps:cNvPr id="295" name="Text Box 411"/>
                        <wps:cNvSpPr txBox="1">
                          <a:spLocks noChangeArrowheads="1"/>
                        </wps:cNvSpPr>
                        <wps:spPr bwMode="auto">
                          <a:xfrm>
                            <a:off x="5019040" y="234632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Default="001C139A" w:rsidP="009905A4">
                              <w:r>
                                <w:t>192.168.10.11</w:t>
                              </w:r>
                            </w:p>
                          </w:txbxContent>
                        </wps:txbx>
                        <wps:bodyPr rot="0" vert="horz" wrap="square" lIns="91440" tIns="45720" rIns="91440" bIns="45720" anchor="t" anchorCtr="0" upright="1">
                          <a:noAutofit/>
                        </wps:bodyPr>
                      </wps:wsp>
                      <wps:wsp>
                        <wps:cNvPr id="296" name="Text Box 412"/>
                        <wps:cNvSpPr txBox="1">
                          <a:spLocks noChangeArrowheads="1"/>
                        </wps:cNvSpPr>
                        <wps:spPr bwMode="auto">
                          <a:xfrm>
                            <a:off x="5019040" y="282257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Default="001C139A" w:rsidP="009905A4">
                              <w:r>
                                <w:t>192.168.10.12</w:t>
                              </w:r>
                            </w:p>
                          </w:txbxContent>
                        </wps:txbx>
                        <wps:bodyPr rot="0" vert="horz" wrap="square" lIns="91440" tIns="45720" rIns="91440" bIns="45720" anchor="t" anchorCtr="0" upright="1">
                          <a:noAutofit/>
                        </wps:bodyPr>
                      </wps:wsp>
                      <wps:wsp>
                        <wps:cNvPr id="297" name="Text Box 413"/>
                        <wps:cNvSpPr txBox="1">
                          <a:spLocks noChangeArrowheads="1"/>
                        </wps:cNvSpPr>
                        <wps:spPr bwMode="auto">
                          <a:xfrm>
                            <a:off x="5019040" y="327977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Default="001C139A" w:rsidP="009905A4">
                              <w:r>
                                <w:t>192.168.10.13</w:t>
                              </w:r>
                            </w:p>
                          </w:txbxContent>
                        </wps:txbx>
                        <wps:bodyPr rot="0" vert="horz" wrap="square" lIns="91440" tIns="45720" rIns="91440" bIns="45720" anchor="t" anchorCtr="0" upright="1">
                          <a:noAutofit/>
                        </wps:bodyPr>
                      </wps:wsp>
                      <wps:wsp>
                        <wps:cNvPr id="298" name="AutoShape 414"/>
                        <wps:cNvCnPr>
                          <a:cxnSpLocks noChangeShapeType="1"/>
                          <a:stCxn id="294" idx="2"/>
                          <a:endCxn id="291" idx="0"/>
                        </wps:cNvCnPr>
                        <wps:spPr bwMode="auto">
                          <a:xfrm rot="5400000">
                            <a:off x="1104265" y="589280"/>
                            <a:ext cx="1520825" cy="1231265"/>
                          </a:xfrm>
                          <a:prstGeom prst="curvedConnector3">
                            <a:avLst>
                              <a:gd name="adj1" fmla="val 49977"/>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9" name="Text Box 415"/>
                        <wps:cNvSpPr txBox="1">
                          <a:spLocks noChangeArrowheads="1"/>
                        </wps:cNvSpPr>
                        <wps:spPr bwMode="auto">
                          <a:xfrm>
                            <a:off x="751840" y="727075"/>
                            <a:ext cx="1515110"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Default="001C139A" w:rsidP="009905A4">
                              <w:r>
                                <w:t>NAT and port forwarding</w:t>
                              </w:r>
                            </w:p>
                          </w:txbxContent>
                        </wps:txbx>
                        <wps:bodyPr rot="0" vert="horz" wrap="square" lIns="91440" tIns="45720" rIns="91440" bIns="45720" anchor="t" anchorCtr="0" upright="1">
                          <a:noAutofit/>
                        </wps:bodyPr>
                      </wps:wsp>
                      <wps:wsp>
                        <wps:cNvPr id="300" name="Text Box 416"/>
                        <wps:cNvSpPr txBox="1">
                          <a:spLocks noChangeArrowheads="1"/>
                        </wps:cNvSpPr>
                        <wps:spPr bwMode="auto">
                          <a:xfrm>
                            <a:off x="3349625" y="956310"/>
                            <a:ext cx="139382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Default="001C139A" w:rsidP="009905A4">
                              <w:r>
                                <w:t>192.168.10.0/24</w:t>
                              </w:r>
                            </w:p>
                          </w:txbxContent>
                        </wps:txbx>
                        <wps:bodyPr rot="0" vert="horz" wrap="square" lIns="91440" tIns="45720" rIns="91440" bIns="45720" anchor="t" anchorCtr="0" upright="1">
                          <a:noAutofit/>
                        </wps:bodyPr>
                      </wps:wsp>
                      <wps:wsp>
                        <wps:cNvPr id="301" name="Text Box 417"/>
                        <wps:cNvSpPr txBox="1">
                          <a:spLocks noChangeArrowheads="1"/>
                        </wps:cNvSpPr>
                        <wps:spPr bwMode="auto">
                          <a:xfrm>
                            <a:off x="1249045" y="3730625"/>
                            <a:ext cx="199707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Default="001C139A" w:rsidP="009905A4">
                              <w:r>
                                <w:t>vCenter Server (for VMware only)</w:t>
                              </w:r>
                            </w:p>
                          </w:txbxContent>
                        </wps:txbx>
                        <wps:bodyPr rot="0" vert="horz" wrap="square" lIns="91440" tIns="45720" rIns="91440" bIns="45720" anchor="t" anchorCtr="0" upright="1">
                          <a:noAutofit/>
                        </wps:bodyPr>
                      </wps:wsp>
                      <pic:pic xmlns:pic="http://schemas.openxmlformats.org/drawingml/2006/picture">
                        <pic:nvPicPr>
                          <pic:cNvPr id="302" name="Picture 41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1636395" y="3413125"/>
                            <a:ext cx="1021080" cy="440055"/>
                          </a:xfrm>
                          <a:prstGeom prst="rect">
                            <a:avLst/>
                          </a:prstGeom>
                          <a:noFill/>
                          <a:extLst>
                            <a:ext uri="{909E8E84-426E-40DD-AFC4-6F175D3DCCD1}">
                              <a14:hiddenFill xmlns:a14="http://schemas.microsoft.com/office/drawing/2010/main">
                                <a:solidFill>
                                  <a:srgbClr val="FFFFFF"/>
                                </a:solidFill>
                              </a14:hiddenFill>
                            </a:ext>
                          </a:extLst>
                        </pic:spPr>
                      </pic:pic>
                      <wps:wsp>
                        <wps:cNvPr id="303" name="AutoShape 419"/>
                        <wps:cNvCnPr>
                          <a:cxnSpLocks noChangeShapeType="1"/>
                        </wps:cNvCnPr>
                        <wps:spPr bwMode="auto">
                          <a:xfrm flipV="1">
                            <a:off x="2657475" y="3632200"/>
                            <a:ext cx="588645" cy="1270"/>
                          </a:xfrm>
                          <a:prstGeom prst="bentConnector3">
                            <a:avLst>
                              <a:gd name="adj1" fmla="val 49944"/>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05" name="Text Box 420"/>
                        <wps:cNvSpPr txBox="1">
                          <a:spLocks noChangeArrowheads="1"/>
                        </wps:cNvSpPr>
                        <wps:spPr bwMode="auto">
                          <a:xfrm>
                            <a:off x="732790" y="3413125"/>
                            <a:ext cx="103187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Default="001C139A" w:rsidP="009905A4">
                              <w:r>
                                <w:t>192.168.10.5</w:t>
                              </w:r>
                            </w:p>
                          </w:txbxContent>
                        </wps:txbx>
                        <wps:bodyPr rot="0" vert="horz" wrap="square" lIns="91440" tIns="45720" rIns="91440" bIns="45720" anchor="t" anchorCtr="0" upright="1">
                          <a:noAutofit/>
                        </wps:bodyPr>
                      </wps:wsp>
                    </wpc:wpc>
                  </a:graphicData>
                </a:graphic>
              </wp:inline>
            </w:drawing>
          </mc:Choice>
          <mc:Fallback>
            <w:pict>
              <v:group id="Canvas 383" o:spid="_x0000_s1133" editas="canvas" style="width:540pt;height:336.25pt;mso-position-horizontal-relative:char;mso-position-vertical-relative:line" coordsize="68580,427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">
                <v:shape id="_x0000_s1134" type="#_x0000_t75" style="position:absolute;width:68580;height:42703;visibility:visible;mso-wrap-style:square">
                  <v:fill o:detectmouseclick="t"/>
                  <v:path o:connecttype="none"/>
                </v:shape>
                <v:shape id="Picture 385" o:spid="_x0000_s1135" type="#_x0000_t75" style="position:absolute;left:27965;top:13722;width:8992;height:3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rJGXPCAAAA3gAAAA8AAABkcnMvZG93bnJldi54bWxET01rAjEQvQv9D2EKvUhNqtLqahSRCh51&#10;20OPw2bcXbqZhE10139vBMHbPN7nLNe9bcSF2lA71vAxUiCIC2dqLjX8/uzeZyBCRDbYOCYNVwqw&#10;Xr0MlpgZ1/GRLnksRQrhkKGGKkafSRmKiiyGkfPEiTu51mJMsC2labFL4baRY6U+pcWaU0OFnrYV&#10;Ff/52WroSlRXc9j4QN5/b4dff/MTT7V+e+03CxCR+vgUP9x7k+aryXQO93fSDXJ1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KyRlzwgAAAN4AAAAPAAAAAAAAAAAAAAAAAJ8C&#10;AABkcnMvZG93bnJldi54bWxQSwUGAAAAAAQABAD3AAAAjgMAAAAA&#10;">
                  <v:imagedata r:id="rId49" o:title=""/>
                </v:shape>
                <v:shape id="Picture 386" o:spid="_x0000_s1136" type="#_x0000_t75" style="position:absolute;left:29749;top:4343;width:5410;height:67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ahV2vGAAAA3gAAAA8AAABkcnMvZG93bnJldi54bWxEj9FqwkAQRd+F/sMyQt90Y6WlRFexQkFB&#10;pKZ+wJAdk2h2NmTXJP37zoPg2wxz5957luvB1aqjNlSeDcymCSji3NuKCwPn3+/JJ6gQkS3WnsnA&#10;HwVYr15GS0yt7/lEXRYLJSYcUjRQxtikWoe8JIdh6htiuV186zDK2hbattiLuav1W5J8aIcVS0KJ&#10;DW1Lym/Z3Rm4H47X/WxeHPZHbLZf5/4n23W9Ma/jYbMAFWmIT/Hje2elfjJ/FwDBkRn06h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1qFXa8YAAADeAAAADwAAAAAAAAAAAAAA&#10;AACfAgAAZHJzL2Rvd25yZXYueG1sUEsFBgAAAAAEAAQA9wAAAJIDAAAAAA==&#10;">
                  <v:imagedata r:id="rId50" o:title=""/>
                </v:shape>
                <v:shape id="Picture 387" o:spid="_x0000_s1137" type="#_x0000_t75" style="position:absolute;left:16706;top:26708;width:10059;height:5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9QKvEAAAA3gAAAA8AAABkcnMvZG93bnJldi54bWxET99rwjAQfh/sfwg32NtM3XCUahTZmGw+&#10;DOpEX4/mbOKaS2kyW/97Iwh7u4/v580Wg2vEibpgPSsYjzIQxJXXlmsF25+PpxxEiMgaG8+k4EwB&#10;FvP7uxkW2vdc0mkTa5FCOBSowMTYFlKGypDDMPItceIOvnMYE+xqqTvsU7hr5HOWvUqHllODwZbe&#10;DFW/mz+nwK1W5fdxn5cTk+/WX/27XSJapR4fhuUURKQh/otv7k+d5mcvkzFc30k3yPk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f9QKvEAAAA3gAAAA8AAAAAAAAAAAAAAAAA&#10;nwIAAGRycy9kb3ducmV2LnhtbFBLBQYAAAAABAAEAPcAAACQAwAAAAA=&#10;" filled="t" fillcolor="#eeece1">
                  <v:imagedata r:id="rId51" o:title=""/>
                </v:shape>
                <v:shape id="Picture 388" o:spid="_x0000_s1138" type="#_x0000_t75" style="position:absolute;left:39312;top:19621;width:10306;height:44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nGcvEAAAA3gAAAA8AAABkcnMvZG93bnJldi54bWxET01rwkAQvRf8D8sIXopuVJQSXSWWKqUX&#10;MVXPQ3aaDc3Ohuyq8d+7hYK3ebzPWa47W4srtb5yrGA8SkAQF05XXCo4fm+HbyB8QNZYOyYFd/Kw&#10;XvVelphqd+MDXfNQihjCPkUFJoQmldIXhiz6kWuII/fjWoshwraUusVbDLe1nCTJXFqsODYYbOjd&#10;UPGbX6yCr2xn9q/5x5E3F5fNQmNP+8NZqUG/yxYgAnXhKf53f+o4P5nOJvD3TrxBrh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bnGcvEAAAA3gAAAA8AAAAAAAAAAAAAAAAA&#10;nwIAAGRycy9kb3ducmV2LnhtbFBLBQYAAAAABAAEAPcAAACQAwAAAAA=&#10;">
                  <v:imagedata r:id="rId52" o:title=""/>
                </v:shape>
                <v:shape id="Picture 389" o:spid="_x0000_s1139" type="#_x0000_t75" style="position:absolute;left:39312;top:24441;width:10306;height:44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rvFDFAAAA3gAAAA8AAABkcnMvZG93bnJldi54bWxET0trwkAQvgv9D8sUehGzacUi0VVSsaX0&#10;IsbHeciO2WB2NmQ3mv77bqHQ23x8z1muB9uIG3W+dqzgOUlBEJdO11wpOB7eJ3MQPiBrbByTgm/y&#10;sF49jJaYaXfnPd2KUIkYwj5DBSaENpPSl4Ys+sS1xJG7uM5iiLCrpO7wHsNtI1/S9FVarDk2GGxp&#10;Y6i8Fr1V8JV/mN242B75rXf5LLT2tNuflXp6HPIFiEBD+Bf/uT91nJ9OZ1P4fSfeIF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Zq7xQxQAAAN4AAAAPAAAAAAAAAAAAAAAA&#10;AJ8CAABkcnMvZG93bnJldi54bWxQSwUGAAAAAAQABAD3AAAAkQMAAAAA&#10;">
                  <v:imagedata r:id="rId52" o:title=""/>
                </v:shape>
                <v:shape id="Picture 390" o:spid="_x0000_s1140" type="#_x0000_t75" style="position:absolute;left:39312;top:29203;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CJCTFAAAA3gAAAA8AAABkcnMvZG93bnJldi54bWxET0trwkAQvgv9D8sUehHdtDYi0VXS0pbi&#10;RYyP85Ads6HZ2ZBdNf77bqHgbT6+5yxWvW3EhTpfO1bwPE5AEJdO11wp2O8+RzMQPiBrbByTght5&#10;WC0fBgvMtLvyli5FqEQMYZ+hAhNCm0npS0MW/di1xJE7uc5iiLCrpO7wGsNtI1+SZCot1hwbDLb0&#10;bqj8Kc5WwTr/Mpth8bHnt7PL09Daw2Z7VOrpsc/nIAL14S7+d3/rOD+ZpK/w9068QS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WQiQkxQAAAN4AAAAPAAAAAAAAAAAAAAAA&#10;AJ8CAABkcnMvZG93bnJldi54bWxQSwUGAAAAAAQABAD3AAAAkQMAAAAA&#10;">
                  <v:imagedata r:id="rId52" o:title=""/>
                </v:shape>
                <v:shape id="Picture 391" o:spid="_x0000_s1141" type="#_x0000_t75" style="position:absolute;left:39312;top:34061;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Ogb/EAAAA3gAAAA8AAABkcnMvZG93bnJldi54bWxET0trwkAQvhf6H5YpeCm6sSUi0VVSqUV6&#10;EePjPGTHbGh2NmRXTf99Vyh4m4/vOfNlbxtxpc7XjhWMRwkI4tLpmisFh/16OAXhA7LGxjEp+CUP&#10;y8Xz0xwz7W68o2sRKhFD2GeowITQZlL60pBFP3ItceTOrrMYIuwqqTu8xXDbyLckmUiLNccGgy2t&#10;DJU/xcUq+M6/zPa1+Dzwx8XlaWjtcbs7KTV46fMZiEB9eIj/3Rsd5yfvaQr3d+IN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kOgb/EAAAA3gAAAA8AAAAAAAAAAAAAAAAA&#10;nwIAAGRycy9kb3ducmV2LnhtbFBLBQYAAAAABAAEAPcAAACQAwAAAAA=&#10;">
                  <v:imagedata r:id="rId52" o:title=""/>
                </v:shape>
                <v:shapetype id="_x0000_t33" coordsize="21600,21600" o:spt="33" o:oned="t" path="m,l21600,r,21600e" filled="f">
                  <v:stroke joinstyle="miter"/>
                  <v:path arrowok="t" fillok="f" o:connecttype="none"/>
                  <o:lock v:ext="edit" shapetype="t"/>
                </v:shapetype>
                <v:shape id="AutoShape 392" o:spid="_x0000_s1142" type="#_x0000_t33" style="position:absolute;left:33769;top:16294;width:4241;height:685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7PbMMAAADeAAAADwAAAGRycy9kb3ducmV2LnhtbERP32vCMBB+F/wfwg32IppWUaQzigqF&#10;vW12Q3w8mltT1lxKkmn33y8Dwbf7+H7eZjfYTlzJh9axgnyWgSCunW65UfD5UU7XIEJE1tg5JgW/&#10;FGC3HY82WGh34xNdq9iIFMKhQAUmxr6QMtSGLIaZ64kT9+W8xZigb6T2eEvhtpPzLFtJiy2nBoM9&#10;HQ3V39WPVXB4Z/12vswXZWlk7ie5rmwXlXp+GvYvICIN8SG+u191mp8tliv4fyfdIL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Aez2zDAAAA3gAAAA8AAAAAAAAAAAAA&#10;AAAAoQIAAGRycy9kb3ducmV2LnhtbFBLBQYAAAAABAAEAPkAAACRAwAAAAA=&#10;"/>
                <v:shape id="AutoShape 393" o:spid="_x0000_s1143" type="#_x0000_t33" style="position:absolute;left:31356;top:18707;width:9061;height:685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Jq98MAAADeAAAADwAAAGRycy9kb3ducmV2LnhtbERP32vCMBB+H+x/CDfwRTStoo7OKNug&#10;4NtmlbHHozmbYnMpSab1vzeDwd7u4/t56+1gO3EhH1rHCvJpBoK4drrlRsHxUE6eQYSIrLFzTApu&#10;FGC7eXxYY6Hdlfd0qWIjUgiHAhWYGPtCylAbshimridO3Ml5izFB30jt8ZrCbSdnWbaUFltODQZ7&#10;ejdUn6sfq+Dtk/XH1/dsXpZG5n6c68p2UanR0/D6AiLSEP/Ff+6dTvOz+WIFv++kG+Tm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9SavfDAAAA3gAAAA8AAAAAAAAAAAAA&#10;AAAAoQIAAGRycy9kb3ducmV2LnhtbFBLBQYAAAAABAAEAPkAAACRAwAAAAA=&#10;"/>
                <v:shape id="AutoShape 394" o:spid="_x0000_s1144" type="#_x0000_t33" style="position:absolute;left:28975;top:21088;width:13824;height:685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3+hcYAAADeAAAADwAAAGRycy9kb3ducmV2LnhtbESPQUvDQBCF74L/YRmhF7GbtCgSuy1a&#10;CPRmjSIeh+yYDWZnw+62Tf995yD0NsN78943q83kB3WkmPrABsp5AYq4DbbnzsDXZ/3wDCplZItD&#10;YDJwpgSb9e3NCisbTvxBxyZ3SkI4VWjA5TxWWqfWkcc0DyOxaL8hesyyxk7biCcJ94NeFMWT9tiz&#10;NDgcaeuo/WsO3sDbnu37989iWddOl/G+tI0fsjGzu+n1BVSmKV/N/9c7K/jF8lF45R2ZQa8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7N/oXGAAAA3gAAAA8AAAAAAAAA&#10;AAAAAAAAoQIAAGRycy9kb3ducmV2LnhtbFBLBQYAAAAABAAEAPkAAACUAwAAAAA=&#10;"/>
                <v:shape id="AutoShape 395" o:spid="_x0000_s1145" type="#_x0000_t33" style="position:absolute;left:26549;top:23514;width:18681;height:685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FbHsMAAADeAAAADwAAAGRycy9kb3ducmV2LnhtbERP32vCMBB+H+x/CDfwRTStorjOKNug&#10;4NtmlbHHozmbYnMpSab1vzeDwd7u4/t56+1gO3EhH1rHCvJpBoK4drrlRsHxUE5WIEJE1tg5JgU3&#10;CrDdPD6ssdDuynu6VLERKYRDgQpMjH0hZagNWQxT1xMn7uS8xZigb6T2eE3htpOzLFtKiy2nBoM9&#10;vRuqz9WPVfD2yfrj63s2L0sjcz/OdWW7qNToaXh9ARFpiP/iP/dOp/nZfPEMv++kG+Tm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GBWx7DAAAA3gAAAA8AAAAAAAAAAAAA&#10;AAAAoQIAAGRycy9kb3ducmV2LnhtbFBLBQYAAAAABAAEAPkAAACRAwAAAAA=&#10;"/>
                <v:shape id="AutoShape 396" o:spid="_x0000_s1146" type="#_x0000_t33" style="position:absolute;left:23736;top:20631;width:11760;height:5696;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sVlcYAAADeAAAADwAAAGRycy9kb3ducmV2LnhtbESPQW/CMAyF75P2HyJP4jaSbaxCHQGh&#10;SZPGjRUuu1mNaSsap0syKPx6fJi0my0/v/e+xWr0vTpRTF1gC09TA4q4Dq7jxsJ+9/E4B5UyssM+&#10;MFm4UILV8v5ugaULZ/6iU5UbJSacSrTQ5jyUWqe6JY9pGgZiuR1C9JhljY12Ec9i7nv9bEyhPXYs&#10;CS0O9N5Sfax+vYXvg94eEefRbIoqrWc/3fU1X6ydPIzrN1CZxvwv/vv+dFLfvBQCIDgyg17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CbFZXGAAAA3gAAAA8AAAAAAAAA&#10;AAAAAAAAoQIAAGRycy9kb3ducmV2LnhtbFBLBQYAAAAABAAEAPkAAACUAwAAAAA=&#10;"/>
                <v:shape id="AutoShape 397" o:spid="_x0000_s1147" type="#_x0000_t32" style="position:absolute;left:32454;top:11137;width:7;height:258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qlM8QAAADeAAAADwAAAGRycy9kb3ducmV2LnhtbERPTYvCMBC9C/6HMMJeRFNXVqQapSgL&#10;IohrFbwOzdhWm0lpslr/vREW9jaP9znzZWsqcafGlZYVjIYRCOLM6pJzBafj92AKwnlkjZVlUvAk&#10;B8tFtzPHWNsHH+ie+lyEEHYxKii8r2MpXVaQQTe0NXHgLrYx6ANscqkbfIRwU8nPKJpIgyWHhgJr&#10;WhWU3dJfo8Dv+tuv62G/T1LmdfKzPd+S1Vmpj16bzEB4av2/+M+90WF+NJ6M4P1OuEEuX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2qUzxAAAAN4AAAAPAAAAAAAAAAAA&#10;AAAAAKECAABkcnMvZG93bnJldi54bWxQSwUGAAAAAAQABAD5AAAAkgMAAAAA&#10;"/>
                <v:shape id="AutoShape 398" o:spid="_x0000_s1148" type="#_x0000_t32" style="position:absolute;left:32454;top:2025;width:7;height:231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phG8MAAADeAAAADwAAAGRycy9kb3ducmV2LnhtbERPTYvCMBC9C/6HMIIX0bQuiFSjLIIg&#10;HhZWe/A4JGNbtpnUJNbuv98sLOxtHu9ztvvBtqInHxrHCvJFBoJYO9NwpaC8HudrECEiG2wdk4Jv&#10;CrDfjUdbLIx78Sf1l1iJFMKhQAV1jF0hZdA1WQwL1xEn7u68xZigr6Tx+ErhtpXLLFtJiw2nhho7&#10;OtSkvy5Pq6A5lx9lP3tEr9fn/ObzcL21WqnpZHjfgIg0xH/xn/tk0vzsbbWE33fSDXL3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p6YRvDAAAA3gAAAA8AAAAAAAAAAAAA&#10;AAAAoQIAAGRycy9kb3ducmV2LnhtbFBLBQYAAAAABAAEAPkAAACRAwAAAAA=&#10;"/>
                <v:shape id="Text Box 399" o:spid="_x0000_s1149" type="#_x0000_t202" style="position:absolute;left:34175;top:247;width:11906;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Rr4sIA&#10;AADeAAAADwAAAGRycy9kb3ducmV2LnhtbERPS4vCMBC+C/6HMMLeNPGJW40iysKelHXXBW9DM7bF&#10;ZlKarK3/3gjC3ubje85y3dpS3Kj2hWMNw4ECQZw6U3Cm4ef7oz8H4QOywdIxabiTh/Wq21liYlzD&#10;X3Q7hkzEEPYJashDqBIpfZqTRT9wFXHkLq62GCKsM2lqbGK4LeVIqZm0WHBsyLGibU7p9fhnNZz2&#10;l/PvRB2ynZ1WjWuVZPsutX7rtZsFiEBt+Be/3J8mzlfj2Rie78Qb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ZGviwgAAAN4AAAAPAAAAAAAAAAAAAAAAAJgCAABkcnMvZG93&#10;bnJldi54bWxQSwUGAAAAAAQABAD1AAAAhwMAAAAA&#10;" filled="f" stroked="f">
                  <v:textbox>
                    <w:txbxContent>
                      <w:p w:rsidR="001C139A" w:rsidRDefault="001C139A" w:rsidP="009905A4">
                        <w:r>
                          <w:t>Internet</w:t>
                        </w:r>
                      </w:p>
                    </w:txbxContent>
                  </v:textbox>
                </v:shape>
                <v:shape id="Text Box 400" o:spid="_x0000_s1150" type="#_x0000_t202" style="position:absolute;left:35896;top:5111;width:17437;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3zlsQA&#10;AADeAAAADwAAAGRycy9kb3ducmV2LnhtbERPTWvCQBC9C/6HZYTedFdrxcZsRFoKnipNa8HbkB2T&#10;YHY2ZLcm/vuuUOhtHu9z0u1gG3GlzteONcxnCgRx4UzNpYavz7fpGoQPyAYbx6ThRh622XiUYmJc&#10;zx90zUMpYgj7BDVUIbSJlL6oyKKfuZY4cmfXWQwRdqU0HfYx3DZyodRKWqw5NlTY0ktFxSX/sRqO&#10;7+fT91Idylf71PZuUJLts9T6YTLsNiACDeFf/OfemzhfPa6WcH8n3i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85bEAAAA3gAAAA8AAAAAAAAAAAAAAAAAmAIAAGRycy9k&#10;b3ducmV2LnhtbFBLBQYAAAAABAAEAPUAAACJAwAAAAA=&#10;" filled="f" stroked="f">
                  <v:textbox>
                    <w:txbxContent>
                      <w:p w:rsidR="001C139A" w:rsidRDefault="001C139A" w:rsidP="009905A4">
                        <w:r>
                          <w:t>Firewall</w:t>
                        </w:r>
                      </w:p>
                    </w:txbxContent>
                  </v:textbox>
                </v:shape>
                <v:shape id="Text Box 401" o:spid="_x0000_s1151" type="#_x0000_t202" style="position:absolute;left:16706;top:30778;width:12377;height:4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FWDcMA&#10;AADeAAAADwAAAGRycy9kb3ducmV2LnhtbERPS4vCMBC+C/6HMII3TVZX0a5RRBH2pKwv2NvQjG3Z&#10;ZlKaaLv/fiMIe5uP7zmLVWtL8aDaF441vA0VCOLUmYIzDefTbjAD4QOywdIxafglD6tlt7PAxLiG&#10;v+hxDJmIIewT1JCHUCVS+jQni37oKuLI3VxtMURYZ9LU2MRwW8qRUlNpseDYkGNFm5zSn+Pdarjs&#10;b9/Xd3XItnZSNa5Vku1cat3vtesPEIHa8C9+uT9NnK/G0wk834k3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MFWDcMAAADeAAAADwAAAAAAAAAAAAAAAACYAgAAZHJzL2Rv&#10;d25yZXYueG1sUEsFBgAAAAAEAAQA9QAAAIgDAAAAAA==&#10;" filled="f" stroked="f">
                  <v:textbox>
                    <w:txbxContent>
                      <w:p w:rsidR="001C139A" w:rsidRDefault="001C139A" w:rsidP="009905A4">
                        <w:r>
                          <w:t>NFS server</w:t>
                        </w:r>
                      </w:p>
                    </w:txbxContent>
                  </v:textbox>
                </v:shape>
                <v:shape id="Text Box 402" o:spid="_x0000_s1152" type="#_x0000_t202" style="position:absolute;left:14020;top:22828;width:12554;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PIesQA&#10;AADeAAAADwAAAGRycy9kb3ducmV2LnhtbERPTWvCQBC9C/0PyxR6093aGmrqJhRLoSdFrYK3ITsm&#10;odnZkN2a9N+7guBtHu9zFvlgG3GmzteONTxPFAjiwpmaSw0/u6/xGwgfkA02jknDP3nIs4fRAlPj&#10;et7QeRtKEUPYp6ihCqFNpfRFRRb9xLXEkTu5zmKIsCul6bCP4baRU6USabHm2FBhS8uKit/tn9Ww&#10;X52Oh1e1Lj/trO3doCTbudT66XH4eAcRaAh38c39beJ89ZIkcH0n3iCz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TyHrEAAAA3gAAAA8AAAAAAAAAAAAAAAAAmAIAAGRycy9k&#10;b3ducmV2LnhtbFBLBQYAAAAABAAEAPUAAACJAwAAAAA=&#10;" filled="f" stroked="f">
                  <v:textbox>
                    <w:txbxContent>
                      <w:p w:rsidR="001C139A" w:rsidRDefault="001C139A" w:rsidP="009905A4">
                        <w:r>
                          <w:t xml:space="preserve">Management Server </w:t>
                        </w:r>
                      </w:p>
                    </w:txbxContent>
                  </v:textbox>
                </v:shape>
                <v:shape id="Text Box 403" o:spid="_x0000_s1153" type="#_x0000_t202" style="position:absolute;left:38754;top:38049;width:15722;height:42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9t4cMA&#10;AADeAAAADwAAAGRycy9kb3ducmV2LnhtbERPS2sCMRC+F/wPYQRvNbG2PlajFEXw1OITvA2bcXdx&#10;M1k20d3+e1Mo9DYf33Pmy9aW4kG1LxxrGPQVCOLUmYIzDcfD5nUCwgdkg6Vj0vBDHpaLzsscE+Ma&#10;3tFjHzIRQ9gnqCEPoUqk9GlOFn3fVcSRu7raYoiwzqSpsYnhtpRvSo2kxYJjQ44VrXJKb/u71XD6&#10;ul7O7+o7W9uPqnGtkmynUutet/2cgQjUhn/xn3tr4nw1HI3h9514g1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19t4cMAAADeAAAADwAAAAAAAAAAAAAAAACYAgAAZHJzL2Rv&#10;d25yZXYueG1sUEsFBgAAAAAEAAQA9QAAAIgDAAAAAA==&#10;" filled="f" stroked="f">
                  <v:textbox>
                    <w:txbxContent>
                      <w:p w:rsidR="001C139A" w:rsidRDefault="001C139A" w:rsidP="009905A4">
                        <w:r>
                          <w:t>Computing Node</w:t>
                        </w:r>
                      </w:p>
                    </w:txbxContent>
                  </v:textbox>
                </v:shape>
                <v:shape id="Picture 404" o:spid="_x0000_s1154" type="#_x0000_t75" style="position:absolute;left:16363;top:19653;width:10211;height:4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9Ii3BAAAA3AAAAA8AAABkcnMvZG93bnJldi54bWxET02LwjAQvQv7H8Is7EU0VVCkGqUruogX&#10;sbp7HpqxKdtMShO1/ntzEDw+3vdi1dla3Kj1lWMFo2ECgrhwuuJSwfm0HcxA+ICssXZMCh7kYbX8&#10;6C0w1e7OR7rloRQxhH2KCkwITSqlLwxZ9EPXEEfu4lqLIcK2lLrFewy3tRwnyVRarDg2GGxobaj4&#10;z69WwT77MYd+vjnz99Vlk9DY38PxT6mvzy6bgwjUhbf45d5pBeNZXBvPxCMgl0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T9Ii3BAAAA3AAAAA8AAAAAAAAAAAAAAAAAnwIA&#10;AGRycy9kb3ducmV2LnhtbFBLBQYAAAAABAAEAPcAAACNAwAAAAA=&#10;">
                  <v:imagedata r:id="rId52" o:title=""/>
                </v:shape>
                <v:shape id="Text Box 405" o:spid="_x0000_s1155" type="#_x0000_t202" style="position:absolute;left:37820;top:13144;width:10097;height:4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zUW8MA&#10;AADcAAAADwAAAGRycy9kb3ducmV2LnhtbESPQYvCMBSE7wv+h/AEb2uiuItWo4gieFpZVwVvj+bZ&#10;FpuX0kRb/70RhD0OM/MNM1u0thR3qn3hWMOgr0AQp84UnGk4/G0+xyB8QDZYOiYND/KwmHc+ZpgY&#10;1/Av3fchExHCPkENeQhVIqVPc7Lo+64ijt7F1RZDlHUmTY1NhNtSDpX6lhYLjgs5VrTKKb3ub1bD&#10;8edyPo3ULlvbr6pxrZJsJ1LrXrddTkEEasN/+N3eGg3D8QReZ+IR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5zUW8MAAADcAAAADwAAAAAAAAAAAAAAAACYAgAAZHJzL2Rv&#10;d25yZXYueG1sUEsFBgAAAAAEAAQA9QAAAIgDAAAAAA==&#10;" filled="f" stroked="f">
                  <v:textbox>
                    <w:txbxContent>
                      <w:p w:rsidR="001C139A" w:rsidRDefault="001C139A" w:rsidP="009905A4">
                        <w:r>
                          <w:t>Layer-2 switch</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406" o:spid="_x0000_s1156" type="#_x0000_t34" style="position:absolute;left:26574;top:21844;width:5887;height:12;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1KU8AAAADcAAAADwAAAGRycy9kb3ducmV2LnhtbERPTWvCQBC9C/0Pywi91Y0eik3diAiG&#10;XqRoC70O2Wk2JDsbdleN/75zKHh8vO/NdvKDulJMXWADy0UBirgJtuPWwPfX4WUNKmVki0NgMnCn&#10;BNvqabbB0oYbn+h6zq2SEE4lGnA5j6XWqXHkMS3CSCzcb4ges8DYahvxJuF+0KuieNUeO5YGhyPt&#10;HTX9+eINrAb3GZfkue8Ol/u+ro/18Scb8zyfdu+gMk35If53f1jxvcl8OSNHQFd/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R9SlPAAAAA3AAAAA8AAAAAAAAAAAAAAAAA&#10;oQIAAGRycy9kb3ducmV2LnhtbFBLBQYAAAAABAAEAPkAAACOAwAAAAA=&#10;" adj="10788"/>
                <v:shape id="Text Box 407" o:spid="_x0000_s1157" type="#_x0000_t202" style="position:absolute;left:7327;top:19653;width:10319;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NOgMMA&#10;AADcAAAADwAAAGRycy9kb3ducmV2LnhtbESPQYvCMBSE78L+h/AWvGmiqKzVKIsieFLU3QVvj+bZ&#10;lm1eShNt/fdGEDwOM/MNM1+2thQ3qn3hWMOgr0AQp84UnGn4OW16XyB8QDZYOiYNd/KwXHx05pgY&#10;1/CBbseQiQhhn6CGPIQqkdKnOVn0fVcRR+/iaoshyjqTpsYmwm0ph0pNpMWC40KOFa1ySv+PV6vh&#10;d3c5/43UPlvbcdW4Vkm2U6l197P9noEI1IZ3+NXeGg3D6Q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NOgMMAAADcAAAADwAAAAAAAAAAAAAAAACYAgAAZHJzL2Rv&#10;d25yZXYueG1sUEsFBgAAAAAEAAQA9QAAAIgDAAAAAA==&#10;" filled="f" stroked="f">
                  <v:textbox>
                    <w:txbxContent>
                      <w:p w:rsidR="001C139A" w:rsidRDefault="001C139A" w:rsidP="009905A4">
                        <w:r>
                          <w:t>192.168.10.3</w:t>
                        </w:r>
                      </w:p>
                    </w:txbxContent>
                  </v:textbox>
                </v:shape>
                <v:shape id="Text Box 408" o:spid="_x0000_s1158" type="#_x0000_t202" style="position:absolute;left:7518;top:26885;width:10319;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HQ98QA&#10;AADcAAAADwAAAGRycy9kb3ducmV2LnhtbESPT2vCQBTE7wW/w/KE3ppdQy0a3Yi0CJ4s1bbQ2yP7&#10;8gezb0N2NfHbdwsFj8PM/IZZb0bbiiv1vnGsYZYoEMSFMw1XGj5Pu6cFCB+QDbaOScONPGzyycMa&#10;M+MG/qDrMVQiQthnqKEOocuk9EVNFn3iOuLola63GKLsK2l6HCLctjJV6kVabDgu1NjRa03F+Xix&#10;Gr4O5c/3s3qv3uy8G9yoJNul1PpxOm5XIAKN4R7+b++NhnSZwt+ZeAR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h0PfEAAAA3AAAAA8AAAAAAAAAAAAAAAAAmAIAAGRycy9k&#10;b3ducmV2LnhtbFBLBQYAAAAABAAEAPUAAACJAwAAAAA=&#10;" filled="f" stroked="f">
                  <v:textbox>
                    <w:txbxContent>
                      <w:p w:rsidR="001C139A" w:rsidRDefault="001C139A" w:rsidP="009905A4">
                        <w:r>
                          <w:t>192.168.10.4</w:t>
                        </w:r>
                      </w:p>
                    </w:txbxContent>
                  </v:textbox>
                </v:shape>
                <v:shape id="Text Box 409" o:spid="_x0000_s1159" type="#_x0000_t202" style="position:absolute;left:50190;top:18891;width:10319;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11bMQA&#10;AADcAAAADwAAAGRycy9kb3ducmV2LnhtbESPT4vCMBTE7wt+h/AEb2vinxWtRpFdBE8uuqvg7dE8&#10;22LzUppo67c3wsIeh5n5DbNYtbYUd6p94VjDoK9AEKfOFJxp+P3ZvE9B+IBssHRMGh7kYbXsvC0w&#10;Ma7hPd0PIRMRwj5BDXkIVSKlT3Oy6PuuIo7exdUWQ5R1Jk2NTYTbUg6VmkiLBceFHCv6zCm9Hm5W&#10;w3F3OZ/G6jv7sh9V41ol2c6k1r1uu56DCNSG//Bfe2s0DGcje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dWzEAAAA3AAAAA8AAAAAAAAAAAAAAAAAmAIAAGRycy9k&#10;b3ducmV2LnhtbFBLBQYAAAAABAAEAPUAAACJAwAAAAA=&#10;" filled="f" stroked="f">
                  <v:textbox>
                    <w:txbxContent>
                      <w:p w:rsidR="001C139A" w:rsidRDefault="001C139A" w:rsidP="009905A4">
                        <w:r>
                          <w:t>192.168.10.10</w:t>
                        </w:r>
                      </w:p>
                    </w:txbxContent>
                  </v:textbox>
                </v:shape>
                <v:shape id="Text Box 410" o:spid="_x0000_s1160" type="#_x0000_t202" style="position:absolute;left:17945;top:285;width:13709;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TtGMQA&#10;AADcAAAADwAAAGRycy9kb3ducmV2LnhtbESPQWvCQBSE7wX/w/IEb3VXsUWjmyAWoaeWpip4e2Sf&#10;STD7NmS3Sfrvu4VCj8PMfMPsstE2oqfO1441LOYKBHHhTM2lhtPn8XENwgdkg41j0vBNHrJ08rDD&#10;xLiBP6jPQykihH2CGqoQ2kRKX1Rk0c9dSxy9m+sshii7UpoOhwi3jVwq9Swt1hwXKmzpUFFxz7+s&#10;hvPb7XpZqffyxT61gxuVZLuRWs+m434LItAY/sN/7VejYblZwe+Ze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E7RjEAAAA3AAAAA8AAAAAAAAAAAAAAAAAmAIAAGRycy9k&#10;b3ducmV2LnhtbFBLBQYAAAAABAAEAPUAAACJAwAAAAA=&#10;" filled="f" stroked="f">
                  <v:textbox>
                    <w:txbxContent>
                      <w:p w:rsidR="001C139A" w:rsidRDefault="001C139A" w:rsidP="009905A4">
                        <w:r>
                          <w:t>Public IP 62.43.51.125</w:t>
                        </w:r>
                      </w:p>
                    </w:txbxContent>
                  </v:textbox>
                </v:shape>
                <v:shape id="Text Box 411" o:spid="_x0000_s1161" type="#_x0000_t202" style="position:absolute;left:50190;top:23463;width:10319;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hIg8QA&#10;AADcAAAADwAAAGRycy9kb3ducmV2LnhtbESPQWvCQBSE7wX/w/KE3uquYopGN0EsQk8tTVXw9sg+&#10;k2D2bchuTfrvu4VCj8PMfMNs89G24k69bxxrmM8UCOLSmYYrDcfPw9MKhA/IBlvHpOGbPOTZ5GGL&#10;qXEDf9C9CJWIEPYpaqhD6FIpfVmTRT9zHXH0rq63GKLsK2l6HCLctnKh1LO02HBcqLGjfU3lrfiy&#10;Gk5v18t5qd6rF5t0gxuVZLuWWj9Ox90GRKAx/If/2q9Gw2Kd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ISIPEAAAA3AAAAA8AAAAAAAAAAAAAAAAAmAIAAGRycy9k&#10;b3ducmV2LnhtbFBLBQYAAAAABAAEAPUAAACJAwAAAAA=&#10;" filled="f" stroked="f">
                  <v:textbox>
                    <w:txbxContent>
                      <w:p w:rsidR="001C139A" w:rsidRDefault="001C139A" w:rsidP="009905A4">
                        <w:r>
                          <w:t>192.168.10.11</w:t>
                        </w:r>
                      </w:p>
                    </w:txbxContent>
                  </v:textbox>
                </v:shape>
                <v:shape id="Text Box 412" o:spid="_x0000_s1162" type="#_x0000_t202" style="position:absolute;left:50190;top:28225;width:10319;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rW9MQA&#10;AADcAAAADwAAAGRycy9kb3ducmV2LnhtbESPQWvCQBSE70L/w/IKveluxYYa3QSxCD1VjG3B2yP7&#10;TEKzb0N2a9J/3xUEj8PMfMOs89G24kK9bxxreJ4pEMSlMw1XGj6Pu+krCB+QDbaOScMfecizh8ka&#10;U+MGPtClCJWIEPYpaqhD6FIpfVmTRT9zHXH0zq63GKLsK2l6HCLctnKuVCItNhwXauxoW1P5U/xa&#10;DV8f59P3Qu2rN/vSDW5Uku1Sav30OG5WIAKN4R6+td+NhvkygeuZeAR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1vTEAAAA3AAAAA8AAAAAAAAAAAAAAAAAmAIAAGRycy9k&#10;b3ducmV2LnhtbFBLBQYAAAAABAAEAPUAAACJAwAAAAA=&#10;" filled="f" stroked="f">
                  <v:textbox>
                    <w:txbxContent>
                      <w:p w:rsidR="001C139A" w:rsidRDefault="001C139A" w:rsidP="009905A4">
                        <w:r>
                          <w:t>192.168.10.12</w:t>
                        </w:r>
                      </w:p>
                    </w:txbxContent>
                  </v:textbox>
                </v:shape>
                <v:shape id="Text Box 413" o:spid="_x0000_s1163" type="#_x0000_t202" style="position:absolute;left:50190;top:32797;width:10319;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Zzb8MA&#10;AADcAAAADwAAAGRycy9kb3ducmV2LnhtbESPQWsCMRSE7wX/Q3iCt5ooWnU1irQInizaKnh7bJ67&#10;i5uXZRPd9d8bodDjMDPfMItVa0txp9oXjjUM+goEcepMwZmG35/N+xSED8gGS8ek4UEeVsvO2wIT&#10;4xre0/0QMhEh7BPUkIdQJVL6NCeLvu8q4uhdXG0xRFln0tTYRLgt5VCpD2mx4LiQY0WfOaXXw81q&#10;OO4u59NIfWdfdlw1rlWS7Uxq3eu26zmIQG34D/+1t0bDcDaB15l4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Zzb8MAAADcAAAADwAAAAAAAAAAAAAAAACYAgAAZHJzL2Rv&#10;d25yZXYueG1sUEsFBgAAAAAEAAQA9QAAAIgDAAAAAA==&#10;" filled="f" stroked="f">
                  <v:textbox>
                    <w:txbxContent>
                      <w:p w:rsidR="001C139A" w:rsidRDefault="001C139A" w:rsidP="009905A4">
                        <w:r>
                          <w:t>192.168.10.13</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AutoShape 414" o:spid="_x0000_s1164" type="#_x0000_t38" style="position:absolute;left:11043;top:5892;width:15208;height:12313;rotation:90;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kYSsIAAADcAAAADwAAAGRycy9kb3ducmV2LnhtbERPy2rCQBTdF/oPwxW6qxNjEU0dpYih&#10;LV1ppOtL5uahmTshM+bRr+8sCl0eznu7H00jeupcbVnBYh6BIM6trrlUcMnS5zUI55E1NpZJwUQO&#10;9rvHhy0m2g58ov7sSxFC2CWooPK+TaR0eUUG3dy2xIErbGfQB9iVUnc4hHDTyDiKVtJgzaGhwpYO&#10;FeW3890oaN/T7OclbVbLYvos3Ncx++bNVamn2fj2CsLT6P/Ff+4PrSDehLXhTDgCcvc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vkYSsIAAADcAAAADwAAAAAAAAAAAAAA&#10;AAChAgAAZHJzL2Rvd25yZXYueG1sUEsFBgAAAAAEAAQA+QAAAJADAAAAAA==&#10;" adj="10795">
                  <v:stroke endarrow="block"/>
                </v:shape>
                <v:shape id="Text Box 415" o:spid="_x0000_s1165" type="#_x0000_t202" style="position:absolute;left:7518;top:7270;width:15151;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VChsMA&#10;AADcAAAADwAAAGRycy9kb3ducmV2LnhtbESPT4vCMBTE74LfITxhb5oou2KrUWQXwdMu/gVvj+bZ&#10;FpuX0kRbv/1mYcHjMDO/YRarzlbiQY0vHWsYjxQI4syZknMNx8NmOAPhA7LByjFpeJKH1bLfW2Bq&#10;XMs7euxDLiKEfYoaihDqVEqfFWTRj1xNHL2rayyGKJtcmgbbCLeVnCg1lRZLjgsF1vRZUHbb362G&#10;0/f1cn5XP/mX/ahb1ynJNpFavw269RxEoC68wv/trdEwSRL4OxOP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VChsMAAADcAAAADwAAAAAAAAAAAAAAAACYAgAAZHJzL2Rv&#10;d25yZXYueG1sUEsFBgAAAAAEAAQA9QAAAIgDAAAAAA==&#10;" filled="f" stroked="f">
                  <v:textbox>
                    <w:txbxContent>
                      <w:p w:rsidR="001C139A" w:rsidRDefault="001C139A" w:rsidP="009905A4">
                        <w:r>
                          <w:t>NAT and port forwarding</w:t>
                        </w:r>
                      </w:p>
                    </w:txbxContent>
                  </v:textbox>
                </v:shape>
                <v:shape id="Text Box 416" o:spid="_x0000_s1166" type="#_x0000_t202" style="position:absolute;left:33496;top:9563;width:13938;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RxAcIA&#10;AADcAAAADwAAAGRycy9kb3ducmV2LnhtbERPW2vCMBR+H+w/hCPsbU28bMzOKEMZ7Emxm4Jvh+bY&#10;ljUnocls/ffmQdjjx3dfrAbbigt1oXGsYZwpEMSlMw1XGn6+P5/fQISIbLB1TBquFGC1fHxYYG5c&#10;z3u6FLESKYRDjhrqGH0uZShrshgy54kTd3adxZhgV0nTYZ/CbSsnSr1Kiw2nhho9rWsqf4s/q+Gw&#10;PZ+OM7WrNvbF925Qku1cav00Gj7eQUQa4r/47v4yGqYqzU9n0hGQy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lHEBwgAAANwAAAAPAAAAAAAAAAAAAAAAAJgCAABkcnMvZG93&#10;bnJldi54bWxQSwUGAAAAAAQABAD1AAAAhwMAAAAA&#10;" filled="f" stroked="f">
                  <v:textbox>
                    <w:txbxContent>
                      <w:p w:rsidR="001C139A" w:rsidRDefault="001C139A" w:rsidP="009905A4">
                        <w:r>
                          <w:t>192.168.10.0/24</w:t>
                        </w:r>
                      </w:p>
                    </w:txbxContent>
                  </v:textbox>
                </v:shape>
                <v:shape id="Text Box 417" o:spid="_x0000_s1167" type="#_x0000_t202" style="position:absolute;left:12490;top:37306;width:19971;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jUmsMA&#10;AADcAAAADwAAAGRycy9kb3ducmV2LnhtbESPW4vCMBSE3xf2P4Sz4NuaeFnRrlFEEXxy8Qq+HZpj&#10;W7Y5KU209d8bYWEfh5n5hpnOW1uKO9W+cKyh11UgiFNnCs40HA/rzzEIH5ANlo5Jw4M8zGfvb1NM&#10;jGt4R/d9yESEsE9QQx5ClUjp05ws+q6riKN3dbXFEGWdSVNjE+G2lH2lRtJiwXEhx4qWOaW/+5vV&#10;cNpeL+eh+slW9qtqXKsk24nUuvPRLr5BBGrDf/ivvTEaBqoHrzPxCMj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jUmsMAAADcAAAADwAAAAAAAAAAAAAAAACYAgAAZHJzL2Rv&#10;d25yZXYueG1sUEsFBgAAAAAEAAQA9QAAAIgDAAAAAA==&#10;" filled="f" stroked="f">
                  <v:textbox>
                    <w:txbxContent>
                      <w:p w:rsidR="001C139A" w:rsidRDefault="001C139A" w:rsidP="009905A4">
                        <w:r>
                          <w:t>vCenter Server (for VMware only)</w:t>
                        </w:r>
                      </w:p>
                    </w:txbxContent>
                  </v:textbox>
                </v:shape>
                <v:shape id="Picture 418" o:spid="_x0000_s1168" type="#_x0000_t75" style="position:absolute;left:16363;top:34131;width:10211;height:4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4nGQDFAAAA3AAAAA8AAABkcnMvZG93bnJldi54bWxEj0FrwkAUhO8F/8PyhF5Ks1FpKTGrRGlL&#10;8SKmtudH9pkNZt+G7Krx33eFgsdhZr5h8uVgW3Gm3jeOFUySFARx5XTDtYL998fzGwgfkDW2jknB&#10;lTwsF6OHHDPtLryjcxlqESHsM1RgQugyKX1lyKJPXEccvYPrLYYo+1rqHi8Rbls5TdNXabHhuGCw&#10;o7Wh6lierIJN8Wm2T+X7nlcnV7yEzv5sd79KPY6HYg4i0BDu4f/2l1YwS6dwOxOPgFz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OJxkAxQAAANwAAAAPAAAAAAAAAAAAAAAA&#10;AJ8CAABkcnMvZG93bnJldi54bWxQSwUGAAAAAAQABAD3AAAAkQMAAAAA&#10;">
                  <v:imagedata r:id="rId52" o:title=""/>
                </v:shape>
                <v:shape id="AutoShape 419" o:spid="_x0000_s1169" type="#_x0000_t34" style="position:absolute;left:26574;top:36322;width:5887;height:12;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ROPsMAAADcAAAADwAAAGRycy9kb3ducmV2LnhtbESPQWvCQBSE7wX/w/KE3upGA6VEVxHB&#10;4CWUpoLXR/aZDWbfht1Vk3/fLRR6HGbmG2azG20vHuRD51jBcpGBIG6c7rhVcP4+vn2ACBFZY++Y&#10;FEwUYLedvWyw0O7JX/SoYysShEOBCkyMQyFlaAxZDAs3ECfv6rzFmKRvpfb4THDby1WWvUuLHacF&#10;gwMdDDW3+m4VrHrz6Zdk+dYd79OhLKuyukSlXufjfg0i0hj/w3/tk1aQZzn8nklHQG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pETj7DAAAA3AAAAA8AAAAAAAAAAAAA&#10;AAAAoQIAAGRycy9kb3ducmV2LnhtbFBLBQYAAAAABAAEAPkAAACRAwAAAAA=&#10;" adj="10788"/>
                <v:shape id="Text Box 420" o:spid="_x0000_s1170" type="#_x0000_t202" style="position:absolute;left:7327;top:34131;width:10319;height:4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PSmcMA&#10;AADcAAAADwAAAGRycy9kb3ducmV2LnhtbESPQWvCQBSE74L/YXlCb7prrUVTV5FKoSfFVAVvj+wz&#10;Cc2+DdmtSf+9Kwgeh5n5hlmsOluJKzW+dKxhPFIgiDNnSs41HH6+hjMQPiAbrByThn/ysFr2ewtM&#10;jGt5T9c05CJC2CeooQihTqT0WUEW/cjVxNG7uMZiiLLJpWmwjXBbyVel3qXFkuNCgTV9FpT9pn9W&#10;w3F7OZ/e1C7f2Gnduk5JtnOp9cugW3+ACNSFZ/jR/jYaJmoK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PSmcMAAADcAAAADwAAAAAAAAAAAAAAAACYAgAAZHJzL2Rv&#10;d25yZXYueG1sUEsFBgAAAAAEAAQA9QAAAIgDAAAAAA==&#10;" filled="f" stroked="f">
                  <v:textbox>
                    <w:txbxContent>
                      <w:p w:rsidR="001C139A" w:rsidRDefault="001C139A" w:rsidP="009905A4">
                        <w:r>
                          <w:t>192.168.10.5</w:t>
                        </w:r>
                      </w:p>
                    </w:txbxContent>
                  </v:textbox>
                </v:shape>
                <w10:anchorlock/>
              </v:group>
            </w:pict>
          </mc:Fallback>
        </mc:AlternateContent>
      </w:r>
    </w:p>
    <w:p w:rsidR="009905A4" w:rsidRDefault="009905A4" w:rsidP="009905A4">
      <w:pPr>
        <w:pStyle w:val="Caption"/>
      </w:pPr>
      <w:r w:rsidRPr="0098226B">
        <w:t xml:space="preserve">Figure </w:t>
      </w:r>
      <w:fldSimple w:instr=" SEQ Figure \* ARABIC ">
        <w:r w:rsidR="0042253E">
          <w:rPr>
            <w:noProof/>
          </w:rPr>
          <w:t>1</w:t>
        </w:r>
      </w:fldSimple>
      <w:r w:rsidRPr="0098226B">
        <w:t xml:space="preserve"> Small</w:t>
      </w:r>
      <w:r>
        <w:t>-</w:t>
      </w:r>
      <w:r w:rsidRPr="0098226B">
        <w:t>Scale Deployment</w:t>
      </w:r>
    </w:p>
    <w:p w:rsidR="009905A4" w:rsidRDefault="009905A4" w:rsidP="009905A4">
      <w:r>
        <w:t>Figure 1 illustrates the network architecture of a small-scale CloudStack deployment.</w:t>
      </w:r>
    </w:p>
    <w:p w:rsidR="009905A4" w:rsidRDefault="009905A4" w:rsidP="000259BB">
      <w:pPr>
        <w:pStyle w:val="BulletedList"/>
      </w:pPr>
      <w:r w:rsidRPr="00D042CD">
        <w:t xml:space="preserve">A firewall provides a connection to the Internet. The firewall is configured in NAT mode. The firewall forwards HTTP requests and API calls from the Internet to the Management Server. The Management Server resides on the </w:t>
      </w:r>
      <w:r w:rsidR="003C2927">
        <w:t>management network</w:t>
      </w:r>
      <w:r w:rsidRPr="00D042CD">
        <w:t>.</w:t>
      </w:r>
    </w:p>
    <w:p w:rsidR="009905A4" w:rsidRDefault="009905A4" w:rsidP="000259BB">
      <w:pPr>
        <w:pStyle w:val="BulletedList"/>
      </w:pPr>
      <w:r>
        <w:t>A layer-2 switch connects all physical servers and storage.</w:t>
      </w:r>
    </w:p>
    <w:p w:rsidR="009905A4" w:rsidRDefault="009905A4" w:rsidP="000259BB">
      <w:pPr>
        <w:pStyle w:val="BulletedList"/>
      </w:pPr>
      <w:r>
        <w:lastRenderedPageBreak/>
        <w:t>A single NFS server functions as both the primary and secondary storage.</w:t>
      </w:r>
    </w:p>
    <w:p w:rsidR="009905A4" w:rsidRDefault="009905A4" w:rsidP="000259BB">
      <w:pPr>
        <w:pStyle w:val="BulletedList"/>
      </w:pPr>
      <w:r>
        <w:t xml:space="preserve">The Management Server is connected to the </w:t>
      </w:r>
      <w:r w:rsidR="003C2927">
        <w:t>management network</w:t>
      </w:r>
      <w:r>
        <w:t>.</w:t>
      </w:r>
    </w:p>
    <w:p w:rsidR="009905A4" w:rsidRPr="00B20505" w:rsidRDefault="009905A4" w:rsidP="000973EF">
      <w:pPr>
        <w:pStyle w:val="Heading2"/>
      </w:pPr>
      <w:bookmarkStart w:id="282" w:name="_Toc317171036"/>
      <w:r>
        <w:t>Large-Scale Redundant Setup</w:t>
      </w:r>
      <w:bookmarkEnd w:id="282"/>
    </w:p>
    <w:p w:rsidR="009905A4" w:rsidRDefault="00814769" w:rsidP="009905A4">
      <w:r>
        <w:rPr>
          <w:noProof/>
          <w:lang w:bidi="ar-SA"/>
        </w:rPr>
        <mc:AlternateContent>
          <mc:Choice Requires="wps">
            <w:drawing>
              <wp:anchor distT="0" distB="0" distL="114300" distR="114300" simplePos="0" relativeHeight="251661312" behindDoc="0" locked="0" layoutInCell="1" allowOverlap="1" wp14:anchorId="1FABC52F" wp14:editId="1BB856E5">
                <wp:simplePos x="0" y="0"/>
                <wp:positionH relativeFrom="column">
                  <wp:posOffset>-952500</wp:posOffset>
                </wp:positionH>
                <wp:positionV relativeFrom="paragraph">
                  <wp:posOffset>3959860</wp:posOffset>
                </wp:positionV>
                <wp:extent cx="2766060" cy="136525"/>
                <wp:effectExtent l="9525" t="6985" r="6350" b="8255"/>
                <wp:wrapNone/>
                <wp:docPr id="10348" name="AutoShape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766060" cy="13652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1" o:spid="_x0000_s1026" type="#_x0000_t33" style="position:absolute;margin-left:-75pt;margin-top:311.8pt;width:217.8pt;height:10.75pt;rotation:9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"/>
            </w:pict>
          </mc:Fallback>
        </mc:AlternateContent>
      </w:r>
      <w:r>
        <w:rPr>
          <w:noProof/>
          <w:lang w:bidi="ar-SA"/>
        </w:rPr>
        <mc:AlternateContent>
          <mc:Choice Requires="wps">
            <w:drawing>
              <wp:anchor distT="0" distB="0" distL="114300" distR="114300" simplePos="0" relativeHeight="251662336" behindDoc="0" locked="0" layoutInCell="1" allowOverlap="1" wp14:anchorId="09EA5939" wp14:editId="7E6DA4DD">
                <wp:simplePos x="0" y="0"/>
                <wp:positionH relativeFrom="column">
                  <wp:posOffset>-1264285</wp:posOffset>
                </wp:positionH>
                <wp:positionV relativeFrom="paragraph">
                  <wp:posOffset>4271645</wp:posOffset>
                </wp:positionV>
                <wp:extent cx="3382645" cy="130810"/>
                <wp:effectExtent l="9525" t="6985" r="12065" b="10795"/>
                <wp:wrapNone/>
                <wp:docPr id="10347" name="AutoShape 4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382645" cy="1308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2" o:spid="_x0000_s1026" type="#_x0000_t33" style="position:absolute;margin-left:-99.55pt;margin-top:336.35pt;width:266.35pt;height:10.3pt;rotation:90;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"/>
            </w:pict>
          </mc:Fallback>
        </mc:AlternateContent>
      </w:r>
      <w:r>
        <w:rPr>
          <w:noProof/>
          <w:lang w:bidi="ar-SA"/>
        </w:rPr>
        <mc:AlternateContent>
          <mc:Choice Requires="wps">
            <w:drawing>
              <wp:anchor distT="0" distB="0" distL="114300" distR="114300" simplePos="0" relativeHeight="251663360" behindDoc="0" locked="0" layoutInCell="1" allowOverlap="1" wp14:anchorId="4F5AA539" wp14:editId="63816DF9">
                <wp:simplePos x="0" y="0"/>
                <wp:positionH relativeFrom="column">
                  <wp:posOffset>185420</wp:posOffset>
                </wp:positionH>
                <wp:positionV relativeFrom="paragraph">
                  <wp:posOffset>3964305</wp:posOffset>
                </wp:positionV>
                <wp:extent cx="2766060" cy="127635"/>
                <wp:effectExtent l="8890" t="6985" r="6350" b="8255"/>
                <wp:wrapNone/>
                <wp:docPr id="10346" name="AutoShape 4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766060" cy="1276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3" o:spid="_x0000_s1026" type="#_x0000_t33" style="position:absolute;margin-left:14.6pt;margin-top:312.15pt;width:217.8pt;height:10.0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"/>
            </w:pict>
          </mc:Fallback>
        </mc:AlternateContent>
      </w:r>
      <w:r>
        <w:rPr>
          <w:noProof/>
          <w:lang w:bidi="ar-SA"/>
        </w:rPr>
        <mc:AlternateContent>
          <mc:Choice Requires="wps">
            <w:drawing>
              <wp:anchor distT="0" distB="0" distL="114300" distR="114300" simplePos="0" relativeHeight="251664384" behindDoc="0" locked="0" layoutInCell="1" allowOverlap="1" wp14:anchorId="7764C35E" wp14:editId="6FA7EC26">
                <wp:simplePos x="0" y="0"/>
                <wp:positionH relativeFrom="column">
                  <wp:posOffset>-126365</wp:posOffset>
                </wp:positionH>
                <wp:positionV relativeFrom="paragraph">
                  <wp:posOffset>4270375</wp:posOffset>
                </wp:positionV>
                <wp:extent cx="3382645" cy="133350"/>
                <wp:effectExtent l="12700" t="6985" r="6350" b="10795"/>
                <wp:wrapNone/>
                <wp:docPr id="10345" name="AutoShape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382645" cy="13335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4" o:spid="_x0000_s1026" type="#_x0000_t33" style="position:absolute;margin-left:-9.95pt;margin-top:336.25pt;width:266.35pt;height:10.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"/>
            </w:pict>
          </mc:Fallback>
        </mc:AlternateContent>
      </w:r>
      <w:r w:rsidR="009905A4">
        <w:rPr>
          <w:noProof/>
          <w:lang w:bidi="ar-SA"/>
        </w:rPr>
        <w:drawing>
          <wp:anchor distT="0" distB="0" distL="114300" distR="114300" simplePos="0" relativeHeight="251659264" behindDoc="0" locked="0" layoutInCell="1" allowOverlap="1" wp14:anchorId="181B6984" wp14:editId="6EAB9C3B">
            <wp:simplePos x="0" y="0"/>
            <wp:positionH relativeFrom="column">
              <wp:posOffset>-13335</wp:posOffset>
            </wp:positionH>
            <wp:positionV relativeFrom="paragraph">
              <wp:posOffset>2321560</wp:posOffset>
            </wp:positionV>
            <wp:extent cx="749935" cy="323850"/>
            <wp:effectExtent l="1905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45" cstate="print"/>
                    <a:srcRect/>
                    <a:stretch>
                      <a:fillRect/>
                    </a:stretch>
                  </pic:blipFill>
                  <pic:spPr bwMode="auto">
                    <a:xfrm>
                      <a:off x="0" y="0"/>
                      <a:ext cx="749935" cy="323850"/>
                    </a:xfrm>
                    <a:prstGeom prst="rect">
                      <a:avLst/>
                    </a:prstGeom>
                    <a:noFill/>
                  </pic:spPr>
                </pic:pic>
              </a:graphicData>
            </a:graphic>
          </wp:anchor>
        </w:drawing>
      </w:r>
      <w:r w:rsidR="009905A4">
        <w:rPr>
          <w:noProof/>
          <w:lang w:bidi="ar-SA"/>
        </w:rPr>
        <w:drawing>
          <wp:anchor distT="0" distB="0" distL="114300" distR="114300" simplePos="0" relativeHeight="251660288" behindDoc="0" locked="0" layoutInCell="1" allowOverlap="1" wp14:anchorId="489574E0" wp14:editId="28B18F5E">
            <wp:simplePos x="0" y="0"/>
            <wp:positionH relativeFrom="column">
              <wp:posOffset>1256665</wp:posOffset>
            </wp:positionH>
            <wp:positionV relativeFrom="paragraph">
              <wp:posOffset>2321560</wp:posOffset>
            </wp:positionV>
            <wp:extent cx="750570" cy="323850"/>
            <wp:effectExtent l="1905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45" cstate="print"/>
                    <a:srcRect/>
                    <a:stretch>
                      <a:fillRect/>
                    </a:stretch>
                  </pic:blipFill>
                  <pic:spPr bwMode="auto">
                    <a:xfrm>
                      <a:off x="0" y="0"/>
                      <a:ext cx="750570" cy="323850"/>
                    </a:xfrm>
                    <a:prstGeom prst="rect">
                      <a:avLst/>
                    </a:prstGeom>
                    <a:noFill/>
                  </pic:spPr>
                </pic:pic>
              </a:graphicData>
            </a:graphic>
          </wp:anchor>
        </w:drawing>
      </w:r>
      <w:r>
        <w:rPr>
          <w:noProof/>
          <w:lang w:bidi="ar-SA"/>
        </w:rPr>
        <mc:AlternateContent>
          <mc:Choice Requires="wpc">
            <w:drawing>
              <wp:inline distT="0" distB="0" distL="0" distR="0" wp14:anchorId="3ED5C265" wp14:editId="298F6DD7">
                <wp:extent cx="6858000" cy="6858000"/>
                <wp:effectExtent l="0" t="0" r="0" b="0"/>
                <wp:docPr id="304" name="Canvas 30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634" name="Picture 30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2120265" y="2327910"/>
                            <a:ext cx="749935"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5" name="Picture 30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2632075" y="5152390"/>
                            <a:ext cx="1005840" cy="530860"/>
                          </a:xfrm>
                          <a:prstGeom prst="rect">
                            <a:avLst/>
                          </a:prstGeom>
                          <a:solidFill>
                            <a:srgbClr val="EEECE1"/>
                          </a:solidFill>
                        </pic:spPr>
                      </pic:pic>
                      <pic:pic xmlns:pic="http://schemas.openxmlformats.org/drawingml/2006/picture">
                        <pic:nvPicPr>
                          <pic:cNvPr id="636" name="Picture 30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616835" y="3070225"/>
                            <a:ext cx="1030605" cy="4445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7" name="Picture 30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3390265" y="2327910"/>
                            <a:ext cx="750570"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8" name="Picture 3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616835" y="3552190"/>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9" name="Picture 31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616835" y="4028440"/>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2" name="Picture 3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616835" y="4514215"/>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3" name="Picture 31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4311015" y="2327910"/>
                            <a:ext cx="749935"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4" name="Picture 31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4803775" y="5152390"/>
                            <a:ext cx="1005840" cy="530860"/>
                          </a:xfrm>
                          <a:prstGeom prst="rect">
                            <a:avLst/>
                          </a:prstGeom>
                          <a:solidFill>
                            <a:srgbClr val="EEECE1"/>
                          </a:solidFill>
                        </pic:spPr>
                      </pic:pic>
                      <pic:pic xmlns:pic="http://schemas.openxmlformats.org/drawingml/2006/picture">
                        <pic:nvPicPr>
                          <pic:cNvPr id="675" name="Picture 31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4788535" y="3070225"/>
                            <a:ext cx="1030605" cy="4445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6" name="Picture 31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5561965" y="2327910"/>
                            <a:ext cx="750570"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7" name="Picture 31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4788535" y="3552190"/>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8" name="Picture 31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4788535" y="4028440"/>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9" name="Picture 31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4788535" y="4514215"/>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80" name="Picture 32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2626360" y="5768975"/>
                            <a:ext cx="1005840" cy="530860"/>
                          </a:xfrm>
                          <a:prstGeom prst="rect">
                            <a:avLst/>
                          </a:prstGeom>
                          <a:solidFill>
                            <a:srgbClr val="EEECE1"/>
                          </a:solidFill>
                        </pic:spPr>
                      </pic:pic>
                      <pic:pic xmlns:pic="http://schemas.openxmlformats.org/drawingml/2006/picture">
                        <pic:nvPicPr>
                          <pic:cNvPr id="681" name="Picture 32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4794250" y="5771515"/>
                            <a:ext cx="1005840" cy="530860"/>
                          </a:xfrm>
                          <a:prstGeom prst="rect">
                            <a:avLst/>
                          </a:prstGeom>
                          <a:solidFill>
                            <a:srgbClr val="EEECE1"/>
                          </a:solidFill>
                        </pic:spPr>
                      </pic:pic>
                      <wps:wsp>
                        <wps:cNvPr id="682" name="AutoShape 322"/>
                        <wps:cNvCnPr>
                          <a:cxnSpLocks noChangeShapeType="1"/>
                          <a:stCxn id="634" idx="2"/>
                          <a:endCxn id="636" idx="1"/>
                        </wps:cNvCnPr>
                        <wps:spPr bwMode="auto">
                          <a:xfrm rot="16200000" flipH="1">
                            <a:off x="2235835" y="2911475"/>
                            <a:ext cx="640715" cy="1212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83" name="AutoShape 323"/>
                        <wps:cNvCnPr>
                          <a:cxnSpLocks noChangeShapeType="1"/>
                          <a:stCxn id="634" idx="2"/>
                          <a:endCxn id="638" idx="1"/>
                        </wps:cNvCnPr>
                        <wps:spPr bwMode="auto">
                          <a:xfrm rot="16200000" flipH="1">
                            <a:off x="1995170" y="3152140"/>
                            <a:ext cx="1122680" cy="1212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84" name="AutoShape 324"/>
                        <wps:cNvCnPr>
                          <a:cxnSpLocks noChangeShapeType="1"/>
                          <a:stCxn id="634" idx="2"/>
                          <a:endCxn id="639" idx="1"/>
                        </wps:cNvCnPr>
                        <wps:spPr bwMode="auto">
                          <a:xfrm rot="16200000" flipH="1">
                            <a:off x="1757045" y="3390265"/>
                            <a:ext cx="1598930" cy="1212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85" name="AutoShape 325"/>
                        <wps:cNvCnPr>
                          <a:cxnSpLocks noChangeShapeType="1"/>
                          <a:stCxn id="634" idx="2"/>
                          <a:endCxn id="672" idx="1"/>
                        </wps:cNvCnPr>
                        <wps:spPr bwMode="auto">
                          <a:xfrm rot="16200000" flipH="1">
                            <a:off x="1513840" y="3633470"/>
                            <a:ext cx="2084705" cy="1212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86" name="AutoShape 326"/>
                        <wps:cNvCnPr>
                          <a:cxnSpLocks noChangeShapeType="1"/>
                          <a:stCxn id="634" idx="2"/>
                          <a:endCxn id="635" idx="1"/>
                        </wps:cNvCnPr>
                        <wps:spPr bwMode="auto">
                          <a:xfrm rot="16200000" flipH="1">
                            <a:off x="1181100" y="3966210"/>
                            <a:ext cx="2766060" cy="13652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87" name="AutoShape 327"/>
                        <wps:cNvCnPr>
                          <a:cxnSpLocks noChangeShapeType="1"/>
                          <a:stCxn id="634" idx="2"/>
                          <a:endCxn id="680" idx="1"/>
                        </wps:cNvCnPr>
                        <wps:spPr bwMode="auto">
                          <a:xfrm rot="16200000" flipH="1">
                            <a:off x="869315" y="4277995"/>
                            <a:ext cx="3382645" cy="1308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88" name="AutoShape 328"/>
                        <wps:cNvCnPr>
                          <a:cxnSpLocks noChangeShapeType="1"/>
                          <a:stCxn id="637" idx="2"/>
                          <a:endCxn id="636" idx="3"/>
                        </wps:cNvCnPr>
                        <wps:spPr bwMode="auto">
                          <a:xfrm rot="5400000">
                            <a:off x="3385820" y="2913380"/>
                            <a:ext cx="640715"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90" name="AutoShape 329"/>
                        <wps:cNvCnPr>
                          <a:cxnSpLocks noChangeShapeType="1"/>
                          <a:stCxn id="637" idx="2"/>
                          <a:endCxn id="638" idx="3"/>
                        </wps:cNvCnPr>
                        <wps:spPr bwMode="auto">
                          <a:xfrm rot="5400000">
                            <a:off x="3145155" y="3154045"/>
                            <a:ext cx="1122680"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91" name="AutoShape 330"/>
                        <wps:cNvCnPr>
                          <a:cxnSpLocks noChangeShapeType="1"/>
                          <a:stCxn id="637" idx="2"/>
                          <a:endCxn id="639" idx="3"/>
                        </wps:cNvCnPr>
                        <wps:spPr bwMode="auto">
                          <a:xfrm rot="5400000">
                            <a:off x="2907030" y="3392170"/>
                            <a:ext cx="1598930"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92" name="AutoShape 331"/>
                        <wps:cNvCnPr>
                          <a:cxnSpLocks noChangeShapeType="1"/>
                          <a:stCxn id="637" idx="2"/>
                          <a:endCxn id="672" idx="3"/>
                        </wps:cNvCnPr>
                        <wps:spPr bwMode="auto">
                          <a:xfrm rot="5400000">
                            <a:off x="2663825" y="3635375"/>
                            <a:ext cx="2084705"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93" name="AutoShape 332"/>
                        <wps:cNvCnPr>
                          <a:cxnSpLocks noChangeShapeType="1"/>
                          <a:stCxn id="637" idx="2"/>
                          <a:endCxn id="635" idx="3"/>
                        </wps:cNvCnPr>
                        <wps:spPr bwMode="auto">
                          <a:xfrm rot="5400000">
                            <a:off x="2319020" y="3970655"/>
                            <a:ext cx="2766060" cy="1276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94" name="AutoShape 333"/>
                        <wps:cNvCnPr>
                          <a:cxnSpLocks noChangeShapeType="1"/>
                          <a:stCxn id="637" idx="2"/>
                          <a:endCxn id="680" idx="3"/>
                        </wps:cNvCnPr>
                        <wps:spPr bwMode="auto">
                          <a:xfrm rot="5400000">
                            <a:off x="2007235" y="4276725"/>
                            <a:ext cx="3382645" cy="13335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95" name="AutoShape 334"/>
                        <wps:cNvCnPr>
                          <a:cxnSpLocks noChangeShapeType="1"/>
                          <a:stCxn id="673" idx="2"/>
                          <a:endCxn id="675" idx="1"/>
                        </wps:cNvCnPr>
                        <wps:spPr bwMode="auto">
                          <a:xfrm rot="16200000" flipH="1">
                            <a:off x="4417060" y="2921000"/>
                            <a:ext cx="640715" cy="1022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96" name="AutoShape 335"/>
                        <wps:cNvCnPr>
                          <a:cxnSpLocks noChangeShapeType="1"/>
                          <a:stCxn id="673" idx="2"/>
                          <a:endCxn id="677" idx="1"/>
                        </wps:cNvCnPr>
                        <wps:spPr bwMode="auto">
                          <a:xfrm rot="16200000" flipH="1">
                            <a:off x="4176395" y="3161665"/>
                            <a:ext cx="1122680" cy="1022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97" name="AutoShape 336"/>
                        <wps:cNvCnPr>
                          <a:cxnSpLocks noChangeShapeType="1"/>
                          <a:stCxn id="673" idx="2"/>
                          <a:endCxn id="678" idx="1"/>
                        </wps:cNvCnPr>
                        <wps:spPr bwMode="auto">
                          <a:xfrm rot="16200000" flipH="1">
                            <a:off x="3938270" y="3399790"/>
                            <a:ext cx="1598930" cy="1022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98" name="AutoShape 337"/>
                        <wps:cNvCnPr>
                          <a:cxnSpLocks noChangeShapeType="1"/>
                          <a:stCxn id="673" idx="2"/>
                          <a:endCxn id="679" idx="1"/>
                        </wps:cNvCnPr>
                        <wps:spPr bwMode="auto">
                          <a:xfrm rot="16200000" flipH="1">
                            <a:off x="3695065" y="3642995"/>
                            <a:ext cx="2084705" cy="1022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99" name="AutoShape 338"/>
                        <wps:cNvCnPr>
                          <a:cxnSpLocks noChangeShapeType="1"/>
                          <a:stCxn id="673" idx="2"/>
                          <a:endCxn id="674" idx="1"/>
                        </wps:cNvCnPr>
                        <wps:spPr bwMode="auto">
                          <a:xfrm rot="16200000" flipH="1">
                            <a:off x="3362325" y="3975735"/>
                            <a:ext cx="2766060" cy="11747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700" name="AutoShape 339"/>
                        <wps:cNvCnPr>
                          <a:cxnSpLocks noChangeShapeType="1"/>
                          <a:stCxn id="673" idx="2"/>
                          <a:endCxn id="681" idx="1"/>
                        </wps:cNvCnPr>
                        <wps:spPr bwMode="auto">
                          <a:xfrm rot="16200000" flipH="1">
                            <a:off x="3047365" y="4290695"/>
                            <a:ext cx="3385185" cy="10795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701" name="AutoShape 340"/>
                        <wps:cNvCnPr>
                          <a:cxnSpLocks noChangeShapeType="1"/>
                          <a:stCxn id="676" idx="2"/>
                          <a:endCxn id="675" idx="3"/>
                        </wps:cNvCnPr>
                        <wps:spPr bwMode="auto">
                          <a:xfrm rot="5400000">
                            <a:off x="5557520" y="2913380"/>
                            <a:ext cx="640715"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702" name="AutoShape 341"/>
                        <wps:cNvCnPr>
                          <a:cxnSpLocks noChangeShapeType="1"/>
                          <a:stCxn id="676" idx="2"/>
                          <a:endCxn id="677" idx="3"/>
                        </wps:cNvCnPr>
                        <wps:spPr bwMode="auto">
                          <a:xfrm rot="5400000">
                            <a:off x="5316855" y="3154045"/>
                            <a:ext cx="1122680"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703" name="AutoShape 342"/>
                        <wps:cNvCnPr>
                          <a:cxnSpLocks noChangeShapeType="1"/>
                          <a:stCxn id="676" idx="2"/>
                          <a:endCxn id="678" idx="3"/>
                        </wps:cNvCnPr>
                        <wps:spPr bwMode="auto">
                          <a:xfrm rot="5400000">
                            <a:off x="5078730" y="3392170"/>
                            <a:ext cx="1598930"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16" name="AutoShape 343"/>
                        <wps:cNvCnPr>
                          <a:cxnSpLocks noChangeShapeType="1"/>
                          <a:stCxn id="676" idx="2"/>
                          <a:endCxn id="679" idx="3"/>
                        </wps:cNvCnPr>
                        <wps:spPr bwMode="auto">
                          <a:xfrm rot="5400000">
                            <a:off x="4835525" y="3635375"/>
                            <a:ext cx="2084705"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17" name="AutoShape 344"/>
                        <wps:cNvCnPr>
                          <a:cxnSpLocks noChangeShapeType="1"/>
                          <a:stCxn id="676" idx="2"/>
                          <a:endCxn id="674" idx="3"/>
                        </wps:cNvCnPr>
                        <wps:spPr bwMode="auto">
                          <a:xfrm rot="5400000">
                            <a:off x="4490720" y="3970655"/>
                            <a:ext cx="2766060" cy="1276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18" name="AutoShape 345"/>
                        <wps:cNvCnPr>
                          <a:cxnSpLocks noChangeShapeType="1"/>
                          <a:stCxn id="676" idx="2"/>
                          <a:endCxn id="681" idx="3"/>
                        </wps:cNvCnPr>
                        <wps:spPr bwMode="auto">
                          <a:xfrm rot="5400000">
                            <a:off x="4175760" y="4276090"/>
                            <a:ext cx="3385185" cy="13716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19" name="AutoShape 346"/>
                        <wps:cNvCnPr>
                          <a:cxnSpLocks noChangeShapeType="1"/>
                          <a:stCxn id="634" idx="0"/>
                        </wps:cNvCnPr>
                        <wps:spPr bwMode="auto">
                          <a:xfrm flipV="1">
                            <a:off x="2495550" y="1597660"/>
                            <a:ext cx="26289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0" name="AutoShape 347"/>
                        <wps:cNvCnPr>
                          <a:cxnSpLocks noChangeShapeType="1"/>
                          <a:stCxn id="637" idx="0"/>
                        </wps:cNvCnPr>
                        <wps:spPr bwMode="auto">
                          <a:xfrm flipH="1" flipV="1">
                            <a:off x="2758440" y="1597660"/>
                            <a:ext cx="100711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1" name="AutoShape 348"/>
                        <wps:cNvCnPr>
                          <a:cxnSpLocks noChangeShapeType="1"/>
                          <a:endCxn id="673" idx="0"/>
                        </wps:cNvCnPr>
                        <wps:spPr bwMode="auto">
                          <a:xfrm>
                            <a:off x="4120515" y="1597660"/>
                            <a:ext cx="56578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2" name="AutoShape 349"/>
                        <wps:cNvCnPr>
                          <a:cxnSpLocks noChangeShapeType="1"/>
                          <a:endCxn id="676" idx="0"/>
                        </wps:cNvCnPr>
                        <wps:spPr bwMode="auto">
                          <a:xfrm>
                            <a:off x="4120515" y="1597660"/>
                            <a:ext cx="181673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3" name="AutoShape 350"/>
                        <wps:cNvCnPr>
                          <a:cxnSpLocks noChangeShapeType="1"/>
                          <a:stCxn id="634" idx="0"/>
                        </wps:cNvCnPr>
                        <wps:spPr bwMode="auto">
                          <a:xfrm flipV="1">
                            <a:off x="2495550" y="1597660"/>
                            <a:ext cx="162496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4" name="AutoShape 351"/>
                        <wps:cNvCnPr>
                          <a:cxnSpLocks noChangeShapeType="1"/>
                          <a:stCxn id="637" idx="0"/>
                        </wps:cNvCnPr>
                        <wps:spPr bwMode="auto">
                          <a:xfrm flipV="1">
                            <a:off x="3765550" y="1597660"/>
                            <a:ext cx="35496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6" name="AutoShape 352"/>
                        <wps:cNvCnPr>
                          <a:cxnSpLocks noChangeShapeType="1"/>
                          <a:endCxn id="673" idx="0"/>
                        </wps:cNvCnPr>
                        <wps:spPr bwMode="auto">
                          <a:xfrm>
                            <a:off x="2758440" y="1597660"/>
                            <a:ext cx="192786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7" name="AutoShape 353"/>
                        <wps:cNvCnPr>
                          <a:cxnSpLocks noChangeShapeType="1"/>
                          <a:endCxn id="676" idx="0"/>
                        </wps:cNvCnPr>
                        <wps:spPr bwMode="auto">
                          <a:xfrm>
                            <a:off x="2758440" y="1597660"/>
                            <a:ext cx="317881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8" name="AutoShape 354"/>
                        <wps:cNvCnPr>
                          <a:cxnSpLocks noChangeShapeType="1"/>
                        </wps:cNvCnPr>
                        <wps:spPr bwMode="auto">
                          <a:xfrm>
                            <a:off x="2760345" y="149225"/>
                            <a:ext cx="635" cy="288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9" name="Text Box 355"/>
                        <wps:cNvSpPr txBox="1">
                          <a:spLocks noChangeArrowheads="1"/>
                        </wps:cNvSpPr>
                        <wps:spPr bwMode="auto">
                          <a:xfrm>
                            <a:off x="4782185" y="0"/>
                            <a:ext cx="119062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Default="001C139A" w:rsidP="009905A4">
                              <w:r>
                                <w:t>Internet</w:t>
                              </w:r>
                            </w:p>
                          </w:txbxContent>
                        </wps:txbx>
                        <wps:bodyPr rot="0" vert="horz" wrap="square" lIns="91440" tIns="45720" rIns="91440" bIns="45720" anchor="t" anchorCtr="0" upright="1">
                          <a:noAutofit/>
                        </wps:bodyPr>
                      </wps:wsp>
                      <wps:wsp>
                        <wps:cNvPr id="430" name="AutoShape 356"/>
                        <wps:cNvCnPr>
                          <a:cxnSpLocks noChangeShapeType="1"/>
                        </wps:cNvCnPr>
                        <wps:spPr bwMode="auto">
                          <a:xfrm flipV="1">
                            <a:off x="4118610" y="149225"/>
                            <a:ext cx="1905" cy="288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1" name="Text Box 357"/>
                        <wps:cNvSpPr txBox="1">
                          <a:spLocks noChangeArrowheads="1"/>
                        </wps:cNvSpPr>
                        <wps:spPr bwMode="auto">
                          <a:xfrm>
                            <a:off x="4784725" y="793115"/>
                            <a:ext cx="1743710"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Default="001C139A" w:rsidP="009905A4">
                              <w:r>
                                <w:t>Layer-3 switches with firewall modules</w:t>
                              </w:r>
                            </w:p>
                          </w:txbxContent>
                        </wps:txbx>
                        <wps:bodyPr rot="0" vert="horz" wrap="square" lIns="91440" tIns="45720" rIns="91440" bIns="45720" anchor="t" anchorCtr="0" upright="1">
                          <a:noAutofit/>
                        </wps:bodyPr>
                      </wps:wsp>
                      <wps:wsp>
                        <wps:cNvPr id="432" name="Text Box 358"/>
                        <wps:cNvSpPr txBox="1">
                          <a:spLocks noChangeArrowheads="1"/>
                        </wps:cNvSpPr>
                        <wps:spPr bwMode="auto">
                          <a:xfrm>
                            <a:off x="5039360" y="6305550"/>
                            <a:ext cx="55181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Default="001C139A" w:rsidP="009905A4">
                              <w:r>
                                <w:t>Pod 2</w:t>
                              </w:r>
                            </w:p>
                          </w:txbxContent>
                        </wps:txbx>
                        <wps:bodyPr rot="0" vert="horz" wrap="square" lIns="91440" tIns="45720" rIns="91440" bIns="45720" anchor="t" anchorCtr="0" upright="1">
                          <a:noAutofit/>
                        </wps:bodyPr>
                      </wps:wsp>
                      <wps:wsp>
                        <wps:cNvPr id="433" name="Text Box 359"/>
                        <wps:cNvSpPr txBox="1">
                          <a:spLocks noChangeArrowheads="1"/>
                        </wps:cNvSpPr>
                        <wps:spPr bwMode="auto">
                          <a:xfrm>
                            <a:off x="2886710" y="6305550"/>
                            <a:ext cx="55181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Default="001C139A" w:rsidP="009905A4">
                              <w:r>
                                <w:t>Pod 1</w:t>
                              </w:r>
                            </w:p>
                          </w:txbxContent>
                        </wps:txbx>
                        <wps:bodyPr rot="0" vert="horz" wrap="square" lIns="91440" tIns="45720" rIns="91440" bIns="45720" anchor="t" anchorCtr="0" upright="1">
                          <a:noAutofit/>
                        </wps:bodyPr>
                      </wps:wsp>
                      <wps:wsp>
                        <wps:cNvPr id="434" name="Text Box 360"/>
                        <wps:cNvSpPr txBox="1">
                          <a:spLocks noChangeArrowheads="1"/>
                        </wps:cNvSpPr>
                        <wps:spPr bwMode="auto">
                          <a:xfrm>
                            <a:off x="6001385" y="5264150"/>
                            <a:ext cx="751840" cy="679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Default="001C139A" w:rsidP="009905A4">
                              <w:r>
                                <w:t>Storage servers</w:t>
                              </w:r>
                            </w:p>
                          </w:txbxContent>
                        </wps:txbx>
                        <wps:bodyPr rot="0" vert="horz" wrap="square" lIns="91440" tIns="45720" rIns="91440" bIns="45720" anchor="t" anchorCtr="0" upright="1">
                          <a:noAutofit/>
                        </wps:bodyPr>
                      </wps:wsp>
                      <pic:pic xmlns:pic="http://schemas.openxmlformats.org/drawingml/2006/picture">
                        <pic:nvPicPr>
                          <pic:cNvPr id="435" name="Picture 36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565785" y="2984500"/>
                            <a:ext cx="780415" cy="7988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6" name="Picture 36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737235" y="3439160"/>
                            <a:ext cx="666115" cy="471170"/>
                          </a:xfrm>
                          <a:prstGeom prst="rect">
                            <a:avLst/>
                          </a:prstGeom>
                          <a:noFill/>
                          <a:extLst>
                            <a:ext uri="{909E8E84-426E-40DD-AFC4-6F175D3DCCD1}">
                              <a14:hiddenFill xmlns:a14="http://schemas.microsoft.com/office/drawing/2010/main">
                                <a:solidFill>
                                  <a:srgbClr val="FFFFFF"/>
                                </a:solidFill>
                              </a14:hiddenFill>
                            </a:ext>
                          </a:extLst>
                        </pic:spPr>
                      </pic:pic>
                      <wps:wsp>
                        <wps:cNvPr id="437" name="Text Box 363"/>
                        <wps:cNvSpPr txBox="1">
                          <a:spLocks noChangeArrowheads="1"/>
                        </wps:cNvSpPr>
                        <wps:spPr bwMode="auto">
                          <a:xfrm>
                            <a:off x="546735" y="3774440"/>
                            <a:ext cx="1066165" cy="601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Default="001C139A" w:rsidP="009905A4">
                              <w:r>
                                <w:t>Management Server Cluster</w:t>
                              </w:r>
                            </w:p>
                          </w:txbxContent>
                        </wps:txbx>
                        <wps:bodyPr rot="0" vert="horz" wrap="square" lIns="91440" tIns="45720" rIns="91440" bIns="45720" anchor="t" anchorCtr="0" upright="1">
                          <a:noAutofit/>
                        </wps:bodyPr>
                      </wps:wsp>
                      <pic:pic xmlns:pic="http://schemas.openxmlformats.org/drawingml/2006/picture">
                        <pic:nvPicPr>
                          <pic:cNvPr id="438" name="Picture 36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518160" y="5768975"/>
                            <a:ext cx="1005840" cy="530860"/>
                          </a:xfrm>
                          <a:prstGeom prst="rect">
                            <a:avLst/>
                          </a:prstGeom>
                          <a:solidFill>
                            <a:srgbClr val="EEECE1"/>
                          </a:solidFill>
                        </pic:spPr>
                      </pic:pic>
                      <wps:wsp>
                        <wps:cNvPr id="439" name="Text Box 365"/>
                        <wps:cNvSpPr txBox="1">
                          <a:spLocks noChangeArrowheads="1"/>
                        </wps:cNvSpPr>
                        <wps:spPr bwMode="auto">
                          <a:xfrm>
                            <a:off x="6001385" y="3637915"/>
                            <a:ext cx="80073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Default="001C139A" w:rsidP="009905A4">
                              <w:r>
                                <w:t>Computing Node</w:t>
                              </w:r>
                            </w:p>
                          </w:txbxContent>
                        </wps:txbx>
                        <wps:bodyPr rot="0" vert="horz" wrap="square" lIns="91440" tIns="45720" rIns="91440" bIns="45720" anchor="t" anchorCtr="0" upright="1">
                          <a:noAutofit/>
                        </wps:bodyPr>
                      </wps:wsp>
                      <pic:pic xmlns:pic="http://schemas.openxmlformats.org/drawingml/2006/picture">
                        <pic:nvPicPr>
                          <pic:cNvPr id="440" name="Picture 36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518160" y="5149850"/>
                            <a:ext cx="1005840" cy="530860"/>
                          </a:xfrm>
                          <a:prstGeom prst="rect">
                            <a:avLst/>
                          </a:prstGeom>
                          <a:solidFill>
                            <a:srgbClr val="EEECE1"/>
                          </a:solidFill>
                        </pic:spPr>
                      </pic:pic>
                      <wps:wsp>
                        <wps:cNvPr id="441" name="Text Box 367"/>
                        <wps:cNvSpPr txBox="1">
                          <a:spLocks noChangeArrowheads="1"/>
                        </wps:cNvSpPr>
                        <wps:spPr bwMode="auto">
                          <a:xfrm>
                            <a:off x="480060" y="6286500"/>
                            <a:ext cx="1215390" cy="56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Default="001C139A" w:rsidP="009905A4">
                              <w:r>
                                <w:t>Secondary storage servers</w:t>
                              </w:r>
                            </w:p>
                          </w:txbxContent>
                        </wps:txbx>
                        <wps:bodyPr rot="0" vert="horz" wrap="square" lIns="91440" tIns="45720" rIns="91440" bIns="45720" anchor="t" anchorCtr="0" upright="1">
                          <a:noAutofit/>
                        </wps:bodyPr>
                      </wps:wsp>
                      <wps:wsp>
                        <wps:cNvPr id="442" name="AutoShape 368"/>
                        <wps:cNvCnPr>
                          <a:cxnSpLocks noChangeShapeType="1"/>
                        </wps:cNvCnPr>
                        <wps:spPr bwMode="auto">
                          <a:xfrm rot="5400000">
                            <a:off x="1275080" y="2713355"/>
                            <a:ext cx="427990" cy="285750"/>
                          </a:xfrm>
                          <a:prstGeom prst="bentConnector3">
                            <a:avLst>
                              <a:gd name="adj1" fmla="val 96731"/>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43" name="AutoShape 369"/>
                        <wps:cNvCnPr>
                          <a:cxnSpLocks noChangeShapeType="1"/>
                        </wps:cNvCnPr>
                        <wps:spPr bwMode="auto">
                          <a:xfrm rot="16200000" flipH="1">
                            <a:off x="254635" y="2749550"/>
                            <a:ext cx="418465" cy="203835"/>
                          </a:xfrm>
                          <a:prstGeom prst="bentConnector3">
                            <a:avLst>
                              <a:gd name="adj1" fmla="val 102426"/>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444" name="AutoShape 370"/>
                        <wps:cNvCnPr>
                          <a:cxnSpLocks noChangeShapeType="1"/>
                        </wps:cNvCnPr>
                        <wps:spPr bwMode="auto">
                          <a:xfrm flipV="1">
                            <a:off x="1695450" y="1597660"/>
                            <a:ext cx="242506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5" name="AutoShape 371"/>
                        <wps:cNvCnPr>
                          <a:cxnSpLocks noChangeShapeType="1"/>
                        </wps:cNvCnPr>
                        <wps:spPr bwMode="auto">
                          <a:xfrm flipV="1">
                            <a:off x="480060" y="1597660"/>
                            <a:ext cx="3640455"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6" name="AutoShape 372"/>
                        <wps:cNvCnPr>
                          <a:cxnSpLocks noChangeShapeType="1"/>
                        </wps:cNvCnPr>
                        <wps:spPr bwMode="auto">
                          <a:xfrm flipV="1">
                            <a:off x="1704340" y="1597660"/>
                            <a:ext cx="105410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7" name="AutoShape 373"/>
                        <wps:cNvCnPr>
                          <a:cxnSpLocks noChangeShapeType="1"/>
                        </wps:cNvCnPr>
                        <wps:spPr bwMode="auto">
                          <a:xfrm flipV="1">
                            <a:off x="480060" y="1597660"/>
                            <a:ext cx="227838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336" name="Picture 37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546735" y="2820670"/>
                            <a:ext cx="413385" cy="2749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337" name="Picture 37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951865" y="2820670"/>
                            <a:ext cx="413385" cy="2749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338" name="Picture 37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2447925" y="451485"/>
                            <a:ext cx="621665" cy="11461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339" name="Picture 37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3790950" y="451485"/>
                            <a:ext cx="621665" cy="1146175"/>
                          </a:xfrm>
                          <a:prstGeom prst="rect">
                            <a:avLst/>
                          </a:prstGeom>
                          <a:noFill/>
                          <a:extLst>
                            <a:ext uri="{909E8E84-426E-40DD-AFC4-6F175D3DCCD1}">
                              <a14:hiddenFill xmlns:a14="http://schemas.microsoft.com/office/drawing/2010/main">
                                <a:solidFill>
                                  <a:srgbClr val="FFFFFF"/>
                                </a:solidFill>
                              </a14:hiddenFill>
                            </a:ext>
                          </a:extLst>
                        </pic:spPr>
                      </pic:pic>
                      <wps:wsp>
                        <wps:cNvPr id="10340" name="Text Box 378"/>
                        <wps:cNvSpPr txBox="1">
                          <a:spLocks noChangeArrowheads="1"/>
                        </wps:cNvSpPr>
                        <wps:spPr bwMode="auto">
                          <a:xfrm>
                            <a:off x="6065520" y="2512060"/>
                            <a:ext cx="792480" cy="1012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Default="001C139A" w:rsidP="009905A4">
                              <w:r>
                                <w:t>Layer-2 switches</w:t>
                              </w:r>
                            </w:p>
                          </w:txbxContent>
                        </wps:txbx>
                        <wps:bodyPr rot="0" vert="horz" wrap="square" lIns="91440" tIns="45720" rIns="91440" bIns="45720" anchor="t" anchorCtr="0" upright="1">
                          <a:noAutofit/>
                        </wps:bodyPr>
                      </wps:wsp>
                      <pic:pic xmlns:pic="http://schemas.openxmlformats.org/drawingml/2006/picture">
                        <pic:nvPicPr>
                          <pic:cNvPr id="10341" name="Picture 37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492760" y="4349750"/>
                            <a:ext cx="1030605" cy="443865"/>
                          </a:xfrm>
                          <a:prstGeom prst="rect">
                            <a:avLst/>
                          </a:prstGeom>
                          <a:noFill/>
                          <a:extLst>
                            <a:ext uri="{909E8E84-426E-40DD-AFC4-6F175D3DCCD1}">
                              <a14:hiddenFill xmlns:a14="http://schemas.microsoft.com/office/drawing/2010/main">
                                <a:solidFill>
                                  <a:srgbClr val="FFFFFF"/>
                                </a:solidFill>
                              </a14:hiddenFill>
                            </a:ext>
                          </a:extLst>
                        </pic:spPr>
                      </pic:pic>
                      <wps:wsp>
                        <wps:cNvPr id="10342" name="AutoShape 380"/>
                        <wps:cNvCnPr>
                          <a:cxnSpLocks noChangeShapeType="1"/>
                          <a:stCxn id="10341" idx="3"/>
                        </wps:cNvCnPr>
                        <wps:spPr bwMode="auto">
                          <a:xfrm>
                            <a:off x="1523365" y="4572000"/>
                            <a:ext cx="108585" cy="63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0343" name="AutoShape 381"/>
                        <wps:cNvCnPr>
                          <a:cxnSpLocks noChangeShapeType="1"/>
                          <a:endCxn id="10341" idx="1"/>
                        </wps:cNvCnPr>
                        <wps:spPr bwMode="auto">
                          <a:xfrm flipV="1">
                            <a:off x="361950" y="4572000"/>
                            <a:ext cx="130810" cy="635"/>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0344" name="Text Box 382"/>
                        <wps:cNvSpPr txBox="1">
                          <a:spLocks noChangeArrowheads="1"/>
                        </wps:cNvSpPr>
                        <wps:spPr bwMode="auto">
                          <a:xfrm>
                            <a:off x="537210" y="4717415"/>
                            <a:ext cx="1066165" cy="601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Default="001C139A" w:rsidP="009905A4">
                              <w:r>
                                <w:t>vCenter Server</w:t>
                              </w:r>
                            </w:p>
                          </w:txbxContent>
                        </wps:txbx>
                        <wps:bodyPr rot="0" vert="horz" wrap="square" lIns="91440" tIns="45720" rIns="91440" bIns="45720" anchor="t" anchorCtr="0" upright="1">
                          <a:noAutofit/>
                        </wps:bodyPr>
                      </wps:wsp>
                    </wpc:wpc>
                  </a:graphicData>
                </a:graphic>
              </wp:inline>
            </w:drawing>
          </mc:Choice>
          <mc:Fallback>
            <w:pict>
              <v:group id="Canvas 304" o:spid="_x0000_s1171" editas="canvas" style="width:540pt;height:540pt;mso-position-horizontal-relative:char;mso-position-vertical-relative:line" coordsize="68580,68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">
                <v:shape id="_x0000_s1172" type="#_x0000_t75" style="position:absolute;width:68580;height:68580;visibility:visible;mso-wrap-style:square">
                  <v:fill o:detectmouseclick="t"/>
                  <v:path o:connecttype="none"/>
                </v:shape>
                <v:shape id="Picture 306" o:spid="_x0000_s1173" type="#_x0000_t75" style="position:absolute;left:21202;top:23279;width:7500;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PYtnEAAAA3AAAAA8AAABkcnMvZG93bnJldi54bWxEj0trwzAQhO+F/AexgVxKI6cNaepGNiGk&#10;kGPzOOS4WBvbxFoJS/Xj31eFQI/DzHzDbPLBNKKj1teWFSzmCQjiwuqaSwWX89fLGoQPyBoby6Rg&#10;JA95NnnaYKptz0fqTqEUEcI+RQVVCC6V0hcVGfRz64ijd7OtwRBlW0rdYh/hppGvSbKSBmuOCxU6&#10;2lVU3E8/RkFfYjLq763z5Nx+9/x+/bjxUqnZdNh+ggg0hP/wo33QClZvS/g7E4+AzH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qPYtnEAAAA3AAAAA8AAAAAAAAAAAAAAAAA&#10;nwIAAGRycy9kb3ducmV2LnhtbFBLBQYAAAAABAAEAPcAAACQAwAAAAA=&#10;">
                  <v:imagedata r:id="rId49" o:title=""/>
                </v:shape>
                <v:shape id="Picture 307" o:spid="_x0000_s1174" type="#_x0000_t75" style="position:absolute;left:26320;top:51523;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d3lHFAAAA3AAAAA8AAABkcnMvZG93bnJldi54bWxEj0FrAjEUhO+F/ofwCt5qthVlWY0iLRXb&#10;Q2Gt6PWxeW5iNy/LJrrbf98UhB6HmfmGWawG14grdcF6VvA0zkAQV15brhXsv94ecxAhImtsPJOC&#10;HwqwWt7fLbDQvueSrrtYiwThUKACE2NbSBkqQw7D2LfEyTv5zmFMsqul7rBPcNfI5yybSYeW04LB&#10;ll4MVd+7i1PgNpvy83zMy6nJDx/v/atdI1qlRg/Deg4i0hD/w7f2ViuYTabwdyYdAbn8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n3d5RxQAAANwAAAAPAAAAAAAAAAAAAAAA&#10;AJ8CAABkcnMvZG93bnJldi54bWxQSwUGAAAAAAQABAD3AAAAkQMAAAAA&#10;" filled="t" fillcolor="#eeece1">
                  <v:imagedata r:id="rId51" o:title=""/>
                </v:shape>
                <v:shape id="Picture 308" o:spid="_x0000_s1175" type="#_x0000_t75" style="position:absolute;left:26168;top:30702;width:10306;height:44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edjrFAAAA3AAAAA8AAABkcnMvZG93bnJldi54bWxEj09rwkAUxO+FfoflFXopurHFINFVUmlL&#10;8SLGP+dH9pkNzb4N2VXjt3cLgsdhZn7DzBa9bcSZOl87VjAaJiCIS6drrhTstt+DCQgfkDU2jknB&#10;lTws5s9PM8y0u/CGzkWoRISwz1CBCaHNpPSlIYt+6Fri6B1dZzFE2VVSd3iJcNvI9yRJpcWa44LB&#10;lpaGyr/iZBWs8h+zfiu+dvx5cvk4tHa/3hyUen3p8ymIQH14hO/tX60g/Ujh/0w8AnJ+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SHnY6xQAAANwAAAAPAAAAAAAAAAAAAAAA&#10;AJ8CAABkcnMvZG93bnJldi54bWxQSwUGAAAAAAQABAD3AAAAkQMAAAAA&#10;">
                  <v:imagedata r:id="rId52" o:title=""/>
                </v:shape>
                <v:shape id="Picture 309" o:spid="_x0000_s1176" type="#_x0000_t75" style="position:absolute;left:33902;top:23279;width:7506;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pd/K7EAAAA3AAAAA8AAABkcnMvZG93bnJldi54bWxEj81qwzAQhO+FvoPYQi+lkdKEpHWjGBMa&#10;yDF/hx4Xa2ObWithKbHz9lUgkOMwM98wi3ywrbhQFxrHGsYjBYK4dKbhSsPxsH7/BBEissHWMWm4&#10;UoB8+fy0wMy4nnd02cdKJAiHDDXUMfpMylDWZDGMnCdO3sl1FmOSXSVNh32C21Z+KDWTFhtOCzV6&#10;WtVU/u3PVkNfobqabeEDef+zepv/fp14qvXry1B8g4g0xEf43t4YDbPJHG5n0hGQy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pd/K7EAAAA3AAAAA8AAAAAAAAAAAAAAAAA&#10;nwIAAGRycy9kb3ducmV2LnhtbFBLBQYAAAAABAAEAPcAAACQAwAAAAA=&#10;">
                  <v:imagedata r:id="rId49" o:title=""/>
                </v:shape>
                <v:shape id="Picture 310" o:spid="_x0000_s1177" type="#_x0000_t75" style="position:absolute;left:26168;top:35521;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NR9PCAAAA3AAAAA8AAABkcnMvZG93bnJldi54bWxET8uKwjAU3QvzD+EOuJExVRkZOkbpiIrM&#10;RqyP9aW505RpbkoTtf69WQguD+c9W3S2FldqfeVYwWiYgCAunK64VHA8rD++QPiArLF2TAru5GEx&#10;f+vNMNXuxnu65qEUMYR9igpMCE0qpS8MWfRD1xBH7s+1FkOEbSl1i7cYbms5TpKptFhxbDDY0NJQ&#10;8Z9frILfbGN2g3x15J+Lyz5DY0+7/Vmp/nuXfYMI1IWX+OneagXTSVwbz8QjIO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MzUfTwgAAANwAAAAPAAAAAAAAAAAAAAAAAJ8C&#10;AABkcnMvZG93bnJldi54bWxQSwUGAAAAAAQABAD3AAAAjgMAAAAA&#10;">
                  <v:imagedata r:id="rId52" o:title=""/>
                </v:shape>
                <v:shape id="Picture 311" o:spid="_x0000_s1178" type="#_x0000_t75" style="position:absolute;left:26168;top:40284;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OB4kjFAAAA3AAAAA8AAABkcnMvZG93bnJldi54bWxEj0FrwkAUhO+C/2F5ghepmyoNbeoqUbQU&#10;L2Jqe35kX7Oh2bchu2r8991CweMwM98wi1VvG3GhzteOFTxOExDEpdM1VwpOH7uHZxA+IGtsHJOC&#10;G3lYLYeDBWbaXflIlyJUIkLYZ6jAhNBmUvrSkEU/dS1x9L5dZzFE2VVSd3iNcNvIWZKk0mLNccFg&#10;SxtD5U9xtgr2+Zs5TIrtiddnlz+F1n4ejl9KjUd9/goiUB/u4f/2u1aQzl/g70w8AnL5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jgeJIxQAAANwAAAAPAAAAAAAAAAAAAAAA&#10;AJ8CAABkcnMvZG93bnJldi54bWxQSwUGAAAAAAQABAD3AAAAkQMAAAAA&#10;">
                  <v:imagedata r:id="rId52" o:title=""/>
                </v:shape>
                <v:shape id="Picture 312" o:spid="_x0000_s1179" type="#_x0000_t75" style="position:absolute;left:26168;top:45142;width:10306;height:44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PyfnFAAAA3AAAAA8AAABkcnMvZG93bnJldi54bWxEj09rwkAUxO8Fv8PyhF6KbhSqEl0llraU&#10;XsT45/zIPrPB7NuQXTV+e7dQ8DjMzG+YxaqztbhS6yvHCkbDBARx4XTFpYL97mswA+EDssbaMSm4&#10;k4fVsveywFS7G2/pmodSRAj7FBWYEJpUSl8YsuiHriGO3sm1FkOUbSl1i7cIt7UcJ8lEWqw4Lhhs&#10;6MNQcc4vVsFv9m02b/nnntcXl72Hxh4226NSr/0um4MI1IVn+L/9oxVMpmP4OxOPgFw+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7T8n5xQAAANwAAAAPAAAAAAAAAAAAAAAA&#10;AJ8CAABkcnMvZG93bnJldi54bWxQSwUGAAAAAAQABAD3AAAAkQMAAAAA&#10;">
                  <v:imagedata r:id="rId52" o:title=""/>
                </v:shape>
                <v:shape id="Picture 313" o:spid="_x0000_s1180" type="#_x0000_t75" style="position:absolute;left:43110;top:23279;width:7499;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MQ23EAAAA3AAAAA8AAABkcnMvZG93bnJldi54bWxEj81qwzAQhO+FvoPYQi+lkdKEpHWjGBMa&#10;yDF/hx4Xa2ObWithKbHz9lUgkOMwM98wi3ywrbhQFxrHGsYjBYK4dKbhSsPxsH7/BBEissHWMWm4&#10;UoB8+fy0wMy4nnd02cdKJAiHDDXUMfpMylDWZDGMnCdO3sl1FmOSXSVNh32C21Z+KDWTFhtOCzV6&#10;WtVU/u3PVkNfobqabeEDef+zepv/fp14qvXry1B8g4g0xEf43t4YDbP5BG5n0hGQy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MMQ23EAAAA3AAAAA8AAAAAAAAAAAAAAAAA&#10;nwIAAGRycy9kb3ducmV2LnhtbFBLBQYAAAAABAAEAPcAAACQAwAAAAA=&#10;">
                  <v:imagedata r:id="rId49" o:title=""/>
                </v:shape>
                <v:shape id="Picture 314" o:spid="_x0000_s1181" type="#_x0000_t75" style="position:absolute;left:48037;top:51523;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77wgrGAAAA3AAAAA8AAABkcnMvZG93bnJldi54bWxEj0FLAzEUhO+C/yE8wZvNttS6rE1LsbSo&#10;h8K2pb0+Ns9N6uZl2cTu+u+NIHgcZuYbZr4cXCOu1AXrWcF4lIEgrry2XCs4HjYPOYgQkTU2nknB&#10;NwVYLm5v5lho33NJ132sRYJwKFCBibEtpAyVIYdh5Fvi5H34zmFMsqul7rBPcNfISZbNpEPLacFg&#10;Sy+Gqs/9l1Pgtttydznn5aPJT+9v/dquEK1S93fD6hlEpCH+h//ar1rB7GkKv2fSEZCL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vvCCsYAAADcAAAADwAAAAAAAAAAAAAA&#10;AACfAgAAZHJzL2Rvd25yZXYueG1sUEsFBgAAAAAEAAQA9wAAAJIDAAAAAA==&#10;" filled="t" fillcolor="#eeece1">
                  <v:imagedata r:id="rId51" o:title=""/>
                </v:shape>
                <v:shape id="Picture 315" o:spid="_x0000_s1182" type="#_x0000_t75" style="position:absolute;left:47885;top:30702;width:10306;height:44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mUY3FAAAA3AAAAA8AAABkcnMvZG93bnJldi54bWxEj0FrwkAUhO9C/8PyCl7EbBS0JbpKFFtK&#10;L2Kqnh/Z12xo9m3IbjT9991CocdhZr5h1tvBNuJGna8dK5glKQji0umaKwXnj5fpMwgfkDU2jknB&#10;N3nYbh5Ga8y0u/OJbkWoRISwz1CBCaHNpPSlIYs+cS1x9D5dZzFE2VVSd3iPcNvIeZoupcWa44LB&#10;lvaGyq+itwre81dznBSHM+96ly9Cay/H01Wp8eOQr0AEGsJ/+K/9phUsnxbweyYeAbn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0plGNxQAAANwAAAAPAAAAAAAAAAAAAAAA&#10;AJ8CAABkcnMvZG93bnJldi54bWxQSwUGAAAAAAQABAD3AAAAkQMAAAAA&#10;">
                  <v:imagedata r:id="rId52" o:title=""/>
                </v:shape>
                <v:shape id="Picture 316" o:spid="_x0000_s1183" type="#_x0000_t75" style="position:absolute;left:55619;top:23279;width:7506;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74PXDAAAA3AAAAA8AAABkcnMvZG93bnJldi54bWxEj0FrwkAUhO8F/8PyBC+l7iol2tRVQlDw&#10;2NoePD6yzyQ0+3bJrib+e7dQ6HGYmW+YzW60nbhRH1rHGhZzBYK4cqblWsP31+FlDSJEZIOdY9Jw&#10;pwC77eRpg7lxA3/S7RRrkSAcctTQxOhzKUPVkMUwd544eRfXW4xJ9rU0PQ4Jbju5VCqTFltOCw16&#10;Khuqfk5Xq2GoUd3NR+EDeb8vn1fntwu/aj2bjsU7iEhj/A//tY9GQ7bK4PdMOgJy+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3vg9cMAAADcAAAADwAAAAAAAAAAAAAAAACf&#10;AgAAZHJzL2Rvd25yZXYueG1sUEsFBgAAAAAEAAQA9wAAAI8DAAAAAA==&#10;">
                  <v:imagedata r:id="rId49" o:title=""/>
                </v:shape>
                <v:shape id="Picture 317" o:spid="_x0000_s1184" type="#_x0000_t75" style="position:absolute;left:47885;top:35521;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4amHEAAAA3AAAAA8AAABkcnMvZG93bnJldi54bWxEj0FrwkAUhO9C/8PyCl5ENwrVEl0lii3F&#10;i5iq50f2NRuafRuyq6b/visIHoeZ+YZZrDpbiyu1vnKsYDxKQBAXTldcKjh+fwzfQfiArLF2TAr+&#10;yMNq+dJbYKrdjQ90zUMpIoR9igpMCE0qpS8MWfQj1xBH78e1FkOUbSl1i7cIt7WcJMlUWqw4Lhhs&#10;aGOo+M0vVsEu+zT7Qb498vrisrfQ2NP+cFaq/9plcxCBuvAMP9pfWsF0NoP7mXgE5PI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s4amHEAAAA3AAAAA8AAAAAAAAAAAAAAAAA&#10;nwIAAGRycy9kb3ducmV2LnhtbFBLBQYAAAAABAAEAPcAAACQAwAAAAA=&#10;">
                  <v:imagedata r:id="rId52" o:title=""/>
                </v:shape>
                <v:shape id="Picture 318" o:spid="_x0000_s1185" type="#_x0000_t75" style="position:absolute;left:47885;top:40284;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n/hPCAAAA3AAAAA8AAABkcnMvZG93bnJldi54bWxET8tqwkAU3Qv9h+EWuhGdtFCV6CipqJRu&#10;xPhYXzK3mdDMnZAZk/TvO4uCy8N5rzaDrUVHra8cK3idJiCIC6crLhVczvvJAoQPyBprx6Tglzxs&#10;1k+jFaba9XyiLg+liCHsU1RgQmhSKX1hyKKfuoY4ct+utRgibEupW+xjuK3lW5LMpMWKY4PBhraG&#10;ip/8bhV8ZQdzHOe7C3/cXfYeGns9nm5KvTwP2RJEoCE8xP/uT61gNo9r45l4BOT6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ap/4TwgAAANwAAAAPAAAAAAAAAAAAAAAAAJ8C&#10;AABkcnMvZG93bnJldi54bWxQSwUGAAAAAAQABAD3AAAAjgMAAAAA&#10;">
                  <v:imagedata r:id="rId52" o:title=""/>
                </v:shape>
                <v:shape id="Picture 319" o:spid="_x0000_s1186" type="#_x0000_t75" style="position:absolute;left:47885;top:45142;width:10306;height:44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rW4jFAAAA3AAAAA8AAABkcnMvZG93bnJldi54bWxEj09rwkAUxO+FfoflCV6KblrwX+oqadFS&#10;vIhRe35kn9nQ7NuQXTX99q5Q8DjMzG+Y+bKztbhQ6yvHCl6HCQjiwumKSwWH/XowBeEDssbaMSn4&#10;Iw/LxfPTHFPtrryjSx5KESHsU1RgQmhSKX1hyKIfuoY4eifXWgxRtqXULV4j3NbyLUnG0mLFccFg&#10;Q5+Git/8bBVssi+zfclXB/44u2wUGnvc7n6U6ve67B1EoC48wv/tb61gPJnB/Uw8AnJx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161uIxQAAANwAAAAPAAAAAAAAAAAAAAAA&#10;AJ8CAABkcnMvZG93bnJldi54bWxQSwUGAAAAAAQABAD3AAAAkQMAAAAA&#10;">
                  <v:imagedata r:id="rId52" o:title=""/>
                </v:shape>
                <v:shape id="Picture 320" o:spid="_x0000_s1187" type="#_x0000_t75" style="position:absolute;left:26263;top:57689;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VtC7BAAAA3AAAAA8AAABkcnMvZG93bnJldi54bWxET89rwjAUvg/8H8ITdpupg0mpRhFF2TwM&#10;6oZeH82ziTYvpcls/e+Xw2DHj+/3YjW4RtypC9azgukkA0FceW25VvD9tXvJQYSIrLHxTAoeFGC1&#10;HD0tsNC+55Lux1iLFMKhQAUmxraQMlSGHIaJb4kTd/Gdw5hgV0vdYZ/CXSNfs2wmHVpODQZb2hiq&#10;bscfp8Dt9+Xn9ZyXbyY/HT76rV0jWqWex8N6DiLSEP/Ff+53rWCWp/npTDoCcvk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QVtC7BAAAA3AAAAA8AAAAAAAAAAAAAAAAAnwIA&#10;AGRycy9kb3ducmV2LnhtbFBLBQYAAAAABAAEAPcAAACNAwAAAAA=&#10;" filled="t" fillcolor="#eeece1">
                  <v:imagedata r:id="rId51" o:title=""/>
                </v:shape>
                <v:shape id="Picture 321" o:spid="_x0000_s1188" type="#_x0000_t75" style="position:absolute;left:47942;top:57715;width:10058;height:5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ZEbXFAAAA3AAAAA8AAABkcnMvZG93bnJldi54bWxEj0FrAjEUhO8F/0N4greaVagsW6NIRake&#10;hLWlvT42r5u0m5dlE93135tCocdhZr5hluvBNeJKXbCeFcymGQjiymvLtYL3t91jDiJEZI2NZ1Jw&#10;owDr1ehhiYX2PZd0PcdaJAiHAhWYGNtCylAZchimviVO3pfvHMYku1rqDvsEd42cZ9lCOrScFgy2&#10;9GKo+jlfnAK335en78+8fDL5x/HQb+0G0So1GQ+bZxCRhvgf/mu/agWLfAa/Z9IRkK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7WRG1xQAAANwAAAAPAAAAAAAAAAAAAAAA&#10;AJ8CAABkcnMvZG93bnJldi54bWxQSwUGAAAAAAQABAD3AAAAkQMAAAAA&#10;" filled="t" fillcolor="#eeece1">
                  <v:imagedata r:id="rId51" o:title=""/>
                </v:shape>
                <v:shape id="AutoShape 322" o:spid="_x0000_s1189" type="#_x0000_t33" style="position:absolute;left:22358;top:29114;width:6407;height:121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sA8MAAADcAAAADwAAAGRycy9kb3ducmV2LnhtbESPQWvCQBSE74X+h+UVeil1kwgiqatU&#10;IeCtGkV6fGRfs6HZt2F31fTfdwXB4zAz3zCL1Wh7cSEfOscK8kkGgrhxuuNWwfFQvc9BhIissXdM&#10;Cv4owGr5/LTAUrsr7+lSx1YkCIcSFZgYh1LK0BiyGCZuIE7ej/MWY5K+ldrjNcFtL4ssm0mLHacF&#10;gwNtDDW/9dkqWO9Yf52+i2lVGZn7t1zXto9Kvb6Mnx8gIo3xEb63t1rBbF7A7Uw6AnL5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6LAPDAAAA3AAAAA8AAAAAAAAAAAAA&#10;AAAAoQIAAGRycy9kb3ducmV2LnhtbFBLBQYAAAAABAAEAPkAAACRAwAAAAA=&#10;"/>
                <v:shape id="AutoShape 323" o:spid="_x0000_s1190" type="#_x0000_t33" style="position:absolute;left:19951;top:31521;width:11227;height:121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aJmMMAAADcAAAADwAAAGRycy9kb3ducmV2LnhtbESPQWsCMRSE7wX/Q3iCl6LZVRBZjaKF&#10;BW+22yIeH5vnZnHzsiSprv++KRR6HGbmG2azG2wn7uRD61hBPstAENdOt9wo+PospysQISJr7ByT&#10;gicF2G1HLxsstHvwB92r2IgE4VCgAhNjX0gZakMWw8z1xMm7Om8xJukbqT0+Etx2cp5lS2mx5bRg&#10;sKc3Q/Wt+rYKDu+sT+fLfFGWRub+NdeV7aJSk/GwX4OINMT/8F/7qBUsVwv4PZOOgN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2iZjDAAAA3AAAAA8AAAAAAAAAAAAA&#10;AAAAoQIAAGRycy9kb3ducmV2LnhtbFBLBQYAAAAABAAEAPkAAACRAwAAAAA=&#10;"/>
                <v:shape id="AutoShape 324" o:spid="_x0000_s1191" type="#_x0000_t33" style="position:absolute;left:17570;top:33902;width:15989;height:121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8R7MQAAADcAAAADwAAAGRycy9kb3ducmV2LnhtbESPQWsCMRSE7wX/Q3hCL6VmV4vIahQV&#10;FnqzXaV4fGxeN0s3L0sSdf33plDocZiZb5jVZrCduJIPrWMF+SQDQVw73XKj4HQsXxcgQkTW2Dkm&#10;BXcKsFmPnlZYaHfjT7pWsREJwqFABSbGvpAy1IYshonriZP37bzFmKRvpPZ4S3DbyWmWzaXFltOC&#10;wZ72huqf6mIV7D5YH77O01lZGpn7l1xXtotKPY+H7RJEpCH+h//a71rBfPEGv2fSEZD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XxHsxAAAANwAAAAPAAAAAAAAAAAA&#10;AAAAAKECAABkcnMvZG93bnJldi54bWxQSwUGAAAAAAQABAD5AAAAkgMAAAAA&#10;"/>
                <v:shape id="AutoShape 325" o:spid="_x0000_s1192" type="#_x0000_t33" style="position:absolute;left:15138;top:36334;width:20847;height:121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O0d8QAAADcAAAADwAAAGRycy9kb3ducmV2LnhtbESPQWsCMRSE7wX/Q3hCL6VmV6nIahQV&#10;FnqzXaV4fGxeN0s3L0sSdf33plDocZiZb5jVZrCduJIPrWMF+SQDQVw73XKj4HQsXxcgQkTW2Dkm&#10;BXcKsFmPnlZYaHfjT7pWsREJwqFABSbGvpAy1IYshonriZP37bzFmKRvpPZ4S3DbyWmWzaXFltOC&#10;wZ72huqf6mIV7D5YH77O01lZGpn7l1xXtotKPY+H7RJEpCH+h//a71rBfPEGv2fSEZD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E7R3xAAAANwAAAAPAAAAAAAAAAAA&#10;AAAAAKECAABkcnMvZG93bnJldi54bWxQSwUGAAAAAAQABAD5AAAAkgMAAAAA&#10;"/>
                <v:shape id="AutoShape 326" o:spid="_x0000_s1193" type="#_x0000_t33" style="position:absolute;left:11810;top:39662;width:27661;height:1365;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EqAMMAAADcAAAADwAAAGRycy9kb3ducmV2LnhtbESPQWvCQBSE74X+h+UVeil1E4UgqatU&#10;IeCtGkV6fGRfs6HZt2F31fTfdwXB4zAz3zCL1Wh7cSEfOscK8kkGgrhxuuNWwfFQvc9BhIissXdM&#10;Cv4owGr5/LTAUrsr7+lSx1YkCIcSFZgYh1LK0BiyGCZuIE7ej/MWY5K+ldrjNcFtL6dZVkiLHacF&#10;gwNtDDW/9dkqWO9Yf52+p7OqMjL3b7mubR+Ven0ZPz9ARBrjI3xvb7WCYl7A7Uw6AnL5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DBKgDDAAAA3AAAAA8AAAAAAAAAAAAA&#10;AAAAoQIAAGRycy9kb3ducmV2LnhtbFBLBQYAAAAABAAEAPkAAACRAwAAAAA=&#10;"/>
                <v:shape id="AutoShape 327" o:spid="_x0000_s1194" type="#_x0000_t33" style="position:absolute;left:8692;top:42780;width:33827;height:1308;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2Pm8QAAADcAAAADwAAAGRycy9kb3ducmV2LnhtbESPQWsCMRSE7wX/Q3iFXopmV8HK1ii2&#10;sNCbuhXx+Ni8bpZuXpYk1e2/N4LgcZiZb5jlerCdOJMPrWMF+SQDQVw73XKj4PBdjhcgQkTW2Dkm&#10;Bf8UYL0aPS2x0O7CezpXsREJwqFABSbGvpAy1IYshonriZP347zFmKRvpPZ4SXDbyWmWzaXFltOC&#10;wZ4+DdW/1Z9V8LFjvT2eprOyNDL3r7mubBeVenkeNu8gIg3xEb63v7SC+eINbmfSEZCr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jY+bxAAAANwAAAAPAAAAAAAAAAAA&#10;AAAAAKECAABkcnMvZG93bnJldi54bWxQSwUGAAAAAAQABAD5AAAAkgMAAAAA&#10;"/>
                <v:shape id="AutoShape 328" o:spid="_x0000_s1195" type="#_x0000_t33" style="position:absolute;left:33858;top:29133;width:640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EkIb8AAADcAAAADwAAAGRycy9kb3ducmV2LnhtbERPTYvCMBC9L/gfwgje1lTRUqpRZGFB&#10;b2714m1oxrbYTGoStfrrNwfB4+N9L9e9acWdnG8sK5iMExDEpdUNVwqOh9/vDIQPyBpby6TgSR7W&#10;q8HXEnNtH/xH9yJUIoawz1FBHUKXS+nLmgz6se2II3e2zmCI0FVSO3zEcNPKaZKk0mDDsaHGjn5q&#10;Ki/FzSg4neX+gpi5ZJcWfjO7Nq95eCo1GvabBYhAffiI3+6tVpBmcW08E4+AXP0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UEkIb8AAADcAAAADwAAAAAAAAAAAAAAAACh&#10;AgAAZHJzL2Rvd25yZXYueG1sUEsFBgAAAAAEAAQA+QAAAI0DAAAAAA==&#10;"/>
                <v:shape id="AutoShape 329" o:spid="_x0000_s1196" type="#_x0000_t33" style="position:absolute;left:31451;top:31540;width:1122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6++r8AAADcAAAADwAAAGRycy9kb3ducmV2LnhtbERPTYvCMBC9C/6HMMLeNFV2i1ajiCDo&#10;za1evA3N2BabSU2iVn+9OSzs8fG+F6vONOJBzteWFYxHCQjiwuqaSwWn43Y4BeEDssbGMil4kYfV&#10;st9bYKbtk3/pkYdSxBD2GSqoQmgzKX1RkUE/si1x5C7WGQwRulJqh88Ybho5SZJUGqw5NlTY0qai&#10;4prfjYLzRR6uiFOX7NPcr79v9fsnvJT6GnTrOYhAXfgX/7l3WkE6i/PjmXgE5PI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u6++r8AAADcAAAADwAAAAAAAAAAAAAAAACh&#10;AgAAZHJzL2Rvd25yZXYueG1sUEsFBgAAAAAEAAQA+QAAAI0DAAAAAA==&#10;"/>
                <v:shape id="AutoShape 330" o:spid="_x0000_s1197" type="#_x0000_t33" style="position:absolute;left:29070;top:33921;width:15989;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IbYcMAAADcAAAADwAAAGRycy9kb3ducmV2LnhtbESPQYvCMBSE78L+h/AEb5oqa3GrUURY&#10;WG9avezt0TzbYvPSTbJa/fVGEDwOM/MNs1h1phEXcr62rGA8SkAQF1bXXCo4Hr6HMxA+IGtsLJOC&#10;G3lYLT96C8y0vfKeLnkoRYSwz1BBFUKbSemLigz6kW2Jo3eyzmCI0pVSO7xGuGnkJElSabDmuFBh&#10;S5uKinP+bxT8nuTujDhzyTbN/frzr75Pw02pQb9bz0EE6sI7/Gr/aAXp1xieZ+IRkM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GiG2HDAAAA3AAAAA8AAAAAAAAAAAAA&#10;AAAAoQIAAGRycy9kb3ducmV2LnhtbFBLBQYAAAAABAAEAPkAAACRAwAAAAA=&#10;"/>
                <v:shape id="AutoShape 331" o:spid="_x0000_s1198" type="#_x0000_t33" style="position:absolute;left:26638;top:36353;width:2084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CFFsMAAADcAAAADwAAAGRycy9kb3ducmV2LnhtbESPQYvCMBSE7wv+h/CEva2pokWrUURY&#10;cG9avXh7NM+22LzUJKt1f/1GEDwOM/MNs1h1phE3cr62rGA4SEAQF1bXXCo4Hr6/piB8QNbYWCYF&#10;D/KwWvY+Fphpe+c93fJQighhn6GCKoQ2k9IXFRn0A9sSR+9sncEQpSuldniPcNPIUZKk0mDNcaHC&#10;ljYVFZf81yg4neXugjh1yU+a+/X4Wv9NwkOpz363noMI1IV3+NXeagXpbATPM/EIyO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FwhRbDAAAA3AAAAA8AAAAAAAAAAAAA&#10;AAAAoQIAAGRycy9kb3ducmV2LnhtbFBLBQYAAAAABAAEAPkAAACRAwAAAAA=&#10;"/>
                <v:shape id="AutoShape 332" o:spid="_x0000_s1199" type="#_x0000_t33" style="position:absolute;left:23189;top:39707;width:27661;height:1276;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wgjcQAAADcAAAADwAAAGRycy9kb3ducmV2LnhtbESPQWvCQBSE7wX/w/KE3pqNrQ0aXUUK&#10;Bb3Z6MXbI/tMgtm3cXer0V/vFgoeh5n5hpkve9OKCznfWFYwSlIQxKXVDVcK9rvvtwkIH5A1tpZJ&#10;wY08LBeDlznm2l75hy5FqESEsM9RQR1Cl0vpy5oM+sR2xNE7WmcwROkqqR1eI9y08j1NM2mw4bhQ&#10;Y0dfNZWn4tcoOBzl9oQ4cekmK/xqfG7un+Gm1OuwX81ABOrDM/zfXmsF2fQD/s7EIy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CCNxAAAANwAAAAPAAAAAAAAAAAA&#10;AAAAAKECAABkcnMvZG93bnJldi54bWxQSwUGAAAAAAQABAD5AAAAkgMAAAAA&#10;"/>
                <v:shape id="AutoShape 333" o:spid="_x0000_s1200" type="#_x0000_t33" style="position:absolute;left:20071;top:42767;width:33827;height:1334;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W4+cQAAADcAAAADwAAAGRycy9kb3ducmV2LnhtbESPzWrDMBCE74W8g9hAb42c4JrEsRJC&#10;oNDeWreX3BZr/UOslSMpid2nrwqFHoeZ+YYp9qPpxY2c7ywrWC4SEMSV1R03Cr4+X57WIHxA1thb&#10;JgUTedjvZg8F5tre+YNuZWhEhLDPUUEbwpBL6auWDPqFHYijV1tnMETpGqkd3iPc9HKVJJk02HFc&#10;aHGgY0vVubwaBadavp8R1y55y0p/SC/d93OYlHqcj4ctiEBj+A//tV+1gmyTwu+ZeATk7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1bj5xAAAANwAAAAPAAAAAAAAAAAA&#10;AAAAAKECAABkcnMvZG93bnJldi54bWxQSwUGAAAAAAQABAD5AAAAkgMAAAAA&#10;"/>
                <v:shape id="AutoShape 334" o:spid="_x0000_s1201" type="#_x0000_t33" style="position:absolute;left:44170;top:29210;width:6407;height:10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oiqsQAAADcAAAADwAAAGRycy9kb3ducmV2LnhtbESPQWsCMRSE7wX/Q3iCl6LZVSp2axQt&#10;LHhru0rp8bF5bhY3L0uS6vrvm0Khx2FmvmHW28F24ko+tI4V5LMMBHHtdMuNgtOxnK5AhIissXNM&#10;Cu4UYLsZPayx0O7GH3StYiMShEOBCkyMfSFlqA1ZDDPXEyfv7LzFmKRvpPZ4S3DbyXmWLaXFltOC&#10;wZ5eDdWX6tsq2L+zfvv8mi/K0sjcP+a6sl1UajIedi8gIg3xP/zXPmgFy+cn+D2TjoDc/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yiKqxAAAANwAAAAPAAAAAAAAAAAA&#10;AAAAAKECAABkcnMvZG93bnJldi54bWxQSwUGAAAAAAQABAD5AAAAkgMAAAAA&#10;"/>
                <v:shape id="AutoShape 335" o:spid="_x0000_s1202" type="#_x0000_t33" style="position:absolute;left:41763;top:31617;width:11227;height:10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i83cQAAADcAAAADwAAAGRycy9kb3ducmV2LnhtbESPQWvCQBSE7wX/w/KEXkrdxELQ1FVU&#10;CPTWGkV6fGRfs8Hs27C71fTfdwsFj8PMfMOsNqPtxZV86BwryGcZCOLG6Y5bBadj9bwAESKyxt4x&#10;KfihAJv15GGFpXY3PtC1jq1IEA4lKjAxDqWUoTFkMczcQJy8L+ctxiR9K7XHW4LbXs6zrJAWO04L&#10;BgfaG2ou9bdVsPtg/X7+nL9UlZG5f8p1bfuo1ON03L6CiDTGe/i//aYVFMsC/s6kIy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GLzdxAAAANwAAAAPAAAAAAAAAAAA&#10;AAAAAKECAABkcnMvZG93bnJldi54bWxQSwUGAAAAAAQABAD5AAAAkgMAAAAA&#10;"/>
                <v:shape id="AutoShape 336" o:spid="_x0000_s1203" type="#_x0000_t33" style="position:absolute;left:39382;top:33998;width:15989;height:10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QZRsQAAADcAAAADwAAAGRycy9kb3ducmV2LnhtbESPQWsCMRSE7wX/Q3iCl6LZVbB2axQt&#10;LHhru0rp8bF5bhY3L0uS6vrvm0Khx2FmvmHW28F24ko+tI4V5LMMBHHtdMuNgtOxnK5AhIissXNM&#10;Cu4UYLsZPayx0O7GH3StYiMShEOBCkyMfSFlqA1ZDDPXEyfv7LzFmKRvpPZ4S3DbyXmWLaXFltOC&#10;wZ5eDdWX6tsq2L+zfvv8mi/K0sjcP+a6sl1UajIedi8gIg3xP/zXPmgFy+cn+D2TjoDc/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VBlGxAAAANwAAAAPAAAAAAAAAAAA&#10;AAAAAKECAABkcnMvZG93bnJldi54bWxQSwUGAAAAAAQABAD5AAAAkgMAAAAA&#10;"/>
                <v:shape id="AutoShape 337" o:spid="_x0000_s1204" type="#_x0000_t33" style="position:absolute;left:36950;top:36430;width:20847;height:10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8uNNMEAAADcAAAADwAAAGRycy9kb3ducmV2LnhtbERPz2vCMBS+C/4P4Qm7yEzrQFw1LToo&#10;7Latinh8NG9NWfNSkky7/345DHb8+H7vq8kO4kY+9I4V5KsMBHHrdM+dgvOpftyCCBFZ4+CYFPxQ&#10;gKqcz/ZYaHfnD7o1sRMphEOBCkyMYyFlaA1ZDCs3Eifu03mLMUHfSe3xnsLtINdZtpEWe04NBkd6&#10;MdR+Nd9WwfGd9dvlun6qayNzv8x1Y4eo1MNiOuxARJriv/jP/aoVbJ7T2nQmHQFZ/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y400wQAAANwAAAAPAAAAAAAAAAAAAAAA&#10;AKECAABkcnMvZG93bnJldi54bWxQSwUGAAAAAAQABAD5AAAAjwMAAAAA&#10;"/>
                <v:shape id="AutoShape 338" o:spid="_x0000_s1205" type="#_x0000_t33" style="position:absolute;left:33622;top:39758;width:27661;height:1174;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cor8QAAADcAAAADwAAAGRycy9kb3ducmV2LnhtbESPQWsCMRSE7wX/Q3iFXopmV0Hq1ii2&#10;sNCbuhXx+Ni8bpZuXpYk1e2/N4LgcZiZb5jlerCdOJMPrWMF+SQDQVw73XKj4PBdjt9AhIissXNM&#10;Cv4pwHo1elpiod2F93SuYiMShEOBCkyMfSFlqA1ZDBPXEyfvx3mLMUnfSO3xkuC2k9Msm0uLLacF&#10;gz19Gqp/qz+r4GPHens8TWdlaWTuX3Nd2S4q9fI8bN5BRBriI3xvf2kF88UCbmfSEZCr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hyivxAAAANwAAAAPAAAAAAAAAAAA&#10;AAAAAKECAABkcnMvZG93bnJldi54bWxQSwUGAAAAAAQABAD5AAAAkgMAAAAA&#10;"/>
                <v:shape id="AutoShape 339" o:spid="_x0000_s1206" type="#_x0000_t33" style="position:absolute;left:30473;top:42906;width:33852;height:1080;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YbKMEAAADcAAAADwAAAGRycy9kb3ducmV2LnhtbERPz2vCMBS+C/4P4Qm7yEzrYEpnWtyg&#10;sJtbFdnx0bw1xealJJl2/705DHb8+H7vqskO4ko+9I4V5KsMBHHrdM+dgtOxftyCCBFZ4+CYFPxS&#10;gKqcz3ZYaHfjT7o2sRMphEOBCkyMYyFlaA1ZDCs3Eifu23mLMUHfSe3xlsLtINdZ9iwt9pwaDI70&#10;Zqi9ND9WwesH68P5a/1U10bmfpnrxg5RqYfFtH8BEWmK/+I/97tWsMnS/HQmHQFZ3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VhsowQAAANwAAAAPAAAAAAAAAAAAAAAA&#10;AKECAABkcnMvZG93bnJldi54bWxQSwUGAAAAAAQABAD5AAAAjwMAAAAA&#10;"/>
                <v:shape id="AutoShape 340" o:spid="_x0000_s1207" type="#_x0000_t33" style="position:absolute;left:55575;top:29133;width:640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mBe8MAAADcAAAADwAAAGRycy9kb3ducmV2LnhtbESPQWsCMRSE70L/Q3iF3jSxVF22RpGC&#10;0N7s6sXbY/PcXdy8bJOoq7/eFASPw8x8w8yXvW3FmXxoHGsYjxQI4tKZhisNu+16mIEIEdlg65g0&#10;XCnAcvEymGNu3IV/6VzESiQIhxw11DF2uZShrMliGLmOOHkH5y3GJH0ljcdLgttWvis1lRYbTgs1&#10;dvRVU3ksTlbD/iA3R8TMq59pEVYff81tEq9av732q08Qkfr4DD/a30bDTI3h/0w6AnJ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9JgXvDAAAA3AAAAA8AAAAAAAAAAAAA&#10;AAAAoQIAAGRycy9kb3ducmV2LnhtbFBLBQYAAAAABAAEAPkAAACRAwAAAAA=&#10;"/>
                <v:shape id="AutoShape 341" o:spid="_x0000_s1208" type="#_x0000_t33" style="position:absolute;left:53168;top:31540;width:1122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5sfDMMAAADcAAAADwAAAGRycy9kb3ducmV2LnhtbESPQWsCMRSE7wX/Q3iCt5ooVpfVKCIU&#10;9NauXrw9Ns/dxc3LmqS69tc3hUKPw8x8w6w2vW3FnXxoHGuYjBUI4tKZhisNp+P7awYiRGSDrWPS&#10;8KQAm/XgZYW5cQ/+pHsRK5EgHHLUUMfY5VKGsiaLYew64uRdnLcYk/SVNB4fCW5bOVVqLi02nBZq&#10;7GhXU3ktvqyG80V+XBEzrw7zImxnt+b7LT61Hg377RJEpD7+h//ae6NhoabweyYdAb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HwzDAAAA3AAAAA8AAAAAAAAAAAAA&#10;AAAAoQIAAGRycy9kb3ducmV2LnhtbFBLBQYAAAAABAAEAPkAAACRAwAAAAA=&#10;"/>
                <v:shape id="AutoShape 342" o:spid="_x0000_s1209" type="#_x0000_t33" style="position:absolute;left:50787;top:33921;width:15989;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e6l8QAAADcAAAADwAAAGRycy9kb3ducmV2LnhtbESPzWrDMBCE74W+g9hAb42UNH84VkII&#10;FJpb4/bS22JtbGNr5Upq4vTpq0Cgx2FmvmHy7WA7cSYfGscaJmMFgrh0puFKw+fH6/MKRIjIBjvH&#10;pOFKAbabx4ccM+MufKRzESuRIBwy1FDH2GdShrImi2HseuLknZy3GJP0lTQeLwluOzlVaiEtNpwW&#10;auxpX1PZFj9Ww9dJvreIK68OiyLsZt/N7zxetX4aDbs1iEhD/A/f229Gw1K9wO1MOgJy8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17qXxAAAANwAAAAPAAAAAAAAAAAA&#10;AAAAAKECAABkcnMvZG93bnJldi54bWxQSwUGAAAAAAQABAD5AAAAkgMAAAAA&#10;"/>
                <v:shape id="AutoShape 343" o:spid="_x0000_s1210" type="#_x0000_t33" style="position:absolute;left:48355;top:36353;width:2084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zursIAAADcAAAADwAAAGRycy9kb3ducmV2LnhtbESPQYvCMBSE78L+h/AWvNlU0SJdo4gg&#10;7N60evH2aJ5tsXnpJlGrv94sLHgcZuYbZrHqTStu5HxjWcE4SUEQl1Y3XCk4HrajOQgfkDW2lknB&#10;gzyslh+DBeba3nlPtyJUIkLY56igDqHLpfRlTQZ9Yjvi6J2tMxiidJXUDu8Rblo5SdNMGmw4LtTY&#10;0aam8lJcjYLTWe4uiHOX/mSFX09/m+csPJQafvbrLxCB+vAO/7e/tYLpOIO/M/EIyO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lzursIAAADcAAAADwAAAAAAAAAAAAAA&#10;AAChAgAAZHJzL2Rvd25yZXYueG1sUEsFBgAAAAAEAAQA+QAAAJADAAAAAA==&#10;"/>
                <v:shape id="AutoShape 344" o:spid="_x0000_s1211" type="#_x0000_t33" style="position:absolute;left:44906;top:39707;width:27661;height:1276;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BLNcIAAADcAAAADwAAAGRycy9kb3ducmV2LnhtbESPT4vCMBTE7wt+h/CEva2p4j+qUUQQ&#10;3JtWL94ezbMtNi81iVr99EZY2OMwM79h5svW1OJOzleWFfR7CQji3OqKCwXHw+ZnCsIHZI21ZVLw&#10;JA/LRedrjqm2D97TPQuFiBD2KSooQ2hSKX1ekkHfsw1x9M7WGQxRukJqh48IN7UcJMlYGqw4LpTY&#10;0Lqk/JLdjILTWe4uiFOX/I4zvxpeq9coPJX67rarGYhAbfgP/7W3WsGwP4HPmXgE5OI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RBLNcIAAADcAAAADwAAAAAAAAAAAAAA&#10;AAChAgAAZHJzL2Rvd25yZXYueG1sUEsFBgAAAAAEAAQA+QAAAJADAAAAAA==&#10;"/>
                <v:shape id="AutoShape 345" o:spid="_x0000_s1212" type="#_x0000_t33" style="position:absolute;left:41757;top:42760;width:33852;height:1372;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I/fR78AAADcAAAADwAAAGRycy9kb3ducmV2LnhtbERPTYvCMBC9C/6HMMLebOqiItUoIiy4&#10;N61evA3N2BabSU2iVn+9OQgeH+97sepMI+7kfG1ZwShJQRAXVtdcKjge/oYzED4ga2wsk4IneVgt&#10;+70FZto+eE/3PJQihrDPUEEVQptJ6YuKDPrEtsSRO1tnMEToSqkdPmK4aeRvmk6lwZpjQ4UtbSoq&#10;LvnNKDid5e6COHPp/zT36/G1fk3CU6mfQbeegwjUha/4495qBeNRXBvPxCMgl2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8I/fR78AAADcAAAADwAAAAAAAAAAAAAAAACh&#10;AgAAZHJzL2Rvd25yZXYueG1sUEsFBgAAAAAEAAQA+QAAAI0DAAAAAA==&#10;"/>
                <v:shape id="AutoShape 346" o:spid="_x0000_s1213" type="#_x0000_t32" style="position:absolute;left:24955;top:15976;width:2629;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SebMQAAADcAAAADwAAAGRycy9kb3ducmV2LnhtbESPQWsCMRSE74X+h/AEL0WzK0V0a5RS&#10;EMSDUN2Dx0fyuru4edkmcV3/vSkUPA4z8w2z2gy2FT350DhWkE8zEMTamYYrBeVpO1mACBHZYOuY&#10;FNwpwGb9+rLCwrgbf1N/jJVIEA4FKqhj7Aopg67JYpi6jjh5P85bjEn6ShqPtwS3rZxl2VxabDgt&#10;1NjRV036crxaBc2+PJT922/0erHPzz4Pp3OrlRqPhs8PEJGG+Az/t3dGwXu+hL8z6QjI9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BJ5sxAAAANwAAAAPAAAAAAAAAAAA&#10;AAAAAKECAABkcnMvZG93bnJldi54bWxQSwUGAAAAAAQABAD5AAAAkgMAAAAA&#10;"/>
                <v:shape id="AutoShape 347" o:spid="_x0000_s1214" type="#_x0000_t32" style="position:absolute;left:27584;top:15976;width:10071;height:730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Ows8MAAADcAAAADwAAAGRycy9kb3ducmV2LnhtbERPTWvCQBC9C/6HZQQvpdkobZHUNQRL&#10;oQhijYVch+w0icnOhuyq6b/vHgSPj/e9TkfTiSsNrrGsYBHFIIhLqxuuFPycPp9XIJxH1thZJgV/&#10;5CDdTCdrTLS98ZGuua9ECGGXoILa+z6R0pU1GXSR7YkD92sHgz7AoZJ6wFsIN51cxvGbNNhwaKix&#10;p21NZZtfjAK/f9q9no+HQ5Yzf2Tfu6LNtoVS89mYvYPwNPqH+O7+0gpelmF+OBOOgN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VjsLPDAAAA3AAAAA8AAAAAAAAAAAAA&#10;AAAAoQIAAGRycy9kb3ducmV2LnhtbFBLBQYAAAAABAAEAPkAAACRAwAAAAA=&#10;"/>
                <v:shape id="AutoShape 348" o:spid="_x0000_s1215" type="#_x0000_t32" style="position:absolute;left:41205;top:15976;width:5658;height:73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vMYAAADcAAAADwAAAGRycy9kb3ducmV2LnhtbESPQWsCMRSE74X+h/AKvRTNrrRFVqNs&#10;C0IVPGj1/tw8N8HNy3YTdfvvG6HgcZiZb5jpvHeNuFAXrGcF+TADQVx5bblWsPteDMYgQkTW2Hgm&#10;Bb8UYD57fJhiof2VN3TZxlokCIcCFZgY20LKUBlyGIa+JU7e0XcOY5JdLXWH1wR3jRxl2bt0aDkt&#10;GGzp01B12p6dgvUy/ygPxi5Xmx+7fluUzbl+2Sv1/NSXExCR+ngP/7e/tILXUQ63M+k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P/2LzGAAAA3AAAAA8AAAAAAAAA&#10;AAAAAAAAoQIAAGRycy9kb3ducmV2LnhtbFBLBQYAAAAABAAEAPkAAACUAwAAAAA=&#10;"/>
                <v:shape id="AutoShape 349" o:spid="_x0000_s1216" type="#_x0000_t32" style="position:absolute;left:41205;top:15976;width:18167;height:73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1Gy8YAAADcAAAADwAAAGRycy9kb3ducmV2LnhtbESPQWsCMRSE74L/ITyhF9GsSytla5S1&#10;INSCB7XeXzevm9DNy7qJuv33TaHgcZiZb5jFqneNuFIXrGcFs2kGgrjy2nKt4OO4mTyDCBFZY+OZ&#10;FPxQgNVyOFhgof2N93Q9xFokCIcCFZgY20LKUBlyGKa+JU7el+8cxiS7WuoObwnuGpln2Vw6tJwW&#10;DLb0aqj6Plycgt12ti4/jd2+789297Qpm0s9Pin1MOrLFxCR+ngP/7fftILHPIe/M+k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MtRsvGAAAA3AAAAA8AAAAAAAAA&#10;AAAAAAAAoQIAAGRycy9kb3ducmV2LnhtbFBLBQYAAAAABAAEAPkAAACUAwAAAAA=&#10;"/>
                <v:shape id="AutoShape 350" o:spid="_x0000_s1217" type="#_x0000_t32" style="position:absolute;left:24955;top:15976;width:16250;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jO8UAAADcAAAADwAAAGRycy9kb3ducmV2LnhtbESPQWsCMRSE74X+h/AKXopmV4vI1ihS&#10;EMRDQd2Dx0fy3F26eVmTdF3/fSMIPQ4z8w2zXA+2FT350DhWkE8yEMTamYYrBeVpO16ACBHZYOuY&#10;FNwpwHr1+rLEwrgbH6g/xkokCIcCFdQxdoWUQddkMUxcR5y8i/MWY5K+ksbjLcFtK6dZNpcWG04L&#10;NXb0VZP+Of5aBc2+/C7792v0erHPzz4Pp3OrlRq9DZtPEJGG+B9+tndGwcd0Bo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BjO8UAAADcAAAADwAAAAAAAAAA&#10;AAAAAAChAgAAZHJzL2Rvd25yZXYueG1sUEsFBgAAAAAEAAQA+QAAAJMDAAAAAA==&#10;"/>
                <v:shape id="AutoShape 351" o:spid="_x0000_s1218" type="#_x0000_t32" style="position:absolute;left:37655;top:15976;width:3550;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n7T8QAAADcAAAADwAAAGRycy9kb3ducmV2LnhtbESPQYvCMBSE74L/ITzBi2hakUWqURZh&#10;QTwIqz14fCTPtmzzUpNs7f77jbCwx2FmvmG2+8G2oicfGscK8kUGglg703CloLx+zNcgQkQ22Dom&#10;BT8UYL8bj7ZYGPfkT+ovsRIJwqFABXWMXSFl0DVZDAvXESfv7rzFmKSvpPH4THDbymWWvUmLDaeF&#10;Gjs61KS/Lt9WQXMqz2U/e0Sv16f85vNwvbVaqelkeN+AiDTE//Bf+2gUrJYreJ1JR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aftPxAAAANwAAAAPAAAAAAAAAAAA&#10;AAAAAKECAABkcnMvZG93bnJldi54bWxQSwUGAAAAAAQABAD5AAAAkgMAAAAA&#10;"/>
                <v:shape id="AutoShape 352" o:spid="_x0000_s1219" type="#_x0000_t32" style="position:absolute;left:27584;top:15976;width:19279;height:73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ZAyMUAAADcAAAADwAAAGRycy9kb3ducmV2LnhtbESPT2sCMRTE7wW/Q3iFXopmlSqyNcoq&#10;CLXgwX/35+Z1E7p5WTdRt9++EQo9DjPzG2a26FwtbtQG61nBcJCBIC69tlwpOB7W/SmIEJE11p5J&#10;wQ8FWMx7TzPMtb/zjm77WIkE4ZCjAhNjk0sZSkMOw8A3xMn78q3DmGRbSd3iPcFdLUdZNpEOLacF&#10;gw2tDJXf+6tTsN0Ml8XZ2M3n7mK343VRX6vXk1Ivz13xDiJSF//Df+0PreBtNIHHmXQ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BZAyMUAAADcAAAADwAAAAAAAAAA&#10;AAAAAAChAgAAZHJzL2Rvd25yZXYueG1sUEsFBgAAAAAEAAQA+QAAAJMDAAAAAA==&#10;"/>
                <v:shape id="AutoShape 353" o:spid="_x0000_s1220" type="#_x0000_t32" style="position:absolute;left:27584;top:15976;width:31788;height:73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rlU8YAAADcAAAADwAAAGRycy9kb3ducmV2LnhtbESPT2sCMRTE74V+h/CEXopmFatlNcq2&#10;INSCB//dXzfPTXDzst1EXb99Uyj0OMzMb5j5snO1uFIbrGcFw0EGgrj02nKl4LBf9V9BhIissfZM&#10;Cu4UYLl4fJhjrv2Nt3TdxUokCIccFZgYm1zKUBpyGAa+IU7eybcOY5JtJXWLtwR3tRxl2UQ6tJwW&#10;DDb0bqg87y5OwWY9fCu+jF1/br/t5mVV1Jfq+ajUU68rZiAidfE//Nf+0ArGoyn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Na5VPGAAAA3AAAAA8AAAAAAAAA&#10;AAAAAAAAoQIAAGRycy9kb3ducmV2LnhtbFBLBQYAAAAABAAEAPkAAACUAwAAAAA=&#10;"/>
                <v:shape id="AutoShape 354" o:spid="_x0000_s1221" type="#_x0000_t32" style="position:absolute;left:27603;top:1492;width:6;height:28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VxIcIAAADcAAAADwAAAGRycy9kb3ducmV2LnhtbERPy2oCMRTdC/2HcIVuRDNKKzIaZVoQ&#10;asGFr/11cp0EJzfTSdTp3zeLgsvDeS9WnavFndpgPSsYjzIQxKXXlisFx8N6OAMRIrLG2jMp+KUA&#10;q+VLb4G59g/e0X0fK5FCOOSowMTY5FKG0pDDMPINceIuvnUYE2wrqVt8pHBXy0mWTaVDy6nBYEOf&#10;hsrr/uYUbDfjj+Js7OZ792O37+uivlWDk1Kv/a6Yg4jUxaf43/2lFbxN0tp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sVxIcIAAADcAAAADwAAAAAAAAAAAAAA&#10;AAChAgAAZHJzL2Rvd25yZXYueG1sUEsFBgAAAAAEAAQA+QAAAJADAAAAAA==&#10;"/>
                <v:shape id="Text Box 355" o:spid="_x0000_s1222" type="#_x0000_t202" style="position:absolute;left:47821;width:11907;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FJmcQA&#10;AADcAAAADwAAAGRycy9kb3ducmV2LnhtbESPQWvCQBSE7wX/w/IEb3VXsUWjmyAWoaeWpip4e2Sf&#10;STD7NmS3Sfrvu4VCj8PMfMPsstE2oqfO1441LOYKBHHhTM2lhtPn8XENwgdkg41j0vBNHrJ08rDD&#10;xLiBP6jPQykihH2CGqoQ2kRKX1Rk0c9dSxy9m+sshii7UpoOhwi3jVwq9Swt1hwXKmzpUFFxz7+s&#10;hvPb7XpZqffyxT61gxuVZLuRWs+m434LItAY/sN/7VejYbXcwO+Ze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xSZnEAAAA3AAAAA8AAAAAAAAAAAAAAAAAmAIAAGRycy9k&#10;b3ducmV2LnhtbFBLBQYAAAAABAAEAPUAAACJAwAAAAA=&#10;" filled="f" stroked="f">
                  <v:textbox>
                    <w:txbxContent>
                      <w:p w:rsidR="001C139A" w:rsidRDefault="001C139A" w:rsidP="009905A4">
                        <w:r>
                          <w:t>Internet</w:t>
                        </w:r>
                      </w:p>
                    </w:txbxContent>
                  </v:textbox>
                </v:shape>
                <v:shape id="AutoShape 356" o:spid="_x0000_s1223" type="#_x0000_t32" style="position:absolute;left:41186;top:1492;width:19;height:288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trkcIAAADcAAAADwAAAGRycy9kb3ducmV2LnhtbERPz2vCMBS+C/sfwhvsIpp2ikg1yhgI&#10;4kHQ9uDxkTzbYvPSJVnt/vvlMNjx4/u93Y+2EwP50DpWkM8zEMTamZZrBVV5mK1BhIhssHNMCn4o&#10;wH73MtliYdyTLzRcYy1SCIcCFTQx9oWUQTdkMcxdT5y4u/MWY4K+lsbjM4XbTr5n2UpabDk1NNjT&#10;Z0P6cf22CtpTda6G6Vf0en3Kbz4P5a3TSr29jh8bEJHG+C/+cx+NguUizU9n0hGQu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YtrkcIAAADcAAAADwAAAAAAAAAAAAAA&#10;AAChAgAAZHJzL2Rvd25yZXYueG1sUEsFBgAAAAAEAAQA+QAAAJADAAAAAA==&#10;"/>
                <v:shape id="Text Box 357" o:spid="_x0000_s1224" type="#_x0000_t202" style="position:absolute;left:47847;top:7931;width:17437;height:7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7TQsQA&#10;AADcAAAADwAAAGRycy9kb3ducmV2LnhtbESPQWvCQBSE74L/YXkFb7qrVbGpq4il0JNiWgu9PbLP&#10;JDT7NmRXE/+9Kwgeh5n5hlmuO1uJCzW+dKxhPFIgiDNnSs41/Hx/DhcgfEA2WDkmDVfysF71e0tM&#10;jGv5QJc05CJC2CeooQihTqT0WUEW/cjVxNE7ucZiiLLJpWmwjXBbyYlSc2mx5LhQYE3bgrL/9Gw1&#10;HHenv9+p2ucfdla3rlOS7ZvUevDSbd5BBOrCM/xofxkN09cx3M/EI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e00LEAAAA3AAAAA8AAAAAAAAAAAAAAAAAmAIAAGRycy9k&#10;b3ducmV2LnhtbFBLBQYAAAAABAAEAPUAAACJAwAAAAA=&#10;" filled="f" stroked="f">
                  <v:textbox>
                    <w:txbxContent>
                      <w:p w:rsidR="001C139A" w:rsidRDefault="001C139A" w:rsidP="009905A4">
                        <w:r>
                          <w:t>Layer-3 switches with firewall modules</w:t>
                        </w:r>
                      </w:p>
                    </w:txbxContent>
                  </v:textbox>
                </v:shape>
                <v:shape id="Text Box 358" o:spid="_x0000_s1225" type="#_x0000_t202" style="position:absolute;left:50393;top:63055;width:5518;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xNNcUA&#10;AADcAAAADwAAAGRycy9kb3ducmV2LnhtbESPS2vDMBCE74H8B7GB3hqpeZTEtRxCQqGnhOYFvS3W&#10;xja1VsZSY/ffV4FCjsPMfMOkq97W4katrxxreBkrEMS5MxUXGk7H9+cFCB+QDdaOScMveVhlw0GK&#10;iXEdf9LtEAoRIewT1FCG0CRS+rwki37sGuLoXV1rMUTZFtK02EW4reVEqVdpseK4UGJDm5Ly78OP&#10;1XDeXb8uM7UvtnbedK5Xku1Sav006tdvIAL14RH+b38YDbPpBO5n4h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zE01xQAAANwAAAAPAAAAAAAAAAAAAAAAAJgCAABkcnMv&#10;ZG93bnJldi54bWxQSwUGAAAAAAQABAD1AAAAigMAAAAA&#10;" filled="f" stroked="f">
                  <v:textbox>
                    <w:txbxContent>
                      <w:p w:rsidR="001C139A" w:rsidRDefault="001C139A" w:rsidP="009905A4">
                        <w:r>
                          <w:t>Pod 2</w:t>
                        </w:r>
                      </w:p>
                    </w:txbxContent>
                  </v:textbox>
                </v:shape>
                <v:shape id="Text Box 359" o:spid="_x0000_s1226" type="#_x0000_t202" style="position:absolute;left:28867;top:63055;width:5518;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DorsQA&#10;AADcAAAADwAAAGRycy9kb3ducmV2LnhtbESPT2vCQBTE7wW/w/KE3nTXPxUbXUUUwVOLaS14e2Sf&#10;STD7NmS3Jn57tyD0OMzMb5jlurOVuFHjS8caRkMFgjhzpuRcw/fXfjAH4QOywcoxabiTh/Wq97LE&#10;xLiWj3RLQy4ihH2CGooQ6kRKnxVk0Q9dTRy9i2sshiibXJoG2wi3lRwrNZMWS44LBda0LSi7pr9W&#10;w+njcv6Zqs98Z9/q1nVKsn2XWr/2u80CRKAu/Ief7YPRMJ1M4O9MPAJ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6K7EAAAA3AAAAA8AAAAAAAAAAAAAAAAAmAIAAGRycy9k&#10;b3ducmV2LnhtbFBLBQYAAAAABAAEAPUAAACJAwAAAAA=&#10;" filled="f" stroked="f">
                  <v:textbox>
                    <w:txbxContent>
                      <w:p w:rsidR="001C139A" w:rsidRDefault="001C139A" w:rsidP="009905A4">
                        <w:r>
                          <w:t>Pod 1</w:t>
                        </w:r>
                      </w:p>
                    </w:txbxContent>
                  </v:textbox>
                </v:shape>
                <v:shape id="Text Box 360" o:spid="_x0000_s1227" type="#_x0000_t202" style="position:absolute;left:60013;top:52641;width:7519;height:6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lw2sQA&#10;AADcAAAADwAAAGRycy9kb3ducmV2LnhtbESPT2vCQBTE7wW/w/IEb7prTcVGV5GK4MninxZ6e2Sf&#10;STD7NmRXk377riD0OMzMb5jFqrOVuFPjS8caxiMFgjhzpuRcw/m0Hc5A+IBssHJMGn7Jw2rZe1lg&#10;alzLB7ofQy4ihH2KGooQ6lRKnxVk0Y9cTRy9i2sshiibXJoG2wi3lXxVaiotlhwXCqzpo6DserxZ&#10;DV/7y893oj7zjX2rW9cpyfZdaj3od+s5iEBd+A8/2zujIZkk8DgTj4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pcNrEAAAA3AAAAA8AAAAAAAAAAAAAAAAAmAIAAGRycy9k&#10;b3ducmV2LnhtbFBLBQYAAAAABAAEAPUAAACJAwAAAAA=&#10;" filled="f" stroked="f">
                  <v:textbox>
                    <w:txbxContent>
                      <w:p w:rsidR="001C139A" w:rsidRDefault="001C139A" w:rsidP="009905A4">
                        <w:r>
                          <w:t>Storage servers</w:t>
                        </w:r>
                      </w:p>
                    </w:txbxContent>
                  </v:textbox>
                </v:shape>
                <v:shape id="Picture 361" o:spid="_x0000_s1228" type="#_x0000_t75" style="position:absolute;left:5657;top:29845;width:7805;height:79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kklfFAAAA3AAAAA8AAABkcnMvZG93bnJldi54bWxEj0+LwjAUxO/CfofwFryIpvUfUo2yLMh6&#10;8KLtxdujebbV5qU0Ubt++s2C4HGYmd8wq01nanGn1lWWFcSjCARxbnXFhYIs3Q4XIJxH1lhbJgW/&#10;5GCz/uitMNH2wQe6H30hAoRdggpK75tESpeXZNCNbEMcvLNtDfog20LqFh8Bbmo5jqK5NFhxWCix&#10;oe+S8uvxZhTMB6f0x+ZPimW8n+7TS3TZXTOl+p/d1xKEp86/w6/2TiuYTmbwfyYcAbn+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YpJJXxQAAANwAAAAPAAAAAAAAAAAAAAAA&#10;AJ8CAABkcnMvZG93bnJldi54bWxQSwUGAAAAAAQABAD3AAAAkQMAAAAA&#10;">
                  <v:imagedata r:id="rId57" o:title=""/>
                </v:shape>
                <v:shape id="Picture 362" o:spid="_x0000_s1229" type="#_x0000_t75" style="position:absolute;left:7372;top:34391;width:6661;height:47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3zEAAAA3AAAAA8AAABkcnMvZG93bnJldi54bWxEj09rAjEUxO+C3yG8Qm+a7VbEbo0i0oJ4&#10;Ef8Uenwkr5ulm5clibr99o0geBxm5jfMfNm7VlwoxMazgpdxAYJYe9NwreB0/BzNQMSEbLD1TAr+&#10;KMJyMRzMsTL+ynu6HFItMoRjhQpsSl0lZdSWHMax74iz9+ODw5RlqKUJeM1w18qyKKbSYcN5wWJH&#10;a0v693B2Cj7Kr2bnQrn/1utSb85b699cr9TzU796B5GoT4/wvb0xCiavU7idyUdALv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n/3zEAAAA3AAAAA8AAAAAAAAAAAAAAAAA&#10;nwIAAGRycy9kb3ducmV2LnhtbFBLBQYAAAAABAAEAPcAAACQAwAAAAA=&#10;">
                  <v:imagedata r:id="rId58" o:title=""/>
                </v:shape>
                <v:shape id="Text Box 363" o:spid="_x0000_s1230" type="#_x0000_t202" style="position:absolute;left:5467;top:37744;width:10662;height:60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vurcQA&#10;AADcAAAADwAAAGRycy9kb3ducmV2LnhtbESPT2sCMRTE74LfIbyCN03aWrVbo5SK0JPiX/D22Dx3&#10;Fzcvyya6229vCoLHYWZ+w0znrS3FjWpfONbwOlAgiFNnCs407HfL/gSED8gGS8ek4Y88zGfdzhQT&#10;4xre0G0bMhEh7BPUkIdQJVL6NCeLfuAq4uidXW0xRFln0tTYRLgt5ZtSI2mx4LiQY0U/OaWX7dVq&#10;OKzOp+NQrbOF/aga1yrJ9lNq3Xtpv79ABGrDM/xo/xoNw/cx/J+JR0D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77q3EAAAA3AAAAA8AAAAAAAAAAAAAAAAAmAIAAGRycy9k&#10;b3ducmV2LnhtbFBLBQYAAAAABAAEAPUAAACJAwAAAAA=&#10;" filled="f" stroked="f">
                  <v:textbox>
                    <w:txbxContent>
                      <w:p w:rsidR="001C139A" w:rsidRDefault="001C139A" w:rsidP="009905A4">
                        <w:r>
                          <w:t>Management Server Cluster</w:t>
                        </w:r>
                      </w:p>
                    </w:txbxContent>
                  </v:textbox>
                </v:shape>
                <v:shape id="Picture 364" o:spid="_x0000_s1231" type="#_x0000_t75" style="position:absolute;left:5181;top:57689;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YHy7CAAAA3AAAAA8AAABkcnMvZG93bnJldi54bWxET89rwjAUvg/8H8Ib7DbTOSelM4o4JrqD&#10;UB3b9dG8NZnNS2mirf+9OQx2/Ph+z5eDa8SFumA9K3gaZyCIK68t1wo+j++POYgQkTU2nknBlQIs&#10;F6O7ORba91zS5RBrkUI4FKjAxNgWUobKkMMw9i1x4n585zAm2NVSd9incNfISZbNpEPLqcFgS2tD&#10;1elwdgrcZlPuf7/z8sXkXx+7/s2uEK1SD/fD6hVEpCH+i//cW61g+pzWpjPpCMjFD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kGB8uwgAAANwAAAAPAAAAAAAAAAAAAAAAAJ8C&#10;AABkcnMvZG93bnJldi54bWxQSwUGAAAAAAQABAD3AAAAjgMAAAAA&#10;" filled="t" fillcolor="#eeece1">
                  <v:imagedata r:id="rId51" o:title=""/>
                </v:shape>
                <v:shape id="Text Box 365" o:spid="_x0000_s1232" type="#_x0000_t202" style="position:absolute;left:60013;top:36379;width:8008;height:6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jfRMQA&#10;AADcAAAADwAAAGRycy9kb3ducmV2LnhtbESPT4vCMBTE7wt+h/AEb5r4ZxetRhFF8LTLuqvg7dE8&#10;22LzUppo67c3C8Ieh5n5DbNYtbYUd6p94VjDcKBAEKfOFJxp+P3Z9acgfEA2WDomDQ/ysFp23haY&#10;GNfwN90PIRMRwj5BDXkIVSKlT3Oy6AeuIo7exdUWQ5R1Jk2NTYTbUo6U+pAWC44LOVa0ySm9Hm5W&#10;w/Hzcj5N1Fe2te9V41ol2c6k1r1uu56DCNSG//CrvTcaJuMZ/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o30TEAAAA3AAAAA8AAAAAAAAAAAAAAAAAmAIAAGRycy9k&#10;b3ducmV2LnhtbFBLBQYAAAAABAAEAPUAAACJAwAAAAA=&#10;" filled="f" stroked="f">
                  <v:textbox>
                    <w:txbxContent>
                      <w:p w:rsidR="001C139A" w:rsidRDefault="001C139A" w:rsidP="009905A4">
                        <w:r>
                          <w:t>Computing Node</w:t>
                        </w:r>
                      </w:p>
                    </w:txbxContent>
                  </v:textbox>
                </v:shape>
                <v:shape id="Picture 366" o:spid="_x0000_s1233" type="#_x0000_t75" style="position:absolute;left:5181;top:51498;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oYFXCAAAA3AAAAA8AAABkcnMvZG93bnJldi54bWxET89rwjAUvg/8H8ITvM3U4UbpjCIOxe0w&#10;qMp2fTRvTbR5KU203X+/HAYeP77fi9XgGnGjLljPCmbTDARx5bXlWsHpuH3MQYSIrLHxTAp+KcBq&#10;OXpYYKF9zyXdDrEWKYRDgQpMjG0hZagMOQxT3xIn7sd3DmOCXS11h30Kd418yrIX6dByajDY0sZQ&#10;dTlcnQK325Wf5++8fDb518d7/2bXiFapyXhYv4KINMS7+N+91wrm8zQ/nUlHQC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CaGBVwgAAANwAAAAPAAAAAAAAAAAAAAAAAJ8C&#10;AABkcnMvZG93bnJldi54bWxQSwUGAAAAAAQABAD3AAAAjgMAAAAA&#10;" filled="t" fillcolor="#eeece1">
                  <v:imagedata r:id="rId51" o:title=""/>
                </v:shape>
                <v:shape id="Text Box 367" o:spid="_x0000_s1234" type="#_x0000_t202" style="position:absolute;left:4800;top:62865;width:12154;height:5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igP8QA&#10;AADcAAAADwAAAGRycy9kb3ducmV2LnhtbESPQWvCQBSE7wX/w/IKvTW7kVhs6ipiKXhSqm2ht0f2&#10;mYRm34bsNon/3hUEj8PMfMMsVqNtRE+drx1rSBMFgrhwpuZSw9fx43kOwgdkg41j0nAmD6vl5GGB&#10;uXEDf1J/CKWIEPY5aqhCaHMpfVGRRZ+4ljh6J9dZDFF2pTQdDhFuGzlV6kVarDkuVNjSpqLi7/Bv&#10;NXzvTr8/mdqX73bWDm5Uku2r1PrpcVy/gQg0hnv41t4aDVmWwvVMPAJ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YoD/EAAAA3AAAAA8AAAAAAAAAAAAAAAAAmAIAAGRycy9k&#10;b3ducmV2LnhtbFBLBQYAAAAABAAEAPUAAACJAwAAAAA=&#10;" filled="f" stroked="f">
                  <v:textbox>
                    <w:txbxContent>
                      <w:p w:rsidR="001C139A" w:rsidRDefault="001C139A" w:rsidP="009905A4">
                        <w:r>
                          <w:t>Secondary storage servers</w:t>
                        </w:r>
                      </w:p>
                    </w:txbxContent>
                  </v:textbox>
                </v:shape>
                <v:shape id="AutoShape 368" o:spid="_x0000_s1235" type="#_x0000_t34" style="position:absolute;left:12751;top:27133;width:4280;height:2857;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TH7MUAAADcAAAADwAAAGRycy9kb3ducmV2LnhtbESPzWrDMBCE74G+g9hCb4mckIbgRjbB&#10;0Dq3UicEclusre3WWhlL/unbV4VCjsPMfMMc0tm0YqTeNZYVrFcRCOLS6oYrBZfz63IPwnlkja1l&#10;UvBDDtLkYXHAWNuJP2gsfCUChF2MCmrvu1hKV9Zk0K1sRxy8T9sb9EH2ldQ9TgFuWrmJop002HBY&#10;qLGjrKbyuxiMglznw/XLvBdFZG5un51uc/b2rNTT43x8AeFp9vfwf/ukFWy3G/g7E46ATH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WTH7MUAAADcAAAADwAAAAAAAAAA&#10;AAAAAAChAgAAZHJzL2Rvd25yZXYueG1sUEsFBgAAAAAEAAQA+QAAAJMDAAAAAA==&#10;" adj="20894"/>
                <v:shape id="AutoShape 369" o:spid="_x0000_s1236" type="#_x0000_t34" style="position:absolute;left:2545;top:27496;width:4185;height:2038;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MYRMUAAADcAAAADwAAAGRycy9kb3ducmV2LnhtbESPS2vDMBCE74H+B7GF3Bq5edG6kU1o&#10;khLIKY9Dj4u1sUytlWsptvvvq0Ihx2FmvmFW+WBr0VHrK8cKnicJCOLC6YpLBZfz7ukFhA/IGmvH&#10;pOCHPOTZw2iFqXY9H6k7hVJECPsUFZgQmlRKXxiy6CeuIY7e1bUWQ5RtKXWLfYTbWk6TZCktVhwX&#10;DDb0bqj4Ot2sgs3r1Rz8Z/hebDcfZofLC9s6UWr8OKzfQAQawj38395rBfP5DP7OxCMgs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bMYRMUAAADcAAAADwAAAAAAAAAA&#10;AAAAAAChAgAAZHJzL2Rvd25yZXYueG1sUEsFBgAAAAAEAAQA+QAAAJMDAAAAAA==&#10;" adj="22124"/>
                <v:shape id="AutoShape 370" o:spid="_x0000_s1237" type="#_x0000_t32" style="position:absolute;left:16954;top:15976;width:24251;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Ye78QAAADcAAAADwAAAGRycy9kb3ducmV2LnhtbESPQWvCQBSE7wX/w/IKXopuIkEkukoR&#10;hOKhoObg8bH7moRm38bdbUz/fbcgeBxm5htmsxttJwbyoXWsIJ9nIIi1My3XCqrLYbYCESKywc4x&#10;KfilALvt5GWDpXF3PtFwjrVIEA4lKmhi7Espg27IYpi7njh5X85bjEn6WhqP9wS3nVxk2VJabDkt&#10;NNjTviH9ff6xCtpj9VkNb7fo9eqYX30eLtdOKzV9Hd/XICKN8Rl+tD+MgqIo4P9MOgJy+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th7vxAAAANwAAAAPAAAAAAAAAAAA&#10;AAAAAKECAABkcnMvZG93bnJldi54bWxQSwUGAAAAAAQABAD5AAAAkgMAAAAA&#10;"/>
                <v:shape id="AutoShape 371" o:spid="_x0000_s1238" type="#_x0000_t32" style="position:absolute;left:4800;top:15976;width:36405;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q7dMUAAADcAAAADwAAAGRycy9kb3ducmV2LnhtbESPQWsCMRSE7wX/Q3hCL6Vmt6jIahQp&#10;FIoHoboHj4/kdXdx87Im6br+eyMUPA4z8w2z2gy2FT350DhWkE8yEMTamYYrBeXx630BIkRkg61j&#10;UnCjAJv16GWFhXFX/qH+ECuRIBwKVFDH2BVSBl2TxTBxHXHyfp23GJP0lTQerwluW/mRZXNpseG0&#10;UGNHnzXp8+HPKmh25b7s3y7R68UuP/k8HE+tVup1PGyXICIN8Rn+b38bBdPpDB5n0hG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fq7dMUAAADcAAAADwAAAAAAAAAA&#10;AAAAAAChAgAAZHJzL2Rvd25yZXYueG1sUEsFBgAAAAAEAAQA+QAAAJMDAAAAAA==&#10;"/>
                <v:shape id="AutoShape 372" o:spid="_x0000_s1239" type="#_x0000_t32" style="position:absolute;left:17043;top:15976;width:10541;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glA8QAAADcAAAADwAAAGRycy9kb3ducmV2LnhtbESPQYvCMBSE74L/ITxhL6JpRUSqURZh&#10;QTwsrPbg8ZE827LNS02ytfvvNwuCx2FmvmG2+8G2oicfGscK8nkGglg703CloLx8zNYgQkQ22Dom&#10;Bb8UYL8bj7ZYGPfgL+rPsRIJwqFABXWMXSFl0DVZDHPXESfv5rzFmKSvpPH4SHDbykWWraTFhtNC&#10;jR0datLf5x+roDmVn2U/vUev16f86vNwubZaqbfJ8L4BEWmIr/CzfTQKlssV/J9JR0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KCUDxAAAANwAAAAPAAAAAAAAAAAA&#10;AAAAAKECAABkcnMvZG93bnJldi54bWxQSwUGAAAAAAQABAD5AAAAkgMAAAAA&#10;"/>
                <v:shape id="AutoShape 373" o:spid="_x0000_s1240" type="#_x0000_t32" style="position:absolute;left:4800;top:15976;width:22784;height:73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SAmMUAAADcAAAADwAAAGRycy9kb3ducmV2LnhtbESPQWsCMRSE7wX/Q3hCL6Vmt4jKahQp&#10;FIoHoboHj4/kdXdx87Im6br+eyMUPA4z8w2z2gy2FT350DhWkE8yEMTamYYrBeXx630BIkRkg61j&#10;UnCjAJv16GWFhXFX/qH+ECuRIBwKVFDH2BVSBl2TxTBxHXHyfp23GJP0lTQerwluW/mRZTNpseG0&#10;UGNHnzXp8+HPKmh25b7s3y7R68UuP/k8HE+tVup1PGyXICIN8Rn+b38bBdPpHB5n0hG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mSAmMUAAADcAAAADwAAAAAAAAAA&#10;AAAAAAChAgAAZHJzL2Rvd25yZXYueG1sUEsFBgAAAAAEAAQA+QAAAJMDAAAAAA==&#10;"/>
                <v:shape id="Picture 374" o:spid="_x0000_s1241" type="#_x0000_t75" style="position:absolute;left:5467;top:28206;width:4134;height:27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P9jfFAAAA3gAAAA8AAABkcnMvZG93bnJldi54bWxET99rwjAQfhf2P4Qb+CIzrYJIZxQZVHzZ&#10;ZE62PR7NrSk2l66JNfvvF2Gwt/v4ft5qE20rBup941hBPs1AEFdON1wrOL2VD0sQPiBrbB2Tgh/y&#10;sFnfjVZYaHflVxqOoRYphH2BCkwIXSGlrwxZ9FPXESfuy/UWQ4J9LXWP1xRuWznLsoW02HBqMNjR&#10;k6HqfLxYBZNn9x3jx0v92eWm3A3v5SwecqXG93H7CCJQDP/iP/dep/nZfL6A2zvpBrn+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Yj/Y3xQAAAN4AAAAPAAAAAAAAAAAAAAAA&#10;AJ8CAABkcnMvZG93bnJldi54bWxQSwUGAAAAAAQABAD3AAAAkQMAAAAA&#10;">
                  <v:imagedata r:id="rId59" o:title=""/>
                </v:shape>
                <v:shape id="Picture 375" o:spid="_x0000_s1242" type="#_x0000_t75" style="position:absolute;left:9518;top:28206;width:4134;height:27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DU6zGAAAA3gAAAA8AAABkcnMvZG93bnJldi54bWxET99rwjAQfh/4P4QTfBkzrcIc1SgyqOxl&#10;G9MxfTyasyk2l67JavbfL4PB3u7j+3mrTbStGKj3jWMF+TQDQVw53XCt4P1Q3j2A8AFZY+uYFHyT&#10;h816dLPCQrsrv9GwD7VIIewLVGBC6AopfWXIop+6jjhxZ9dbDAn2tdQ9XlO4beUsy+6lxYZTg8GO&#10;Hg1Vl/2XVXD77D5jPL7Upy435W74KGfxNVdqMo7bJYhAMfyL/9xPOs3P5vMF/L6TbpDr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8NTrMYAAADeAAAADwAAAAAAAAAAAAAA&#10;AACfAgAAZHJzL2Rvd25yZXYueG1sUEsFBgAAAAAEAAQA9wAAAJIDAAAAAA==&#10;">
                  <v:imagedata r:id="rId59" o:title=""/>
                </v:shape>
                <v:shape id="Picture 376" o:spid="_x0000_s1243" type="#_x0000_t75" style="position:absolute;left:24479;top:4514;width:6216;height:114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RkczJAAAA3gAAAA8AAABkcnMvZG93bnJldi54bWxEj0FLw0AQhe+C/2GZghexmzZSJXZbSosi&#10;bYkYxfOYnSbB7GzIbtv03zsHwdsM781738yXg2vVifrQeDYwGSegiEtvG64MfH483z2CChHZYuuZ&#10;DFwowHJxfTXHzPozv9OpiJWSEA4ZGqhj7DKtQ1mTwzD2HbFoB987jLL2lbY9niXctXqaJDPtsGFp&#10;qLGjdU3lT3F0BvL0fj/Jt8Ut+3z78nV5+z5udg/G3IyG1ROoSEP8N/9dv1rBT9JUeOUdmUEvfgE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kFGRzMkAAADeAAAADwAAAAAAAAAA&#10;AAAAAACfAgAAZHJzL2Rvd25yZXYueG1sUEsFBgAAAAAEAAQA9wAAAJUDAAAAAA==&#10;">
                  <v:imagedata r:id="rId60" o:title=""/>
                </v:shape>
                <v:shape id="Picture 377" o:spid="_x0000_s1244" type="#_x0000_t75" style="position:absolute;left:37909;top:4514;width:6217;height:114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8dNFfGAAAA3gAAAA8AAABkcnMvZG93bnJldi54bWxET01rwkAQvRf6H5YpeCm60ZSqqauUiqVY&#10;iRjF8zQ7TUKzsyG7avz3bqHQ2zze58wWnanFmVpXWVYwHEQgiHOrKy4UHPar/gSE88gaa8uk4EoO&#10;FvP7uxkm2l54R+fMFyKEsEtQQel9k0jp8pIMuoFtiAP3bVuDPsC2kLrFSwg3tRxF0bM0WHFoKLGh&#10;t5Lyn+xkFKTx02aYrrNHtun6/Xjdfp2Wn2Oleg/d6wsIT53/F/+5P3SYH8XxFH7fCTfI+Q0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00V8YAAADeAAAADwAAAAAAAAAAAAAA&#10;AACfAgAAZHJzL2Rvd25yZXYueG1sUEsFBgAAAAAEAAQA9wAAAJIDAAAAAA==&#10;">
                  <v:imagedata r:id="rId60" o:title=""/>
                </v:shape>
                <v:shape id="Text Box 378" o:spid="_x0000_s1245" type="#_x0000_t202" style="position:absolute;left:60655;top:25120;width:7925;height:10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Op9cYA&#10;AADeAAAADwAAAGRycy9kb3ducmV2LnhtbESPzWvCQBDF70L/h2UK3nS3ftGmriJKoSdF+wG9Ddkx&#10;Cc3OhuzWpP+9cxC8zTBv3nu/5br3tbpQG6vAFp7GBhRxHlzFhYXPj7fRM6iYkB3WgcnCP0VYrx4G&#10;S8xc6PhIl1MqlJhwzNBCmVKTaR3zkjzGcWiI5XYOrccka1to12In5r7WE2MW2mPFklBiQ9uS8t/T&#10;n7fwtT//fM/Modj5edOF3mj2L9ra4WO/eQWVqE938e373Ul9M50JgODIDHp1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wOp9cYAAADeAAAADwAAAAAAAAAAAAAAAACYAgAAZHJz&#10;L2Rvd25yZXYueG1sUEsFBgAAAAAEAAQA9QAAAIsDAAAAAA==&#10;" filled="f" stroked="f">
                  <v:textbox>
                    <w:txbxContent>
                      <w:p w:rsidR="001C139A" w:rsidRDefault="001C139A" w:rsidP="009905A4">
                        <w:r>
                          <w:t>Layer-2 switches</w:t>
                        </w:r>
                      </w:p>
                    </w:txbxContent>
                  </v:textbox>
                </v:shape>
                <v:shape id="Picture 379" o:spid="_x0000_s1246" type="#_x0000_t75" style="position:absolute;left:4927;top:43497;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sEWHEAAAA3gAAAA8AAABkcnMvZG93bnJldi54bWxET01rwkAQvQv9D8sIvYhubKtI6ipRtBQv&#10;YtSeh+yYDc3Ohuyq6b/vFgre5vE+Z77sbC1u1PrKsYLxKAFBXDhdcangdNwOZyB8QNZYOyYFP+Rh&#10;uXjqzTHV7s4HuuWhFDGEfYoKTAhNKqUvDFn0I9cQR+7iWoshwraUusV7DLe1fEmSqbRYcWww2NDa&#10;UPGdX62CXfZh9oN8c+LV1WWT0Njz/vCl1HO/y95BBOrCQ/zv/tRxfvL6Noa/d+INcvE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PsEWHEAAAA3gAAAA8AAAAAAAAAAAAAAAAA&#10;nwIAAGRycy9kb3ducmV2LnhtbFBLBQYAAAAABAAEAPcAAACQAwAAAAA=&#10;">
                  <v:imagedata r:id="rId52" o:title=""/>
                </v:shape>
                <v:shape id="AutoShape 380" o:spid="_x0000_s1247" type="#_x0000_t32" style="position:absolute;left:15233;top:45720;width:1086;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mh7cUAAADeAAAADwAAAGRycy9kb3ducmV2LnhtbERPTWvCQBC9C/6HZYTedNNYQk3diAgF&#10;oafaHnocsmOSJjsbs5u49de7hUJv83ifs90F04mJBtdYVvC4SkAQl1Y3XCn4/HhdPoNwHlljZ5kU&#10;/JCDXTGfbTHX9srvNJ18JWIIuxwV1N73uZSurMmgW9meOHJnOxj0EQ6V1ANeY7jpZJokmTTYcGyo&#10;sadDTWV7Go2C6es7jG/jOd0fQ7NpNxne1pdMqYdF2L+A8BT8v/jPfdRxfrJ+SuH3nXiDLO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Jmh7cUAAADeAAAADwAAAAAAAAAA&#10;AAAAAAChAgAAZHJzL2Rvd25yZXYueG1sUEsFBgAAAAAEAAQA+QAAAJMDAAAAAA==&#10;" strokecolor="black [3213]"/>
                <v:shape id="AutoShape 381" o:spid="_x0000_s1248" type="#_x0000_t32" style="position:absolute;left:3619;top:45720;width:1308;height: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k7cMAAADeAAAADwAAAGRycy9kb3ducmV2LnhtbERPS2sCMRC+F/wPYYTeamKVRVaj1ILY&#10;k+Dj4HHYTDfbbibrJur6740geJuP7zmzRedqcaE2VJ41DAcKBHHhTcWlhsN+9TEBESKywdozabhR&#10;gMW89zbD3Pgrb+myi6VIIRxy1GBjbHIpQ2HJYRj4hjhxv751GBNsS2lavKZwV8tPpTLpsOLUYLGh&#10;b0vF/+7sNJjzQWbl1ma3jVrXS/TL49+p0/q9331NQUTq4kv8dP+YNF+NxiN4vJNukPM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BSpO3DAAAA3gAAAA8AAAAAAAAAAAAA&#10;AAAAoQIAAGRycy9kb3ducmV2LnhtbFBLBQYAAAAABAAEAPkAAACRAwAAAAA=&#10;" strokecolor="black [3213]"/>
                <v:shape id="Text Box 382" o:spid="_x0000_s1249" type="#_x0000_t202" style="position:absolute;left:5372;top:47174;width:10661;height:60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iv9sMA&#10;AADeAAAADwAAAGRycy9kb3ducmV2LnhtbERPS2vCQBC+F/wPywi91V3bKBpdRVoKPSk+wduQHZNg&#10;djZktyb+e1co9DYf33Pmy85W4kaNLx1rGA4UCOLMmZJzDYf999sEhA/IBivHpOFOHpaL3sscU+Na&#10;3tJtF3IRQ9inqKEIoU6l9FlBFv3A1cSRu7jGYoiwyaVpsI3htpLvSo2lxZJjQ4E1fRaUXXe/VsNx&#10;fTmfErXJv+yobl2nJNup1Pq1361mIAJ14V/85/4xcb76SBJ4vhNv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iv9sMAAADeAAAADwAAAAAAAAAAAAAAAACYAgAAZHJzL2Rv&#10;d25yZXYueG1sUEsFBgAAAAAEAAQA9QAAAIgDAAAAAA==&#10;" filled="f" stroked="f">
                  <v:textbox>
                    <w:txbxContent>
                      <w:p w:rsidR="001C139A" w:rsidRDefault="001C139A" w:rsidP="009905A4">
                        <w:r>
                          <w:t>vCenter Server</w:t>
                        </w:r>
                      </w:p>
                    </w:txbxContent>
                  </v:textbox>
                </v:shape>
                <w10:anchorlock/>
              </v:group>
            </w:pict>
          </mc:Fallback>
        </mc:AlternateContent>
      </w:r>
    </w:p>
    <w:p w:rsidR="009905A4" w:rsidRDefault="009905A4" w:rsidP="009905A4">
      <w:pPr>
        <w:pStyle w:val="Caption"/>
      </w:pPr>
      <w:bookmarkStart w:id="283" w:name="_Ref249761301"/>
      <w:r w:rsidRPr="0098226B">
        <w:lastRenderedPageBreak/>
        <w:t xml:space="preserve">Figure </w:t>
      </w:r>
      <w:fldSimple w:instr=" SEQ Figure \* ARABIC ">
        <w:r w:rsidR="0042253E">
          <w:rPr>
            <w:noProof/>
          </w:rPr>
          <w:t>2</w:t>
        </w:r>
      </w:fldSimple>
      <w:bookmarkEnd w:id="283"/>
      <w:r w:rsidRPr="0098226B">
        <w:t xml:space="preserve"> Large-Scale Deployment Architecture</w:t>
      </w:r>
    </w:p>
    <w:p w:rsidR="009905A4" w:rsidRDefault="009905A4" w:rsidP="009905A4">
      <w:r>
        <w:fldChar w:fldCharType="begin"/>
      </w:r>
      <w:r>
        <w:instrText xml:space="preserve"> REF _Ref249761301 \h </w:instrText>
      </w:r>
      <w:r>
        <w:fldChar w:fldCharType="separate"/>
      </w:r>
      <w:r w:rsidR="0042253E" w:rsidRPr="0098226B">
        <w:t xml:space="preserve">Figure </w:t>
      </w:r>
      <w:r w:rsidR="0042253E">
        <w:rPr>
          <w:noProof/>
        </w:rPr>
        <w:t>2</w:t>
      </w:r>
      <w:r>
        <w:fldChar w:fldCharType="end"/>
      </w:r>
      <w:r>
        <w:t xml:space="preserve"> illustrates the network architecture of a large-scale CloudStack deployment.</w:t>
      </w:r>
    </w:p>
    <w:p w:rsidR="009905A4" w:rsidRDefault="009905A4" w:rsidP="000259BB">
      <w:pPr>
        <w:pStyle w:val="BulletedList"/>
      </w:pPr>
      <w:r>
        <w:t>A layer-3 switching layer is at the core of the data center. A router redundancy protocol like VRRP should be deployed. Typically high-end core switches also include firewall modules. Separate firewall appliances may also be used if the layer-3 switch does not have integrated firewall capabilities. The firewalls are configured in NAT mode. The firewalls provide the following functions:</w:t>
      </w:r>
    </w:p>
    <w:p w:rsidR="009905A4" w:rsidRDefault="009905A4" w:rsidP="000259BB">
      <w:pPr>
        <w:pStyle w:val="BulletedListlevel2"/>
      </w:pPr>
      <w:r>
        <w:t xml:space="preserve">Forwards HTTP requests and API calls from the Internet to the Management Server. The Management Server resides on the </w:t>
      </w:r>
      <w:r w:rsidR="003C2927">
        <w:t>management network</w:t>
      </w:r>
      <w:r>
        <w:t>.</w:t>
      </w:r>
    </w:p>
    <w:p w:rsidR="009905A4" w:rsidRDefault="009905A4" w:rsidP="000259BB">
      <w:pPr>
        <w:pStyle w:val="BulletedListlevel2"/>
      </w:pPr>
      <w:r>
        <w:t xml:space="preserve">When the cloud spans multiple </w:t>
      </w:r>
      <w:r w:rsidR="00BE1E90">
        <w:t>zones</w:t>
      </w:r>
      <w:r>
        <w:t xml:space="preserve">, the firewalls should enable site-to-site VPN such that servers in different </w:t>
      </w:r>
      <w:r w:rsidR="00BE1E90">
        <w:t>zone</w:t>
      </w:r>
      <w:r>
        <w:t>s can directly reach each other.</w:t>
      </w:r>
    </w:p>
    <w:p w:rsidR="009905A4" w:rsidRDefault="009905A4" w:rsidP="000259BB">
      <w:pPr>
        <w:pStyle w:val="BulletedList"/>
      </w:pPr>
      <w:r>
        <w:t xml:space="preserve">A layer-2 access switch layer is established for each </w:t>
      </w:r>
      <w:r w:rsidR="00CD6AC4">
        <w:t>pod</w:t>
      </w:r>
      <w:r>
        <w:t>. Multiple switches can be stacked to increase port count. In either case, redundant pairs of layer-2 switches should be deployed.</w:t>
      </w:r>
    </w:p>
    <w:p w:rsidR="009905A4" w:rsidRDefault="009905A4" w:rsidP="000259BB">
      <w:pPr>
        <w:pStyle w:val="BulletedList"/>
      </w:pPr>
      <w:r>
        <w:t xml:space="preserve">The Management Server cluster (including front-end load balancers, Management Server nodes, and the MySQL database) is connected to the </w:t>
      </w:r>
      <w:r w:rsidR="003C2927">
        <w:t>management network</w:t>
      </w:r>
      <w:r>
        <w:t xml:space="preserve"> through a pair of load balancers. </w:t>
      </w:r>
    </w:p>
    <w:p w:rsidR="009905A4" w:rsidRDefault="009905A4" w:rsidP="000259BB">
      <w:pPr>
        <w:pStyle w:val="BulletedList"/>
      </w:pPr>
      <w:r>
        <w:t xml:space="preserve">Secondary storage servers are connected to the </w:t>
      </w:r>
      <w:r w:rsidR="003C2927">
        <w:t>management network</w:t>
      </w:r>
      <w:r>
        <w:t>.</w:t>
      </w:r>
    </w:p>
    <w:p w:rsidR="009905A4" w:rsidRDefault="009905A4" w:rsidP="000259BB">
      <w:pPr>
        <w:pStyle w:val="BulletedList"/>
      </w:pPr>
      <w:r>
        <w:t xml:space="preserve">Each </w:t>
      </w:r>
      <w:r w:rsidR="00CD6AC4">
        <w:t>pod</w:t>
      </w:r>
      <w:r>
        <w:t xml:space="preserve"> contains storage and computing servers. Each storage and computing server should have redundant NICs connected to separate layer-2 access switches. </w:t>
      </w:r>
    </w:p>
    <w:p w:rsidR="009905A4" w:rsidRPr="00B20505" w:rsidRDefault="009905A4" w:rsidP="000973EF">
      <w:pPr>
        <w:pStyle w:val="Heading2"/>
      </w:pPr>
      <w:bookmarkStart w:id="284" w:name="_Toc317171037"/>
      <w:r>
        <w:t>Separate Storage Network</w:t>
      </w:r>
      <w:bookmarkEnd w:id="284"/>
    </w:p>
    <w:p w:rsidR="009905A4" w:rsidRDefault="009905A4" w:rsidP="009905A4">
      <w:r>
        <w:t xml:space="preserve">In the Large-Scale Redundant setup described in the previous section, storage traffic can overload the </w:t>
      </w:r>
      <w:r w:rsidR="003C2927">
        <w:t>management network</w:t>
      </w:r>
      <w:r>
        <w:t>. A separate storage network is optional for deployments. Storage protocols such as iSCSI are sensitive to network delays. A separate storage network ensures guest network traffic contention does not impact storage performance.</w:t>
      </w:r>
    </w:p>
    <w:p w:rsidR="005401D2" w:rsidRPr="00D0434C" w:rsidRDefault="005401D2" w:rsidP="000973EF">
      <w:pPr>
        <w:pStyle w:val="Heading2"/>
      </w:pPr>
      <w:bookmarkStart w:id="285" w:name="_Toc309296593"/>
      <w:bookmarkStart w:id="286" w:name="_Toc317171038"/>
      <w:r w:rsidRPr="00D0434C">
        <w:t>M</w:t>
      </w:r>
      <w:r w:rsidR="00116D5A" w:rsidRPr="00D0434C">
        <w:t>ulti-Node M</w:t>
      </w:r>
      <w:r w:rsidRPr="00D0434C">
        <w:t>anagement Server</w:t>
      </w:r>
      <w:bookmarkEnd w:id="285"/>
      <w:bookmarkEnd w:id="286"/>
    </w:p>
    <w:p w:rsidR="005401D2" w:rsidRDefault="005401D2" w:rsidP="005401D2">
      <w:r>
        <w:t>The CloudStack Management Server is deployed on one or more front-end servers connected to a single MySQL database. Optionally a pair of hardware load balancers distributes requests from the web. A backup management server set may be deployed using MySQL replication at a remote site to add DR capabilities.</w:t>
      </w:r>
    </w:p>
    <w:p w:rsidR="005401D2" w:rsidRDefault="00814769" w:rsidP="005401D2">
      <w:r>
        <w:rPr>
          <w:noProof/>
          <w:lang w:bidi="ar-SA"/>
        </w:rPr>
        <w:lastRenderedPageBreak/>
        <mc:AlternateContent>
          <mc:Choice Requires="wpc">
            <w:drawing>
              <wp:inline distT="0" distB="0" distL="0" distR="0" wp14:anchorId="7E75A014" wp14:editId="018B0A58">
                <wp:extent cx="6858000" cy="2714625"/>
                <wp:effectExtent l="0" t="0" r="0" b="0"/>
                <wp:docPr id="689" name="Canvas 68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20" name="Rectangle 691"/>
                        <wps:cNvSpPr>
                          <a:spLocks noChangeArrowheads="1"/>
                        </wps:cNvSpPr>
                        <wps:spPr bwMode="auto">
                          <a:xfrm>
                            <a:off x="1751965" y="592455"/>
                            <a:ext cx="1186815" cy="51943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139A" w:rsidRPr="006D57DD" w:rsidRDefault="001C139A" w:rsidP="005401D2">
                              <w:pPr>
                                <w:jc w:val="center"/>
                                <w:rPr>
                                  <w:color w:val="FFFFFF"/>
                                </w:rPr>
                              </w:pPr>
                              <w:r w:rsidRPr="006D57DD">
                                <w:rPr>
                                  <w:color w:val="FFFFFF"/>
                                </w:rPr>
                                <w:t>Hardware Load Balancer</w:t>
                              </w:r>
                            </w:p>
                          </w:txbxContent>
                        </wps:txbx>
                        <wps:bodyPr rot="0" vert="horz" wrap="square" lIns="91440" tIns="0" rIns="91440" bIns="45720" anchor="t" anchorCtr="0" upright="1">
                          <a:noAutofit/>
                        </wps:bodyPr>
                      </wps:wsp>
                      <wps:wsp>
                        <wps:cNvPr id="221" name="AutoShape 692"/>
                        <wps:cNvCnPr>
                          <a:cxnSpLocks noChangeShapeType="1"/>
                        </wps:cNvCnPr>
                        <wps:spPr bwMode="auto">
                          <a:xfrm flipH="1">
                            <a:off x="1424305" y="845185"/>
                            <a:ext cx="3276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 name="AutoShape 693"/>
                        <wps:cNvCnPr>
                          <a:cxnSpLocks noChangeShapeType="1"/>
                        </wps:cNvCnPr>
                        <wps:spPr bwMode="auto">
                          <a:xfrm flipH="1">
                            <a:off x="1424305" y="1635760"/>
                            <a:ext cx="3276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 name="AutoShape 694"/>
                        <wps:cNvCnPr>
                          <a:cxnSpLocks noChangeShapeType="1"/>
                        </wps:cNvCnPr>
                        <wps:spPr bwMode="auto">
                          <a:xfrm>
                            <a:off x="1414780" y="592455"/>
                            <a:ext cx="0" cy="18148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8" name="Text Box 695"/>
                        <wps:cNvSpPr txBox="1">
                          <a:spLocks noChangeArrowheads="1"/>
                        </wps:cNvSpPr>
                        <wps:spPr bwMode="auto">
                          <a:xfrm>
                            <a:off x="52705" y="321310"/>
                            <a:ext cx="11811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C139A" w:rsidRDefault="001C139A" w:rsidP="005401D2">
                              <w:r>
                                <w:t>User web/API interface</w:t>
                              </w:r>
                            </w:p>
                          </w:txbxContent>
                        </wps:txbx>
                        <wps:bodyPr rot="0" vert="horz" wrap="square" lIns="91440" tIns="45720" rIns="91440" bIns="45720" anchor="t" anchorCtr="0" upright="1">
                          <a:noAutofit/>
                        </wps:bodyPr>
                      </wps:wsp>
                      <wps:wsp>
                        <wps:cNvPr id="609" name="Text Box 696"/>
                        <wps:cNvSpPr txBox="1">
                          <a:spLocks noChangeArrowheads="1"/>
                        </wps:cNvSpPr>
                        <wps:spPr bwMode="auto">
                          <a:xfrm>
                            <a:off x="43180" y="826135"/>
                            <a:ext cx="11811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C139A" w:rsidRDefault="001C139A" w:rsidP="005401D2">
                              <w:r>
                                <w:t>Admin web/API interface</w:t>
                              </w:r>
                            </w:p>
                          </w:txbxContent>
                        </wps:txbx>
                        <wps:bodyPr rot="0" vert="horz" wrap="square" lIns="91440" tIns="45720" rIns="91440" bIns="45720" anchor="t" anchorCtr="0" upright="1">
                          <a:noAutofit/>
                        </wps:bodyPr>
                      </wps:wsp>
                      <wps:wsp>
                        <wps:cNvPr id="610" name="Text Box 697"/>
                        <wps:cNvSpPr txBox="1">
                          <a:spLocks noChangeArrowheads="1"/>
                        </wps:cNvSpPr>
                        <wps:spPr bwMode="auto">
                          <a:xfrm>
                            <a:off x="33655" y="1382395"/>
                            <a:ext cx="1247775" cy="740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1C139A" w:rsidRDefault="001C139A" w:rsidP="005401D2">
                              <w:r>
                                <w:t xml:space="preserve">Connections from Hosts </w:t>
                              </w:r>
                            </w:p>
                          </w:txbxContent>
                        </wps:txbx>
                        <wps:bodyPr rot="0" vert="horz" wrap="square" lIns="91440" tIns="45720" rIns="91440" bIns="45720" anchor="t" anchorCtr="0" upright="1">
                          <a:noAutofit/>
                        </wps:bodyPr>
                      </wps:wsp>
                      <wps:wsp>
                        <wps:cNvPr id="611" name="AutoShape 698"/>
                        <wps:cNvCnPr>
                          <a:cxnSpLocks noChangeShapeType="1"/>
                        </wps:cNvCnPr>
                        <wps:spPr bwMode="auto">
                          <a:xfrm>
                            <a:off x="957580" y="692785"/>
                            <a:ext cx="457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2" name="AutoShape 699"/>
                        <wps:cNvCnPr>
                          <a:cxnSpLocks noChangeShapeType="1"/>
                        </wps:cNvCnPr>
                        <wps:spPr bwMode="auto">
                          <a:xfrm>
                            <a:off x="957580" y="1178560"/>
                            <a:ext cx="457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3" name="AutoShape 700"/>
                        <wps:cNvCnPr>
                          <a:cxnSpLocks noChangeShapeType="1"/>
                        </wps:cNvCnPr>
                        <wps:spPr bwMode="auto">
                          <a:xfrm>
                            <a:off x="1167130" y="1778635"/>
                            <a:ext cx="24765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4" name="Rectangle 701"/>
                        <wps:cNvSpPr>
                          <a:spLocks noChangeArrowheads="1"/>
                        </wps:cNvSpPr>
                        <wps:spPr bwMode="auto">
                          <a:xfrm>
                            <a:off x="3495040" y="316230"/>
                            <a:ext cx="1015365" cy="49085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139A" w:rsidRPr="00EA3332" w:rsidRDefault="001C139A" w:rsidP="005401D2">
                              <w:pPr>
                                <w:jc w:val="center"/>
                                <w:rPr>
                                  <w:color w:val="FFFFFF"/>
                                </w:rPr>
                              </w:pPr>
                              <w:r>
                                <w:rPr>
                                  <w:color w:val="FFFFFF"/>
                                </w:rPr>
                                <w:t>Mgmt Server</w:t>
                              </w:r>
                            </w:p>
                          </w:txbxContent>
                        </wps:txbx>
                        <wps:bodyPr rot="0" vert="horz" wrap="square" lIns="91440" tIns="45720" rIns="91440" bIns="45720" anchor="t" anchorCtr="0" upright="1">
                          <a:noAutofit/>
                        </wps:bodyPr>
                      </wps:wsp>
                      <wps:wsp>
                        <wps:cNvPr id="615" name="Rectangle 702"/>
                        <wps:cNvSpPr>
                          <a:spLocks noChangeArrowheads="1"/>
                        </wps:cNvSpPr>
                        <wps:spPr bwMode="auto">
                          <a:xfrm>
                            <a:off x="1751965" y="1382395"/>
                            <a:ext cx="1186815" cy="52006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139A" w:rsidRPr="00EA3332" w:rsidRDefault="001C139A" w:rsidP="005401D2">
                              <w:pPr>
                                <w:jc w:val="center"/>
                                <w:rPr>
                                  <w:color w:val="FFFFFF"/>
                                </w:rPr>
                              </w:pPr>
                              <w:r w:rsidRPr="00EA3332">
                                <w:rPr>
                                  <w:color w:val="FFFFFF"/>
                                </w:rPr>
                                <w:t>Hardware Load Balancer</w:t>
                              </w:r>
                            </w:p>
                          </w:txbxContent>
                        </wps:txbx>
                        <wps:bodyPr rot="0" vert="horz" wrap="square" lIns="91440" tIns="0" rIns="91440" bIns="45720" anchor="t" anchorCtr="0" upright="1">
                          <a:noAutofit/>
                        </wps:bodyPr>
                      </wps:wsp>
                      <wps:wsp>
                        <wps:cNvPr id="616" name="Rectangle 703"/>
                        <wps:cNvSpPr>
                          <a:spLocks noChangeArrowheads="1"/>
                        </wps:cNvSpPr>
                        <wps:spPr bwMode="auto">
                          <a:xfrm>
                            <a:off x="3495040" y="1035685"/>
                            <a:ext cx="1015365" cy="49022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139A" w:rsidRPr="00EA3332" w:rsidRDefault="001C139A" w:rsidP="005401D2">
                              <w:pPr>
                                <w:jc w:val="center"/>
                                <w:rPr>
                                  <w:color w:val="FFFFFF"/>
                                </w:rPr>
                              </w:pPr>
                              <w:r>
                                <w:rPr>
                                  <w:color w:val="FFFFFF"/>
                                </w:rPr>
                                <w:t>Mgmt Server</w:t>
                              </w:r>
                            </w:p>
                          </w:txbxContent>
                        </wps:txbx>
                        <wps:bodyPr rot="0" vert="horz" wrap="square" lIns="91440" tIns="45720" rIns="91440" bIns="45720" anchor="t" anchorCtr="0" upright="1">
                          <a:noAutofit/>
                        </wps:bodyPr>
                      </wps:wsp>
                      <wps:wsp>
                        <wps:cNvPr id="617" name="Rectangle 704"/>
                        <wps:cNvSpPr>
                          <a:spLocks noChangeArrowheads="1"/>
                        </wps:cNvSpPr>
                        <wps:spPr bwMode="auto">
                          <a:xfrm>
                            <a:off x="3495040" y="1769110"/>
                            <a:ext cx="1015365" cy="49149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139A" w:rsidRPr="00EA3332" w:rsidRDefault="001C139A" w:rsidP="005401D2">
                              <w:pPr>
                                <w:jc w:val="center"/>
                                <w:rPr>
                                  <w:color w:val="FFFFFF"/>
                                </w:rPr>
                              </w:pPr>
                              <w:r>
                                <w:rPr>
                                  <w:color w:val="FFFFFF"/>
                                </w:rPr>
                                <w:t>Mgmt Server</w:t>
                              </w:r>
                            </w:p>
                          </w:txbxContent>
                        </wps:txbx>
                        <wps:bodyPr rot="0" vert="horz" wrap="square" lIns="91440" tIns="45720" rIns="91440" bIns="45720" anchor="t" anchorCtr="0" upright="1">
                          <a:noAutofit/>
                        </wps:bodyPr>
                      </wps:wsp>
                      <wps:wsp>
                        <wps:cNvPr id="619" name="AutoShape 705"/>
                        <wps:cNvSpPr>
                          <a:spLocks noChangeArrowheads="1"/>
                        </wps:cNvSpPr>
                        <wps:spPr bwMode="auto">
                          <a:xfrm>
                            <a:off x="5834380" y="1635760"/>
                            <a:ext cx="828675" cy="828675"/>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1C139A" w:rsidRPr="00EA3332" w:rsidRDefault="001C139A" w:rsidP="005401D2">
                              <w:pPr>
                                <w:jc w:val="center"/>
                                <w:rPr>
                                  <w:color w:val="FFFFFF"/>
                                </w:rPr>
                              </w:pPr>
                              <w:r>
                                <w:rPr>
                                  <w:color w:val="FFFFFF"/>
                                </w:rPr>
                                <w:t>Backup</w:t>
                              </w:r>
                              <w:r w:rsidRPr="00EA3332">
                                <w:rPr>
                                  <w:color w:val="FFFFFF"/>
                                </w:rPr>
                                <w:t xml:space="preserve"> MySQL DB</w:t>
                              </w:r>
                            </w:p>
                          </w:txbxContent>
                        </wps:txbx>
                        <wps:bodyPr rot="0" vert="horz" wrap="square" lIns="91440" tIns="45720" rIns="91440" bIns="45720" anchor="t" anchorCtr="0" upright="1">
                          <a:noAutofit/>
                        </wps:bodyPr>
                      </wps:wsp>
                      <wps:wsp>
                        <wps:cNvPr id="620" name="AutoShape 706"/>
                        <wps:cNvCnPr>
                          <a:cxnSpLocks noChangeShapeType="1"/>
                        </wps:cNvCnPr>
                        <wps:spPr bwMode="auto">
                          <a:xfrm>
                            <a:off x="3215005" y="325755"/>
                            <a:ext cx="0" cy="19862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1" name="AutoShape 707"/>
                        <wps:cNvCnPr>
                          <a:cxnSpLocks noChangeShapeType="1"/>
                        </wps:cNvCnPr>
                        <wps:spPr bwMode="auto">
                          <a:xfrm flipH="1">
                            <a:off x="2929255" y="845185"/>
                            <a:ext cx="285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2" name="AutoShape 708"/>
                        <wps:cNvCnPr>
                          <a:cxnSpLocks noChangeShapeType="1"/>
                        </wps:cNvCnPr>
                        <wps:spPr bwMode="auto">
                          <a:xfrm flipH="1">
                            <a:off x="2929255" y="1645285"/>
                            <a:ext cx="2857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3" name="AutoShape 709"/>
                        <wps:cNvCnPr>
                          <a:cxnSpLocks noChangeShapeType="1"/>
                        </wps:cNvCnPr>
                        <wps:spPr bwMode="auto">
                          <a:xfrm flipH="1">
                            <a:off x="3215005" y="549910"/>
                            <a:ext cx="2857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4" name="AutoShape 710"/>
                        <wps:cNvCnPr>
                          <a:cxnSpLocks noChangeShapeType="1"/>
                        </wps:cNvCnPr>
                        <wps:spPr bwMode="auto">
                          <a:xfrm flipH="1">
                            <a:off x="3215005" y="1283335"/>
                            <a:ext cx="285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5" name="AutoShape 711"/>
                        <wps:cNvCnPr>
                          <a:cxnSpLocks noChangeShapeType="1"/>
                        </wps:cNvCnPr>
                        <wps:spPr bwMode="auto">
                          <a:xfrm flipH="1">
                            <a:off x="3215005" y="2007235"/>
                            <a:ext cx="285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6" name="AutoShape 712"/>
                        <wps:cNvCnPr>
                          <a:cxnSpLocks noChangeShapeType="1"/>
                        </wps:cNvCnPr>
                        <wps:spPr bwMode="auto">
                          <a:xfrm flipH="1">
                            <a:off x="4500880" y="2016760"/>
                            <a:ext cx="285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7" name="AutoShape 713"/>
                        <wps:cNvCnPr>
                          <a:cxnSpLocks noChangeShapeType="1"/>
                        </wps:cNvCnPr>
                        <wps:spPr bwMode="auto">
                          <a:xfrm flipH="1">
                            <a:off x="4500880" y="1292860"/>
                            <a:ext cx="609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8" name="AutoShape 714"/>
                        <wps:cNvCnPr>
                          <a:cxnSpLocks noChangeShapeType="1"/>
                        </wps:cNvCnPr>
                        <wps:spPr bwMode="auto">
                          <a:xfrm flipH="1">
                            <a:off x="4500880" y="559435"/>
                            <a:ext cx="2857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9" name="AutoShape 715"/>
                        <wps:cNvCnPr>
                          <a:cxnSpLocks noChangeShapeType="1"/>
                        </wps:cNvCnPr>
                        <wps:spPr bwMode="auto">
                          <a:xfrm>
                            <a:off x="4777105" y="325755"/>
                            <a:ext cx="0" cy="19862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630" name="Group 716"/>
                        <wpg:cNvGrpSpPr>
                          <a:grpSpLocks/>
                        </wpg:cNvGrpSpPr>
                        <wpg:grpSpPr bwMode="auto">
                          <a:xfrm>
                            <a:off x="5805805" y="1292860"/>
                            <a:ext cx="447675" cy="434340"/>
                            <a:chOff x="10058" y="9248"/>
                            <a:chExt cx="705" cy="684"/>
                          </a:xfrm>
                        </wpg:grpSpPr>
                        <wps:wsp>
                          <wps:cNvPr id="631" name="AutoShape 717"/>
                          <wps:cNvCnPr>
                            <a:cxnSpLocks noChangeShapeType="1"/>
                          </wps:cNvCnPr>
                          <wps:spPr bwMode="auto">
                            <a:xfrm flipH="1">
                              <a:off x="10058" y="9248"/>
                              <a:ext cx="7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2" name="AutoShape 718"/>
                          <wps:cNvCnPr>
                            <a:cxnSpLocks noChangeShapeType="1"/>
                          </wps:cNvCnPr>
                          <wps:spPr bwMode="auto">
                            <a:xfrm>
                              <a:off x="10763" y="9248"/>
                              <a:ext cx="0" cy="68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633" name="AutoShape 719"/>
                        <wps:cNvSpPr>
                          <a:spLocks noChangeArrowheads="1"/>
                        </wps:cNvSpPr>
                        <wps:spPr bwMode="auto">
                          <a:xfrm>
                            <a:off x="5062855" y="807085"/>
                            <a:ext cx="828675" cy="828675"/>
                          </a:xfrm>
                          <a:prstGeom prst="can">
                            <a:avLst>
                              <a:gd name="adj" fmla="val 25000"/>
                            </a:avLst>
                          </a:pr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1C139A" w:rsidRPr="006D57DD" w:rsidRDefault="001C139A" w:rsidP="005401D2">
                              <w:pPr>
                                <w:jc w:val="center"/>
                                <w:rPr>
                                  <w:color w:val="FFFFFF"/>
                                </w:rPr>
                              </w:pPr>
                              <w:r w:rsidRPr="006D57DD">
                                <w:rPr>
                                  <w:color w:val="FFFFFF"/>
                                </w:rPr>
                                <w:t>Primary MySQL DB</w:t>
                              </w:r>
                            </w:p>
                          </w:txbxContent>
                        </wps:txbx>
                        <wps:bodyPr rot="0" vert="horz" wrap="square" lIns="91440" tIns="45720" rIns="91440" bIns="45720" anchor="t" anchorCtr="0" upright="1">
                          <a:noAutofit/>
                        </wps:bodyPr>
                      </wps:wsp>
                    </wpc:wpc>
                  </a:graphicData>
                </a:graphic>
              </wp:inline>
            </w:drawing>
          </mc:Choice>
          <mc:Fallback>
            <w:pict>
              <v:group id="Canvas 689" o:spid="_x0000_s1250" editas="canvas" style="width:540pt;height:213.75pt;mso-position-horizontal-relative:char;mso-position-vertical-relative:line" coordsize="68580,27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">
                <v:shape id="_x0000_s1251" type="#_x0000_t75" style="position:absolute;width:68580;height:27146;visibility:visible;mso-wrap-style:square">
                  <v:fill o:detectmouseclick="t"/>
                  <v:path o:connecttype="none"/>
                </v:shape>
                <v:rect id="Rectangle 691" o:spid="_x0000_s1252" style="position:absolute;left:17519;top:5924;width:11868;height:5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dXicIA&#10;AADcAAAADwAAAGRycy9kb3ducmV2LnhtbERPyWrDMBC9B/oPYgq9JXJ9cBMnSgiGLhDakOUDBmti&#10;m1gjW1Jt9++rQ6HHx9s3u8m0YiDnG8sKnhcJCOLS6oYrBdfL63wJwgdkja1lUvBDHnbbh9kGc21H&#10;PtFwDpWIIexzVFCH0OVS+rImg35hO+LI3awzGCJ0ldQOxxhuWpkmSSYNNhwbauyoqKm8n7+Nguzo&#10;HL0k+8NXeD/0/TJbvRX4qdTT47Rfgwg0hX/xn/tDK0jTOD+eiUdA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V1eJwgAAANwAAAAPAAAAAAAAAAAAAAAAAJgCAABkcnMvZG93&#10;bnJldi54bWxQSwUGAAAAAAQABAD1AAAAhwMAAAAA&#10;" fillcolor="#4f81bd" stroked="f">
                  <v:textbox inset=",0">
                    <w:txbxContent>
                      <w:p w:rsidR="001C139A" w:rsidRPr="006D57DD" w:rsidRDefault="001C139A" w:rsidP="005401D2">
                        <w:pPr>
                          <w:jc w:val="center"/>
                          <w:rPr>
                            <w:color w:val="FFFFFF"/>
                          </w:rPr>
                        </w:pPr>
                        <w:r w:rsidRPr="006D57DD">
                          <w:rPr>
                            <w:color w:val="FFFFFF"/>
                          </w:rPr>
                          <w:t>Hardware Load Balancer</w:t>
                        </w:r>
                      </w:p>
                    </w:txbxContent>
                  </v:textbox>
                </v:rect>
                <v:shape id="AutoShape 692" o:spid="_x0000_s1253" type="#_x0000_t32" style="position:absolute;left:14243;top:8451;width:327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WaL8QAAADcAAAADwAAAGRycy9kb3ducmV2LnhtbESPQYvCMBSE74L/ITzBi2jaHhapRlkW&#10;hMWDoPbg8ZE827LNSzeJtfvvzcLCHoeZ+YbZ7kfbiYF8aB0ryFcZCGLtTMu1gup6WK5BhIhssHNM&#10;Cn4owH43nWyxNO7JZxousRYJwqFEBU2MfSll0A1ZDCvXEyfv7rzFmKSvpfH4THDbySLL3qTFltNC&#10;gz19NKS/Lg+roD1Wp2pYfEev18f85vNwvXVaqflsfN+AiDTG//Bf+9MoKIocfs+kIyB3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VZovxAAAANwAAAAPAAAAAAAAAAAA&#10;AAAAAKECAABkcnMvZG93bnJldi54bWxQSwUGAAAAAAQABAD5AAAAkgMAAAAA&#10;"/>
                <v:shape id="AutoShape 693" o:spid="_x0000_s1254" type="#_x0000_t32" style="position:absolute;left:14243;top:16357;width:327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cEWMQAAADcAAAADwAAAGRycy9kb3ducmV2LnhtbESPQYvCMBSE74L/ITzBi2jaHhapRlkW&#10;hMWDoPbg8ZE827LNSzeJtfvvzcLCHoeZ+YbZ7kfbiYF8aB0ryFcZCGLtTMu1gup6WK5BhIhssHNM&#10;Cn4owH43nWyxNO7JZxousRYJwqFEBU2MfSll0A1ZDCvXEyfv7rzFmKSvpfH4THDbySLL3qTFltNC&#10;gz19NKS/Lg+roD1Wp2pYfEev18f85vNwvXVaqflsfN+AiDTG//Bf+9MoKIoCfs+kIyB3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hwRYxAAAANwAAAAPAAAAAAAAAAAA&#10;AAAAAKECAABkcnMvZG93bnJldi54bWxQSwUGAAAAAAQABAD5AAAAkgMAAAAA&#10;"/>
                <v:shape id="AutoShape 694" o:spid="_x0000_s1255" type="#_x0000_t32" style="position:absolute;left:14147;top:5924;width:0;height:181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ohqMYAAADcAAAADwAAAGRycy9kb3ducmV2LnhtbESPQWsCMRSE74L/ITyhF9GsWypla5S1&#10;INSCB7XeXzevm9DNy7qJuv33TaHgcZiZb5jFqneNuFIXrGcFs2kGgrjy2nKt4OO4mTyDCBFZY+OZ&#10;FPxQgNVyOFhgof2N93Q9xFokCIcCFZgY20LKUBlyGKa+JU7el+8cxiS7WuoObwnuGpln2Vw6tJwW&#10;DLb0aqj6Plycgt12ti4/jd2+789297Qpm0s9Pin1MOrLFxCR+ngP/7fftII8f4S/M+k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oqIajGAAAA3AAAAA8AAAAAAAAA&#10;AAAAAAAAoQIAAGRycy9kb3ducmV2LnhtbFBLBQYAAAAABAAEAPkAAACUAwAAAAA=&#10;"/>
                <v:shape id="Text Box 695" o:spid="_x0000_s1256" type="#_x0000_t202" style="position:absolute;left:527;top:3213;width:11811;height:5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KCrMAA&#10;AADcAAAADwAAAGRycy9kb3ducmV2LnhtbERPy4rCMBTdD/gP4QruxkTBV20UEQQ3OowKbi/NtS1t&#10;bkoTbf17sxiY5eG8021va/Gi1peONUzGCgRx5kzJuYbb9fC9BOEDssHaMWl4k4ftZvCVYmJcx7/0&#10;uoRcxBD2CWooQmgSKX1WkEU/dg1x5B6utRgibHNpWuxiuK3lVKm5tFhybCiwoX1BWXV5Wg0zd1p0&#10;faZ+qsXtcD83j9V7iUHr0bDfrUEE6sO/+M99NBrmKq6NZ+IRkJ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gKCrMAAAADcAAAADwAAAAAAAAAAAAAAAACYAgAAZHJzL2Rvd25y&#10;ZXYueG1sUEsFBgAAAAAEAAQA9QAAAIUDAAAAAA==&#10;" filled="f" stroked="f" strokecolor="white">
                  <v:textbox>
                    <w:txbxContent>
                      <w:p w:rsidR="001C139A" w:rsidRDefault="001C139A" w:rsidP="005401D2">
                        <w:r>
                          <w:t>User web/API interface</w:t>
                        </w:r>
                      </w:p>
                    </w:txbxContent>
                  </v:textbox>
                </v:shape>
                <v:shape id="Text Box 696" o:spid="_x0000_s1257" type="#_x0000_t202" style="position:absolute;left:431;top:8261;width:11811;height:5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4nN8IA&#10;AADcAAAADwAAAGRycy9kb3ducmV2LnhtbESPzarCMBSE94LvEI7gThMF/6pRRBDceOWq4PbQHNti&#10;c1KaaOvbmwvCXQ4z8w2z2rS2FC+qfeFYw2ioQBCnzhScabhe9oM5CB+QDZaOScObPGzW3c4KE+Ma&#10;/qXXOWQiQtgnqCEPoUqk9GlOFv3QVcTRu7vaYoiyzqSpsYlwW8qxUlNpseC4kGNFu5zSx/lpNUzc&#10;cda0qTo9Ztf97ae6L95zDFr3e+12CSJQG/7D3/bBaJiqBfydiUdAr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Tic3wgAAANwAAAAPAAAAAAAAAAAAAAAAAJgCAABkcnMvZG93&#10;bnJldi54bWxQSwUGAAAAAAQABAD1AAAAhwMAAAAA&#10;" filled="f" stroked="f" strokecolor="white">
                  <v:textbox>
                    <w:txbxContent>
                      <w:p w:rsidR="001C139A" w:rsidRDefault="001C139A" w:rsidP="005401D2">
                        <w:r>
                          <w:t>Admin web/API interface</w:t>
                        </w:r>
                      </w:p>
                    </w:txbxContent>
                  </v:textbox>
                </v:shape>
                <v:shape id="Text Box 697" o:spid="_x0000_s1258" type="#_x0000_t202" style="position:absolute;left:336;top:13823;width:12478;height:7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0Yd70A&#10;AADcAAAADwAAAGRycy9kb3ducmV2LnhtbERPSwrCMBDdC94hjOBOUwV/1SgiCG5UrILboRnbYjMp&#10;TbT19mYhuHy8/2rTmlK8qXaFZQWjYQSCOLW64EzB7bofzEE4j6yxtEwKPuRgs+52Vhhr2/CF3onP&#10;RAhhF6OC3PsqltKlORl0Q1sRB+5ha4M+wDqTusYmhJtSjqNoKg0WHBpyrGiXU/pMXkbBxB5nTZtG&#10;5+fstr+fqsfiM0evVL/XbpcgPLX+L/65D1rBdBTmhzPhCMj1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3a0Yd70AAADcAAAADwAAAAAAAAAAAAAAAACYAgAAZHJzL2Rvd25yZXYu&#10;eG1sUEsFBgAAAAAEAAQA9QAAAIIDAAAAAA==&#10;" filled="f" stroked="f" strokecolor="white">
                  <v:textbox>
                    <w:txbxContent>
                      <w:p w:rsidR="001C139A" w:rsidRDefault="001C139A" w:rsidP="005401D2">
                        <w:r>
                          <w:t xml:space="preserve">Connections from Hosts </w:t>
                        </w:r>
                      </w:p>
                    </w:txbxContent>
                  </v:textbox>
                </v:shape>
                <v:shape id="AutoShape 698" o:spid="_x0000_s1259" type="#_x0000_t32" style="position:absolute;left:9575;top:6927;width:457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DQt8UAAADcAAAADwAAAGRycy9kb3ducmV2LnhtbESPQWvCQBSE74L/YXlCb7qJB9HoKkVQ&#10;iuJBLcHeHtnXJDT7NuyuGv31bqHQ4zAz3zCLVWcacSPna8sK0lECgriwuuZSwed5M5yC8AFZY2OZ&#10;FDzIw2rZ7y0w0/bOR7qdQikihH2GCqoQ2kxKX1Rk0I9sSxy9b+sMhihdKbXDe4SbRo6TZCIN1hwX&#10;KmxpXVHxc7oaBZf97Jo/8gPt8nS2+0Jn/PO8Vept0L3PQQTqwn/4r/2hFUzSFH7PxCMgl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YDQt8UAAADcAAAADwAAAAAAAAAA&#10;AAAAAAChAgAAZHJzL2Rvd25yZXYueG1sUEsFBgAAAAAEAAQA+QAAAJMDAAAAAA==&#10;">
                  <v:stroke endarrow="block"/>
                </v:shape>
                <v:shape id="AutoShape 699" o:spid="_x0000_s1260" type="#_x0000_t32" style="position:absolute;left:9575;top:11785;width:457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JOwMUAAADcAAAADwAAAGRycy9kb3ducmV2LnhtbESPT4vCMBTE78J+h/AWvGlaD7J2jbIs&#10;7CLKHvxDcW+P5tkWm5eSRK1+eiMIHoeZ+Q0znXemEWdyvrasIB0mIIgLq2suFey2P4MPED4ga2ws&#10;k4IreZjP3npTzLS98JrOm1CKCGGfoYIqhDaT0hcVGfRD2xJH72CdwRClK6V2eIlw08hRkoylwZrj&#10;QoUtfVdUHDcno2C/mpzya/5HyzydLP/RGX/b/irVf+++PkEE6sIr/GwvtIJxOoLHmXgE5O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VJOwMUAAADcAAAADwAAAAAAAAAA&#10;AAAAAAChAgAAZHJzL2Rvd25yZXYueG1sUEsFBgAAAAAEAAQA+QAAAJMDAAAAAA==&#10;">
                  <v:stroke endarrow="block"/>
                </v:shape>
                <v:shape id="AutoShape 700" o:spid="_x0000_s1261" type="#_x0000_t32" style="position:absolute;left:11671;top:17786;width:2476;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7rW8UAAADcAAAADwAAAGRycy9kb3ducmV2LnhtbESPQWvCQBSE74L/YXlCb7qJgmh0lVKo&#10;iKUHtYT29sg+k9Ds27C7avTXuwWhx2FmvmGW68404kLO15YVpKMEBHFhdc2lgq/j+3AGwgdkjY1l&#10;UnAjD+tVv7fETNsr7+lyCKWIEPYZKqhCaDMpfVGRQT+yLXH0TtYZDFG6UmqH1wg3jRwnyVQarDku&#10;VNjSW0XF7+FsFHx/zM/5Lf+kXZ7Odz/ojL8fN0q9DLrXBYhAXfgPP9tbrWCaTuDvTDwCcvU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h7rW8UAAADcAAAADwAAAAAAAAAA&#10;AAAAAAChAgAAZHJzL2Rvd25yZXYueG1sUEsFBgAAAAAEAAQA+QAAAJMDAAAAAA==&#10;">
                  <v:stroke endarrow="block"/>
                </v:shape>
                <v:rect id="Rectangle 701" o:spid="_x0000_s1262" style="position:absolute;left:34950;top:3162;width:10154;height:4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Wu+MUA&#10;AADcAAAADwAAAGRycy9kb3ducmV2LnhtbESPQWvCQBSE74L/YXlCb7pRikjqKlKUtqDYmB56fGaf&#10;SWj2bchuk/jvXUHwOMzMN8xy3ZtKtNS40rKC6SQCQZxZXXKu4CfdjRcgnEfWWFkmBVdysF4NB0uM&#10;te04ofbkcxEg7GJUUHhfx1K6rCCDbmJr4uBdbGPQB9nkUjfYBbip5CyK5tJgyWGhwJreC8r+Tv9G&#10;wTlK+rbeb78pPaTd8ffLfJx3RqmXUb95A+Gp98/wo/2pFcynr3A/E46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Ra74xQAAANwAAAAPAAAAAAAAAAAAAAAAAJgCAABkcnMv&#10;ZG93bnJldi54bWxQSwUGAAAAAAQABAD1AAAAigMAAAAA&#10;" fillcolor="#4f81bd" stroked="f">
                  <v:textbox>
                    <w:txbxContent>
                      <w:p w:rsidR="001C139A" w:rsidRPr="00EA3332" w:rsidRDefault="001C139A" w:rsidP="005401D2">
                        <w:pPr>
                          <w:jc w:val="center"/>
                          <w:rPr>
                            <w:color w:val="FFFFFF"/>
                          </w:rPr>
                        </w:pPr>
                        <w:r>
                          <w:rPr>
                            <w:color w:val="FFFFFF"/>
                          </w:rPr>
                          <w:t>Mgmt Server</w:t>
                        </w:r>
                      </w:p>
                    </w:txbxContent>
                  </v:textbox>
                </v:rect>
                <v:rect id="Rectangle 702" o:spid="_x0000_s1263" style="position:absolute;left:17519;top:13823;width:11868;height:5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OStcQA&#10;AADcAAAADwAAAGRycy9kb3ducmV2LnhtbESP3WoCMRSE7wu+QziCdzWr4FZXo4igLUgVfx7gsDnu&#10;Lm5O1iTV7dsbodDLYeabYWaL1tTiTs5XlhUM+gkI4tzqigsF59P6fQzCB2SNtWVS8EseFvPO2wwz&#10;bR98oPsxFCKWsM9QQRlCk0np85IM+r5tiKN3sc5giNIVUjt8xHJTy2GSpNJgxXGhxIZWJeXX449R&#10;kO6do49kud2Fz+3tNk4nmxV+K9XrtsspiEBt+A//0V86coMRvM7EI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DkrXEAAAA3AAAAA8AAAAAAAAAAAAAAAAAmAIAAGRycy9k&#10;b3ducmV2LnhtbFBLBQYAAAAABAAEAPUAAACJAwAAAAA=&#10;" fillcolor="#4f81bd" stroked="f">
                  <v:textbox inset=",0">
                    <w:txbxContent>
                      <w:p w:rsidR="001C139A" w:rsidRPr="00EA3332" w:rsidRDefault="001C139A" w:rsidP="005401D2">
                        <w:pPr>
                          <w:jc w:val="center"/>
                          <w:rPr>
                            <w:color w:val="FFFFFF"/>
                          </w:rPr>
                        </w:pPr>
                        <w:r w:rsidRPr="00EA3332">
                          <w:rPr>
                            <w:color w:val="FFFFFF"/>
                          </w:rPr>
                          <w:t>Hardware Load Balancer</w:t>
                        </w:r>
                      </w:p>
                    </w:txbxContent>
                  </v:textbox>
                </v:rect>
                <v:rect id="Rectangle 703" o:spid="_x0000_s1264" style="position:absolute;left:34950;top:10356;width:10154;height:49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uVFMQA&#10;AADcAAAADwAAAGRycy9kb3ducmV2LnhtbESPQWvCQBSE7wX/w/IEb3VjD6FEVxFRrKC0Gg8en9ln&#10;Esy+Ddk1if++Wyh4HGbmG2a26E0lWmpcaVnBZByBIM6sLjlXcE43758gnEfWWFkmBU9ysJgP3maY&#10;aNvxkdqTz0WAsEtQQeF9nUjpsoIMurGtiYN3s41BH2STS91gF+Cmkh9RFEuDJYeFAmtaFZTdTw+j&#10;4Bod+7ber38oPaTd92VntteNUWo07JdTEJ56/wr/t7+0gngSw9+ZcAT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blRTEAAAA3AAAAA8AAAAAAAAAAAAAAAAAmAIAAGRycy9k&#10;b3ducmV2LnhtbFBLBQYAAAAABAAEAPUAAACJAwAAAAA=&#10;" fillcolor="#4f81bd" stroked="f">
                  <v:textbox>
                    <w:txbxContent>
                      <w:p w:rsidR="001C139A" w:rsidRPr="00EA3332" w:rsidRDefault="001C139A" w:rsidP="005401D2">
                        <w:pPr>
                          <w:jc w:val="center"/>
                          <w:rPr>
                            <w:color w:val="FFFFFF"/>
                          </w:rPr>
                        </w:pPr>
                        <w:r>
                          <w:rPr>
                            <w:color w:val="FFFFFF"/>
                          </w:rPr>
                          <w:t>Mgmt Server</w:t>
                        </w:r>
                      </w:p>
                    </w:txbxContent>
                  </v:textbox>
                </v:rect>
                <v:rect id="Rectangle 704" o:spid="_x0000_s1265" style="position:absolute;left:34950;top:17691;width:10154;height:4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cwj8UA&#10;AADcAAAADwAAAGRycy9kb3ducmV2LnhtbESPQWvCQBSE7wX/w/IEb3UTD7ZEVxExtIWWqvHg8Zl9&#10;JsHs25Bdk/TfdwsFj8PMfMMs14OpRUetqywriKcRCOLc6ooLBacsfX4F4TyyxtoyKfghB+vV6GmJ&#10;ibY9H6g7+kIECLsEFZTeN4mULi/JoJvahjh4V9sa9EG2hdQt9gFuajmLork0WHFYKLGhbUn57Xg3&#10;Ci7RYeiaz92esq+s/z5/mLdLapSajIfNAoSnwT/C/+13rWAev8DfmXA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lzCPxQAAANwAAAAPAAAAAAAAAAAAAAAAAJgCAABkcnMv&#10;ZG93bnJldi54bWxQSwUGAAAAAAQABAD1AAAAigMAAAAA&#10;" fillcolor="#4f81bd" stroked="f">
                  <v:textbox>
                    <w:txbxContent>
                      <w:p w:rsidR="001C139A" w:rsidRPr="00EA3332" w:rsidRDefault="001C139A" w:rsidP="005401D2">
                        <w:pPr>
                          <w:jc w:val="center"/>
                          <w:rPr>
                            <w:color w:val="FFFFFF"/>
                          </w:rPr>
                        </w:pPr>
                        <w:r>
                          <w:rPr>
                            <w:color w:val="FFFFFF"/>
                          </w:rPr>
                          <w:t>Mgmt Server</w:t>
                        </w:r>
                      </w:p>
                    </w:txbxContent>
                  </v:textbox>
                </v:rect>
                <v:shape id="AutoShape 705" o:spid="_x0000_s1266" type="#_x0000_t22" style="position:absolute;left:58343;top:16357;width:8287;height:8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ZfRMQA&#10;AADcAAAADwAAAGRycy9kb3ducmV2LnhtbESPQWsCMRSE7wX/Q3iCl6LZ9WDrahSRFj14qLE/4LF5&#10;7gY3L8sm6vrvTaHgcZiZb5jluneNuFEXrGcF+SQDQVx6Y7lS8Hv6Hn+CCBHZYOOZFDwowHo1eFti&#10;Yfydj3TTsRIJwqFABXWMbSFlKGtyGCa+JU7e2XcOY5JdJU2H9wR3jZxm2Uw6tJwWamxpW1N50Ven&#10;4Ho+PnJtNx/vmH/pw3Rnf04XrdRo2G8WICL18RX+b++Nglk+h78z6QjI1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GX0TEAAAA3AAAAA8AAAAAAAAAAAAAAAAAmAIAAGRycy9k&#10;b3ducmV2LnhtbFBLBQYAAAAABAAEAPUAAACJAwAAAAA=&#10;" fillcolor="#4f81bd" stroked="f">
                  <v:textbox>
                    <w:txbxContent>
                      <w:p w:rsidR="001C139A" w:rsidRPr="00EA3332" w:rsidRDefault="001C139A" w:rsidP="005401D2">
                        <w:pPr>
                          <w:jc w:val="center"/>
                          <w:rPr>
                            <w:color w:val="FFFFFF"/>
                          </w:rPr>
                        </w:pPr>
                        <w:r>
                          <w:rPr>
                            <w:color w:val="FFFFFF"/>
                          </w:rPr>
                          <w:t>Backup</w:t>
                        </w:r>
                        <w:r w:rsidRPr="00EA3332">
                          <w:rPr>
                            <w:color w:val="FFFFFF"/>
                          </w:rPr>
                          <w:t xml:space="preserve"> MySQL DB</w:t>
                        </w:r>
                      </w:p>
                    </w:txbxContent>
                  </v:textbox>
                </v:shape>
                <v:shape id="AutoShape 706" o:spid="_x0000_s1267" type="#_x0000_t32" style="position:absolute;left:32150;top:3257;width:0;height:198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cTxsIAAADcAAAADwAAAGRycy9kb3ducmV2LnhtbERPz2vCMBS+D/wfwhN2GZoqTKQzSh0I&#10;U/Bg3e7P5q0JNi9dE7X+98tB8Pjx/V6seteIK3XBelYwGWcgiCuvLdcKvo+b0RxEiMgaG8+k4E4B&#10;VsvBywJz7W98oGsZa5FCOOSowMTY5lKGypDDMPYtceJ+fecwJtjVUnd4S+GukdMsm0mHllODwZY+&#10;DVXn8uIU7LeTdXEydrs7/Nn9+6ZoLvXbj1Kvw774ABGpj0/xw/2lFcymaX46k46A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XcTxsIAAADcAAAADwAAAAAAAAAAAAAA&#10;AAChAgAAZHJzL2Rvd25yZXYueG1sUEsFBgAAAAAEAAQA+QAAAJADAAAAAA==&#10;"/>
                <v:shape id="AutoShape 707" o:spid="_x0000_s1268" type="#_x0000_t32" style="position:absolute;left:29292;top:8451;width:285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o2NsMAAADcAAAADwAAAGRycy9kb3ducmV2LnhtbESPQYvCMBSE74L/ITzBi2haDyLVKCII&#10;i4eF1R48PpJnW2xeapKt3X9vFhb2OMzMN8x2P9hW9ORD41hBvshAEGtnGq4UlNfTfA0iRGSDrWNS&#10;8EMB9rvxaIuFcS/+ov4SK5EgHApUUMfYFVIGXZPFsHAdcfLuzluMSfpKGo+vBLetXGbZSlpsOC3U&#10;2NGxJv24fFsFzbn8LPvZM3q9Puc3n4frrdVKTSfDYQMi0hD/w3/tD6Ngtczh90w6AnL3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7aNjbDAAAA3AAAAA8AAAAAAAAAAAAA&#10;AAAAoQIAAGRycy9kb3ducmV2LnhtbFBLBQYAAAAABAAEAPkAAACRAwAAAAA=&#10;"/>
                <v:shape id="AutoShape 708" o:spid="_x0000_s1269" type="#_x0000_t32" style="position:absolute;left:29292;top:16452;width:2858;height: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ioQcQAAADcAAAADwAAAGRycy9kb3ducmV2LnhtbESPQYvCMBSE7wv+h/AEL4um7UGkGmUR&#10;hMWDsNqDx0fyti3bvHSTbK3/3iwIHoeZ+YbZ7EbbiYF8aB0ryBcZCGLtTMu1gupymK9AhIhssHNM&#10;Cu4UYLedvG2wNO7GXzScYy0ShEOJCpoY+1LKoBuyGBauJ07et/MWY5K+lsbjLcFtJ4ssW0qLLaeF&#10;BnvaN6R/zn9WQXusTtXw/hu9Xh3zq8/D5dpppWbT8WMNItIYX+Fn+9MoWBYF/J9JR0B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KhBxAAAANwAAAAPAAAAAAAAAAAA&#10;AAAAAKECAABkcnMvZG93bnJldi54bWxQSwUGAAAAAAQABAD5AAAAkgMAAAAA&#10;"/>
                <v:shape id="AutoShape 709" o:spid="_x0000_s1270" type="#_x0000_t32" style="position:absolute;left:32150;top:5499;width:2857;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QN2sQAAADcAAAADwAAAGRycy9kb3ducmV2LnhtbESPQYvCMBSE74L/ITzBi2haF0SqURZB&#10;EA8Lqz14fCTPtmzzUpNYu/9+s7Cwx2FmvmG2+8G2oicfGscK8kUGglg703CloLwe52sQISIbbB2T&#10;gm8KsN+NR1ssjHvxJ/WXWIkE4VCggjrGrpAy6JoshoXriJN3d95iTNJX0nh8Jbht5TLLVtJiw2mh&#10;xo4ONemvy9MqaM7lR9nPHtHr9Tm/+Txcb61WajoZ3jcgIg3xP/zXPhkFq+Ub/J5JR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RA3axAAAANwAAAAPAAAAAAAAAAAA&#10;AAAAAKECAABkcnMvZG93bnJldi54bWxQSwUGAAAAAAQABAD5AAAAkgMAAAAA&#10;"/>
                <v:shape id="AutoShape 710" o:spid="_x0000_s1271" type="#_x0000_t32" style="position:absolute;left:32150;top:12833;width:285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2VrsQAAADcAAAADwAAAGRycy9kb3ducmV2LnhtbESPQYvCMBSE74L/ITzBi2haWUSqURZB&#10;EA8Lqz14fCTPtmzzUpNYu/9+s7Cwx2FmvmG2+8G2oicfGscK8kUGglg703CloLwe52sQISIbbB2T&#10;gm8KsN+NR1ssjHvxJ/WXWIkE4VCggjrGrpAy6JoshoXriJN3d95iTNJX0nh8Jbht5TLLVtJiw2mh&#10;xo4ONemvy9MqaM7lR9nPHtHr9Tm/+Txcb61WajoZ3jcgIg3xP/zXPhkFq+Ub/J5JR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rZWuxAAAANwAAAAPAAAAAAAAAAAA&#10;AAAAAKECAABkcnMvZG93bnJldi54bWxQSwUGAAAAAAQABAD5AAAAkgMAAAAA&#10;"/>
                <v:shape id="AutoShape 711" o:spid="_x0000_s1272" type="#_x0000_t32" style="position:absolute;left:32150;top:20072;width:285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EwNcQAAADcAAAADwAAAGRycy9kb3ducmV2LnhtbESPQYvCMBSE74L/ITzBi2haYUWqURZB&#10;EA8Lqz14fCTPtmzzUpNYu/9+s7Cwx2FmvmG2+8G2oicfGscK8kUGglg703CloLwe52sQISIbbB2T&#10;gm8KsN+NR1ssjHvxJ/WXWIkE4VCggjrGrpAy6JoshoXriJN3d95iTNJX0nh8Jbht5TLLVtJiw2mh&#10;xo4ONemvy9MqaM7lR9nPHtHr9Tm/+Txcb61WajoZ3jcgIg3xP/zXPhkFq+Ub/J5JR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4TA1xAAAANwAAAAPAAAAAAAAAAAA&#10;AAAAAKECAABkcnMvZG93bnJldi54bWxQSwUGAAAAAAQABAD5AAAAkgMAAAAA&#10;"/>
                <v:shape id="AutoShape 712" o:spid="_x0000_s1273" type="#_x0000_t32" style="position:absolute;left:45008;top:20167;width:285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OuQsQAAADcAAAADwAAAGRycy9kb3ducmV2LnhtbESPQYvCMBSE7wv+h/AEL4um9VCkGmUR&#10;hMWDsNqDx0fyti3bvHSTbK3/3iwIHoeZ+YbZ7EbbiYF8aB0ryBcZCGLtTMu1gupymK9AhIhssHNM&#10;Cu4UYLedvG2wNO7GXzScYy0ShEOJCpoY+1LKoBuyGBauJ07et/MWY5K+lsbjLcFtJ5dZVkiLLaeF&#10;BnvaN6R/zn9WQXusTtXw/hu9Xh3zq8/D5dpppWbT8WMNItIYX+Fn+9MoKJYF/J9JR0B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M65CxAAAANwAAAAPAAAAAAAAAAAA&#10;AAAAAKECAABkcnMvZG93bnJldi54bWxQSwUGAAAAAAQABAD5AAAAkgMAAAAA&#10;"/>
                <v:shape id="AutoShape 713" o:spid="_x0000_s1274" type="#_x0000_t32" style="position:absolute;left:45008;top:12928;width:609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8L2cQAAADcAAAADwAAAGRycy9kb3ducmV2LnhtbESPQYvCMBSE74L/ITzBi2haD65UoyzC&#10;gngQVnvw+EiebdnmpSbZ2v33G2Fhj8PMfMNs94NtRU8+NI4V5IsMBLF2puFKQXn9mK9BhIhssHVM&#10;Cn4owH43Hm2xMO7Jn9RfYiUShEOBCuoYu0LKoGuyGBauI07e3XmLMUlfSePxmeC2lcssW0mLDaeF&#10;Gjs61KS/Lt9WQXMqz2U/e0Sv16f85vNwvbVaqelkeN+AiDTE//Bf+2gUrJZv8DqTjoD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fwvZxAAAANwAAAAPAAAAAAAAAAAA&#10;AAAAAKECAABkcnMvZG93bnJldi54bWxQSwUGAAAAAAQABAD5AAAAkgMAAAAA&#10;"/>
                <v:shape id="AutoShape 714" o:spid="_x0000_s1275" type="#_x0000_t32" style="position:absolute;left:45008;top:5594;width:2858;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fq8AAAADcAAAADwAAAGRycy9kb3ducmV2LnhtbERPTYvCMBC9L/gfwgheFk3rQaQaRQRB&#10;PAirPXgckrEtNpOaxFr//eawsMfH+15vB9uKnnxoHCvIZxkIYu1Mw5WC8nqYLkGEiGywdUwKPhRg&#10;uxl9rbEw7s0/1F9iJVIIhwIV1DF2hZRB12QxzFxHnLi78xZjgr6SxuM7hdtWzrNsIS02nBpq7Ghf&#10;k35cXlZBcyrPZf/9jF4vT/nN5+F6a7VSk/GwW4GINMR/8Z/7aBQs5mltOpOOgNz8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gn6vAAAAA3AAAAA8AAAAAAAAAAAAAAAAA&#10;oQIAAGRycy9kb3ducmV2LnhtbFBLBQYAAAAABAAEAPkAAACOAwAAAAA=&#10;"/>
                <v:shape id="AutoShape 715" o:spid="_x0000_s1276" type="#_x0000_t32" style="position:absolute;left:47771;top:3257;width:0;height:198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26W8YAAADcAAAADwAAAGRycy9kb3ducmV2LnhtbESPT2sCMRTE70K/Q3gFL1KzCkq7NcpW&#10;ELTgwT+9v25eN6Gbl3UTdf32jSD0OMzMb5jZonO1uFAbrGcFo2EGgrj02nKl4HhYvbyCCBFZY+2Z&#10;FNwowGL+1Jthrv2Vd3TZx0okCIccFZgYm1zKUBpyGIa+IU7ej28dxiTbSuoWrwnuajnOsql0aDkt&#10;GGxoaaj83Z+dgu1m9FF8G7v53J3sdrIq6nM1+FKq/9wV7yAidfE//GivtYLp+A3uZ9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BNulvGAAAA3AAAAA8AAAAAAAAA&#10;AAAAAAAAoQIAAGRycy9kb3ducmV2LnhtbFBLBQYAAAAABAAEAPkAAACUAwAAAAA=&#10;"/>
                <v:group id="Group 716" o:spid="_x0000_s1277" style="position:absolute;left:58058;top:12928;width:4476;height:4344" coordorigin="10058,9248" coordsize="705,6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QKdhMMAAADcAAAADwAAAGRycy9kb3ducmV2LnhtbERPTWvCQBC9F/wPywi9&#10;1U0qDSW6BhErPQShWhBvQ3ZMQrKzIbsm8d93D0KPj/e9zibTioF6V1tWEC8iEMSF1TWXCn7PX2+f&#10;IJxH1thaJgUPcpBtZi9rTLUd+YeGky9FCGGXooLK+y6V0hUVGXQL2xEH7mZ7gz7AvpS6xzGEm1a+&#10;R1EiDdYcGirsaFdR0ZzuRsFhxHG7jPdD3tx2j+v543jJY1LqdT5tVyA8Tf5f/HR/awXJMs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FAp2EwwAAANwAAAAP&#10;AAAAAAAAAAAAAAAAAKoCAABkcnMvZG93bnJldi54bWxQSwUGAAAAAAQABAD6AAAAmgMAAAAA&#10;">
                  <v:shape id="AutoShape 717" o:spid="_x0000_s1278" type="#_x0000_t32" style="position:absolute;left:10058;top:9248;width:70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Og68QAAADcAAAADwAAAGRycy9kb3ducmV2LnhtbESPQYvCMBSE74L/ITzBi6xpFUS6RpGF&#10;hcXDgtqDx0fybIvNS02ytfvvNwuCx2FmvmE2u8G2oicfGscK8nkGglg703CloDx/vq1BhIhssHVM&#10;Cn4pwG47Hm2wMO7BR+pPsRIJwqFABXWMXSFl0DVZDHPXESfv6rzFmKSvpPH4SHDbykWWraTFhtNC&#10;jR191KRvpx+roDmU32U/u0ev14f84vNwvrRaqelk2L+DiDTEV/jZ/jIKVssc/s+kIyC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A6DrxAAAANwAAAAPAAAAAAAAAAAA&#10;AAAAAKECAABkcnMvZG93bnJldi54bWxQSwUGAAAAAAQABAD5AAAAkgMAAAAA&#10;"/>
                  <v:shape id="AutoShape 718" o:spid="_x0000_s1279" type="#_x0000_t32" style="position:absolute;left:10763;top:9248;width:0;height:6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C+98UAAADcAAAADwAAAGRycy9kb3ducmV2LnhtbESPT2sCMRTE7wW/Q3iFXopmtSiyNcoq&#10;CLXgwX/35+Z1E7p5WTdRt9++EQo9DjPzG2a26FwtbtQG61nBcJCBIC69tlwpOB7W/SmIEJE11p5J&#10;wQ8FWMx7TzPMtb/zjm77WIkE4ZCjAhNjk0sZSkMOw8A3xMn78q3DmGRbSd3iPcFdLUdZNpEOLacF&#10;gw2tDJXf+6tTsN0Ml8XZ2M3n7mK343VRX6vXk1Ivz13xDiJSF//Df+0PrWDyNoLHmXQ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zC+98UAAADcAAAADwAAAAAAAAAA&#10;AAAAAAChAgAAZHJzL2Rvd25yZXYueG1sUEsFBgAAAAAEAAQA+QAAAJMDAAAAAA==&#10;"/>
                </v:group>
                <v:shape id="AutoShape 719" o:spid="_x0000_s1280" type="#_x0000_t22" style="position:absolute;left:50628;top:8070;width:8287;height:8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s0zsUA&#10;AADcAAAADwAAAGRycy9kb3ducmV2LnhtbESPQWsCMRSE7wX/Q3iCl1Kzq6BlaxQpFT300I39AY/N&#10;cze4eVk2Udd/b4RCj8PMfMOsNoNrxZX6YD0ryKcZCOLKG8u1gt/j7u0dRIjIBlvPpOBOATbr0csK&#10;C+NvXNJVx1okCIcCFTQxdoWUoWrIYZj6jjh5J987jEn2tTQ93hLctXKWZQvp0HJaaLCjz4aqs744&#10;BZdTec+13S5fMf/S37O9/TmetVKT8bD9ABFpiP/hv/bBKFjM5/A8k46AX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WzTOxQAAANwAAAAPAAAAAAAAAAAAAAAAAJgCAABkcnMv&#10;ZG93bnJldi54bWxQSwUGAAAAAAQABAD1AAAAigMAAAAA&#10;" fillcolor="#4f81bd" stroked="f">
                  <v:textbox>
                    <w:txbxContent>
                      <w:p w:rsidR="001C139A" w:rsidRPr="006D57DD" w:rsidRDefault="001C139A" w:rsidP="005401D2">
                        <w:pPr>
                          <w:jc w:val="center"/>
                          <w:rPr>
                            <w:color w:val="FFFFFF"/>
                          </w:rPr>
                        </w:pPr>
                        <w:r w:rsidRPr="006D57DD">
                          <w:rPr>
                            <w:color w:val="FFFFFF"/>
                          </w:rPr>
                          <w:t>Primary MySQL DB</w:t>
                        </w:r>
                      </w:p>
                    </w:txbxContent>
                  </v:textbox>
                </v:shape>
                <w10:anchorlock/>
              </v:group>
            </w:pict>
          </mc:Fallback>
        </mc:AlternateContent>
      </w:r>
    </w:p>
    <w:p w:rsidR="005401D2" w:rsidRDefault="005401D2" w:rsidP="005401D2">
      <w:r>
        <w:t>The administrator must decide the following.</w:t>
      </w:r>
    </w:p>
    <w:p w:rsidR="005401D2" w:rsidRPr="000259BB" w:rsidRDefault="005401D2" w:rsidP="000259BB">
      <w:pPr>
        <w:pStyle w:val="BulletedList"/>
      </w:pPr>
      <w:r>
        <w:t xml:space="preserve">Whether </w:t>
      </w:r>
      <w:r w:rsidRPr="000259BB">
        <w:t>or not load balancers will be used</w:t>
      </w:r>
    </w:p>
    <w:p w:rsidR="005401D2" w:rsidRPr="000259BB" w:rsidRDefault="005401D2" w:rsidP="000259BB">
      <w:pPr>
        <w:pStyle w:val="BulletedList"/>
      </w:pPr>
      <w:r w:rsidRPr="000259BB">
        <w:t>How many Management Servers will be deployed</w:t>
      </w:r>
    </w:p>
    <w:p w:rsidR="005401D2" w:rsidRDefault="005401D2" w:rsidP="000259BB">
      <w:pPr>
        <w:pStyle w:val="BulletedList"/>
      </w:pPr>
      <w:r w:rsidRPr="000259BB">
        <w:t>Whether MySQL</w:t>
      </w:r>
      <w:r>
        <w:t xml:space="preserve"> replication will be deployed to enable disaster recovery.</w:t>
      </w:r>
    </w:p>
    <w:p w:rsidR="005401D2" w:rsidRDefault="005401D2" w:rsidP="009905A4"/>
    <w:p w:rsidR="005401D2" w:rsidRDefault="005401D2" w:rsidP="000973EF">
      <w:pPr>
        <w:pStyle w:val="Heading2"/>
      </w:pPr>
      <w:bookmarkStart w:id="287" w:name="_Toc218666998"/>
      <w:bookmarkStart w:id="288" w:name="_Toc309296599"/>
      <w:bookmarkStart w:id="289" w:name="_Toc317171039"/>
      <w:r>
        <w:t>Multi-Site Deployment</w:t>
      </w:r>
      <w:bookmarkEnd w:id="287"/>
      <w:bookmarkEnd w:id="288"/>
      <w:bookmarkEnd w:id="289"/>
    </w:p>
    <w:p w:rsidR="005401D2" w:rsidRPr="00395B23" w:rsidRDefault="005401D2" w:rsidP="005401D2">
      <w:r>
        <w:t xml:space="preserve">The CloudStack platform scales well into multiple sites through the use of </w:t>
      </w:r>
      <w:r w:rsidR="00BE1E90">
        <w:t>zone</w:t>
      </w:r>
      <w:r>
        <w:t xml:space="preserve">s. </w:t>
      </w:r>
      <w:r>
        <w:fldChar w:fldCharType="begin"/>
      </w:r>
      <w:r>
        <w:instrText xml:space="preserve"> REF _Ref218414737 \h </w:instrText>
      </w:r>
      <w:r>
        <w:fldChar w:fldCharType="separate"/>
      </w:r>
      <w:r w:rsidR="0042253E">
        <w:t>Figure 2</w:t>
      </w:r>
      <w:r>
        <w:fldChar w:fldCharType="end"/>
      </w:r>
      <w:r>
        <w:t xml:space="preserve"> is an example of a multi-site deployment.</w:t>
      </w:r>
    </w:p>
    <w:p w:rsidR="005401D2" w:rsidRDefault="00814769" w:rsidP="005401D2">
      <w:r>
        <w:rPr>
          <w:noProof/>
          <w:lang w:bidi="ar-SA"/>
        </w:rPr>
        <w:lastRenderedPageBreak/>
        <mc:AlternateContent>
          <mc:Choice Requires="wpc">
            <w:drawing>
              <wp:inline distT="0" distB="0" distL="0" distR="0" wp14:anchorId="4E1874CF" wp14:editId="1B4614CD">
                <wp:extent cx="6772275" cy="5456555"/>
                <wp:effectExtent l="0" t="0" r="0" b="1270"/>
                <wp:docPr id="618" name="Canvas 61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42" name="Rectangle 620"/>
                        <wps:cNvSpPr>
                          <a:spLocks noChangeArrowheads="1"/>
                        </wps:cNvSpPr>
                        <wps:spPr bwMode="auto">
                          <a:xfrm>
                            <a:off x="2091055" y="1089660"/>
                            <a:ext cx="971550" cy="726440"/>
                          </a:xfrm>
                          <a:prstGeom prst="rect">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139A" w:rsidRPr="00DB3795" w:rsidRDefault="001C139A" w:rsidP="005401D2">
                              <w:pPr>
                                <w:jc w:val="center"/>
                                <w:rPr>
                                  <w:color w:val="FFFFFF"/>
                                </w:rPr>
                              </w:pPr>
                              <w:r w:rsidRPr="00DB3795">
                                <w:rPr>
                                  <w:color w:val="FFFFFF"/>
                                </w:rPr>
                                <w:t xml:space="preserve">Primary </w:t>
                              </w:r>
                              <w:r>
                                <w:rPr>
                                  <w:color w:val="FFFFFF"/>
                                </w:rPr>
                                <w:t>Management Server</w:t>
                              </w:r>
                              <w:r w:rsidRPr="00DB3795">
                                <w:rPr>
                                  <w:color w:val="FFFFFF"/>
                                </w:rPr>
                                <w:t xml:space="preserve"> </w:t>
                              </w:r>
                            </w:p>
                          </w:txbxContent>
                        </wps:txbx>
                        <wps:bodyPr rot="0" vert="horz" wrap="square" lIns="91440" tIns="45720" rIns="91440" bIns="45720" anchor="t" anchorCtr="0" upright="1">
                          <a:noAutofit/>
                        </wps:bodyPr>
                      </wps:wsp>
                      <wpg:wgp>
                        <wpg:cNvPr id="243" name="Group 621"/>
                        <wpg:cNvGrpSpPr>
                          <a:grpSpLocks/>
                        </wpg:cNvGrpSpPr>
                        <wpg:grpSpPr bwMode="auto">
                          <a:xfrm>
                            <a:off x="685165" y="91440"/>
                            <a:ext cx="2687955" cy="2459355"/>
                            <a:chOff x="5475" y="5880"/>
                            <a:chExt cx="3992" cy="3202"/>
                          </a:xfrm>
                        </wpg:grpSpPr>
                        <wps:wsp>
                          <wps:cNvPr id="244" name="AutoShape 622"/>
                          <wps:cNvCnPr>
                            <a:cxnSpLocks noChangeShapeType="1"/>
                          </wps:cNvCnPr>
                          <wps:spPr bwMode="auto">
                            <a:xfrm>
                              <a:off x="5475" y="7035"/>
                              <a:ext cx="2" cy="16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45" name="AutoShape 623"/>
                          <wps:cNvCnPr>
                            <a:cxnSpLocks noChangeShapeType="1"/>
                          </wps:cNvCnPr>
                          <wps:spPr bwMode="auto">
                            <a:xfrm flipH="1">
                              <a:off x="5477" y="6060"/>
                              <a:ext cx="1995" cy="115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46" name="AutoShape 624"/>
                          <wps:cNvCnPr>
                            <a:cxnSpLocks noChangeShapeType="1"/>
                          </wps:cNvCnPr>
                          <wps:spPr bwMode="auto">
                            <a:xfrm>
                              <a:off x="9465" y="7035"/>
                              <a:ext cx="2" cy="16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47" name="AutoShape 625"/>
                          <wps:cNvCnPr>
                            <a:cxnSpLocks noChangeShapeType="1"/>
                          </wps:cNvCnPr>
                          <wps:spPr bwMode="auto">
                            <a:xfrm flipH="1">
                              <a:off x="5475" y="5880"/>
                              <a:ext cx="1995" cy="115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48" name="AutoShape 626"/>
                          <wps:cNvCnPr>
                            <a:cxnSpLocks noChangeShapeType="1"/>
                          </wps:cNvCnPr>
                          <wps:spPr bwMode="auto">
                            <a:xfrm>
                              <a:off x="7470" y="5880"/>
                              <a:ext cx="1995" cy="115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49" name="AutoShape 627"/>
                          <wps:cNvCnPr>
                            <a:cxnSpLocks noChangeShapeType="1"/>
                          </wps:cNvCnPr>
                          <wps:spPr bwMode="auto">
                            <a:xfrm>
                              <a:off x="7470" y="6060"/>
                              <a:ext cx="1995" cy="115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50" name="AutoShape 628"/>
                          <wps:cNvCnPr>
                            <a:cxnSpLocks noChangeShapeType="1"/>
                          </wps:cNvCnPr>
                          <wps:spPr bwMode="auto">
                            <a:xfrm>
                              <a:off x="5790" y="7035"/>
                              <a:ext cx="1" cy="2029"/>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51" name="AutoShape 629"/>
                          <wps:cNvCnPr>
                            <a:cxnSpLocks noChangeShapeType="1"/>
                          </wps:cNvCnPr>
                          <wps:spPr bwMode="auto">
                            <a:xfrm flipH="1">
                              <a:off x="5776" y="9081"/>
                              <a:ext cx="3374" cy="1"/>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52" name="AutoShape 630"/>
                          <wps:cNvCnPr>
                            <a:cxnSpLocks noChangeShapeType="1"/>
                          </wps:cNvCnPr>
                          <wps:spPr bwMode="auto">
                            <a:xfrm>
                              <a:off x="9150" y="7035"/>
                              <a:ext cx="1" cy="2029"/>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g:wgp>
                      <wps:wsp>
                        <wps:cNvPr id="253" name="Rectangle 631"/>
                        <wps:cNvSpPr>
                          <a:spLocks noChangeArrowheads="1"/>
                        </wps:cNvSpPr>
                        <wps:spPr bwMode="auto">
                          <a:xfrm>
                            <a:off x="999490" y="1386205"/>
                            <a:ext cx="971550" cy="726440"/>
                          </a:xfrm>
                          <a:prstGeom prst="rect">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139A" w:rsidRPr="00DB3795" w:rsidRDefault="001C139A" w:rsidP="005401D2">
                              <w:pPr>
                                <w:jc w:val="center"/>
                                <w:rPr>
                                  <w:color w:val="FFFFFF"/>
                                </w:rPr>
                              </w:pPr>
                              <w:r>
                                <w:rPr>
                                  <w:color w:val="FFFFFF"/>
                                </w:rPr>
                                <w:t>Availability Zone 1</w:t>
                              </w:r>
                            </w:p>
                          </w:txbxContent>
                        </wps:txbx>
                        <wps:bodyPr rot="0" vert="horz" wrap="square" lIns="91440" tIns="45720" rIns="91440" bIns="45720" anchor="t" anchorCtr="0" upright="1">
                          <a:noAutofit/>
                        </wps:bodyPr>
                      </wps:wsp>
                      <wps:wsp>
                        <wps:cNvPr id="254" name="Rectangle 632"/>
                        <wps:cNvSpPr>
                          <a:spLocks noChangeArrowheads="1"/>
                        </wps:cNvSpPr>
                        <wps:spPr bwMode="auto">
                          <a:xfrm>
                            <a:off x="5048250" y="765175"/>
                            <a:ext cx="971550" cy="726440"/>
                          </a:xfrm>
                          <a:prstGeom prst="rect">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139A" w:rsidRPr="00DB3795" w:rsidRDefault="001C139A" w:rsidP="005401D2">
                              <w:pPr>
                                <w:jc w:val="center"/>
                                <w:rPr>
                                  <w:color w:val="FFFFFF"/>
                                </w:rPr>
                              </w:pPr>
                              <w:r>
                                <w:rPr>
                                  <w:color w:val="FFFFFF"/>
                                </w:rPr>
                                <w:t>Secondary</w:t>
                              </w:r>
                              <w:r w:rsidRPr="00DB3795">
                                <w:rPr>
                                  <w:color w:val="FFFFFF"/>
                                </w:rPr>
                                <w:t xml:space="preserve"> </w:t>
                              </w:r>
                              <w:r>
                                <w:rPr>
                                  <w:color w:val="FFFFFF"/>
                                </w:rPr>
                                <w:t>Management Server</w:t>
                              </w:r>
                              <w:r w:rsidRPr="00DB3795">
                                <w:rPr>
                                  <w:color w:val="FFFFFF"/>
                                </w:rPr>
                                <w:t xml:space="preserve"> </w:t>
                              </w:r>
                            </w:p>
                          </w:txbxContent>
                        </wps:txbx>
                        <wps:bodyPr rot="0" vert="horz" wrap="square" lIns="91440" tIns="45720" rIns="91440" bIns="45720" anchor="t" anchorCtr="0" upright="1">
                          <a:noAutofit/>
                        </wps:bodyPr>
                      </wps:wsp>
                      <wpg:wgp>
                        <wpg:cNvPr id="255" name="Group 633"/>
                        <wpg:cNvGrpSpPr>
                          <a:grpSpLocks/>
                        </wpg:cNvGrpSpPr>
                        <wpg:grpSpPr bwMode="auto">
                          <a:xfrm>
                            <a:off x="4521835" y="201295"/>
                            <a:ext cx="1956435" cy="1595120"/>
                            <a:chOff x="5475" y="5880"/>
                            <a:chExt cx="3992" cy="3202"/>
                          </a:xfrm>
                        </wpg:grpSpPr>
                        <wps:wsp>
                          <wps:cNvPr id="256" name="AutoShape 634"/>
                          <wps:cNvCnPr>
                            <a:cxnSpLocks noChangeShapeType="1"/>
                          </wps:cNvCnPr>
                          <wps:spPr bwMode="auto">
                            <a:xfrm>
                              <a:off x="5475" y="7035"/>
                              <a:ext cx="2" cy="16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57" name="AutoShape 635"/>
                          <wps:cNvCnPr>
                            <a:cxnSpLocks noChangeShapeType="1"/>
                          </wps:cNvCnPr>
                          <wps:spPr bwMode="auto">
                            <a:xfrm flipH="1">
                              <a:off x="5477" y="6060"/>
                              <a:ext cx="1995" cy="115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58" name="AutoShape 636"/>
                          <wps:cNvCnPr>
                            <a:cxnSpLocks noChangeShapeType="1"/>
                          </wps:cNvCnPr>
                          <wps:spPr bwMode="auto">
                            <a:xfrm>
                              <a:off x="9465" y="7035"/>
                              <a:ext cx="2" cy="16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59" name="AutoShape 637"/>
                          <wps:cNvCnPr>
                            <a:cxnSpLocks noChangeShapeType="1"/>
                          </wps:cNvCnPr>
                          <wps:spPr bwMode="auto">
                            <a:xfrm flipH="1">
                              <a:off x="5475" y="5880"/>
                              <a:ext cx="1995" cy="115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60" name="AutoShape 638"/>
                          <wps:cNvCnPr>
                            <a:cxnSpLocks noChangeShapeType="1"/>
                          </wps:cNvCnPr>
                          <wps:spPr bwMode="auto">
                            <a:xfrm>
                              <a:off x="7470" y="5880"/>
                              <a:ext cx="1995" cy="115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61" name="AutoShape 639"/>
                          <wps:cNvCnPr>
                            <a:cxnSpLocks noChangeShapeType="1"/>
                          </wps:cNvCnPr>
                          <wps:spPr bwMode="auto">
                            <a:xfrm>
                              <a:off x="7470" y="6060"/>
                              <a:ext cx="1995" cy="115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62" name="AutoShape 640"/>
                          <wps:cNvCnPr>
                            <a:cxnSpLocks noChangeShapeType="1"/>
                          </wps:cNvCnPr>
                          <wps:spPr bwMode="auto">
                            <a:xfrm>
                              <a:off x="5790" y="7035"/>
                              <a:ext cx="1" cy="2029"/>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63" name="AutoShape 641"/>
                          <wps:cNvCnPr>
                            <a:cxnSpLocks noChangeShapeType="1"/>
                          </wps:cNvCnPr>
                          <wps:spPr bwMode="auto">
                            <a:xfrm flipH="1">
                              <a:off x="5776" y="9081"/>
                              <a:ext cx="3374" cy="1"/>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64" name="AutoShape 642"/>
                          <wps:cNvCnPr>
                            <a:cxnSpLocks noChangeShapeType="1"/>
                          </wps:cNvCnPr>
                          <wps:spPr bwMode="auto">
                            <a:xfrm>
                              <a:off x="9150" y="7035"/>
                              <a:ext cx="1" cy="2029"/>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g:wgp>
                      <wps:wsp>
                        <wps:cNvPr id="265" name="Rectangle 643"/>
                        <wps:cNvSpPr>
                          <a:spLocks noChangeArrowheads="1"/>
                        </wps:cNvSpPr>
                        <wps:spPr bwMode="auto">
                          <a:xfrm>
                            <a:off x="687070" y="3746500"/>
                            <a:ext cx="971550" cy="726440"/>
                          </a:xfrm>
                          <a:prstGeom prst="rect">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139A" w:rsidRPr="00DB3795" w:rsidRDefault="001C139A" w:rsidP="005401D2">
                              <w:pPr>
                                <w:jc w:val="center"/>
                                <w:rPr>
                                  <w:color w:val="FFFFFF"/>
                                </w:rPr>
                              </w:pPr>
                              <w:r>
                                <w:rPr>
                                  <w:color w:val="FFFFFF"/>
                                </w:rPr>
                                <w:t>Availability Zone 4</w:t>
                              </w:r>
                            </w:p>
                          </w:txbxContent>
                        </wps:txbx>
                        <wps:bodyPr rot="0" vert="horz" wrap="square" lIns="91440" tIns="45720" rIns="91440" bIns="45720" anchor="t" anchorCtr="0" upright="1">
                          <a:noAutofit/>
                        </wps:bodyPr>
                      </wps:wsp>
                      <wpg:wgp>
                        <wpg:cNvPr id="266" name="Group 644"/>
                        <wpg:cNvGrpSpPr>
                          <a:grpSpLocks/>
                        </wpg:cNvGrpSpPr>
                        <wpg:grpSpPr bwMode="auto">
                          <a:xfrm>
                            <a:off x="313690" y="2919095"/>
                            <a:ext cx="2600960" cy="2113915"/>
                            <a:chOff x="5475" y="5880"/>
                            <a:chExt cx="3992" cy="3202"/>
                          </a:xfrm>
                        </wpg:grpSpPr>
                        <wps:wsp>
                          <wps:cNvPr id="268" name="AutoShape 645"/>
                          <wps:cNvCnPr>
                            <a:cxnSpLocks noChangeShapeType="1"/>
                          </wps:cNvCnPr>
                          <wps:spPr bwMode="auto">
                            <a:xfrm>
                              <a:off x="5475" y="7035"/>
                              <a:ext cx="2" cy="16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69" name="AutoShape 646"/>
                          <wps:cNvCnPr>
                            <a:cxnSpLocks noChangeShapeType="1"/>
                          </wps:cNvCnPr>
                          <wps:spPr bwMode="auto">
                            <a:xfrm flipH="1">
                              <a:off x="5477" y="6060"/>
                              <a:ext cx="1995" cy="115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70" name="AutoShape 647"/>
                          <wps:cNvCnPr>
                            <a:cxnSpLocks noChangeShapeType="1"/>
                          </wps:cNvCnPr>
                          <wps:spPr bwMode="auto">
                            <a:xfrm>
                              <a:off x="9465" y="7035"/>
                              <a:ext cx="2" cy="16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71" name="AutoShape 648"/>
                          <wps:cNvCnPr>
                            <a:cxnSpLocks noChangeShapeType="1"/>
                          </wps:cNvCnPr>
                          <wps:spPr bwMode="auto">
                            <a:xfrm flipH="1">
                              <a:off x="5475" y="5880"/>
                              <a:ext cx="1995" cy="115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72" name="AutoShape 649"/>
                          <wps:cNvCnPr>
                            <a:cxnSpLocks noChangeShapeType="1"/>
                          </wps:cNvCnPr>
                          <wps:spPr bwMode="auto">
                            <a:xfrm>
                              <a:off x="7470" y="5880"/>
                              <a:ext cx="1995" cy="115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73" name="AutoShape 650"/>
                          <wps:cNvCnPr>
                            <a:cxnSpLocks noChangeShapeType="1"/>
                          </wps:cNvCnPr>
                          <wps:spPr bwMode="auto">
                            <a:xfrm>
                              <a:off x="7470" y="6060"/>
                              <a:ext cx="1995" cy="115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74" name="AutoShape 651"/>
                          <wps:cNvCnPr>
                            <a:cxnSpLocks noChangeShapeType="1"/>
                          </wps:cNvCnPr>
                          <wps:spPr bwMode="auto">
                            <a:xfrm>
                              <a:off x="5790" y="7035"/>
                              <a:ext cx="1" cy="2029"/>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75" name="AutoShape 652"/>
                          <wps:cNvCnPr>
                            <a:cxnSpLocks noChangeShapeType="1"/>
                          </wps:cNvCnPr>
                          <wps:spPr bwMode="auto">
                            <a:xfrm flipH="1">
                              <a:off x="5776" y="9081"/>
                              <a:ext cx="3374" cy="1"/>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76" name="AutoShape 653"/>
                          <wps:cNvCnPr>
                            <a:cxnSpLocks noChangeShapeType="1"/>
                          </wps:cNvCnPr>
                          <wps:spPr bwMode="auto">
                            <a:xfrm>
                              <a:off x="9150" y="7035"/>
                              <a:ext cx="1" cy="2029"/>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g:wgp>
                      <wps:wsp>
                        <wps:cNvPr id="277" name="Rectangle 654"/>
                        <wps:cNvSpPr>
                          <a:spLocks noChangeArrowheads="1"/>
                        </wps:cNvSpPr>
                        <wps:spPr bwMode="auto">
                          <a:xfrm>
                            <a:off x="1561465" y="4184650"/>
                            <a:ext cx="971550" cy="726440"/>
                          </a:xfrm>
                          <a:prstGeom prst="rect">
                            <a:avLst/>
                          </a:prstGeom>
                          <a:solidFill>
                            <a:srgbClr val="1F497D"/>
                          </a:solidFill>
                          <a:ln w="9525">
                            <a:solidFill>
                              <a:srgbClr val="FFFFFF"/>
                            </a:solidFill>
                            <a:miter lim="800000"/>
                            <a:headEnd/>
                            <a:tailEnd/>
                          </a:ln>
                        </wps:spPr>
                        <wps:txbx>
                          <w:txbxContent>
                            <w:p w:rsidR="001C139A" w:rsidRPr="00DB3795" w:rsidRDefault="001C139A" w:rsidP="005401D2">
                              <w:pPr>
                                <w:jc w:val="center"/>
                                <w:rPr>
                                  <w:color w:val="FFFFFF"/>
                                </w:rPr>
                              </w:pPr>
                              <w:r>
                                <w:rPr>
                                  <w:color w:val="FFFFFF"/>
                                </w:rPr>
                                <w:t>Availability Zone 5</w:t>
                              </w:r>
                            </w:p>
                          </w:txbxContent>
                        </wps:txbx>
                        <wps:bodyPr rot="0" vert="horz" wrap="square" lIns="91440" tIns="45720" rIns="91440" bIns="45720" anchor="t" anchorCtr="0" upright="1">
                          <a:noAutofit/>
                        </wps:bodyPr>
                      </wps:wsp>
                      <wpg:wgp>
                        <wpg:cNvPr id="278" name="Group 655"/>
                        <wpg:cNvGrpSpPr>
                          <a:grpSpLocks/>
                        </wpg:cNvGrpSpPr>
                        <wpg:grpSpPr bwMode="auto">
                          <a:xfrm>
                            <a:off x="3062605" y="3746500"/>
                            <a:ext cx="1856740" cy="1633220"/>
                            <a:chOff x="5475" y="5880"/>
                            <a:chExt cx="3992" cy="3202"/>
                          </a:xfrm>
                        </wpg:grpSpPr>
                        <wps:wsp>
                          <wps:cNvPr id="279" name="AutoShape 656"/>
                          <wps:cNvCnPr>
                            <a:cxnSpLocks noChangeShapeType="1"/>
                          </wps:cNvCnPr>
                          <wps:spPr bwMode="auto">
                            <a:xfrm>
                              <a:off x="5475" y="7035"/>
                              <a:ext cx="2" cy="16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80" name="AutoShape 657"/>
                          <wps:cNvCnPr>
                            <a:cxnSpLocks noChangeShapeType="1"/>
                          </wps:cNvCnPr>
                          <wps:spPr bwMode="auto">
                            <a:xfrm flipH="1">
                              <a:off x="5477" y="6060"/>
                              <a:ext cx="1995" cy="115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81" name="AutoShape 658"/>
                          <wps:cNvCnPr>
                            <a:cxnSpLocks noChangeShapeType="1"/>
                          </wps:cNvCnPr>
                          <wps:spPr bwMode="auto">
                            <a:xfrm>
                              <a:off x="9465" y="7035"/>
                              <a:ext cx="2" cy="16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82" name="AutoShape 659"/>
                          <wps:cNvCnPr>
                            <a:cxnSpLocks noChangeShapeType="1"/>
                          </wps:cNvCnPr>
                          <wps:spPr bwMode="auto">
                            <a:xfrm flipH="1">
                              <a:off x="5475" y="5880"/>
                              <a:ext cx="1995" cy="115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83" name="AutoShape 660"/>
                          <wps:cNvCnPr>
                            <a:cxnSpLocks noChangeShapeType="1"/>
                          </wps:cNvCnPr>
                          <wps:spPr bwMode="auto">
                            <a:xfrm>
                              <a:off x="7470" y="5880"/>
                              <a:ext cx="1995" cy="115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84" name="AutoShape 661"/>
                          <wps:cNvCnPr>
                            <a:cxnSpLocks noChangeShapeType="1"/>
                          </wps:cNvCnPr>
                          <wps:spPr bwMode="auto">
                            <a:xfrm>
                              <a:off x="7470" y="6060"/>
                              <a:ext cx="1995" cy="115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85" name="AutoShape 662"/>
                          <wps:cNvCnPr>
                            <a:cxnSpLocks noChangeShapeType="1"/>
                          </wps:cNvCnPr>
                          <wps:spPr bwMode="auto">
                            <a:xfrm>
                              <a:off x="5790" y="7035"/>
                              <a:ext cx="1" cy="2029"/>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86" name="AutoShape 663"/>
                          <wps:cNvCnPr>
                            <a:cxnSpLocks noChangeShapeType="1"/>
                          </wps:cNvCnPr>
                          <wps:spPr bwMode="auto">
                            <a:xfrm flipH="1">
                              <a:off x="5776" y="9081"/>
                              <a:ext cx="3374" cy="1"/>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87" name="AutoShape 664"/>
                          <wps:cNvCnPr>
                            <a:cxnSpLocks noChangeShapeType="1"/>
                          </wps:cNvCnPr>
                          <wps:spPr bwMode="auto">
                            <a:xfrm>
                              <a:off x="9150" y="7035"/>
                              <a:ext cx="1" cy="2029"/>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g:wgp>
                      <wps:wsp>
                        <wps:cNvPr id="192" name="Rectangle 665"/>
                        <wps:cNvSpPr>
                          <a:spLocks noChangeArrowheads="1"/>
                        </wps:cNvSpPr>
                        <wps:spPr bwMode="auto">
                          <a:xfrm>
                            <a:off x="3505200" y="4368165"/>
                            <a:ext cx="971550" cy="726440"/>
                          </a:xfrm>
                          <a:prstGeom prst="rect">
                            <a:avLst/>
                          </a:prstGeom>
                          <a:solidFill>
                            <a:srgbClr val="1F497D"/>
                          </a:solidFill>
                          <a:ln w="9525">
                            <a:solidFill>
                              <a:srgbClr val="FFFFFF"/>
                            </a:solidFill>
                            <a:miter lim="800000"/>
                            <a:headEnd/>
                            <a:tailEnd/>
                          </a:ln>
                        </wps:spPr>
                        <wps:txbx>
                          <w:txbxContent>
                            <w:p w:rsidR="001C139A" w:rsidRPr="00DB3795" w:rsidRDefault="001C139A" w:rsidP="005401D2">
                              <w:pPr>
                                <w:jc w:val="center"/>
                                <w:rPr>
                                  <w:color w:val="FFFFFF"/>
                                </w:rPr>
                              </w:pPr>
                              <w:r>
                                <w:rPr>
                                  <w:color w:val="FFFFFF"/>
                                </w:rPr>
                                <w:t>Availability Zone 3</w:t>
                              </w:r>
                            </w:p>
                          </w:txbxContent>
                        </wps:txbx>
                        <wps:bodyPr rot="0" vert="horz" wrap="square" lIns="91440" tIns="45720" rIns="91440" bIns="45720" anchor="t" anchorCtr="0" upright="1">
                          <a:noAutofit/>
                        </wps:bodyPr>
                      </wps:wsp>
                      <wpg:wgp>
                        <wpg:cNvPr id="193" name="Group 666"/>
                        <wpg:cNvGrpSpPr>
                          <a:grpSpLocks/>
                        </wpg:cNvGrpSpPr>
                        <wpg:grpSpPr bwMode="auto">
                          <a:xfrm>
                            <a:off x="4772660" y="2357755"/>
                            <a:ext cx="1856740" cy="1633220"/>
                            <a:chOff x="5475" y="5880"/>
                            <a:chExt cx="3992" cy="3202"/>
                          </a:xfrm>
                        </wpg:grpSpPr>
                        <wps:wsp>
                          <wps:cNvPr id="194" name="AutoShape 667"/>
                          <wps:cNvCnPr>
                            <a:cxnSpLocks noChangeShapeType="1"/>
                          </wps:cNvCnPr>
                          <wps:spPr bwMode="auto">
                            <a:xfrm>
                              <a:off x="5475" y="7035"/>
                              <a:ext cx="2" cy="16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196" name="AutoShape 668"/>
                          <wps:cNvCnPr>
                            <a:cxnSpLocks noChangeShapeType="1"/>
                          </wps:cNvCnPr>
                          <wps:spPr bwMode="auto">
                            <a:xfrm flipH="1">
                              <a:off x="5477" y="6060"/>
                              <a:ext cx="1995" cy="115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197" name="AutoShape 669"/>
                          <wps:cNvCnPr>
                            <a:cxnSpLocks noChangeShapeType="1"/>
                          </wps:cNvCnPr>
                          <wps:spPr bwMode="auto">
                            <a:xfrm>
                              <a:off x="9465" y="7035"/>
                              <a:ext cx="2" cy="16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198" name="AutoShape 670"/>
                          <wps:cNvCnPr>
                            <a:cxnSpLocks noChangeShapeType="1"/>
                          </wps:cNvCnPr>
                          <wps:spPr bwMode="auto">
                            <a:xfrm flipH="1">
                              <a:off x="5475" y="5880"/>
                              <a:ext cx="1995" cy="115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199" name="AutoShape 671"/>
                          <wps:cNvCnPr>
                            <a:cxnSpLocks noChangeShapeType="1"/>
                          </wps:cNvCnPr>
                          <wps:spPr bwMode="auto">
                            <a:xfrm>
                              <a:off x="7470" y="5880"/>
                              <a:ext cx="1995" cy="115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01" name="AutoShape 672"/>
                          <wps:cNvCnPr>
                            <a:cxnSpLocks noChangeShapeType="1"/>
                          </wps:cNvCnPr>
                          <wps:spPr bwMode="auto">
                            <a:xfrm>
                              <a:off x="7470" y="6060"/>
                              <a:ext cx="1995" cy="1155"/>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02" name="AutoShape 673"/>
                          <wps:cNvCnPr>
                            <a:cxnSpLocks noChangeShapeType="1"/>
                          </wps:cNvCnPr>
                          <wps:spPr bwMode="auto">
                            <a:xfrm>
                              <a:off x="5790" y="7035"/>
                              <a:ext cx="1" cy="2029"/>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03" name="AutoShape 674"/>
                          <wps:cNvCnPr>
                            <a:cxnSpLocks noChangeShapeType="1"/>
                          </wps:cNvCnPr>
                          <wps:spPr bwMode="auto">
                            <a:xfrm flipH="1">
                              <a:off x="5776" y="9081"/>
                              <a:ext cx="3374" cy="1"/>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s:wsp>
                          <wps:cNvPr id="204" name="AutoShape 675"/>
                          <wps:cNvCnPr>
                            <a:cxnSpLocks noChangeShapeType="1"/>
                          </wps:cNvCnPr>
                          <wps:spPr bwMode="auto">
                            <a:xfrm>
                              <a:off x="9150" y="7035"/>
                              <a:ext cx="1" cy="2029"/>
                            </a:xfrm>
                            <a:prstGeom prst="straightConnector1">
                              <a:avLst/>
                            </a:prstGeom>
                            <a:noFill/>
                            <a:ln w="9525">
                              <a:solidFill>
                                <a:srgbClr val="974706"/>
                              </a:solidFill>
                              <a:round/>
                              <a:headEnd/>
                              <a:tailEnd/>
                            </a:ln>
                            <a:extLst>
                              <a:ext uri="{909E8E84-426E-40DD-AFC4-6F175D3DCCD1}">
                                <a14:hiddenFill xmlns:a14="http://schemas.microsoft.com/office/drawing/2010/main">
                                  <a:noFill/>
                                </a14:hiddenFill>
                              </a:ext>
                            </a:extLst>
                          </wps:spPr>
                          <wps:bodyPr/>
                        </wps:wsp>
                      </wpg:wgp>
                      <wps:wsp>
                        <wps:cNvPr id="207" name="Rectangle 676"/>
                        <wps:cNvSpPr>
                          <a:spLocks noChangeArrowheads="1"/>
                        </wps:cNvSpPr>
                        <wps:spPr bwMode="auto">
                          <a:xfrm>
                            <a:off x="5215255" y="2950845"/>
                            <a:ext cx="971550" cy="726440"/>
                          </a:xfrm>
                          <a:prstGeom prst="rect">
                            <a:avLst/>
                          </a:prstGeom>
                          <a:solidFill>
                            <a:srgbClr val="1F497D"/>
                          </a:solidFill>
                          <a:ln w="9525">
                            <a:solidFill>
                              <a:srgbClr val="FFFFFF"/>
                            </a:solidFill>
                            <a:miter lim="800000"/>
                            <a:headEnd/>
                            <a:tailEnd/>
                          </a:ln>
                        </wps:spPr>
                        <wps:txbx>
                          <w:txbxContent>
                            <w:p w:rsidR="001C139A" w:rsidRPr="00DB3795" w:rsidRDefault="001C139A" w:rsidP="005401D2">
                              <w:pPr>
                                <w:jc w:val="center"/>
                                <w:rPr>
                                  <w:color w:val="FFFFFF"/>
                                </w:rPr>
                              </w:pPr>
                              <w:r>
                                <w:rPr>
                                  <w:color w:val="FFFFFF"/>
                                </w:rPr>
                                <w:t>Availability Zone 2</w:t>
                              </w:r>
                            </w:p>
                          </w:txbxContent>
                        </wps:txbx>
                        <wps:bodyPr rot="0" vert="horz" wrap="square" lIns="91440" tIns="45720" rIns="91440" bIns="45720" anchor="t" anchorCtr="0" upright="1">
                          <a:noAutofit/>
                        </wps:bodyPr>
                      </wps:wsp>
                      <wps:wsp>
                        <wps:cNvPr id="208" name="Text Box 677"/>
                        <wps:cNvSpPr txBox="1">
                          <a:spLocks noChangeArrowheads="1"/>
                        </wps:cNvSpPr>
                        <wps:spPr bwMode="auto">
                          <a:xfrm>
                            <a:off x="933450" y="2097405"/>
                            <a:ext cx="1285875"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Pr="003A4ECE" w:rsidRDefault="001C139A" w:rsidP="005401D2">
                              <w:pPr>
                                <w:rPr>
                                  <w:color w:val="C00000"/>
                                </w:rPr>
                              </w:pPr>
                              <w:r w:rsidRPr="003A4ECE">
                                <w:rPr>
                                  <w:color w:val="C00000"/>
                                </w:rPr>
                                <w:t>Data</w:t>
                              </w:r>
                              <w:r>
                                <w:rPr>
                                  <w:color w:val="C00000"/>
                                </w:rPr>
                                <w:t xml:space="preserve"> C</w:t>
                              </w:r>
                              <w:r w:rsidRPr="003A4ECE">
                                <w:rPr>
                                  <w:color w:val="C00000"/>
                                </w:rPr>
                                <w:t>enter 1</w:t>
                              </w:r>
                            </w:p>
                          </w:txbxContent>
                        </wps:txbx>
                        <wps:bodyPr rot="0" vert="horz" wrap="square" lIns="91440" tIns="45720" rIns="91440" bIns="45720" anchor="t" anchorCtr="0" upright="1">
                          <a:noAutofit/>
                        </wps:bodyPr>
                      </wps:wsp>
                      <wps:wsp>
                        <wps:cNvPr id="209" name="Text Box 678"/>
                        <wps:cNvSpPr txBox="1">
                          <a:spLocks noChangeArrowheads="1"/>
                        </wps:cNvSpPr>
                        <wps:spPr bwMode="auto">
                          <a:xfrm>
                            <a:off x="4677410" y="1403350"/>
                            <a:ext cx="1285875"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Pr="003A4ECE" w:rsidRDefault="001C139A" w:rsidP="005401D2">
                              <w:pPr>
                                <w:rPr>
                                  <w:color w:val="C00000"/>
                                </w:rPr>
                              </w:pPr>
                              <w:r>
                                <w:rPr>
                                  <w:color w:val="C00000"/>
                                </w:rPr>
                                <w:t>Data Center 2</w:t>
                              </w:r>
                            </w:p>
                          </w:txbxContent>
                        </wps:txbx>
                        <wps:bodyPr rot="0" vert="horz" wrap="square" lIns="91440" tIns="45720" rIns="91440" bIns="45720" anchor="t" anchorCtr="0" upright="1">
                          <a:noAutofit/>
                        </wps:bodyPr>
                      </wps:wsp>
                      <wps:wsp>
                        <wps:cNvPr id="210" name="Text Box 679"/>
                        <wps:cNvSpPr txBox="1">
                          <a:spLocks noChangeArrowheads="1"/>
                        </wps:cNvSpPr>
                        <wps:spPr bwMode="auto">
                          <a:xfrm>
                            <a:off x="566420" y="4604385"/>
                            <a:ext cx="1285875"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Pr="003A4ECE" w:rsidRDefault="001C139A" w:rsidP="005401D2">
                              <w:pPr>
                                <w:rPr>
                                  <w:color w:val="C00000"/>
                                </w:rPr>
                              </w:pPr>
                              <w:r>
                                <w:rPr>
                                  <w:color w:val="C00000"/>
                                </w:rPr>
                                <w:t>Data Center 3</w:t>
                              </w:r>
                            </w:p>
                          </w:txbxContent>
                        </wps:txbx>
                        <wps:bodyPr rot="0" vert="horz" wrap="square" lIns="91440" tIns="45720" rIns="91440" bIns="45720" anchor="t" anchorCtr="0" upright="1">
                          <a:noAutofit/>
                        </wps:bodyPr>
                      </wps:wsp>
                      <wps:wsp>
                        <wps:cNvPr id="211" name="Text Box 680"/>
                        <wps:cNvSpPr txBox="1">
                          <a:spLocks noChangeArrowheads="1"/>
                        </wps:cNvSpPr>
                        <wps:spPr bwMode="auto">
                          <a:xfrm>
                            <a:off x="3202305" y="4980305"/>
                            <a:ext cx="1285875"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Pr="003A4ECE" w:rsidRDefault="001C139A" w:rsidP="005401D2">
                              <w:pPr>
                                <w:rPr>
                                  <w:color w:val="C00000"/>
                                </w:rPr>
                              </w:pPr>
                              <w:r>
                                <w:rPr>
                                  <w:color w:val="C00000"/>
                                </w:rPr>
                                <w:t>Data Center 4</w:t>
                              </w:r>
                            </w:p>
                          </w:txbxContent>
                        </wps:txbx>
                        <wps:bodyPr rot="0" vert="horz" wrap="square" lIns="91440" tIns="45720" rIns="91440" bIns="45720" anchor="t" anchorCtr="0" upright="1">
                          <a:noAutofit/>
                        </wps:bodyPr>
                      </wps:wsp>
                      <wps:wsp>
                        <wps:cNvPr id="212" name="Text Box 681"/>
                        <wps:cNvSpPr txBox="1">
                          <a:spLocks noChangeArrowheads="1"/>
                        </wps:cNvSpPr>
                        <wps:spPr bwMode="auto">
                          <a:xfrm>
                            <a:off x="4919345" y="3575050"/>
                            <a:ext cx="1285875"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Pr="003A4ECE" w:rsidRDefault="001C139A" w:rsidP="005401D2">
                              <w:pPr>
                                <w:rPr>
                                  <w:color w:val="C00000"/>
                                </w:rPr>
                              </w:pPr>
                              <w:r>
                                <w:rPr>
                                  <w:color w:val="C00000"/>
                                </w:rPr>
                                <w:t>Data Center 5</w:t>
                              </w:r>
                            </w:p>
                          </w:txbxContent>
                        </wps:txbx>
                        <wps:bodyPr rot="0" vert="horz" wrap="square" lIns="91440" tIns="45720" rIns="91440" bIns="45720" anchor="t" anchorCtr="0" upright="1">
                          <a:noAutofit/>
                        </wps:bodyPr>
                      </wps:wsp>
                      <wps:wsp>
                        <wps:cNvPr id="213" name="AutoShape 682"/>
                        <wps:cNvCnPr>
                          <a:cxnSpLocks noChangeShapeType="1"/>
                          <a:stCxn id="242" idx="3"/>
                          <a:endCxn id="254" idx="1"/>
                        </wps:cNvCnPr>
                        <wps:spPr bwMode="auto">
                          <a:xfrm flipV="1">
                            <a:off x="3062605" y="1128395"/>
                            <a:ext cx="1985645" cy="3244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4" name="Text Box 683"/>
                        <wps:cNvSpPr txBox="1">
                          <a:spLocks noChangeArrowheads="1"/>
                        </wps:cNvSpPr>
                        <wps:spPr bwMode="auto">
                          <a:xfrm>
                            <a:off x="3573780" y="659765"/>
                            <a:ext cx="9144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Default="001C139A" w:rsidP="005401D2">
                              <w:pPr>
                                <w:jc w:val="center"/>
                              </w:pPr>
                              <w:r>
                                <w:t>MySQL Replication</w:t>
                              </w:r>
                            </w:p>
                          </w:txbxContent>
                        </wps:txbx>
                        <wps:bodyPr rot="0" vert="horz" wrap="square" lIns="91440" tIns="45720" rIns="91440" bIns="45720" anchor="t" anchorCtr="0" upright="1">
                          <a:noAutofit/>
                        </wps:bodyPr>
                      </wps:wsp>
                      <wps:wsp>
                        <wps:cNvPr id="215" name="Freeform 684"/>
                        <wps:cNvSpPr>
                          <a:spLocks/>
                        </wps:cNvSpPr>
                        <wps:spPr bwMode="auto">
                          <a:xfrm>
                            <a:off x="1971040" y="1812290"/>
                            <a:ext cx="534035" cy="558800"/>
                          </a:xfrm>
                          <a:custGeom>
                            <a:avLst/>
                            <a:gdLst>
                              <a:gd name="T0" fmla="*/ 0 w 841"/>
                              <a:gd name="T1" fmla="*/ 136 h 880"/>
                              <a:gd name="T2" fmla="*/ 376 w 841"/>
                              <a:gd name="T3" fmla="*/ 810 h 880"/>
                              <a:gd name="T4" fmla="*/ 721 w 841"/>
                              <a:gd name="T5" fmla="*/ 555 h 880"/>
                              <a:gd name="T6" fmla="*/ 841 w 841"/>
                              <a:gd name="T7" fmla="*/ 0 h 880"/>
                            </a:gdLst>
                            <a:ahLst/>
                            <a:cxnLst>
                              <a:cxn ang="0">
                                <a:pos x="T0" y="T1"/>
                              </a:cxn>
                              <a:cxn ang="0">
                                <a:pos x="T2" y="T3"/>
                              </a:cxn>
                              <a:cxn ang="0">
                                <a:pos x="T4" y="T5"/>
                              </a:cxn>
                              <a:cxn ang="0">
                                <a:pos x="T6" y="T7"/>
                              </a:cxn>
                            </a:cxnLst>
                            <a:rect l="0" t="0" r="r" b="b"/>
                            <a:pathLst>
                              <a:path w="841" h="880">
                                <a:moveTo>
                                  <a:pt x="0" y="136"/>
                                </a:moveTo>
                                <a:cubicBezTo>
                                  <a:pt x="63" y="248"/>
                                  <a:pt x="256" y="740"/>
                                  <a:pt x="376" y="810"/>
                                </a:cubicBezTo>
                                <a:cubicBezTo>
                                  <a:pt x="496" y="880"/>
                                  <a:pt x="644" y="690"/>
                                  <a:pt x="721" y="555"/>
                                </a:cubicBezTo>
                                <a:cubicBezTo>
                                  <a:pt x="798" y="420"/>
                                  <a:pt x="816" y="116"/>
                                  <a:pt x="841" y="0"/>
                                </a:cubicBezTo>
                              </a:path>
                            </a:pathLst>
                          </a:custGeom>
                          <a:noFill/>
                          <a:ln w="9525">
                            <a:solidFill>
                              <a:srgbClr val="000000"/>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 name="Freeform 685"/>
                        <wps:cNvSpPr>
                          <a:spLocks/>
                        </wps:cNvSpPr>
                        <wps:spPr bwMode="auto">
                          <a:xfrm>
                            <a:off x="1658620" y="1812290"/>
                            <a:ext cx="894080" cy="2169795"/>
                          </a:xfrm>
                          <a:custGeom>
                            <a:avLst/>
                            <a:gdLst>
                              <a:gd name="T0" fmla="*/ 0 w 1408"/>
                              <a:gd name="T1" fmla="*/ 3417 h 3417"/>
                              <a:gd name="T2" fmla="*/ 778 w 1408"/>
                              <a:gd name="T3" fmla="*/ 2505 h 3417"/>
                              <a:gd name="T4" fmla="*/ 1273 w 1408"/>
                              <a:gd name="T5" fmla="*/ 1170 h 3417"/>
                              <a:gd name="T6" fmla="*/ 1408 w 1408"/>
                              <a:gd name="T7" fmla="*/ 0 h 3417"/>
                            </a:gdLst>
                            <a:ahLst/>
                            <a:cxnLst>
                              <a:cxn ang="0">
                                <a:pos x="T0" y="T1"/>
                              </a:cxn>
                              <a:cxn ang="0">
                                <a:pos x="T2" y="T3"/>
                              </a:cxn>
                              <a:cxn ang="0">
                                <a:pos x="T4" y="T5"/>
                              </a:cxn>
                              <a:cxn ang="0">
                                <a:pos x="T6" y="T7"/>
                              </a:cxn>
                            </a:cxnLst>
                            <a:rect l="0" t="0" r="r" b="b"/>
                            <a:pathLst>
                              <a:path w="1408" h="3417">
                                <a:moveTo>
                                  <a:pt x="0" y="3417"/>
                                </a:moveTo>
                                <a:cubicBezTo>
                                  <a:pt x="130" y="3265"/>
                                  <a:pt x="566" y="2880"/>
                                  <a:pt x="778" y="2505"/>
                                </a:cubicBezTo>
                                <a:cubicBezTo>
                                  <a:pt x="990" y="2130"/>
                                  <a:pt x="1168" y="1587"/>
                                  <a:pt x="1273" y="1170"/>
                                </a:cubicBezTo>
                                <a:cubicBezTo>
                                  <a:pt x="1378" y="753"/>
                                  <a:pt x="1380" y="244"/>
                                  <a:pt x="1408" y="0"/>
                                </a:cubicBezTo>
                              </a:path>
                            </a:pathLst>
                          </a:custGeom>
                          <a:noFill/>
                          <a:ln w="9525">
                            <a:solidFill>
                              <a:srgbClr val="000000"/>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 name="Freeform 686"/>
                        <wps:cNvSpPr>
                          <a:spLocks/>
                        </wps:cNvSpPr>
                        <wps:spPr bwMode="auto">
                          <a:xfrm>
                            <a:off x="2200275" y="1812290"/>
                            <a:ext cx="409575" cy="2362200"/>
                          </a:xfrm>
                          <a:custGeom>
                            <a:avLst/>
                            <a:gdLst>
                              <a:gd name="T0" fmla="*/ 0 w 645"/>
                              <a:gd name="T1" fmla="*/ 3720 h 3720"/>
                              <a:gd name="T2" fmla="*/ 285 w 645"/>
                              <a:gd name="T3" fmla="*/ 2775 h 3720"/>
                              <a:gd name="T4" fmla="*/ 525 w 645"/>
                              <a:gd name="T5" fmla="*/ 1440 h 3720"/>
                              <a:gd name="T6" fmla="*/ 645 w 645"/>
                              <a:gd name="T7" fmla="*/ 0 h 3720"/>
                            </a:gdLst>
                            <a:ahLst/>
                            <a:cxnLst>
                              <a:cxn ang="0">
                                <a:pos x="T0" y="T1"/>
                              </a:cxn>
                              <a:cxn ang="0">
                                <a:pos x="T2" y="T3"/>
                              </a:cxn>
                              <a:cxn ang="0">
                                <a:pos x="T4" y="T5"/>
                              </a:cxn>
                              <a:cxn ang="0">
                                <a:pos x="T6" y="T7"/>
                              </a:cxn>
                            </a:cxnLst>
                            <a:rect l="0" t="0" r="r" b="b"/>
                            <a:pathLst>
                              <a:path w="645" h="3720">
                                <a:moveTo>
                                  <a:pt x="0" y="3720"/>
                                </a:moveTo>
                                <a:cubicBezTo>
                                  <a:pt x="47" y="3563"/>
                                  <a:pt x="197" y="3155"/>
                                  <a:pt x="285" y="2775"/>
                                </a:cubicBezTo>
                                <a:cubicBezTo>
                                  <a:pt x="373" y="2395"/>
                                  <a:pt x="465" y="1902"/>
                                  <a:pt x="525" y="1440"/>
                                </a:cubicBezTo>
                                <a:cubicBezTo>
                                  <a:pt x="585" y="978"/>
                                  <a:pt x="620" y="300"/>
                                  <a:pt x="645" y="0"/>
                                </a:cubicBezTo>
                              </a:path>
                            </a:pathLst>
                          </a:custGeom>
                          <a:noFill/>
                          <a:ln w="9525">
                            <a:solidFill>
                              <a:srgbClr val="000000"/>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Freeform 687"/>
                        <wps:cNvSpPr>
                          <a:spLocks/>
                        </wps:cNvSpPr>
                        <wps:spPr bwMode="auto">
                          <a:xfrm>
                            <a:off x="2640330" y="1812290"/>
                            <a:ext cx="1007745" cy="2555875"/>
                          </a:xfrm>
                          <a:custGeom>
                            <a:avLst/>
                            <a:gdLst>
                              <a:gd name="T0" fmla="*/ 1587 w 1587"/>
                              <a:gd name="T1" fmla="*/ 4025 h 4025"/>
                              <a:gd name="T2" fmla="*/ 552 w 1587"/>
                              <a:gd name="T3" fmla="*/ 2970 h 4025"/>
                              <a:gd name="T4" fmla="*/ 87 w 1587"/>
                              <a:gd name="T5" fmla="*/ 1800 h 4025"/>
                              <a:gd name="T6" fmla="*/ 27 w 1587"/>
                              <a:gd name="T7" fmla="*/ 0 h 4025"/>
                            </a:gdLst>
                            <a:ahLst/>
                            <a:cxnLst>
                              <a:cxn ang="0">
                                <a:pos x="T0" y="T1"/>
                              </a:cxn>
                              <a:cxn ang="0">
                                <a:pos x="T2" y="T3"/>
                              </a:cxn>
                              <a:cxn ang="0">
                                <a:pos x="T4" y="T5"/>
                              </a:cxn>
                              <a:cxn ang="0">
                                <a:pos x="T6" y="T7"/>
                              </a:cxn>
                            </a:cxnLst>
                            <a:rect l="0" t="0" r="r" b="b"/>
                            <a:pathLst>
                              <a:path w="1587" h="4025">
                                <a:moveTo>
                                  <a:pt x="1587" y="4025"/>
                                </a:moveTo>
                                <a:cubicBezTo>
                                  <a:pt x="1415" y="3849"/>
                                  <a:pt x="802" y="3341"/>
                                  <a:pt x="552" y="2970"/>
                                </a:cubicBezTo>
                                <a:cubicBezTo>
                                  <a:pt x="302" y="2599"/>
                                  <a:pt x="174" y="2295"/>
                                  <a:pt x="87" y="1800"/>
                                </a:cubicBezTo>
                                <a:cubicBezTo>
                                  <a:pt x="0" y="1305"/>
                                  <a:pt x="39" y="375"/>
                                  <a:pt x="27" y="0"/>
                                </a:cubicBezTo>
                              </a:path>
                            </a:pathLst>
                          </a:custGeom>
                          <a:noFill/>
                          <a:ln w="9525">
                            <a:solidFill>
                              <a:srgbClr val="000000"/>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Freeform 688"/>
                        <wps:cNvSpPr>
                          <a:spLocks/>
                        </wps:cNvSpPr>
                        <wps:spPr bwMode="auto">
                          <a:xfrm>
                            <a:off x="2684145" y="1812290"/>
                            <a:ext cx="2531110" cy="1419225"/>
                          </a:xfrm>
                          <a:custGeom>
                            <a:avLst/>
                            <a:gdLst>
                              <a:gd name="T0" fmla="*/ 3986 w 3986"/>
                              <a:gd name="T1" fmla="*/ 2235 h 2235"/>
                              <a:gd name="T2" fmla="*/ 1278 w 3986"/>
                              <a:gd name="T3" fmla="*/ 1650 h 2235"/>
                              <a:gd name="T4" fmla="*/ 303 w 3986"/>
                              <a:gd name="T5" fmla="*/ 1035 h 2235"/>
                              <a:gd name="T6" fmla="*/ 0 w 3986"/>
                              <a:gd name="T7" fmla="*/ 0 h 2235"/>
                            </a:gdLst>
                            <a:ahLst/>
                            <a:cxnLst>
                              <a:cxn ang="0">
                                <a:pos x="T0" y="T1"/>
                              </a:cxn>
                              <a:cxn ang="0">
                                <a:pos x="T2" y="T3"/>
                              </a:cxn>
                              <a:cxn ang="0">
                                <a:pos x="T4" y="T5"/>
                              </a:cxn>
                              <a:cxn ang="0">
                                <a:pos x="T6" y="T7"/>
                              </a:cxn>
                            </a:cxnLst>
                            <a:rect l="0" t="0" r="r" b="b"/>
                            <a:pathLst>
                              <a:path w="3986" h="2235">
                                <a:moveTo>
                                  <a:pt x="3986" y="2235"/>
                                </a:moveTo>
                                <a:cubicBezTo>
                                  <a:pt x="3535" y="2138"/>
                                  <a:pt x="1892" y="1850"/>
                                  <a:pt x="1278" y="1650"/>
                                </a:cubicBezTo>
                                <a:cubicBezTo>
                                  <a:pt x="664" y="1450"/>
                                  <a:pt x="516" y="1310"/>
                                  <a:pt x="303" y="1035"/>
                                </a:cubicBezTo>
                                <a:cubicBezTo>
                                  <a:pt x="90" y="760"/>
                                  <a:pt x="63" y="216"/>
                                  <a:pt x="0" y="0"/>
                                </a:cubicBezTo>
                              </a:path>
                            </a:pathLst>
                          </a:custGeom>
                          <a:noFill/>
                          <a:ln w="9525">
                            <a:solidFill>
                              <a:srgbClr val="000000"/>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618" o:spid="_x0000_s1281" editas="canvas" style="width:533.25pt;height:429.65pt;mso-position-horizontal-relative:char;mso-position-vertical-relative:line" coordsize="67722,54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">
                <v:shape id="_x0000_s1282" type="#_x0000_t75" style="position:absolute;width:67722;height:54565;visibility:visible;mso-wrap-style:square">
                  <v:fill o:detectmouseclick="t"/>
                  <v:path o:connecttype="none"/>
                </v:shape>
                <v:rect id="Rectangle 620" o:spid="_x0000_s1283" style="position:absolute;left:20910;top:10896;width:9716;height:7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ouhMYA&#10;AADcAAAADwAAAGRycy9kb3ducmV2LnhtbESPwW7CMBBE70j8g7VIvRWHqAWU4kSAVDU9cAD6Adt4&#10;mwTsdRS7EPr1daVKHEcz80azKgZrxIV63zpWMJsmIIgrp1uuFXwcXx+XIHxA1mgck4IbeSjy8WiF&#10;mXZX3tPlEGoRIewzVNCE0GVS+qohi37qOuLofbneYoiyr6Xu8Rrh1sg0SebSYstxocGOtg1V58O3&#10;VbBZ3nbP78mPCZ+Lcti8lebUljOlHibD+gVEoCHcw//tUitIn1L4OxOP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houhMYAAADcAAAADwAAAAAAAAAAAAAAAACYAgAAZHJz&#10;L2Rvd25yZXYueG1sUEsFBgAAAAAEAAQA9QAAAIsDAAAAAA==&#10;" fillcolor="#1f497d" stroked="f">
                  <v:textbox>
                    <w:txbxContent>
                      <w:p w:rsidR="001C139A" w:rsidRPr="00DB3795" w:rsidRDefault="001C139A" w:rsidP="005401D2">
                        <w:pPr>
                          <w:jc w:val="center"/>
                          <w:rPr>
                            <w:color w:val="FFFFFF"/>
                          </w:rPr>
                        </w:pPr>
                        <w:r w:rsidRPr="00DB3795">
                          <w:rPr>
                            <w:color w:val="FFFFFF"/>
                          </w:rPr>
                          <w:t xml:space="preserve">Primary </w:t>
                        </w:r>
                        <w:r>
                          <w:rPr>
                            <w:color w:val="FFFFFF"/>
                          </w:rPr>
                          <w:t>Management Server</w:t>
                        </w:r>
                        <w:r w:rsidRPr="00DB3795">
                          <w:rPr>
                            <w:color w:val="FFFFFF"/>
                          </w:rPr>
                          <w:t xml:space="preserve"> </w:t>
                        </w:r>
                      </w:p>
                    </w:txbxContent>
                  </v:textbox>
                </v:rect>
                <v:group id="Group 621" o:spid="_x0000_s1284" style="position:absolute;left:6851;top:914;width:26880;height:24593" coordorigin="5475,5880" coordsize="3992,3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ncl8YAAADcAAAADwAAAGRycy9kb3ducmV2LnhtbESPT2vCQBTE7wW/w/IK&#10;vdXNH1skdQ0itngQoSqU3h7ZZxKSfRuy2yR++25B6HGYmd8wq3wyrRiod7VlBfE8AkFcWF1zqeBy&#10;fn9egnAeWWNrmRTcyEG+nj2sMNN25E8aTr4UAcIuQwWV910mpSsqMujmtiMO3tX2Bn2QfSl1j2OA&#10;m1YmUfQqDdYcFirsaFtR0Zx+jIKPEcdNGu+GQ3Pd3r7PL8evQ0xKPT1OmzcQnib/H76391pBskj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WdyXxgAAANwA&#10;AAAPAAAAAAAAAAAAAAAAAKoCAABkcnMvZG93bnJldi54bWxQSwUGAAAAAAQABAD6AAAAnQMAAAAA&#10;">
                  <v:shape id="AutoShape 622" o:spid="_x0000_s1285" type="#_x0000_t32" style="position:absolute;left:5475;top:7035;width:2;height:1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oddMUAAADcAAAADwAAAGRycy9kb3ducmV2LnhtbESPT4vCMBTE7wt+h/AEb2tqKa5Wo4ig&#10;LntY8A94fTTPtti81CRq/fabhYU9DjPzG2a+7EwjHuR8bVnBaJiAIC6srrlUcDpu3icgfEDW2Fgm&#10;BS/ysFz03uaYa/vkPT0OoRQRwj5HBVUIbS6lLyoy6Ie2JY7exTqDIUpXSu3wGeGmkWmSjKXBmuNC&#10;hS2tKyquh7tRELLVeuT4lk7P27Hffn3vXh/+rNSg361mIAJ14T/81/7UCtIsg98z8Qj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7oddMUAAADcAAAADwAAAAAAAAAA&#10;AAAAAAChAgAAZHJzL2Rvd25yZXYueG1sUEsFBgAAAAAEAAQA+QAAAJMDAAAAAA==&#10;" strokecolor="#974706"/>
                  <v:shape id="AutoShape 623" o:spid="_x0000_s1286" type="#_x0000_t32" style="position:absolute;left:5477;top:6060;width:1995;height:11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f1pcIAAADcAAAADwAAAGRycy9kb3ducmV2LnhtbESP0YrCMBRE3xf2H8IVfFtTyyqlGqUI&#10;C75sQdcPuDTXptjc1CbW+vdGEPZxmJkzzHo72lYM1PvGsYL5LAFBXDndcK3g9PfzlYHwAVlj65gU&#10;PMjDdvP5scZcuzsfaDiGWkQI+xwVmBC6XEpfGbLoZ64jjt7Z9RZDlH0tdY/3CLetTJNkKS02HBcM&#10;drQzVF2ON6sgq8u0uM79UOCtkstdSab4LZWaTsZiBSLQGP7D7/ZeK0i/F/A6E4+A3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Vf1pcIAAADcAAAADwAAAAAAAAAAAAAA&#10;AAChAgAAZHJzL2Rvd25yZXYueG1sUEsFBgAAAAAEAAQA+QAAAJADAAAAAA==&#10;" strokecolor="#974706"/>
                  <v:shape id="AutoShape 624" o:spid="_x0000_s1287" type="#_x0000_t32" style="position:absolute;left:9465;top:7035;width:2;height:1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QmmMUAAADcAAAADwAAAGRycy9kb3ducmV2LnhtbESPT4vCMBTE7wt+h/AEb2tqka5Wo4iw&#10;KntY8A94fTTPtti81CSr9dubhYU9DjPzG2a+7Ewj7uR8bVnBaJiAIC6srrlUcDp+vk9A+ICssbFM&#10;Cp7kYbnovc0x1/bBe7ofQikihH2OCqoQ2lxKX1Rk0A9tSxy9i3UGQ5SulNrhI8JNI9MkyaTBmuNC&#10;hS2tKyquhx+jIIxX65HjWzo9bzK/+frePj/8WalBv1vNQATqwn/4r73TCtJxBr9n4hGQi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CQmmMUAAADcAAAADwAAAAAAAAAA&#10;AAAAAAChAgAAZHJzL2Rvd25yZXYueG1sUEsFBgAAAAAEAAQA+QAAAJMDAAAAAA==&#10;" strokecolor="#974706"/>
                  <v:shape id="AutoShape 625" o:spid="_x0000_s1288" type="#_x0000_t32" style="position:absolute;left:5475;top:5880;width:1995;height:11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nOScIAAADcAAAADwAAAGRycy9kb3ducmV2LnhtbESP0YrCMBRE34X9h3AF3zS1LG6pRinC&#10;gi9bWNcPuDTXptjc1CbW+vdGEPZxmJkzzGY32lYM1PvGsYLlIgFBXDndcK3g9Pc9z0D4gKyxdUwK&#10;HuRht/2YbDDX7s6/NBxDLSKEfY4KTAhdLqWvDFn0C9cRR+/seoshyr6Wusd7hNtWpkmykhYbjgsG&#10;O9obqi7Hm1WQ1WVaXJd+KPBWydW+JFP8lErNpmOxBhFoDP/hd/ugFaSfX/A6E4+A3D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snOScIAAADcAAAADwAAAAAAAAAAAAAA&#10;AAChAgAAZHJzL2Rvd25yZXYueG1sUEsFBgAAAAAEAAQA+QAAAJADAAAAAA==&#10;" strokecolor="#974706"/>
                  <v:shape id="AutoShape 626" o:spid="_x0000_s1289" type="#_x0000_t32" style="position:absolute;left:7470;top:5880;width:1995;height:11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cXccMAAADcAAAADwAAAGRycy9kb3ducmV2LnhtbERPy2rCQBTdF/oPwy24ayYGsRodRYTa&#10;0kXBB2R7ydwmoZk76cyYxL/vLASXh/Neb0fTip6cbywrmCYpCOLS6oYrBZfz++sChA/IGlvLpOBG&#10;Hrab56c15toOfKT+FCoRQ9jnqKAOocul9GVNBn1iO+LI/VhnMEToKqkdDjHctDJL07k02HBsqLGj&#10;fU3l7+lqFITZbj91/Jcti8PcH76+P25vvlBq8jLuViACjeEhvrs/tYJsFtfGM/EIyM0/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L3F3HDAAAA3AAAAA8AAAAAAAAAAAAA&#10;AAAAoQIAAGRycy9kb3ducmV2LnhtbFBLBQYAAAAABAAEAPkAAACRAwAAAAA=&#10;" strokecolor="#974706"/>
                  <v:shape id="AutoShape 627" o:spid="_x0000_s1290" type="#_x0000_t32" style="position:absolute;left:7470;top:6060;width:1995;height:11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y6sQAAADcAAAADwAAAGRycy9kb3ducmV2LnhtbESPT4vCMBTE78J+h/CEvWlqEf9Uo4iw&#10;rngQdBe8PppnW2xeuklW67c3guBxmJnfMPNla2pxJecrywoG/QQEcW51xYWC35+v3gSED8gaa8uk&#10;4E4elouPzhwzbW98oOsxFCJC2GeooAyhyaT0eUkGfd82xNE7W2cwROkKqR3eItzUMk2SkTRYcVwo&#10;saF1Sfnl+G8UhOFqPXD8l05Pm5Hf7Pbf97E/KfXZbVczEIHa8A6/2lutIB1O4XkmHgG5e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u7LqxAAAANwAAAAPAAAAAAAAAAAA&#10;AAAAAKECAABkcnMvZG93bnJldi54bWxQSwUGAAAAAAQABAD5AAAAkgMAAAAA&#10;" strokecolor="#974706"/>
                  <v:shape id="AutoShape 628" o:spid="_x0000_s1291" type="#_x0000_t32" style="position:absolute;left:5790;top:7035;width:1;height:20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iNqsMAAADcAAAADwAAAGRycy9kb3ducmV2LnhtbERPz2vCMBS+C/sfwhvspqllulmNRYR1&#10;w4OgG3h9NG9tWfPSJVlb/3tzGHj8+H5v8tG0oifnG8sK5rMEBHFpdcOVgq/Pt+krCB+QNbaWScGV&#10;POTbh8kGM20HPlF/DpWIIewzVFCH0GVS+rImg35mO+LIfVtnMEToKqkdDjHctDJNkqU02HBsqLGj&#10;fU3lz/nPKAjPu/3c8W+6uhRLXxyO79cXf1Hq6XHcrUEEGsNd/O/+0ArSRZwfz8QjIL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lYjarDAAAA3AAAAA8AAAAAAAAAAAAA&#10;AAAAoQIAAGRycy9kb3ducmV2LnhtbFBLBQYAAAAABAAEAPkAAACRAwAAAAA=&#10;" strokecolor="#974706"/>
                  <v:shape id="AutoShape 629" o:spid="_x0000_s1292" type="#_x0000_t32" style="position:absolute;left:5776;top:9081;width:3374;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7Vle8IAAADcAAAADwAAAGRycy9kb3ducmV2LnhtbESP0YrCMBRE3wX/IVxh32zawopUoxRB&#10;8MXCuvsBl+baFJub2sTa/fvNguDjMDNnmO1+sp0YafCtYwVZkoIgrp1uuVHw831crkH4gKyxc0wK&#10;fsnDfjefbbHQ7slfNF5CIyKEfYEKTAh9IaWvDVn0ieuJo3d1g8UQ5dBIPeAzwm0n8zRdSYstxwWD&#10;PR0M1bfLwypYN1Ve3jM/lvio5epQkSnPlVIfi6ncgAg0hXf41T5pBflnBv9n4hGQu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7Vle8IAAADcAAAADwAAAAAAAAAAAAAA&#10;AAChAgAAZHJzL2Rvd25yZXYueG1sUEsFBgAAAAAEAAQA+QAAAJADAAAAAA==&#10;" strokecolor="#974706"/>
                  <v:shape id="AutoShape 630" o:spid="_x0000_s1293" type="#_x0000_t32" style="position:absolute;left:9150;top:7035;width:1;height:20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a2RsUAAADcAAAADwAAAGRycy9kb3ducmV2LnhtbESPQWvCQBSE74X+h+UJ3urGYLVNs4oI&#10;psWDYFrw+si+JsHs23R31fjvu0Khx2FmvmHy1WA6cSHnW8sKppMEBHFldcu1gq/P7dMLCB+QNXaW&#10;ScGNPKyWjw85Ztpe+UCXMtQiQthnqKAJoc+k9FVDBv3E9sTR+7bOYIjS1VI7vEa46WSaJHNpsOW4&#10;0GBPm4aqU3k2CsJsvZk6/klfj8XcF7v9+23hj0qNR8P6DUSgIfyH/9ofWkH6nML9TDwCcv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sa2RsUAAADcAAAADwAAAAAAAAAA&#10;AAAAAAChAgAAZHJzL2Rvd25yZXYueG1sUEsFBgAAAAAEAAQA+QAAAJMDAAAAAA==&#10;" strokecolor="#974706"/>
                </v:group>
                <v:rect id="Rectangle 631" o:spid="_x0000_s1294" style="position:absolute;left:9994;top:13862;width:9716;height:7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8dwsYA&#10;AADcAAAADwAAAGRycy9kb3ducmV2LnhtbESPzW7CMBCE70h9B2sr9VYcqPhRiINKparhwIG0D7DE&#10;2yStvY5iFwJPj5EqcRzNzDeabD1YI47U+9axgsk4AUFcOd1yreDr8/15CcIHZI3GMSk4k4d1/jDK&#10;MNXuxHs6lqEWEcI+RQVNCF0qpa8asujHriOO3rfrLYYo+1rqHk8Rbo2cJslcWmw5LjTY0VtD1W/5&#10;ZxVslufdbJtcTDgsimHzUZiftpgo9fQ4vK5ABBrCPfzfLrSC6ewFbmfiEZD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I8dwsYAAADcAAAADwAAAAAAAAAAAAAAAACYAgAAZHJz&#10;L2Rvd25yZXYueG1sUEsFBgAAAAAEAAQA9QAAAIsDAAAAAA==&#10;" fillcolor="#1f497d" stroked="f">
                  <v:textbox>
                    <w:txbxContent>
                      <w:p w:rsidR="001C139A" w:rsidRPr="00DB3795" w:rsidRDefault="001C139A" w:rsidP="005401D2">
                        <w:pPr>
                          <w:jc w:val="center"/>
                          <w:rPr>
                            <w:color w:val="FFFFFF"/>
                          </w:rPr>
                        </w:pPr>
                        <w:r>
                          <w:rPr>
                            <w:color w:val="FFFFFF"/>
                          </w:rPr>
                          <w:t>Availability Zone 1</w:t>
                        </w:r>
                      </w:p>
                    </w:txbxContent>
                  </v:textbox>
                </v:rect>
                <v:rect id="Rectangle 632" o:spid="_x0000_s1295" style="position:absolute;left:50482;top:7651;width:9716;height:7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aFtsYA&#10;AADcAAAADwAAAGRycy9kb3ducmV2LnhtbESPzW7CMBCE70h9B2sr9VYcUPlRiINKparhwIG0D7DE&#10;2yStvY5iFwJPj5EqcRzNzDeabD1YI47U+9axgsk4AUFcOd1yreDr8/15CcIHZI3GMSk4k4d1/jDK&#10;MNXuxHs6lqEWEcI+RQVNCF0qpa8asujHriOO3rfrLYYo+1rqHk8Rbo2cJslcWmw5LjTY0VtD1W/5&#10;ZxVslufdbJtcTDgsimHzUZiftpgo9fQ4vK5ABBrCPfzfLrSC6ewFbmfiEZD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2aFtsYAAADcAAAADwAAAAAAAAAAAAAAAACYAgAAZHJz&#10;L2Rvd25yZXYueG1sUEsFBgAAAAAEAAQA9QAAAIsDAAAAAA==&#10;" fillcolor="#1f497d" stroked="f">
                  <v:textbox>
                    <w:txbxContent>
                      <w:p w:rsidR="001C139A" w:rsidRPr="00DB3795" w:rsidRDefault="001C139A" w:rsidP="005401D2">
                        <w:pPr>
                          <w:jc w:val="center"/>
                          <w:rPr>
                            <w:color w:val="FFFFFF"/>
                          </w:rPr>
                        </w:pPr>
                        <w:r>
                          <w:rPr>
                            <w:color w:val="FFFFFF"/>
                          </w:rPr>
                          <w:t>Secondary</w:t>
                        </w:r>
                        <w:r w:rsidRPr="00DB3795">
                          <w:rPr>
                            <w:color w:val="FFFFFF"/>
                          </w:rPr>
                          <w:t xml:space="preserve"> </w:t>
                        </w:r>
                        <w:r>
                          <w:rPr>
                            <w:color w:val="FFFFFF"/>
                          </w:rPr>
                          <w:t>Management Server</w:t>
                        </w:r>
                        <w:r w:rsidRPr="00DB3795">
                          <w:rPr>
                            <w:color w:val="FFFFFF"/>
                          </w:rPr>
                          <w:t xml:space="preserve"> </w:t>
                        </w:r>
                      </w:p>
                    </w:txbxContent>
                  </v:textbox>
                </v:rect>
                <v:group id="Group 633" o:spid="_x0000_s1296" style="position:absolute;left:45218;top:2012;width:19564;height:15952" coordorigin="5475,5880" coordsize="3992,3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V3pcQAAADcAAAADwAAAGRycy9kb3ducmV2LnhtbESPQYvCMBSE7wv+h/AE&#10;b2tapYtUo4ioeJCFVUG8PZpnW2xeShPb+u/NwsIeh5n5hlmselOJlhpXWlYQjyMQxJnVJecKLufd&#10;5wyE88gaK8uk4EUOVsvBxwJTbTv+ofbkcxEg7FJUUHhfp1K6rCCDbmxr4uDdbWPQB9nkUjfYBbip&#10;5CSKvqTBksNCgTVtCsoep6dRsO+wW0/jbXt83Dev2zn5vh5jUmo07NdzEJ56/x/+ax+0gk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yV3pcQAAADcAAAA&#10;DwAAAAAAAAAAAAAAAACqAgAAZHJzL2Rvd25yZXYueG1sUEsFBgAAAAAEAAQA+gAAAJsDAAAAAA==&#10;">
                  <v:shape id="AutoShape 634" o:spid="_x0000_s1297" type="#_x0000_t32" style="position:absolute;left:5475;top:7035;width:2;height:1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2wRcUAAADcAAAADwAAAGRycy9kb3ducmV2LnhtbESPT2vCQBTE7wW/w/IK3urGYKNGVxFB&#10;W3oQ/ANeH9lnEpp9G3dXjd++Wyj0OMzMb5j5sjONuJPztWUFw0ECgriwuuZSwem4eZuA8AFZY2OZ&#10;FDzJw3LRe5ljru2D93Q/hFJECPscFVQhtLmUvqjIoB/Yljh6F+sMhihdKbXDR4SbRqZJkkmDNceF&#10;CltaV1R8H25GQRit1kPH13R63mZ++7X7eI79Wan+a7eagQjUhf/wX/tTK0jfM/g9E4+AXP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2wRcUAAADcAAAADwAAAAAAAAAA&#10;AAAAAAChAgAAZHJzL2Rvd25yZXYueG1sUEsFBgAAAAAEAAQA+QAAAJMDAAAAAA==&#10;" strokecolor="#974706"/>
                  <v:shape id="AutoShape 635" o:spid="_x0000_s1298" type="#_x0000_t32" style="position:absolute;left:5477;top:6060;width:1995;height:11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BYlMIAAADcAAAADwAAAGRycy9kb3ducmV2LnhtbESP0YrCMBRE34X9h3AF3zS1sG6pRinC&#10;gi9bWNcPuDTXptjc1CbW+vdGEPZxmJkzzGY32lYM1PvGsYLlIgFBXDndcK3g9Pc9z0D4gKyxdUwK&#10;HuRht/2YbDDX7s6/NBxDLSKEfY4KTAhdLqWvDFn0C9cRR+/seoshyr6Wusd7hNtWpkmykhYbjgsG&#10;O9obqi7Hm1WQ1WVaXJd+KPBWydW+JFP8lErNpmOxBhFoDP/hd/ugFaSfX/A6E4+A3D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xBYlMIAAADcAAAADwAAAAAAAAAAAAAA&#10;AAChAgAAZHJzL2Rvd25yZXYueG1sUEsFBgAAAAAEAAQA+QAAAJADAAAAAA==&#10;" strokecolor="#974706"/>
                  <v:shape id="AutoShape 636" o:spid="_x0000_s1299" type="#_x0000_t32" style="position:absolute;left:9465;top:7035;width:2;height:1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6BrMMAAADcAAAADwAAAGRycy9kb3ducmV2LnhtbERPz2vCMBS+C/sfwhvspqllulmNRYR1&#10;w4OgG3h9NG9tWfPSJVlb/3tzGHj8+H5v8tG0oifnG8sK5rMEBHFpdcOVgq/Pt+krCB+QNbaWScGV&#10;POTbh8kGM20HPlF/DpWIIewzVFCH0GVS+rImg35mO+LIfVtnMEToKqkdDjHctDJNkqU02HBsqLGj&#10;fU3lz/nPKAjPu/3c8W+6uhRLXxyO79cXf1Hq6XHcrUEEGsNd/O/+0ArSRVwbz8QjIL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cugazDAAAA3AAAAA8AAAAAAAAAAAAA&#10;AAAAoQIAAGRycy9kb3ducmV2LnhtbFBLBQYAAAAABAAEAPkAAACRAwAAAAA=&#10;" strokecolor="#974706"/>
                  <v:shape id="AutoShape 637" o:spid="_x0000_s1300" type="#_x0000_t32" style="position:absolute;left:5475;top:5880;width:1995;height:11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NpfcMAAADcAAAADwAAAGRycy9kb3ducmV2LnhtbESPwWrDMBBE74X8g9hAbo0cQ0LqRgnG&#10;EMilhqb9gEXaWqbWyrVkx/37KFDocZiZN8zhNLtOTDSE1rOCzToDQay9ablR8Plxft6DCBHZYOeZ&#10;FPxSgNNx8XTAwvgbv9N0jY1IEA4FKrAx9oWUQVtyGNa+J07elx8cxiSHRpoBbwnuOpln2U46bDkt&#10;WOypsqS/r6NTsG/qvPzZhKnEUctdVZMt32qlVsu5fAURaY7/4b/2xSjIty/wOJOOgD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3DaX3DAAAA3AAAAA8AAAAAAAAAAAAA&#10;AAAAoQIAAGRycy9kb3ducmV2LnhtbFBLBQYAAAAABAAEAPkAAACRAwAAAAA=&#10;" strokecolor="#974706"/>
                  <v:shape id="AutoShape 638" o:spid="_x0000_s1301" type="#_x0000_t32" style="position:absolute;left:7470;top:5880;width:1995;height:11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RHF8EAAADcAAAADwAAAGRycy9kb3ducmV2LnhtbERPy4rCMBTdC/5DuAPuNLVI1Y5RRBgV&#10;F4IPcHtp7rRlmpuaZLT+vVkMzPJw3otVZxrxIOdrywrGowQEcWF1zaWC6+VrOAPhA7LGxjIpeJGH&#10;1bLfW2Cu7ZNP9DiHUsQQ9jkqqEJocyl9UZFBP7ItceS+rTMYInSl1A6fMdw0Mk2STBqsOTZU2NKm&#10;ouLn/GsUhMl6M3Z8T+e3bea3h+PuNfU3pQYf3foTRKAu/Iv/3HutIM3i/HgmHgG5f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NEcXwQAAANwAAAAPAAAAAAAAAAAAAAAA&#10;AKECAABkcnMvZG93bnJldi54bWxQSwUGAAAAAAQABAD5AAAAjwMAAAAA&#10;" strokecolor="#974706"/>
                  <v:shape id="AutoShape 639" o:spid="_x0000_s1302" type="#_x0000_t32" style="position:absolute;left:7470;top:6060;width:1995;height:11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jijMUAAADcAAAADwAAAGRycy9kb3ducmV2LnhtbESPT2vCQBTE74LfYXlCb7pJKFGjq4hQ&#10;W3oQ/ANeH9nXJDT7Nt3davz23YLgcZiZ3zDLdW9acSXnG8sK0kkCgri0uuFKwfn0Np6B8AFZY2uZ&#10;FNzJw3o1HCyx0PbGB7oeQyUihH2BCuoQukJKX9Zk0E9sRxy9L+sMhihdJbXDW4SbVmZJkkuDDceF&#10;Gjva1lR+H3+NgvC62aaOf7L5ZZf73ef+/T71F6VeRv1mASJQH57hR/tDK8jyFP7PxCMgV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HjijMUAAADcAAAADwAAAAAAAAAA&#10;AAAAAAChAgAAZHJzL2Rvd25yZXYueG1sUEsFBgAAAAAEAAQA+QAAAJMDAAAAAA==&#10;" strokecolor="#974706"/>
                  <v:shape id="AutoShape 640" o:spid="_x0000_s1303" type="#_x0000_t32" style="position:absolute;left:5790;top:7035;width:1;height:20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p8+8QAAADcAAAADwAAAGRycy9kb3ducmV2LnhtbESPQWvCQBSE74X+h+UVvNWNQVKNriJC&#10;VTwIpgWvj+xrEpp9m+6uGv+9Kwg9DjPzDTNf9qYVF3K+saxgNExAEJdWN1wp+P76fJ+A8AFZY2uZ&#10;FNzIw3Lx+jLHXNsrH+lShEpECPscFdQhdLmUvqzJoB/ajjh6P9YZDFG6SmqH1wg3rUyTJJMGG44L&#10;NXa0rqn8Lc5GQRiv1iPHf+n0tMn8Zn/Y3j78SanBW7+agQjUh//ws73TCtIshceZeATk4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qnz7xAAAANwAAAAPAAAAAAAAAAAA&#10;AAAAAKECAABkcnMvZG93bnJldi54bWxQSwUGAAAAAAQABAD5AAAAkgMAAAAA&#10;" strokecolor="#974706"/>
                  <v:shape id="AutoShape 641" o:spid="_x0000_s1304" type="#_x0000_t32" style="position:absolute;left:5776;top:9081;width:3374;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eUKsEAAADcAAAADwAAAGRycy9kb3ducmV2LnhtbESP0YrCMBRE3wX/IVzBN02tUKQapQjC&#10;vmxh3f2AS3Ntis1NbWKtf28WBB+HmTnD7A6jbcVAvW8cK1gtExDEldMN1wr+fk+LDQgfkDW2jknB&#10;kzwc9tPJDnPtHvxDwznUIkLY56jAhNDlUvrKkEW/dB1x9C6utxii7Gupe3xEuG1lmiSZtNhwXDDY&#10;0dFQdT3frYJNXabFbeWHAu+VzI4lmeK7VGo+G4stiEBj+ITf7S+tIM3W8H8mHgG5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R5QqwQAAANwAAAAPAAAAAAAAAAAAAAAA&#10;AKECAABkcnMvZG93bnJldi54bWxQSwUGAAAAAAQABAD5AAAAjwMAAAAA&#10;" strokecolor="#974706"/>
                  <v:shape id="AutoShape 642" o:spid="_x0000_s1305" type="#_x0000_t32" style="position:absolute;left:9150;top:7035;width:1;height:20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9BFMUAAADcAAAADwAAAGRycy9kb3ducmV2LnhtbESPT4vCMBTE7wt+h/AEb2tqka5Wo4iw&#10;KntY8A94fTTPtti81CSr9dubhYU9DjPzG2a+7Ewj7uR8bVnBaJiAIC6srrlUcDp+vk9A+ICssbFM&#10;Cp7kYbnovc0x1/bBe7ofQikihH2OCqoQ2lxKX1Rk0A9tSxy9i3UGQ5SulNrhI8JNI9MkyaTBmuNC&#10;hS2tKyquhx+jIIxX65HjWzo9bzK/+frePj/8WalBv1vNQATqwn/4r73TCtJsDL9n4hGQi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9BFMUAAADcAAAADwAAAAAAAAAA&#10;AAAAAAChAgAAZHJzL2Rvd25yZXYueG1sUEsFBgAAAAAEAAQA+QAAAJMDAAAAAA==&#10;" strokecolor="#974706"/>
                </v:group>
                <v:rect id="Rectangle 643" o:spid="_x0000_s1306" style="position:absolute;left:6870;top:37465;width:9716;height:7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bqkMUA&#10;AADcAAAADwAAAGRycy9kb3ducmV2LnhtbESP3YrCMBSE74V9h3AW9k5TBX+oRlkXZLsXXvjzAMfm&#10;2FaTk9JErfv0RhC8HGbmG2a2aK0RV2p85VhBv5eAIM6drrhQsN+tuhMQPiBrNI5JwZ08LOYfnRmm&#10;2t14Q9dtKESEsE9RQRlCnUrp85Is+p6riaN3dI3FEGVTSN3gLcKtkYMkGUmLFceFEmv6KSk/by9W&#10;wXJyXw//kn8TDuOsXf5m5lRlfaW+PtvvKYhAbXiHX+1MKxiMhvA8E4+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RuqQxQAAANwAAAAPAAAAAAAAAAAAAAAAAJgCAABkcnMv&#10;ZG93bnJldi54bWxQSwUGAAAAAAQABAD1AAAAigMAAAAA&#10;" fillcolor="#1f497d" stroked="f">
                  <v:textbox>
                    <w:txbxContent>
                      <w:p w:rsidR="001C139A" w:rsidRPr="00DB3795" w:rsidRDefault="001C139A" w:rsidP="005401D2">
                        <w:pPr>
                          <w:jc w:val="center"/>
                          <w:rPr>
                            <w:color w:val="FFFFFF"/>
                          </w:rPr>
                        </w:pPr>
                        <w:r>
                          <w:rPr>
                            <w:color w:val="FFFFFF"/>
                          </w:rPr>
                          <w:t>Availability Zone 4</w:t>
                        </w:r>
                      </w:p>
                    </w:txbxContent>
                  </v:textbox>
                </v:rect>
                <v:group id="Group 644" o:spid="_x0000_s1307" style="position:absolute;left:3136;top:29190;width:26010;height:21140" coordorigin="5475,5880" coordsize="3992,3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Zsjb8QAAADcAAAADwAAAGRycy9kb3ducmV2LnhtbESPQYvCMBSE7wv+h/CE&#10;va1pXSxSjSKisgcRVgXx9miebbF5KU1s67/fCMIeh5n5hpkve1OJlhpXWlYQjyIQxJnVJecKzqft&#10;1xSE88gaK8uk4EkOlovBxxxTbTv+pfbocxEg7FJUUHhfp1K6rCCDbmRr4uDdbGPQB9nkUjfYBbip&#10;5DiKEmmw5LBQYE3rgrL78WEU7DrsVt/xpt3fb+vn9TQ5XPYxKfU57FczEJ56/x9+t3+0gnGSwOt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Zsjb8QAAADcAAAA&#10;DwAAAAAAAAAAAAAAAACqAgAAZHJzL2Rvd25yZXYueG1sUEsFBgAAAAAEAAQA+gAAAJsDAAAAAA==&#10;">
                  <v:shape id="AutoShape 645" o:spid="_x0000_s1308" type="#_x0000_t32" style="position:absolute;left:5475;top:7035;width:2;height:1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UJLEcEAAADcAAAADwAAAGRycy9kb3ducmV2LnhtbERPy4rCMBTdC/5DuAPuNLVI1Y5RRBgV&#10;F4IPcHtp7rRlmpuaZLT+vVkMzPJw3otVZxrxIOdrywrGowQEcWF1zaWC6+VrOAPhA7LGxjIpeJGH&#10;1bLfW2Cu7ZNP9DiHUsQQ9jkqqEJocyl9UZFBP7ItceS+rTMYInSl1A6fMdw0Mk2STBqsOTZU2NKm&#10;ouLn/GsUhMl6M3Z8T+e3bea3h+PuNfU3pQYf3foTRKAu/Iv/3HutIM3i2ngmHgG5f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QksRwQAAANwAAAAPAAAAAAAAAAAAAAAA&#10;AKECAABkcnMvZG93bnJldi54bWxQSwUGAAAAAAQABAD5AAAAjwMAAAAA&#10;" strokecolor="#974706"/>
                  <v:shape id="AutoShape 646" o:spid="_x0000_s1309" type="#_x0000_t32" style="position:absolute;left:5477;top:6060;width:1995;height:11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jwMEAAADcAAAADwAAAGRycy9kb3ducmV2LnhtbESPQYvCMBSE7wv+h/AEb2tqD8WtRimC&#10;4MXC6v6AR/Nsis1LbWKt/94ICx6HmfmGWW9H24qBet84VrCYJyCIK6cbrhX8nfffSxA+IGtsHZOC&#10;J3nYbiZfa8y1e/AvDadQiwhhn6MCE0KXS+krQxb93HXE0bu43mKIsq+l7vER4baVaZJk0mLDccFg&#10;RztD1fV0twqWdZkWt4UfCrxXMtuVZIpjqdRsOhYrEIHG8An/tw9aQZr9wPtMPAJy8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r6PAwQAAANwAAAAPAAAAAAAAAAAAAAAA&#10;AKECAABkcnMvZG93bnJldi54bWxQSwUGAAAAAAQABAD5AAAAjwMAAAAA&#10;" strokecolor="#974706"/>
                  <v:shape id="AutoShape 647" o:spid="_x0000_s1310" type="#_x0000_t32" style="position:absolute;left:9465;top:7035;width:2;height:1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3RysEAAADcAAAADwAAAGRycy9kb3ducmV2LnhtbERPy4rCMBTdC/5DuMLsNLUMPqpRRNAR&#10;FwM+wO2lubbF5qYmGa1/bxbCLA/nPV+2phYPcr6yrGA4SEAQ51ZXXCg4nzb9CQgfkDXWlknBizws&#10;F93OHDNtn3ygxzEUIoawz1BBGUKTSenzkgz6gW2II3e1zmCI0BVSO3zGcFPLNElG0mDFsaHEhtYl&#10;5bfjn1EQvlfroeN7Or1sR367//15jf1Fqa9eu5qBCNSGf/HHvdMK0nGcH8/EIyAX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7dHKwQAAANwAAAAPAAAAAAAAAAAAAAAA&#10;AKECAABkcnMvZG93bnJldi54bWxQSwUGAAAAAAQABAD5AAAAjwMAAAAA&#10;" strokecolor="#974706"/>
                  <v:shape id="AutoShape 648" o:spid="_x0000_s1311" type="#_x0000_t32" style="position:absolute;left:5475;top:5880;width:1995;height:11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A5G8IAAADcAAAADwAAAGRycy9kb3ducmV2LnhtbESPQYvCMBSE7wv+h/AEb9u0PbhSjVIE&#10;wYuFVX/Ao3k2xealNrF2//1GWNjjMDPfMJvdZDsx0uBbxwqyJAVBXDvdcqPgejl8rkD4gKyxc0wK&#10;fsjDbjv72GCh3Yu/aTyHRkQI+wIVmBD6QkpfG7LoE9cTR+/mBoshyqGResBXhNtO5mm6lBZbjgsG&#10;e9obqu/np1Wwaqq8fGR+LPFZy+W+IlOeKqUW86lcgwg0hf/wX/uoFeRfGbzPxCMgt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AA5G8IAAADcAAAADwAAAAAAAAAAAAAA&#10;AAChAgAAZHJzL2Rvd25yZXYueG1sUEsFBgAAAAAEAAQA+QAAAJADAAAAAA==&#10;" strokecolor="#974706"/>
                  <v:shape id="AutoShape 649" o:spid="_x0000_s1312" type="#_x0000_t32" style="position:absolute;left:7470;top:5880;width:1995;height:11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PqJsUAAADcAAAADwAAAGRycy9kb3ducmV2LnhtbESPS2vDMBCE74X8B7GF3ho5puThRjHG&#10;0LT0UMgDcl2srW1qrRxJdZx/XwUCPQ4z8w2zzkfTiYGcby0rmE0TEMSV1S3XCo6Ht+clCB+QNXaW&#10;ScGVPOSbycMaM20vvKNhH2oRIewzVNCE0GdS+qohg35qe+LofVtnMETpaqkdXiLcdDJNkrk02HJc&#10;aLCnsqHqZ/9rFISXopw5Pqer03but59f79eFPyn19DgWryACjeE/fG9/aAXpIoXbmXgE5O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XPqJsUAAADcAAAADwAAAAAAAAAA&#10;AAAAAAChAgAAZHJzL2Rvd25yZXYueG1sUEsFBgAAAAAEAAQA+QAAAJMDAAAAAA==&#10;" strokecolor="#974706"/>
                  <v:shape id="AutoShape 650" o:spid="_x0000_s1313" type="#_x0000_t32" style="position:absolute;left:7470;top:6060;width:1995;height:11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9PvcUAAADcAAAADwAAAGRycy9kb3ducmV2LnhtbESPQWvCQBSE70L/w/IKvekmadEaXYMI&#10;tdKDoBW8PrLPJDT7Nt3davz3bkHwOMzMN8y86E0rzuR8Y1lBOkpAEJdWN1wpOHx/DN9B+ICssbVM&#10;Cq7koVg8DeaYa3vhHZ33oRIRwj5HBXUIXS6lL2sy6Ee2I47eyTqDIUpXSe3wEuGmlVmSjKXBhuNC&#10;jR2taip/9n9GQXhbrlLHv9n0uB779df28zrxR6VenvvlDESgPjzC9/ZGK8gmr/B/Jh4B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j9PvcUAAADcAAAADwAAAAAAAAAA&#10;AAAAAAChAgAAZHJzL2Rvd25yZXYueG1sUEsFBgAAAAAEAAQA+QAAAJMDAAAAAA==&#10;" strokecolor="#974706"/>
                  <v:shape id="AutoShape 651" o:spid="_x0000_s1314" type="#_x0000_t32" style="position:absolute;left:5790;top:7035;width:1;height:20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bXycQAAADcAAAADwAAAGRycy9kb3ducmV2LnhtbESPW4vCMBSE34X9D+Es+KapRbxUo4jg&#10;BR8E3QVfD83ZtmxzUpOo9d+bhQUfh5n5hpkvW1OLOzlfWVYw6CcgiHOrKy4UfH9tehMQPiBrrC2T&#10;gid5WC4+OnPMtH3wie7nUIgIYZ+hgjKEJpPS5yUZ9H3bEEfvxzqDIUpXSO3wEeGmlmmSjKTBiuNC&#10;iQ2tS8p/zzejIAxX64Hjazq9bEd+ezjunmN/Uar72a5mIAK14R3+b++1gnQ8hL8z8QjIx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1tfJxAAAANwAAAAPAAAAAAAAAAAA&#10;AAAAAKECAABkcnMvZG93bnJldi54bWxQSwUGAAAAAAQABAD5AAAAkgMAAAAA&#10;" strokecolor="#974706"/>
                  <v:shape id="AutoShape 652" o:spid="_x0000_s1315" type="#_x0000_t32" style="position:absolute;left:5776;top:9081;width:3374;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s/GMIAAADcAAAADwAAAGRycy9kb3ducmV2LnhtbESP0YrCMBRE34X9h3AF3zS1sG6pRinC&#10;gi9bWNcPuDTXptjc1CbW+vdGEPZxmJkzzGY32lYM1PvGsYLlIgFBXDndcK3g9Pc9z0D4gKyxdUwK&#10;HuRht/2YbDDX7s6/NBxDLSKEfY4KTAhdLqWvDFn0C9cRR+/seoshyr6Wusd7hNtWpkmykhYbjgsG&#10;O9obqi7Hm1WQ1WVaXJd+KPBWydW+JFP8lErNpmOxBhFoDP/hd/ugFaRfn/A6E4+A3D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zs/GMIAAADcAAAADwAAAAAAAAAAAAAA&#10;AAChAgAAZHJzL2Rvd25yZXYueG1sUEsFBgAAAAAEAAQA+QAAAJADAAAAAA==&#10;" strokecolor="#974706"/>
                  <v:shape id="AutoShape 653" o:spid="_x0000_s1316" type="#_x0000_t32" style="position:absolute;left:9150;top:7035;width:1;height:20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jsJcUAAADcAAAADwAAAGRycy9kb3ducmV2LnhtbESPT4vCMBTE7wt+h/AWvK2pRapbjSKC&#10;f9jDgrrg9dE827LNS02i1m+/EYQ9DjPzG2a26EwjbuR8bVnBcJCAIC6srrlU8HNcf0xA+ICssbFM&#10;Ch7kYTHvvc0w1/bOe7odQikihH2OCqoQ2lxKX1Rk0A9sSxy9s3UGQ5SulNrhPcJNI9MkyaTBmuNC&#10;hS2tKip+D1ejIIyWq6HjS/p52mR+8/W9fYz9San+e7ecggjUhf/wq73TCtJxBs8z8Qj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kjsJcUAAADcAAAADwAAAAAAAAAA&#10;AAAAAAChAgAAZHJzL2Rvd25yZXYueG1sUEsFBgAAAAAEAAQA+QAAAJMDAAAAAA==&#10;" strokecolor="#974706"/>
                </v:group>
                <v:rect id="Rectangle 654" o:spid="_x0000_s1317" style="position:absolute;left:15614;top:41846;width:9716;height:7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02zMYA&#10;AADcAAAADwAAAGRycy9kb3ducmV2LnhtbESPT2sCMRTE7wW/Q3iF3mq2grWsRvEP0ioedBXPj81z&#10;d3HzsiRRVz99UxB6HGbmN8xo0ppaXMn5yrKCj24Cgji3uuJCwWG/fP8C4QOyxtoyKbiTh8m48zLC&#10;VNsb7+iahUJECPsUFZQhNKmUPi/JoO/ahjh6J+sMhihdIbXDW4SbWvaS5FMarDgulNjQvKT8nF2M&#10;gvVj5r/xslhtj5t5360eWVhu70q9vbbTIYhAbfgPP9s/WkFvMIC/M/EIyPE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d02zMYAAADcAAAADwAAAAAAAAAAAAAAAACYAgAAZHJz&#10;L2Rvd25yZXYueG1sUEsFBgAAAAAEAAQA9QAAAIsDAAAAAA==&#10;" fillcolor="#1f497d" strokecolor="white">
                  <v:textbox>
                    <w:txbxContent>
                      <w:p w:rsidR="001C139A" w:rsidRPr="00DB3795" w:rsidRDefault="001C139A" w:rsidP="005401D2">
                        <w:pPr>
                          <w:jc w:val="center"/>
                          <w:rPr>
                            <w:color w:val="FFFFFF"/>
                          </w:rPr>
                        </w:pPr>
                        <w:r>
                          <w:rPr>
                            <w:color w:val="FFFFFF"/>
                          </w:rPr>
                          <w:t>Availability Zone 5</w:t>
                        </w:r>
                      </w:p>
                    </w:txbxContent>
                  </v:textbox>
                </v:rect>
                <v:group id="Group 655" o:spid="_x0000_s1318" style="position:absolute;left:30626;top:37465;width:18567;height:16332" coordorigin="5475,5880" coordsize="3992,3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GEW8IAAADcAAAADwAAAGRycy9kb3ducmV2LnhtbERPTYvCMBC9C/sfwix4&#10;07SKunSNIrIuexDBuiDehmZsi82kNLGt/94cBI+P971c96YSLTWutKwgHkcgiDOrS84V/J92oy8Q&#10;ziNrrCyTggc5WK8+BktMtO34SG3qcxFC2CWooPC+TqR0WUEG3djWxIG72sagD7DJpW6wC+GmkpMo&#10;mkuDJYeGAmvaFpTd0rtR8Ntht5nGP+3+dt0+LqfZ4byPSanhZ7/5BuGp92/xy/2nFUwW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aRhFvCAAAA3AAAAA8A&#10;AAAAAAAAAAAAAAAAqgIAAGRycy9kb3ducmV2LnhtbFBLBQYAAAAABAAEAPoAAACZAwAAAAA=&#10;">
                  <v:shape id="AutoShape 656" o:spid="_x0000_s1319" type="#_x0000_t32" style="position:absolute;left:5475;top:7035;width:2;height:1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d4V8QAAADcAAAADwAAAGRycy9kb3ducmV2LnhtbESPT4vCMBTE7wv7HcITvGlqEf9Uo4ig&#10;u3gQdBe8PppnW2xeuknU+u2NIOxxmJnfMPNla2pxI+crywoG/QQEcW51xYWC359NbwLCB2SNtWVS&#10;8CAPy8Xnxxwzbe98oNsxFCJC2GeooAyhyaT0eUkGfd82xNE7W2cwROkKqR3eI9zUMk2SkTRYcVwo&#10;saF1SfnleDUKwnC1Hjj+S6en7chvd/uvx9iflOp22tUMRKA2/Iff7W+tIB1P4XUmHgG5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13hXxAAAANwAAAAPAAAAAAAAAAAA&#10;AAAAAKECAABkcnMvZG93bnJldi54bWxQSwUGAAAAAAQABAD5AAAAkgMAAAAA&#10;" strokecolor="#974706"/>
                  <v:shape id="AutoShape 657" o:spid="_x0000_s1320" type="#_x0000_t32" style="position:absolute;left:5477;top:6060;width:1995;height:11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nsp74AAADcAAAADwAAAGRycy9kb3ducmV2LnhtbERPzYrCMBC+C75DGGFvmtqDlNooRVjw&#10;YmHVBxiasSk2k24Ta317cxA8fnz/xX6ynRhp8K1jBetVAoK4drrlRsH18rvMQPiArLFzTApe5GG/&#10;m88KzLV78h+N59CIGMI+RwUmhD6X0teGLPqV64kjd3ODxRDh0Eg94DOG206mSbKRFluODQZ7Ohiq&#10;7+eHVZA1VVr+r/1Y4qOWm0NFpjxVSv0spnILItAUvuKP+6gVpFmcH8/EIyB3b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CmeynvgAAANwAAAAPAAAAAAAAAAAAAAAAAKEC&#10;AABkcnMvZG93bnJldi54bWxQSwUGAAAAAAQABAD5AAAAjAMAAAAA&#10;" strokecolor="#974706"/>
                  <v:shape id="AutoShape 658" o:spid="_x0000_s1321" type="#_x0000_t32" style="position:absolute;left:9465;top:7035;width:2;height:1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EdsUAAADcAAAADwAAAGRycy9kb3ducmV2LnhtbESPT4vCMBTE7wt+h/AEb2vaIq5Wo4iw&#10;7rKHBf+A10fzbIvNS02yWr/9RhA8DjPzG2a+7EwjruR8bVlBOkxAEBdW11wqOOw/3ycgfEDW2Fgm&#10;BXfysFz03uaYa3vjLV13oRQRwj5HBVUIbS6lLyoy6Ie2JY7eyTqDIUpXSu3wFuGmkVmSjKXBmuNC&#10;hS2tKyrOuz+jIIxW69TxJZseN2O/+fn9un/4o1KDfreagQjUhVf42f7WCrJJCo8z8QjI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QEdsUAAADcAAAADwAAAAAAAAAA&#10;AAAAAAChAgAAZHJzL2Rvd25yZXYueG1sUEsFBgAAAAAEAAQA+QAAAJMDAAAAAA==&#10;" strokecolor="#974706"/>
                  <v:shape id="AutoShape 659" o:spid="_x0000_s1322" type="#_x0000_t32" style="position:absolute;left:5475;top:5880;width:1995;height:11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fXS8IAAADcAAAADwAAAGRycy9kb3ducmV2LnhtbESPwWrDMBBE74X8g9hCb7UcH4xxrAQT&#10;KORSQ9x+wGJtLFNr5VqK4/59VAjkOMzMG6Y6rHYUC81+cKxgm6QgiDunB+4VfH99vBcgfEDWODom&#10;BX/k4bDfvFRYanfjMy1t6EWEsC9RgQlhKqX0nSGLPnETcfQubrYYopx7qWe8RbgdZZamubQ4cFww&#10;ONHRUPfTXq2Com+y+nfrlxqvncyPDZn6s1Hq7XWtdyACreEZfrRPWkFWZPB/Jh4Bub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QfXS8IAAADcAAAADwAAAAAAAAAAAAAA&#10;AAChAgAAZHJzL2Rvd25yZXYueG1sUEsFBgAAAAAEAAQA+QAAAJADAAAAAA==&#10;" strokecolor="#974706"/>
                  <v:shape id="AutoShape 660" o:spid="_x0000_s1323" type="#_x0000_t32" style="position:absolute;left:7470;top:5880;width:1995;height:11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msUAAADcAAAADwAAAGRycy9kb3ducmV2LnhtbESPQWvCQBSE70L/w/IKvenGtFiNriJC&#10;U+lB0Aq5PrLPJDT7Nt3davz3bkHwOMzMN8xi1ZtWnMn5xrKC8SgBQVxa3XCl4Pj9MZyC8AFZY2uZ&#10;FFzJw2r5NFhgpu2F93Q+hEpECPsMFdQhdJmUvqzJoB/Zjjh6J+sMhihdJbXDS4SbVqZJMpEGG44L&#10;NXa0qan8OfwZBeFtvRk7/k1nRT7x+dfu8/ruC6Venvv1HESgPjzC9/ZWK0inr/B/Jh4Bub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o/msUAAADcAAAADwAAAAAAAAAA&#10;AAAAAAChAgAAZHJzL2Rvd25yZXYueG1sUEsFBgAAAAAEAAQA+QAAAJMDAAAAAA==&#10;" strokecolor="#974706"/>
                  <v:shape id="AutoShape 661" o:spid="_x0000_s1324" type="#_x0000_t32" style="position:absolute;left:7470;top:6060;width:1995;height:11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On7sQAAADcAAAADwAAAGRycy9kb3ducmV2LnhtbESPT4vCMBTE7wt+h/AEb2tqEVerUUTw&#10;D3tYWBW8PppnW2xeahK1fvuNIOxxmJnfMLNFa2pxJ+crywoG/QQEcW51xYWC42H9OQbhA7LG2jIp&#10;eJKHxbzzMcNM2wf/0n0fChEh7DNUUIbQZFL6vCSDvm8b4uidrTMYonSF1A4fEW5qmSbJSBqsOC6U&#10;2NCqpPyyvxkFYbhcDRxf08lpM/Kb75/t88uflOp12+UURKA2/Iff7Z1WkI6H8DoTj4C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A6fuxAAAANwAAAAPAAAAAAAAAAAA&#10;AAAAAKECAABkcnMvZG93bnJldi54bWxQSwUGAAAAAAQABAD5AAAAkgMAAAAA&#10;" strokecolor="#974706"/>
                  <v:shape id="AutoShape 662" o:spid="_x0000_s1325" type="#_x0000_t32" style="position:absolute;left:5790;top:7035;width:1;height:20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8CdcUAAADcAAAADwAAAGRycy9kb3ducmV2LnhtbESPQWvCQBSE70L/w/IKvenG0FqNriJC&#10;U+lB0Aq5PrLPJDT7Nt3davz3bkHwOMzMN8xi1ZtWnMn5xrKC8SgBQVxa3XCl4Pj9MZyC8AFZY2uZ&#10;FFzJw2r5NFhgpu2F93Q+hEpECPsMFdQhdJmUvqzJoB/Zjjh6J+sMhihdJbXDS4SbVqZJMpEGG44L&#10;NXa0qan8OfwZBeF1vRk7/k1nRT7x+dfu8/ruC6Venvv1HESgPjzC9/ZWK0inb/B/Jh4Bub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08CdcUAAADcAAAADwAAAAAAAAAA&#10;AAAAAAChAgAAZHJzL2Rvd25yZXYueG1sUEsFBgAAAAAEAAQA+QAAAJMDAAAAAA==&#10;" strokecolor="#974706"/>
                  <v:shape id="AutoShape 663" o:spid="_x0000_s1326" type="#_x0000_t32" style="position:absolute;left:5776;top:9081;width:3374;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zRSMEAAADcAAAADwAAAGRycy9kb3ducmV2LnhtbESP3YrCMBSE7wXfIRxh7zS1F6VUoxRB&#10;8GYL/jzAoTk2xeakNrF2394sLOzlMDPfMNv9ZDsx0uBbxwrWqwQEce10y42C2/W4zEH4gKyxc0wK&#10;fsjDfjefbbHQ7s1nGi+hERHCvkAFJoS+kNLXhiz6leuJo3d3g8UQ5dBIPeA7wm0n0yTJpMWW44LB&#10;ng6G6sflZRXkTZWWz7UfS3zVMjtUZMrvSqmvxVRuQASawn/4r33SCtI8g98z8QjI3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PNFIwQAAANwAAAAPAAAAAAAAAAAAAAAA&#10;AKECAABkcnMvZG93bnJldi54bWxQSwUGAAAAAAQABAD5AAAAjwMAAAAA&#10;" strokecolor="#974706"/>
                  <v:shape id="AutoShape 664" o:spid="_x0000_s1327" type="#_x0000_t32" style="position:absolute;left:9150;top:7035;width:1;height:20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E5mcQAAADcAAAADwAAAGRycy9kb3ducmV2LnhtbESPT4vCMBTE7wt+h/AEb2tqEXW7RhFB&#10;XTws+Ae8PppnW2xeahK1fvuNsOBxmJnfMNN5a2pxJ+crywoG/QQEcW51xYWC42H1OQHhA7LG2jIp&#10;eJKH+azzMcVM2wfv6L4PhYgQ9hkqKENoMil9XpJB37cNcfTO1hkMUbpCaoePCDe1TJNkJA1WHBdK&#10;bGhZUn7Z34yCMFwsB46v6ddpPfLr7e/mOfYnpXrddvENIlAb3uH/9o9WkE7G8DoTj4C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0TmZxAAAANwAAAAPAAAAAAAAAAAA&#10;AAAAAKECAABkcnMvZG93bnJldi54bWxQSwUGAAAAAAQABAD5AAAAkgMAAAAA&#10;" strokecolor="#974706"/>
                </v:group>
                <v:rect id="Rectangle 665" o:spid="_x0000_s1328" style="position:absolute;left:35052;top:43681;width:9715;height:7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MS0sQA&#10;AADcAAAADwAAAGRycy9kb3ducmV2LnhtbERPTWvCQBC9F/wPywje6qaCRVM30lqkVXrQtPQ8ZMck&#10;mJ0NuxuN/vquIPQ2j/c5i2VvGnEi52vLCp7GCQjiwuqaSwU/3+vHGQgfkDU2lknBhTwss8HDAlNt&#10;z7ynUx5KEUPYp6igCqFNpfRFRQb92LbEkTtYZzBE6EqpHZ5juGnkJEmepcGaY0OFLa0qKo55ZxRs&#10;r2/+A7v3ze73azV1m2se1ruLUqNh//oCIlAf/sV396eO8+cTuD0TL5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DEtLEAAAA3AAAAA8AAAAAAAAAAAAAAAAAmAIAAGRycy9k&#10;b3ducmV2LnhtbFBLBQYAAAAABAAEAPUAAACJAwAAAAA=&#10;" fillcolor="#1f497d" strokecolor="white">
                  <v:textbox>
                    <w:txbxContent>
                      <w:p w:rsidR="001C139A" w:rsidRPr="00DB3795" w:rsidRDefault="001C139A" w:rsidP="005401D2">
                        <w:pPr>
                          <w:jc w:val="center"/>
                          <w:rPr>
                            <w:color w:val="FFFFFF"/>
                          </w:rPr>
                        </w:pPr>
                        <w:r>
                          <w:rPr>
                            <w:color w:val="FFFFFF"/>
                          </w:rPr>
                          <w:t>Availability Zone 3</w:t>
                        </w:r>
                      </w:p>
                    </w:txbxContent>
                  </v:textbox>
                </v:rect>
                <v:group id="Group 666" o:spid="_x0000_s1329" style="position:absolute;left:47726;top:23577;width:18568;height:16332" coordorigin="5475,5880" coordsize="3992,3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shape id="AutoShape 667" o:spid="_x0000_s1330" type="#_x0000_t32" style="position:absolute;left:5475;top:7035;width:2;height:1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9QT8EAAADcAAAADwAAAGRycy9kb3ducmV2LnhtbERPS4vCMBC+L/gfwgje1lQRV6tRRPCB&#10;hwUf4HVoxrbYTGoStf57IyzsbT6+50znjanEg5wvLSvodRMQxJnVJecKTsfV9wiED8gaK8uk4EUe&#10;5rPW1xRTbZ+8p8ch5CKGsE9RQRFCnUrps4IM+q6tiSN3sc5giNDlUjt8xnBTyX6SDKXBkmNDgTUt&#10;C8quh7tREAaLZc/xrT8+r4d+vfvdvH78WalOu1lMQARqwr/4z73Vcf54AJ9n4gVy9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2/1BPwQAAANwAAAAPAAAAAAAAAAAAAAAA&#10;AKECAABkcnMvZG93bnJldi54bWxQSwUGAAAAAAQABAD5AAAAjwMAAAAA&#10;" strokecolor="#974706"/>
                  <v:shape id="AutoShape 668" o:spid="_x0000_s1331" type="#_x0000_t32" style="position:absolute;left:5477;top:6060;width:1995;height:11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Am6cAAAADcAAAADwAAAGRycy9kb3ducmV2LnhtbERPzYrCMBC+C/sOYYS9aaqHotW0FGHB&#10;i4VVH2BoZpuyzaQ2sda3NwsL3ubj+519MdlOjDT41rGC1TIBQVw73XKj4Hr5WmxA+ICssXNMCp7k&#10;ocg/ZnvMtHvwN43n0IgYwj5DBSaEPpPS14Ys+qXriSP34waLIcKhkXrARwy3nVwnSSotthwbDPZ0&#10;MFT/nu9Wwaap1uVt5ccS77VMDxWZ8lQp9Tmfyh2IQFN4i//dRx3nb1P4eyZeIPM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zAJunAAAAA3AAAAA8AAAAAAAAAAAAAAAAA&#10;oQIAAGRycy9kb3ducmV2LnhtbFBLBQYAAAAABAAEAPkAAACOAwAAAAA=&#10;" strokecolor="#974706"/>
                  <v:shape id="AutoShape 669" o:spid="_x0000_s1332" type="#_x0000_t32" style="position:absolute;left:9465;top:7035;width:2;height:1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3OOMMAAADcAAAADwAAAGRycy9kb3ducmV2LnhtbERPS2sCMRC+F/wPYQrealYRratxEaEq&#10;PRRqC16Hzbi7dDNZk3Qf/74RhN7m43vOJutNLVpyvrKsYDpJQBDnVldcKPj+ent5BeEDssbaMikY&#10;yEO2HT1tMNW2409qz6EQMYR9igrKEJpUSp+XZNBPbEMcuat1BkOErpDaYRfDTS1nSbKQBiuODSU2&#10;tC8p/zn/GgVhvttPHd9mq8th4Q/vH8dh6S9KjZ/73RpEoD78ix/uk47zV0u4PxMvkN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YtzjjDAAAA3AAAAA8AAAAAAAAAAAAA&#10;AAAAoQIAAGRycy9kb3ducmV2LnhtbFBLBQYAAAAABAAEAPkAAACRAwAAAAA=&#10;" strokecolor="#974706"/>
                  <v:shape id="AutoShape 670" o:spid="_x0000_s1333" type="#_x0000_t32" style="position:absolute;left:5475;top:5880;width:1995;height:11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MXAMIAAADcAAAADwAAAGRycy9kb3ducmV2LnhtbESPQYvCMBCF74L/IYzgTVM9iNs1ShEE&#10;L1vQ3R8wNLNNsZnUJtbuv3cOC95meG/e+2Z3GH2rBupjE9jAapmBIq6Cbbg28PN9WmxBxYRssQ1M&#10;Bv4owmE/newwt+HJFxquqVYSwjFHAy6lLtc6Vo48xmXoiEX7Db3HJGtfa9vjU8J9q9dZttEeG5YG&#10;hx0dHVW368Mb2Nbluriv4lDgo9KbY0mu+CqNmc/G4hNUojG9zf/XZyv4H0Irz8gEev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hMXAMIAAADcAAAADwAAAAAAAAAAAAAA&#10;AAChAgAAZHJzL2Rvd25yZXYueG1sUEsFBgAAAAAEAAQA+QAAAJADAAAAAA==&#10;" strokecolor="#974706"/>
                  <v:shape id="AutoShape 671" o:spid="_x0000_s1334" type="#_x0000_t32" style="position:absolute;left:7470;top:5880;width:1995;height:11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7/0cIAAADcAAAADwAAAGRycy9kb3ducmV2LnhtbERPS4vCMBC+L/gfwgjeNFVEbTWKCOri&#10;YcEHeB2a2bZsM6lJ1PrvN8LC3ubje85i1ZpaPMj5yrKC4SABQZxbXXGh4HLe9mcgfEDWWFsmBS/y&#10;sFp2PhaYafvkIz1OoRAxhH2GCsoQmkxKn5dk0A9sQxy5b+sMhghdIbXDZww3tRwlyUQarDg2lNjQ&#10;pqT853Q3CsJ4vRk6vo3S627id4ev/Wvqr0r1uu16DiJQG/7Ff+5PHeenKbyfiR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P7/0cIAAADcAAAADwAAAAAAAAAAAAAA&#10;AAChAgAAZHJzL2Rvd25yZXYueG1sUEsFBgAAAAAEAAQA+QAAAJADAAAAAA==&#10;" strokecolor="#974706"/>
                  <v:shape id="AutoShape 672" o:spid="_x0000_s1335" type="#_x0000_t32" style="position:absolute;left:7470;top:6060;width:1995;height:11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cHLMQAAADcAAAADwAAAGRycy9kb3ducmV2LnhtbESPT4vCMBTE7wt+h/AEb2vaIq7bNYoI&#10;6uJhwT/g9dE822LzUpOo9dtvhIU9DjPzG2Y670wj7uR8bVlBOkxAEBdW11wqOB5W7xMQPiBrbCyT&#10;gid5mM96b1PMtX3wju77UIoIYZ+jgiqENpfSFxUZ9EPbEkfvbJ3BEKUrpXb4iHDTyCxJxtJgzXGh&#10;wpaWFRWX/c0oCKPFMnV8zT5P67Ffb382zw9/UmrQ7xZfIAJ14T/81/7WCrIkhdeZeATk7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pwcsxAAAANwAAAAPAAAAAAAAAAAA&#10;AAAAAKECAABkcnMvZG93bnJldi54bWxQSwUGAAAAAAQABAD5AAAAkgMAAAAA&#10;" strokecolor="#974706"/>
                  <v:shape id="AutoShape 673" o:spid="_x0000_s1336" type="#_x0000_t32" style="position:absolute;left:5790;top:7035;width:1;height:20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WZW8QAAADcAAAADwAAAGRycy9kb3ducmV2LnhtbESPT4vCMBTE78J+h/AW9qapRfxTjSLC&#10;uuJB0F3w+miebbF56SZR67c3guBxmJnfMLNFa2pxJecrywr6vQQEcW51xYWCv9/v7hiED8gaa8uk&#10;4E4eFvOPzgwzbW+8p+shFCJC2GeooAyhyaT0eUkGfc82xNE7WWcwROkKqR3eItzUMk2SoTRYcVwo&#10;saFVSfn5cDEKwmC56jv+TyfH9dCvt7uf+8gflfr6bJdTEIHa8A6/2hutIE1SeJ6JR0DO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dZlbxAAAANwAAAAPAAAAAAAAAAAA&#10;AAAAAKECAABkcnMvZG93bnJldi54bWxQSwUGAAAAAAQABAD5AAAAkgMAAAAA&#10;" strokecolor="#974706"/>
                  <v:shape id="AutoShape 674" o:spid="_x0000_s1337" type="#_x0000_t32" style="position:absolute;left:5776;top:9081;width:3374;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hxisIAAADcAAAADwAAAGRycy9kb3ducmV2LnhtbESP0YrCMBRE3wX/IVxh3zS1CyLVtBRB&#10;2JctrPoBl+baFJub2sRa/94sLOzjMDNnmH0x2U6MNPjWsYL1KgFBXDvdcqPgcj4utyB8QNbYOSYF&#10;L/JQ5PPZHjPtnvxD4yk0IkLYZ6jAhNBnUvrakEW/cj1x9K5usBiiHBqpB3xGuO1kmiQbabHluGCw&#10;p4Oh+nZ6WAXbpkrL+9qPJT5quTlUZMrvSqmPxVTuQASawn/4r/2lFaTJJ/yeiUdA5m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5hxisIAAADcAAAADwAAAAAAAAAAAAAA&#10;AAChAgAAZHJzL2Rvd25yZXYueG1sUEsFBgAAAAAEAAQA+QAAAJADAAAAAA==&#10;" strokecolor="#974706"/>
                  <v:shape id="AutoShape 675" o:spid="_x0000_s1338" type="#_x0000_t32" style="position:absolute;left:9150;top:7035;width:1;height:20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CktMQAAADcAAAADwAAAGRycy9kb3ducmV2LnhtbESPW4vCMBSE3xf8D+EIvq2pRVytRhHB&#10;C/uw4AV8PTTHttic1CRq/fdmYWEfh5n5hpktWlOLBzlfWVYw6CcgiHOrKy4UnI7rzzEIH5A11pZJ&#10;wYs8LOadjxlm2j55T49DKESEsM9QQRlCk0np85IM+r5tiKN3sc5giNIVUjt8RripZZokI2mw4rhQ&#10;YkOrkvLr4W4UhOFyNXB8Syfnzchvvn+2ry9/VqrXbZdTEIHa8B/+a++0gjQZwu+ZeATk/A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0KS0xAAAANwAAAAPAAAAAAAAAAAA&#10;AAAAAKECAABkcnMvZG93bnJldi54bWxQSwUGAAAAAAQABAD5AAAAkgMAAAAA&#10;" strokecolor="#974706"/>
                </v:group>
                <v:rect id="Rectangle 676" o:spid="_x0000_s1339" style="position:absolute;left:52152;top:29508;width:9716;height:7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tFscYA&#10;AADcAAAADwAAAGRycy9kb3ducmV2LnhtbESPQWvCQBSE7wX/w/IEb3VTwSqpG2kt0io9aFp6fmSf&#10;STD7NuxuNPrru4LQ4zAz3zCLZW8acSLna8sKnsYJCOLC6ppLBT/f68c5CB+QNTaWScGFPCyzwcMC&#10;U23PvKdTHkoRIexTVFCF0KZS+qIig35sW+LoHawzGKJ0pdQOzxFuGjlJkmdpsOa4UGFLq4qKY94Z&#10;Bdvrm//A7n2z+/1aTd3mmof17qLUaNi/voAI1If/8L39qRVMkhnczsQjI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dtFscYAAADcAAAADwAAAAAAAAAAAAAAAACYAgAAZHJz&#10;L2Rvd25yZXYueG1sUEsFBgAAAAAEAAQA9QAAAIsDAAAAAA==&#10;" fillcolor="#1f497d" strokecolor="white">
                  <v:textbox>
                    <w:txbxContent>
                      <w:p w:rsidR="001C139A" w:rsidRPr="00DB3795" w:rsidRDefault="001C139A" w:rsidP="005401D2">
                        <w:pPr>
                          <w:jc w:val="center"/>
                          <w:rPr>
                            <w:color w:val="FFFFFF"/>
                          </w:rPr>
                        </w:pPr>
                        <w:r>
                          <w:rPr>
                            <w:color w:val="FFFFFF"/>
                          </w:rPr>
                          <w:t>Availability Zone 2</w:t>
                        </w:r>
                      </w:p>
                    </w:txbxContent>
                  </v:textbox>
                </v:rect>
                <v:shape id="Text Box 677" o:spid="_x0000_s1340" type="#_x0000_t202" style="position:absolute;left:9334;top:20974;width:12859;height:4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NymsEA&#10;AADcAAAADwAAAGRycy9kb3ducmV2LnhtbERPW2vCMBR+F/wP4Qh7s4myidZGkY3Bnja8gm+H5tgW&#10;m5PQZLb798vDYI8f373YDrYVD+pC41jDLFMgiEtnGq40nI7v0yWIEJENto5Jww8F2G7GowJz43re&#10;0+MQK5FCOOSooY7R51KGsiaLIXOeOHE311mMCXaVNB32Kdy2cq7UQlpsODXU6Om1pvJ++LYazp+3&#10;6+VZfVVv9sX3blCS7Upq/TQZdmsQkYb4L/5zfxgNc5XWpjPpCMj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DcprBAAAA3AAAAA8AAAAAAAAAAAAAAAAAmAIAAGRycy9kb3du&#10;cmV2LnhtbFBLBQYAAAAABAAEAPUAAACGAwAAAAA=&#10;" filled="f" stroked="f">
                  <v:textbox>
                    <w:txbxContent>
                      <w:p w:rsidR="001C139A" w:rsidRPr="003A4ECE" w:rsidRDefault="001C139A" w:rsidP="005401D2">
                        <w:pPr>
                          <w:rPr>
                            <w:color w:val="C00000"/>
                          </w:rPr>
                        </w:pPr>
                        <w:r w:rsidRPr="003A4ECE">
                          <w:rPr>
                            <w:color w:val="C00000"/>
                          </w:rPr>
                          <w:t>Data</w:t>
                        </w:r>
                        <w:r>
                          <w:rPr>
                            <w:color w:val="C00000"/>
                          </w:rPr>
                          <w:t xml:space="preserve"> C</w:t>
                        </w:r>
                        <w:r w:rsidRPr="003A4ECE">
                          <w:rPr>
                            <w:color w:val="C00000"/>
                          </w:rPr>
                          <w:t>enter 1</w:t>
                        </w:r>
                      </w:p>
                    </w:txbxContent>
                  </v:textbox>
                </v:shape>
                <v:shape id="Text Box 678" o:spid="_x0000_s1341" type="#_x0000_t202" style="position:absolute;left:46774;top:14033;width:12858;height:4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XAcQA&#10;AADcAAAADwAAAGRycy9kb3ducmV2LnhtbESPzWrDMBCE74W8g9hAb7WU0JbYiWxCS6CnluYPclus&#10;jW1irYylxO7bV4VCjsPMfMOsitG24ka9bxxrmCUKBHHpTMOVhv1u87QA4QOywdYxafghD0U+eVhh&#10;ZtzA33TbhkpECPsMNdQhdJmUvqzJok9cRxy9s+sthij7Spoehwi3rZwr9SotNhwXauzorabysr1a&#10;DYfP8+n4rL6qd/vSDW5Ukm0qtX6cjusliEBjuIf/2x9Gw1yl8HcmHgG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P1wHEAAAA3AAAAA8AAAAAAAAAAAAAAAAAmAIAAGRycy9k&#10;b3ducmV2LnhtbFBLBQYAAAAABAAEAPUAAACJAwAAAAA=&#10;" filled="f" stroked="f">
                  <v:textbox>
                    <w:txbxContent>
                      <w:p w:rsidR="001C139A" w:rsidRPr="003A4ECE" w:rsidRDefault="001C139A" w:rsidP="005401D2">
                        <w:pPr>
                          <w:rPr>
                            <w:color w:val="C00000"/>
                          </w:rPr>
                        </w:pPr>
                        <w:r>
                          <w:rPr>
                            <w:color w:val="C00000"/>
                          </w:rPr>
                          <w:t>Data Center 2</w:t>
                        </w:r>
                      </w:p>
                    </w:txbxContent>
                  </v:textbox>
                </v:shape>
                <v:shape id="Text Box 679" o:spid="_x0000_s1342" type="#_x0000_t202" style="position:absolute;left:5664;top:46043;width:12858;height:4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zoQcAA&#10;AADcAAAADwAAAGRycy9kb3ducmV2LnhtbERPTYvCMBC9C/6HMII3TRRX3GoUUQRPK9bdBW9DM7bF&#10;ZlKaaOu/N4eFPT7e92rT2Uo8qfGlYw2TsQJBnDlTcq7h+3IYLUD4gGywckwaXuRhs+73VpgY1/KZ&#10;nmnIRQxhn6CGIoQ6kdJnBVn0Y1cTR+7mGoshwiaXpsE2httKTpWaS4slx4YCa9oVlN3Th9Xw83W7&#10;/s7UKd/bj7p1nZJsP6XWw0G3XYII1IV/8Z/7aDRMJ3F+PBOPgF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qzoQcAAAADcAAAADwAAAAAAAAAAAAAAAACYAgAAZHJzL2Rvd25y&#10;ZXYueG1sUEsFBgAAAAAEAAQA9QAAAIUDAAAAAA==&#10;" filled="f" stroked="f">
                  <v:textbox>
                    <w:txbxContent>
                      <w:p w:rsidR="001C139A" w:rsidRPr="003A4ECE" w:rsidRDefault="001C139A" w:rsidP="005401D2">
                        <w:pPr>
                          <w:rPr>
                            <w:color w:val="C00000"/>
                          </w:rPr>
                        </w:pPr>
                        <w:r>
                          <w:rPr>
                            <w:color w:val="C00000"/>
                          </w:rPr>
                          <w:t>Data Center 3</w:t>
                        </w:r>
                      </w:p>
                    </w:txbxContent>
                  </v:textbox>
                </v:shape>
                <v:shape id="Text Box 680" o:spid="_x0000_s1343" type="#_x0000_t202" style="position:absolute;left:32023;top:49803;width:12858;height:4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BN2sMA&#10;AADcAAAADwAAAGRycy9kb3ducmV2LnhtbESPT4vCMBTE74LfITxhb5pUdkWrUWQXwdMu/gVvj+bZ&#10;FpuX0kRbv/1mYcHjMDO/YRarzlbiQY0vHWtIRgoEceZMybmG42EznILwAdlg5Zg0PMnDatnvLTA1&#10;ruUdPfYhFxHCPkUNRQh1KqXPCrLoR64mjt7VNRZDlE0uTYNthNtKjpWaSIslx4UCa/osKLvt71bD&#10;6ft6Ob+rn/zLftSt65RkO5Navw269RxEoC68wv/trdEwThL4OxOP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eBN2sMAAADcAAAADwAAAAAAAAAAAAAAAACYAgAAZHJzL2Rv&#10;d25yZXYueG1sUEsFBgAAAAAEAAQA9QAAAIgDAAAAAA==&#10;" filled="f" stroked="f">
                  <v:textbox>
                    <w:txbxContent>
                      <w:p w:rsidR="001C139A" w:rsidRPr="003A4ECE" w:rsidRDefault="001C139A" w:rsidP="005401D2">
                        <w:pPr>
                          <w:rPr>
                            <w:color w:val="C00000"/>
                          </w:rPr>
                        </w:pPr>
                        <w:r>
                          <w:rPr>
                            <w:color w:val="C00000"/>
                          </w:rPr>
                          <w:t>Data Center 4</w:t>
                        </w:r>
                      </w:p>
                    </w:txbxContent>
                  </v:textbox>
                </v:shape>
                <v:shape id="Text Box 681" o:spid="_x0000_s1344" type="#_x0000_t202" style="position:absolute;left:49193;top:35750;width:12859;height:4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LTrcQA&#10;AADcAAAADwAAAGRycy9kb3ducmV2LnhtbESPQWvCQBSE7wX/w/IK3prdBC02dRVRCj0p1bbQ2yP7&#10;TEKzb0N2m6T/3hUEj8PMfMMs16NtRE+drx1rSBMFgrhwpuZSw+fp7WkBwgdkg41j0vBPHtarycMS&#10;c+MG/qD+GEoRIexz1FCF0OZS+qIiiz5xLXH0zq6zGKLsSmk6HCLcNjJT6llarDkuVNjStqLi9/hn&#10;NXztzz/fM3Uod3beDm5Uku2L1Hr6OG5eQQQawz18a78bDVmawfVMPAJyd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y063EAAAA3AAAAA8AAAAAAAAAAAAAAAAAmAIAAGRycy9k&#10;b3ducmV2LnhtbFBLBQYAAAAABAAEAPUAAACJAwAAAAA=&#10;" filled="f" stroked="f">
                  <v:textbox>
                    <w:txbxContent>
                      <w:p w:rsidR="001C139A" w:rsidRPr="003A4ECE" w:rsidRDefault="001C139A" w:rsidP="005401D2">
                        <w:pPr>
                          <w:rPr>
                            <w:color w:val="C00000"/>
                          </w:rPr>
                        </w:pPr>
                        <w:r>
                          <w:rPr>
                            <w:color w:val="C00000"/>
                          </w:rPr>
                          <w:t>Data Center 5</w:t>
                        </w:r>
                      </w:p>
                    </w:txbxContent>
                  </v:textbox>
                </v:shape>
                <v:shape id="AutoShape 682" o:spid="_x0000_s1345" type="#_x0000_t32" style="position:absolute;left:30626;top:11283;width:19856;height:32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AMAcIAAADcAAAADwAAAGRycy9kb3ducmV2LnhtbESPQWsCMRSE70L/Q3gFb5pVsZTVKFYQ&#10;xIuohfb42Dx3g5uXZZNu1n9vBKHHYWa+YZbr3taio9Ybxwom4wwEceG04VLB92U3+gThA7LG2jEp&#10;uJOH9eptsMRcu8gn6s6hFAnCPkcFVQhNLqUvKrLox64hTt7VtRZDkm0pdYsxwW0tp1n2IS0aTgsV&#10;NrStqLid/6wCE4+ma/bb+HX4+fU6krnPnVFq+N5vFiAC9eE//GrvtYLpZAbPM+kI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IAMAcIAAADcAAAADwAAAAAAAAAAAAAA&#10;AAChAgAAZHJzL2Rvd25yZXYueG1sUEsFBgAAAAAEAAQA+QAAAJADAAAAAA==&#10;">
                  <v:stroke endarrow="block"/>
                </v:shape>
                <v:shape id="Text Box 683" o:spid="_x0000_s1346" type="#_x0000_t202" style="position:absolute;left:35737;top:6597;width:9144;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fuQsQA&#10;AADcAAAADwAAAGRycy9kb3ducmV2LnhtbESPQWvCQBSE7wX/w/IEb3U3YotG1yAWoaeWpip4e2Sf&#10;STD7NmS3Sfrvu4VCj8PMfMNss9E2oqfO1441JHMFgrhwpuZSw+nz+LgC4QOywcYxafgmD9lu8rDF&#10;1LiBP6jPQykihH2KGqoQ2lRKX1Rk0c9dSxy9m+sshii7UpoOhwi3jVwo9Swt1hwXKmzpUFFxz7+s&#10;hvPb7XpZqvfyxT61gxuVZLuWWs+m434DItAY/sN/7VejYZEs4fdMPAJ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X7kLEAAAA3AAAAA8AAAAAAAAAAAAAAAAAmAIAAGRycy9k&#10;b3ducmV2LnhtbFBLBQYAAAAABAAEAPUAAACJAwAAAAA=&#10;" filled="f" stroked="f">
                  <v:textbox>
                    <w:txbxContent>
                      <w:p w:rsidR="001C139A" w:rsidRDefault="001C139A" w:rsidP="005401D2">
                        <w:pPr>
                          <w:jc w:val="center"/>
                        </w:pPr>
                        <w:r>
                          <w:t>MySQL Replication</w:t>
                        </w:r>
                      </w:p>
                    </w:txbxContent>
                  </v:textbox>
                </v:shape>
                <v:shape id="Freeform 684" o:spid="_x0000_s1347" style="position:absolute;left:19710;top:18122;width:5340;height:5588;visibility:visible;mso-wrap-style:square;v-text-anchor:top" coordsize="841,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shSsQA&#10;AADcAAAADwAAAGRycy9kb3ducmV2LnhtbESPT4vCMBTE7wt+h/AEb9tUQZGuaRFhoYc9+KeHPT6a&#10;Z1tsXkoSbf32ZmHB4zAzv2F2xWR68SDnO8sKlkkKgri2uuNGQXX5/tyC8AFZY2+ZFDzJQ5HPPnaY&#10;aTvyiR7n0IgIYZ+hgjaEIZPS1y0Z9IkdiKN3tc5giNI1UjscI9z0cpWmG2mw47jQ4kCHlurb+W4U&#10;jOXJlfvf6r75sVeqts/xuG6OSi3m0/4LRKApvMP/7VIrWC3X8HcmHgGZ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7IUrEAAAA3AAAAA8AAAAAAAAAAAAAAAAAmAIAAGRycy9k&#10;b3ducmV2LnhtbFBLBQYAAAAABAAEAPUAAACJAwAAAAA=&#10;" path="m,136c63,248,256,740,376,810,496,880,644,690,721,555,798,420,816,116,841,e" filled="f">
                  <v:stroke endarrow="open"/>
                  <v:path arrowok="t" o:connecttype="custom" o:connectlocs="0,86360;238760,514350;457835,352425;534035,0" o:connectangles="0,0,0,0"/>
                </v:shape>
                <v:shape id="Freeform 685" o:spid="_x0000_s1348" style="position:absolute;left:16586;top:18122;width:8941;height:21698;visibility:visible;mso-wrap-style:square;v-text-anchor:top" coordsize="1408,34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xoV8cA&#10;AADcAAAADwAAAGRycy9kb3ducmV2LnhtbESPQWvCQBSE7wX/w/KEXkqz0YNI6kaktqVQPGgjvT6z&#10;zyQ1+zbsbk38911B8DjMzDfMYjmYVpzJ+caygkmSgiAurW64UlB8vz/PQfiArLG1TAou5GGZjx4W&#10;mGnb85bOu1CJCGGfoYI6hC6T0pc1GfSJ7Yijd7TOYIjSVVI77CPctHKapjNpsOG4UGNHrzWVp92f&#10;UfDlVut90b+tL4ef/VP3cQp287tR6nE8rF5ABBrCPXxrf2oF08kMrmfiEZ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7caFfHAAAA3AAAAA8AAAAAAAAAAAAAAAAAmAIAAGRy&#10;cy9kb3ducmV2LnhtbFBLBQYAAAAABAAEAPUAAACMAwAAAAA=&#10;" path="m,3417c130,3265,566,2880,778,2505v212,-375,390,-918,495,-1335c1378,753,1380,244,1408,e" filled="f">
                  <v:stroke endarrow="open"/>
                  <v:path arrowok="t" o:connecttype="custom" o:connectlocs="0,2169795;494030,1590675;808355,742950;894080,0" o:connectangles="0,0,0,0"/>
                </v:shape>
                <v:shape id="Freeform 686" o:spid="_x0000_s1349" style="position:absolute;left:22002;top:18122;width:4096;height:23622;visibility:visible;mso-wrap-style:square;v-text-anchor:top" coordsize="645,3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AiJsUA&#10;AADcAAAADwAAAGRycy9kb3ducmV2LnhtbESPS2vDMBCE74X8B7GB3ho5TpuHEyWEFEOvdYPJcbE2&#10;fsRaGUtx3H9fFQo9DjPzDbM7jKYVA/WutqxgPotAEBdW11wqOH+lL2sQziNrbC2Tgm9ycNhPnnaY&#10;aPvgTxoyX4oAYZeggsr7LpHSFRUZdDPbEQfvanuDPsi+lLrHR4CbVsZRtJQGaw4LFXZ0qqi4ZXej&#10;QF9um0XeNEOexim93t3p7T3NlHqejsctCE+j/w//tT+0gni+gt8z4Qj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8CImxQAAANwAAAAPAAAAAAAAAAAAAAAAAJgCAABkcnMv&#10;ZG93bnJldi54bWxQSwUGAAAAAAQABAD1AAAAigMAAAAA&#10;" path="m,3720c47,3563,197,3155,285,2775,373,2395,465,1902,525,1440,585,978,620,300,645,e" filled="f">
                  <v:stroke endarrow="open"/>
                  <v:path arrowok="t" o:connecttype="custom" o:connectlocs="0,2362200;180975,1762125;333375,914400;409575,0" o:connectangles="0,0,0,0"/>
                </v:shape>
                <v:shape id="Freeform 687" o:spid="_x0000_s1350" style="position:absolute;left:26403;top:18122;width:10077;height:25559;visibility:visible;mso-wrap-style:square;v-text-anchor:top" coordsize="1587,4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zW0sAA&#10;AADcAAAADwAAAGRycy9kb3ducmV2LnhtbERPz2vCMBS+D/wfwhO8DE11MKQaRZShN1nV+6N5prXN&#10;S00y7fbXL4fBjh/f7+W6t614kA+1YwXTSQaCuHS6ZqPgfPoYz0GEiKyxdUwKvinAejV4WWKu3ZM/&#10;6VFEI1IIhxwVVDF2uZShrMhimLiOOHFX5y3GBL2R2uMzhdtWzrLsXVqsOTVU2NG2orIpvqwCvhnj&#10;f+h4Ke6vh+3xbZ/RrmmUGg37zQJEpD7+i//cB61gNk1r05l0BOTq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9zW0sAAAADcAAAADwAAAAAAAAAAAAAAAACYAgAAZHJzL2Rvd25y&#10;ZXYueG1sUEsFBgAAAAAEAAQA9QAAAIUDAAAAAA==&#10;" path="m1587,4025c1415,3849,802,3341,552,2970,302,2599,174,2295,87,1800,,1305,39,375,27,e" filled="f">
                  <v:stroke endarrow="open"/>
                  <v:path arrowok="t" o:connecttype="custom" o:connectlocs="1007745,2555875;350520,1885950;55245,1143000;17145,0" o:connectangles="0,0,0,0"/>
                </v:shape>
                <v:shape id="Freeform 688" o:spid="_x0000_s1351" style="position:absolute;left:26841;top:18122;width:25311;height:14193;visibility:visible;mso-wrap-style:square;v-text-anchor:top" coordsize="3986,2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tAsUA&#10;AADcAAAADwAAAGRycy9kb3ducmV2LnhtbESPT2sCMRTE74V+h/AKvRRNFKnrahQRSrWlB//g+bF5&#10;7i5uXpYkXbffvhEKPQ4z8xtmseptIzryoXasYTRUIIgLZ2ouNZyOb4MMRIjIBhvHpOGHAqyWjw8L&#10;zI278Z66QyxFgnDIUUMVY5tLGYqKLIaha4mTd3HeYkzSl9J4vCW4beRYqVdpsea0UGFLm4qK6+Hb&#10;aqA++JdM7eI1m76fp93n1+RDGa2fn/r1HESkPv6H/9pbo2E8msH9TDo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T60CxQAAANwAAAAPAAAAAAAAAAAAAAAAAJgCAABkcnMv&#10;ZG93bnJldi54bWxQSwUGAAAAAAQABAD1AAAAigMAAAAA&#10;" path="m3986,2235c3535,2138,1892,1850,1278,1650,664,1450,516,1310,303,1035,90,760,63,216,,e" filled="f">
                  <v:stroke endarrow="open"/>
                  <v:path arrowok="t" o:connecttype="custom" o:connectlocs="2531110,1419225;811530,1047750;192405,657225;0,0" o:connectangles="0,0,0,0"/>
                </v:shape>
                <w10:anchorlock/>
              </v:group>
            </w:pict>
          </mc:Fallback>
        </mc:AlternateContent>
      </w:r>
    </w:p>
    <w:p w:rsidR="005401D2" w:rsidRDefault="005401D2" w:rsidP="005401D2">
      <w:pPr>
        <w:pStyle w:val="Caption"/>
      </w:pPr>
      <w:bookmarkStart w:id="290" w:name="_Ref218414737"/>
      <w:bookmarkStart w:id="291" w:name="_Ref218414731"/>
      <w:r>
        <w:t>Figure 2</w:t>
      </w:r>
      <w:bookmarkEnd w:id="290"/>
      <w:r>
        <w:t xml:space="preserve"> Example of a Multi-Site Deployment</w:t>
      </w:r>
      <w:bookmarkEnd w:id="291"/>
    </w:p>
    <w:p w:rsidR="005401D2" w:rsidRDefault="005401D2" w:rsidP="005401D2">
      <w:r>
        <w:t xml:space="preserve">Data Center 1 houses the primary Management Server as well as </w:t>
      </w:r>
      <w:r w:rsidR="00BE1E90">
        <w:t>zone</w:t>
      </w:r>
      <w:r>
        <w:t xml:space="preserve"> 1. The MySQL database is replicated in real time to the secondary Management Server installation in Data Center 2.</w:t>
      </w:r>
    </w:p>
    <w:p w:rsidR="005401D2" w:rsidRDefault="005401D2" w:rsidP="009905A4"/>
    <w:p w:rsidR="009905A4" w:rsidRDefault="00814769" w:rsidP="009905A4">
      <w:r>
        <w:rPr>
          <w:noProof/>
          <w:lang w:bidi="ar-SA"/>
        </w:rPr>
        <w:lastRenderedPageBreak/>
        <mc:AlternateContent>
          <mc:Choice Requires="wpc">
            <w:drawing>
              <wp:inline distT="0" distB="0" distL="0" distR="0" wp14:anchorId="6A98B51E" wp14:editId="7F692606">
                <wp:extent cx="6858000" cy="5130800"/>
                <wp:effectExtent l="0" t="0" r="0" b="3175"/>
                <wp:docPr id="267" name="Canvas 26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0254" name="Picture 26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1777365" y="353060"/>
                            <a:ext cx="749935"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55" name="Picture 27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2632075" y="3634740"/>
                            <a:ext cx="1005840" cy="530860"/>
                          </a:xfrm>
                          <a:prstGeom prst="rect">
                            <a:avLst/>
                          </a:prstGeom>
                          <a:solidFill>
                            <a:srgbClr val="EEECE1"/>
                          </a:solidFill>
                        </pic:spPr>
                      </pic:pic>
                      <pic:pic xmlns:pic="http://schemas.openxmlformats.org/drawingml/2006/picture">
                        <pic:nvPicPr>
                          <pic:cNvPr id="10256" name="Picture 27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616835" y="1095375"/>
                            <a:ext cx="1030605" cy="4445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57" name="Picture 27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3390265" y="353060"/>
                            <a:ext cx="750570"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58" name="Picture 27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616835" y="1577340"/>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59" name="Picture 27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616835" y="2053590"/>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60" name="Picture 27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616835" y="2539365"/>
                            <a:ext cx="1030605" cy="4438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61" name="Picture 27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2626360" y="4251325"/>
                            <a:ext cx="1005840" cy="530860"/>
                          </a:xfrm>
                          <a:prstGeom prst="rect">
                            <a:avLst/>
                          </a:prstGeom>
                          <a:solidFill>
                            <a:srgbClr val="EEECE1"/>
                          </a:solidFill>
                        </pic:spPr>
                      </pic:pic>
                      <wps:wsp>
                        <wps:cNvPr id="10262" name="AutoShape 277"/>
                        <wps:cNvCnPr>
                          <a:cxnSpLocks noChangeShapeType="1"/>
                          <a:stCxn id="10254" idx="2"/>
                          <a:endCxn id="10256" idx="1"/>
                        </wps:cNvCnPr>
                        <wps:spPr bwMode="auto">
                          <a:xfrm rot="16200000" flipH="1">
                            <a:off x="2064385" y="765175"/>
                            <a:ext cx="640715" cy="4641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263" name="AutoShape 278"/>
                        <wps:cNvCnPr>
                          <a:cxnSpLocks noChangeShapeType="1"/>
                          <a:stCxn id="10254" idx="2"/>
                          <a:endCxn id="10258" idx="1"/>
                        </wps:cNvCnPr>
                        <wps:spPr bwMode="auto">
                          <a:xfrm rot="16200000" flipH="1">
                            <a:off x="1823720" y="1005840"/>
                            <a:ext cx="1122680" cy="4641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264" name="AutoShape 279"/>
                        <wps:cNvCnPr>
                          <a:cxnSpLocks noChangeShapeType="1"/>
                          <a:stCxn id="10254" idx="2"/>
                          <a:endCxn id="10259" idx="1"/>
                        </wps:cNvCnPr>
                        <wps:spPr bwMode="auto">
                          <a:xfrm rot="16200000" flipH="1">
                            <a:off x="1585595" y="1243965"/>
                            <a:ext cx="1598930" cy="4641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265" name="AutoShape 280"/>
                        <wps:cNvCnPr>
                          <a:cxnSpLocks noChangeShapeType="1"/>
                          <a:stCxn id="10254" idx="2"/>
                          <a:endCxn id="10260" idx="1"/>
                        </wps:cNvCnPr>
                        <wps:spPr bwMode="auto">
                          <a:xfrm rot="16200000" flipH="1">
                            <a:off x="1342390" y="1487170"/>
                            <a:ext cx="2084705" cy="46418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266" name="AutoShape 281"/>
                        <wps:cNvCnPr>
                          <a:cxnSpLocks noChangeShapeType="1"/>
                          <a:stCxn id="10257" idx="2"/>
                          <a:endCxn id="10256" idx="3"/>
                        </wps:cNvCnPr>
                        <wps:spPr bwMode="auto">
                          <a:xfrm rot="5400000">
                            <a:off x="3385820" y="938530"/>
                            <a:ext cx="640715"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267" name="AutoShape 282"/>
                        <wps:cNvCnPr>
                          <a:cxnSpLocks noChangeShapeType="1"/>
                          <a:stCxn id="10257" idx="2"/>
                          <a:endCxn id="10258" idx="3"/>
                        </wps:cNvCnPr>
                        <wps:spPr bwMode="auto">
                          <a:xfrm rot="5400000">
                            <a:off x="3145155" y="1179195"/>
                            <a:ext cx="1122680"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268" name="AutoShape 283"/>
                        <wps:cNvCnPr>
                          <a:cxnSpLocks noChangeShapeType="1"/>
                          <a:stCxn id="10257" idx="2"/>
                          <a:endCxn id="10259" idx="3"/>
                        </wps:cNvCnPr>
                        <wps:spPr bwMode="auto">
                          <a:xfrm rot="5400000">
                            <a:off x="2907030" y="1417320"/>
                            <a:ext cx="1598930"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269" name="AutoShape 284"/>
                        <wps:cNvCnPr>
                          <a:cxnSpLocks noChangeShapeType="1"/>
                          <a:stCxn id="10257" idx="2"/>
                          <a:endCxn id="10260" idx="3"/>
                        </wps:cNvCnPr>
                        <wps:spPr bwMode="auto">
                          <a:xfrm rot="5400000">
                            <a:off x="2663825" y="1660525"/>
                            <a:ext cx="2084705" cy="1181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270" name="Text Box 285"/>
                        <wps:cNvSpPr txBox="1">
                          <a:spLocks noChangeArrowheads="1"/>
                        </wps:cNvSpPr>
                        <wps:spPr bwMode="auto">
                          <a:xfrm>
                            <a:off x="2886710" y="4721225"/>
                            <a:ext cx="55181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Default="001C139A" w:rsidP="009905A4">
                              <w:r>
                                <w:t>Pod 1</w:t>
                              </w:r>
                            </w:p>
                          </w:txbxContent>
                        </wps:txbx>
                        <wps:bodyPr rot="0" vert="horz" wrap="square" lIns="91440" tIns="45720" rIns="91440" bIns="45720" anchor="t" anchorCtr="0" upright="1">
                          <a:noAutofit/>
                        </wps:bodyPr>
                      </wps:wsp>
                      <wps:wsp>
                        <wps:cNvPr id="10271" name="Text Box 286"/>
                        <wps:cNvSpPr txBox="1">
                          <a:spLocks noChangeArrowheads="1"/>
                        </wps:cNvSpPr>
                        <wps:spPr bwMode="auto">
                          <a:xfrm>
                            <a:off x="4639945" y="3634740"/>
                            <a:ext cx="751840" cy="679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Default="001C139A" w:rsidP="009905A4">
                              <w:r>
                                <w:t>Storage servers</w:t>
                              </w:r>
                            </w:p>
                          </w:txbxContent>
                        </wps:txbx>
                        <wps:bodyPr rot="0" vert="horz" wrap="square" lIns="91440" tIns="45720" rIns="91440" bIns="45720" anchor="t" anchorCtr="0" upright="1">
                          <a:noAutofit/>
                        </wps:bodyPr>
                      </wps:wsp>
                      <wps:wsp>
                        <wps:cNvPr id="224" name="Text Box 287"/>
                        <wps:cNvSpPr txBox="1">
                          <a:spLocks noChangeArrowheads="1"/>
                        </wps:cNvSpPr>
                        <wps:spPr bwMode="auto">
                          <a:xfrm>
                            <a:off x="4639310" y="1685925"/>
                            <a:ext cx="80073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Default="001C139A" w:rsidP="009905A4">
                              <w:r>
                                <w:t>Computing servers</w:t>
                              </w:r>
                            </w:p>
                          </w:txbxContent>
                        </wps:txbx>
                        <wps:bodyPr rot="0" vert="horz" wrap="square" lIns="91440" tIns="45720" rIns="91440" bIns="45720" anchor="t" anchorCtr="0" upright="1">
                          <a:noAutofit/>
                        </wps:bodyPr>
                      </wps:wsp>
                      <pic:pic xmlns:pic="http://schemas.openxmlformats.org/drawingml/2006/picture">
                        <pic:nvPicPr>
                          <pic:cNvPr id="225" name="Picture 28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3765550" y="3146425"/>
                            <a:ext cx="750570"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6" name="Picture 28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2034540" y="3146425"/>
                            <a:ext cx="749935" cy="323850"/>
                          </a:xfrm>
                          <a:prstGeom prst="rect">
                            <a:avLst/>
                          </a:prstGeom>
                          <a:noFill/>
                          <a:extLst>
                            <a:ext uri="{909E8E84-426E-40DD-AFC4-6F175D3DCCD1}">
                              <a14:hiddenFill xmlns:a14="http://schemas.microsoft.com/office/drawing/2010/main">
                                <a:solidFill>
                                  <a:srgbClr val="FFFFFF"/>
                                </a:solidFill>
                              </a14:hiddenFill>
                            </a:ext>
                          </a:extLst>
                        </pic:spPr>
                      </pic:pic>
                      <wps:wsp>
                        <wps:cNvPr id="227" name="AutoShape 290"/>
                        <wps:cNvCnPr>
                          <a:cxnSpLocks noChangeShapeType="1"/>
                          <a:endCxn id="225" idx="0"/>
                        </wps:cNvCnPr>
                        <wps:spPr bwMode="auto">
                          <a:xfrm rot="16200000" flipH="1">
                            <a:off x="2920365" y="1925955"/>
                            <a:ext cx="1938020" cy="502920"/>
                          </a:xfrm>
                          <a:prstGeom prst="bentConnector3">
                            <a:avLst>
                              <a:gd name="adj1" fmla="val -625"/>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28" name="AutoShape 291"/>
                        <wps:cNvCnPr>
                          <a:cxnSpLocks noChangeShapeType="1"/>
                        </wps:cNvCnPr>
                        <wps:spPr bwMode="auto">
                          <a:xfrm>
                            <a:off x="3637915" y="1685290"/>
                            <a:ext cx="5029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AutoShape 292"/>
                        <wps:cNvCnPr>
                          <a:cxnSpLocks noChangeShapeType="1"/>
                        </wps:cNvCnPr>
                        <wps:spPr bwMode="auto">
                          <a:xfrm>
                            <a:off x="3628390" y="2171065"/>
                            <a:ext cx="5029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0" name="AutoShape 293"/>
                        <wps:cNvCnPr>
                          <a:cxnSpLocks noChangeShapeType="1"/>
                        </wps:cNvCnPr>
                        <wps:spPr bwMode="auto">
                          <a:xfrm>
                            <a:off x="3628390" y="2647315"/>
                            <a:ext cx="5029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1" name="AutoShape 294"/>
                        <wps:cNvCnPr>
                          <a:cxnSpLocks noChangeShapeType="1"/>
                          <a:endCxn id="226" idx="0"/>
                        </wps:cNvCnPr>
                        <wps:spPr bwMode="auto">
                          <a:xfrm rot="5400000">
                            <a:off x="1589405" y="2014220"/>
                            <a:ext cx="1952625" cy="311785"/>
                          </a:xfrm>
                          <a:prstGeom prst="bentConnector3">
                            <a:avLst>
                              <a:gd name="adj1" fmla="val -264"/>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32" name="AutoShape 295"/>
                        <wps:cNvCnPr>
                          <a:cxnSpLocks noChangeShapeType="1"/>
                        </wps:cNvCnPr>
                        <wps:spPr bwMode="auto">
                          <a:xfrm>
                            <a:off x="2409825" y="1663700"/>
                            <a:ext cx="3117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AutoShape 296"/>
                        <wps:cNvCnPr>
                          <a:cxnSpLocks noChangeShapeType="1"/>
                        </wps:cNvCnPr>
                        <wps:spPr bwMode="auto">
                          <a:xfrm>
                            <a:off x="2409825" y="2149475"/>
                            <a:ext cx="3117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AutoShape 297"/>
                        <wps:cNvCnPr>
                          <a:cxnSpLocks noChangeShapeType="1"/>
                        </wps:cNvCnPr>
                        <wps:spPr bwMode="auto">
                          <a:xfrm>
                            <a:off x="2409825" y="2625725"/>
                            <a:ext cx="3117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5" name="AutoShape 298"/>
                        <wps:cNvCnPr>
                          <a:cxnSpLocks noChangeShapeType="1"/>
                          <a:stCxn id="225" idx="2"/>
                          <a:endCxn id="10261" idx="3"/>
                        </wps:cNvCnPr>
                        <wps:spPr bwMode="auto">
                          <a:xfrm rot="5400000">
                            <a:off x="3363595" y="3738880"/>
                            <a:ext cx="1046480" cy="50863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36" name="AutoShape 299"/>
                        <wps:cNvCnPr>
                          <a:cxnSpLocks noChangeShapeType="1"/>
                          <a:stCxn id="225" idx="2"/>
                          <a:endCxn id="10255" idx="3"/>
                        </wps:cNvCnPr>
                        <wps:spPr bwMode="auto">
                          <a:xfrm rot="5400000">
                            <a:off x="3674110" y="3434080"/>
                            <a:ext cx="429895" cy="50292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38" name="AutoShape 300"/>
                        <wps:cNvCnPr>
                          <a:cxnSpLocks noChangeShapeType="1"/>
                          <a:stCxn id="226" idx="2"/>
                        </wps:cNvCnPr>
                        <wps:spPr bwMode="auto">
                          <a:xfrm rot="16200000" flipH="1">
                            <a:off x="1997710" y="3882390"/>
                            <a:ext cx="1046480" cy="222250"/>
                          </a:xfrm>
                          <a:prstGeom prst="bentConnector3">
                            <a:avLst>
                              <a:gd name="adj1" fmla="val 99815"/>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39" name="AutoShape 301"/>
                        <wps:cNvCnPr>
                          <a:cxnSpLocks noChangeShapeType="1"/>
                          <a:stCxn id="226" idx="2"/>
                          <a:endCxn id="10255" idx="1"/>
                        </wps:cNvCnPr>
                        <wps:spPr bwMode="auto">
                          <a:xfrm rot="16200000" flipH="1">
                            <a:off x="2305685" y="3574415"/>
                            <a:ext cx="429895" cy="22225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40" name="Text Box 302"/>
                        <wps:cNvSpPr txBox="1">
                          <a:spLocks noChangeArrowheads="1"/>
                        </wps:cNvSpPr>
                        <wps:spPr bwMode="auto">
                          <a:xfrm>
                            <a:off x="4677410" y="271780"/>
                            <a:ext cx="1009650" cy="1012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Default="001C139A" w:rsidP="009905A4">
                              <w:r>
                                <w:t>Pod level network switch</w:t>
                              </w:r>
                            </w:p>
                          </w:txbxContent>
                        </wps:txbx>
                        <wps:bodyPr rot="0" vert="horz" wrap="square" lIns="91440" tIns="45720" rIns="91440" bIns="45720" anchor="t" anchorCtr="0" upright="1">
                          <a:noAutofit/>
                        </wps:bodyPr>
                      </wps:wsp>
                      <wps:wsp>
                        <wps:cNvPr id="241" name="Text Box 303"/>
                        <wps:cNvSpPr txBox="1">
                          <a:spLocks noChangeArrowheads="1"/>
                        </wps:cNvSpPr>
                        <wps:spPr bwMode="auto">
                          <a:xfrm>
                            <a:off x="4639310" y="3022600"/>
                            <a:ext cx="1180465" cy="1012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Default="001C139A" w:rsidP="009905A4">
                              <w:r>
                                <w:t>Storage network switch</w:t>
                              </w:r>
                            </w:p>
                          </w:txbxContent>
                        </wps:txbx>
                        <wps:bodyPr rot="0" vert="horz" wrap="square" lIns="91440" tIns="45720" rIns="91440" bIns="45720" anchor="t" anchorCtr="0" upright="1">
                          <a:noAutofit/>
                        </wps:bodyPr>
                      </wps:wsp>
                    </wpc:wpc>
                  </a:graphicData>
                </a:graphic>
              </wp:inline>
            </w:drawing>
          </mc:Choice>
          <mc:Fallback>
            <w:pict>
              <v:group id="Canvas 267" o:spid="_x0000_s1352" editas="canvas" style="width:540pt;height:404pt;mso-position-horizontal-relative:char;mso-position-vertical-relative:line" coordsize="68580,51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">
                <v:shape id="_x0000_s1353" type="#_x0000_t75" style="position:absolute;width:68580;height:51308;visibility:visible;mso-wrap-style:square">
                  <v:fill o:detectmouseclick="t"/>
                  <v:path o:connecttype="none"/>
                </v:shape>
                <v:shape id="Picture 269" o:spid="_x0000_s1354" type="#_x0000_t75" style="position:absolute;left:17773;top:3530;width:7500;height:3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wL63CAAAA3gAAAA8AAABkcnMvZG93bnJldi54bWxET01rAjEQvQv9D2EKvYgmitV2NYpIhR7r&#10;6sHjsBl3FzeTsInu+u9NodDbPN7nrDa9bcSd2lA71jAZKxDEhTM1lxpOx/3oA0SIyAYbx6ThQQE2&#10;65fBCjPjOj7QPY+lSCEcMtRQxegzKUNRkcUwdp44cRfXWowJtqU0LXYp3DZyqtRcWqw5NVToaVdR&#10;cc1vVkNXonqYn60P5P3Xbrg4f154pvXba79dgojUx3/xn/vbpPlq+j6D33fSDXL9B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X8C+twgAAAN4AAAAPAAAAAAAAAAAAAAAAAJ8C&#10;AABkcnMvZG93bnJldi54bWxQSwUGAAAAAAQABAD3AAAAjgMAAAAA&#10;">
                  <v:imagedata r:id="rId49" o:title=""/>
                </v:shape>
                <v:shape id="Picture 270" o:spid="_x0000_s1355" type="#_x0000_t75" style="position:absolute;left:26320;top:36347;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4nSTXEAAAA3gAAAA8AAABkcnMvZG93bnJldi54bWxET99rwjAQfh/4P4QT9jZThY5SjSKTybaH&#10;QZ3o69GcTVxzKU1mu/9+GQz2dh/fz1ttRteKG/XBelYwn2UgiGuvLTcKjh/PDwWIEJE1tp5JwTcF&#10;2KwndysstR+4otshNiKFcChRgYmxK6UMtSGHYeY74sRdfO8wJtg3Uvc4pHDXykWWPUqHllODwY6e&#10;DNWfhy+nwO331fv1XFS5KU5vr8PObhGtUvfTcbsEEWmM/+I/94tO87NFnsPvO+kGuf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4nSTXEAAAA3gAAAA8AAAAAAAAAAAAAAAAA&#10;nwIAAGRycy9kb3ducmV2LnhtbFBLBQYAAAAABAAEAPcAAACQAwAAAAA=&#10;" filled="t" fillcolor="#eeece1">
                  <v:imagedata r:id="rId51" o:title=""/>
                </v:shape>
                <v:shape id="Picture 271" o:spid="_x0000_s1356" type="#_x0000_t75" style="position:absolute;left:26168;top:10953;width:10306;height:44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89EFXEAAAA3gAAAA8AAABkcnMvZG93bnJldi54bWxET01rwkAQvQv9D8sUepG6UVAkukoqbREv&#10;Yho9D9kxG5qdDdlV4793CwVv83ifs1z3thFX6nztWMF4lIAgLp2uuVJQ/Hy9z0H4gKyxcUwK7uRh&#10;vXoZLDHV7sYHuuahEjGEfYoKTAhtKqUvDVn0I9cSR+7sOoshwq6SusNbDLeNnCTJTFqsOTYYbGlj&#10;qPzNL1bBLvs2+2H+WfDHxWXT0Nrj/nBS6u21zxYgAvXhKf53b3Wcn0ymM/h7J94gV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89EFXEAAAA3gAAAA8AAAAAAAAAAAAAAAAA&#10;nwIAAGRycy9kb3ducmV2LnhtbFBLBQYAAAAABAAEAPcAAACQAwAAAAA=&#10;">
                  <v:imagedata r:id="rId52" o:title=""/>
                </v:shape>
                <v:shape id="Picture 272" o:spid="_x0000_s1357" type="#_x0000_t75" style="position:absolute;left:33902;top:3530;width:7506;height:3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isdrCAAAA3gAAAA8AAABkcnMvZG93bnJldi54bWxET01rAjEQvRf6H8IUvJSaVGzV1SgiCh7r&#10;tgePw2bcXbqZhE10139vBMHbPN7nLFa9bcSF2lA71vA5VCCIC2dqLjX8/e4+piBCRDbYOCYNVwqw&#10;Wr6+LDAzruMDXfJYihTCIUMNVYw+kzIUFVkMQ+eJE3dyrcWYYFtK02KXwm0jR0p9S4s1p4YKPW0q&#10;Kv7zs9XQlaiu5mftA3m/3bxPjrMTj7UevPXrOYhIfXyKH+69SfPV6GsC93fSDXJ5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IrHawgAAAN4AAAAPAAAAAAAAAAAAAAAAAJ8C&#10;AABkcnMvZG93bnJldi54bWxQSwUGAAAAAAQABAD3AAAAjgMAAAAA&#10;">
                  <v:imagedata r:id="rId49" o:title=""/>
                </v:shape>
                <v:shape id="Picture 273" o:spid="_x0000_s1358" type="#_x0000_t75" style="position:absolute;left:26168;top:15773;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uIbzHAAAA3gAAAA8AAABkcnMvZG93bnJldi54bWxEj09rwkAQxe9Cv8MyhV5ENxUsEl0lLW0p&#10;vYjxz3nIjtlgdjZkV02/fedQ6G2G9+a936w2g2/VjfrYBDbwPM1AEVfBNlwbOOw/JgtQMSFbbAOT&#10;gR+KsFk/jFaY23DnHd3KVCsJ4ZijAZdSl2sdK0ce4zR0xKKdQ+8xydrX2vZ4l3Df6lmWvWiPDUuD&#10;w47eHFWX8uoNfBefbjsu3w/8eg3FPHX+uN2djHl6HIolqERD+jf/XX9Zwc9mc+GVd2QGvf4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HuIbzHAAAA3gAAAA8AAAAAAAAAAAAA&#10;AAAAnwIAAGRycy9kb3ducmV2LnhtbFBLBQYAAAAABAAEAPcAAACTAwAAAAA=&#10;">
                  <v:imagedata r:id="rId52" o:title=""/>
                </v:shape>
                <v:shape id="Picture 274" o:spid="_x0000_s1359" type="#_x0000_t75" style="position:absolute;left:26168;top:20535;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6ihCfEAAAA3gAAAA8AAABkcnMvZG93bnJldi54bWxET01rwkAQvRf8D8sIXopuFCw2ukosVaQX&#10;MVXPQ3aaDc3Ohuyq8d+7hYK3ebzPWaw6W4srtb5yrGA8SkAQF05XXCo4fm+GMxA+IGusHZOCO3lY&#10;LXsvC0y1u/GBrnkoRQxhn6ICE0KTSukLQxb9yDXEkftxrcUQYVtK3eIthttaTpLkTVqsODYYbOjD&#10;UPGbX6yCr2xr9q/555HXF5dNQ2NP+8NZqUG/y+YgAnXhKf5373Scn0ym7/D3TrxBLh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6ihCfEAAAA3gAAAA8AAAAAAAAAAAAAAAAA&#10;nwIAAGRycy9kb3ducmV2LnhtbFBLBQYAAAAABAAEAPcAAACQAwAAAAA=&#10;">
                  <v:imagedata r:id="rId52" o:title=""/>
                </v:shape>
                <v:shape id="Picture 275" o:spid="_x0000_s1360" type="#_x0000_t75" style="position:absolute;left:26168;top:25393;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05wfHAAAA3gAAAA8AAABkcnMvZG93bnJldi54bWxEj09rwkAQxe+FfodlCr0U3VSoSHSVtLSl&#10;9CLGP+chO2aD2dmQXTX99p2D4G2GefPe+y1Wg2/VhfrYBDbwOs5AEVfBNlwb2G2/RjNQMSFbbAOT&#10;gT+KsFo+Piwwt+HKG7qUqVZiwjFHAy6lLtc6Vo48xnHoiOV2DL3HJGtfa9vjVcx9qydZNtUeG5YE&#10;hx19OKpO5dkb+C2+3fql/Nzx+zkUb6nz+/XmYMzz01DMQSUa0l18+/6xUj+bTAVAcGQGvfwH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H05wfHAAAA3gAAAA8AAAAAAAAAAAAA&#10;AAAAnwIAAGRycy9kb3ducmV2LnhtbFBLBQYAAAAABAAEAPcAAACTAwAAAAA=&#10;">
                  <v:imagedata r:id="rId52" o:title=""/>
                </v:shape>
                <v:shape id="Picture 276" o:spid="_x0000_s1361" type="#_x0000_t75" style="position:absolute;left:26263;top:42513;width:10059;height:53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9whYvEAAAA3gAAAA8AAABkcnMvZG93bnJldi54bWxET99rwjAQfh/sfwg32NtMFSalM4psKJsP&#10;g6rM16M5m2zNpTTR1v9+EQTf7uP7ebPF4Bpxpi5YzwrGowwEceW15VrBfrd6yUGEiKyx8UwKLhRg&#10;MX98mGGhfc8lnbexFimEQ4EKTIxtIWWoDDkMI98SJ+7oO4cxwa6WusM+hbtGTrJsKh1aTg0GW3o3&#10;VP1tT06BW6/L799DXr6a/Gfz1X/YJaJV6vlpWL6BiDTEu/jm/tRpfjaZjuH6TrpBzv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9whYvEAAAA3gAAAA8AAAAAAAAAAAAAAAAA&#10;nwIAAGRycy9kb3ducmV2LnhtbFBLBQYAAAAABAAEAPcAAACQAwAAAAA=&#10;" filled="t" fillcolor="#eeece1">
                  <v:imagedata r:id="rId51" o:title=""/>
                </v:shape>
                <v:shape id="AutoShape 277" o:spid="_x0000_s1362" type="#_x0000_t33" style="position:absolute;left:20643;top:7652;width:6407;height:464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gMT8IAAADeAAAADwAAAGRycy9kb3ducmV2LnhtbERP32vCMBB+H+x/CDfwZcy0FWRUo0yh&#10;sLdplbHHozmbsuZSkkzrf78Igm/38f285Xq0vTiTD51jBfk0A0HcON1xq+B4qN7eQYSIrLF3TAqu&#10;FGC9en5aYqndhfd0rmMrUgiHEhWYGIdSytAYshimbiBO3Ml5izFB30rt8ZLCbS+LLJtLix2nBoMD&#10;bQ01v/WfVbDZsf76/ilmVWVk7l9zXds+KjV5GT8WICKN8SG+uz91mp8V8wJu76Qb5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6gMT8IAAADeAAAADwAAAAAAAAAAAAAA&#10;AAChAgAAZHJzL2Rvd25yZXYueG1sUEsFBgAAAAAEAAQA+QAAAJADAAAAAA==&#10;"/>
                <v:shape id="AutoShape 278" o:spid="_x0000_s1363" type="#_x0000_t33" style="position:absolute;left:18236;top:10058;width:11227;height:464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Sp1MMAAADeAAAADwAAAGRycy9kb3ducmV2LnhtbERP32vCMBB+H/g/hBP2MjRtBRnVKDoo&#10;7G2zjrHHozmbYnMpSabdf78Igm/38f289Xa0vbiQD51jBfk8A0HcON1xq+DrWM1eQYSIrLF3TAr+&#10;KMB2M3laY6ndlQ90qWMrUgiHEhWYGIdSytAYshjmbiBO3Ml5izFB30rt8ZrCbS+LLFtKix2nBoMD&#10;vRlqzvWvVbD/ZP3x/VMsqsrI3L/kurZ9VOp5Ou5WICKN8SG+u991mp8VywXc3kk3yM0/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kqdTDAAAA3gAAAA8AAAAAAAAAAAAA&#10;AAAAoQIAAGRycy9kb3ducmV2LnhtbFBLBQYAAAAABAAEAPkAAACRAwAAAAA=&#10;"/>
                <v:shape id="AutoShape 279" o:spid="_x0000_s1364" type="#_x0000_t33" style="position:absolute;left:15855;top:12439;width:15990;height:464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0xoMMAAADeAAAADwAAAGRycy9kb3ducmV2LnhtbERP32vCMBB+H+x/CDfYy9C0dYh0RtFB&#10;YW+6KrLHozmbYnMpSabdf78Ig73dx/fzluvR9uJKPnSOFeTTDARx43THrYLjoZosQISIrLF3TAp+&#10;KMB69fiwxFK7G3/StY6tSCEcSlRgYhxKKUNjyGKYuoE4cWfnLcYEfSu1x1sKt70ssmwuLXacGgwO&#10;9G6oudTfVsF2z3p3+ipmVWVk7l9yXds+KvX8NG7eQEQa47/4z/2h0/ysmL/C/Z10g1z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NMaDDAAAA3gAAAA8AAAAAAAAAAAAA&#10;AAAAoQIAAGRycy9kb3ducmV2LnhtbFBLBQYAAAAABAAEAPkAAACRAwAAAAA=&#10;"/>
                <v:shape id="AutoShape 280" o:spid="_x0000_s1365" type="#_x0000_t33" style="position:absolute;left:13423;top:14872;width:20847;height:464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GUO8MAAADeAAAADwAAAGRycy9kb3ducmV2LnhtbERP32vCMBB+H+x/CDfYy9C0lYl0RtFB&#10;YW+6KrLHozmbYnMpSabdf78Ig73dx/fzluvR9uJKPnSOFeTTDARx43THrYLjoZosQISIrLF3TAp+&#10;KMB69fiwxFK7G3/StY6tSCEcSlRgYhxKKUNjyGKYuoE4cWfnLcYEfSu1x1sKt70ssmwuLXacGgwO&#10;9G6oudTfVsF2z3p3+ipmVWVk7l9yXds+KvX8NG7eQEQa47/4z/2h0/ysmL/C/Z10g1z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BlDvDAAAA3gAAAA8AAAAAAAAAAAAA&#10;AAAAoQIAAGRycy9kb3ducmV2LnhtbFBLBQYAAAAABAAEAPkAAACRAwAAAAA=&#10;"/>
                <v:shape id="AutoShape 281" o:spid="_x0000_s1366" type="#_x0000_t33" style="position:absolute;left:33858;top:9385;width:640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8n58IAAADeAAAADwAAAGRycy9kb3ducmV2LnhtbERPTYvCMBC9L/gfwgh7WxNFi1SjyMLC&#10;etOuF29DM7bFZlKTrNb99UYQ9jaP9znLdW9bcSUfGscaxiMFgrh0puFKw+Hn62MOIkRkg61j0nCn&#10;AOvV4G2JuXE33tO1iJVIIRxy1FDH2OVShrImi2HkOuLEnZy3GBP0lTQebynctnKiVCYtNpwaauzo&#10;s6byXPxaDceT3J0R515tsyJsppfmbxbvWr8P+80CRKQ+/otf7m+T5qtJlsHznXSDX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t8n58IAAADeAAAADwAAAAAAAAAAAAAA&#10;AAChAgAAZHJzL2Rvd25yZXYueG1sUEsFBgAAAAAEAAQA+QAAAJADAAAAAA==&#10;"/>
                <v:shape id="AutoShape 282" o:spid="_x0000_s1367" type="#_x0000_t33" style="position:absolute;left:31452;top:11791;width:11226;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CfMMAAADeAAAADwAAAGRycy9kb3ducmV2LnhtbERPTWsCMRC9F/wPYYTeaqLoKqtRRCjY&#10;m129eBs24+7iZrImqa799U2h0Ns83uesNr1txZ18aBxrGI8UCOLSmYYrDafj+9sCRIjIBlvHpOFJ&#10;ATbrwcsKc+Me/En3IlYihXDIUUMdY5dLGcqaLIaR64gTd3HeYkzQV9J4fKRw28qJUpm02HBqqLGj&#10;XU3ltfiyGs4XebgiLrz6yIqwnd6a71l8av067LdLEJH6+C/+c+9Nmq8m2Rx+30k3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mTgnzDAAAA3gAAAA8AAAAAAAAAAAAA&#10;AAAAoQIAAGRycy9kb3ducmV2LnhtbFBLBQYAAAAABAAEAPkAAACRAwAAAAA=&#10;"/>
                <v:shape id="AutoShape 283" o:spid="_x0000_s1368" type="#_x0000_t33" style="position:absolute;left:29070;top:14173;width:15989;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wWDsYAAADeAAAADwAAAGRycy9kb3ducmV2LnhtbESPQW/CMAyF70j8h8hIu0EC2ipUCAhN&#10;mrTdRrfLblZj2orG6ZIMyn49PkzazdZ7fu/zdj/6Xl0opi6wheXCgCKug+u4sfD58TJfg0oZ2WEf&#10;mCzcKMF+N51ssXThyke6VLlREsKpRAttzkOpdapb8pgWYSAW7RSixyxrbLSLeJVw3+uVMYX22LE0&#10;tDjQc0v1ufrxFr5O+v2MuI7mrajS4fG7+33KN2sfZuNhAyrTmP/Nf9evTvDNqhBeeUdm0L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gMFg7GAAAA3gAAAA8AAAAAAAAA&#10;AAAAAAAAoQIAAGRycy9kb3ducmV2LnhtbFBLBQYAAAAABAAEAPkAAACUAwAAAAA=&#10;"/>
                <v:shape id="AutoShape 284" o:spid="_x0000_s1369" type="#_x0000_t33" style="position:absolute;left:26638;top:16605;width:20847;height:11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0CzlcMAAADeAAAADwAAAGRycy9kb3ducmV2LnhtbERPTWsCMRC9F/wPYYTeaqLooqtRRCjY&#10;m129eBs24+7iZrImqa799U2h0Ns83uesNr1txZ18aBxrGI8UCOLSmYYrDafj+9scRIjIBlvHpOFJ&#10;ATbrwcsKc+Me/En3IlYihXDIUUMdY5dLGcqaLIaR64gTd3HeYkzQV9J4fKRw28qJUpm02HBqqLGj&#10;XU3ltfiyGs4Xebgizr36yIqwnd6a71l8av067LdLEJH6+C/+c+9Nmq8m2QJ+30k3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As5XDAAAA3gAAAA8AAAAAAAAAAAAA&#10;AAAAoQIAAGRycy9kb3ducmV2LnhtbFBLBQYAAAAABAAEAPkAAACRAwAAAAA=&#10;"/>
                <v:shape id="Text Box 285" o:spid="_x0000_s1370" type="#_x0000_t202" style="position:absolute;left:28867;top:47212;width:5518;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5s1cYA&#10;AADeAAAADwAAAGRycy9kb3ducmV2LnhtbESPT2vCQBDF70K/wzIFb3W3YmubuooogidF+wd6G7Jj&#10;EpqdDdnVpN/eOQjeZpg3773fbNH7Wl2ojVVgC88jA4o4D67iwsLX5+bpDVRMyA7rwGThnyIs5g+D&#10;GWYudHygyzEVSkw4ZmihTKnJtI55SR7jKDTEcjuF1mOStS20a7ETc1/rsTGv2mPFklBiQ6uS8r/j&#10;2Vv43p1+fyZmX6z9S9OF3mj279ra4WO//ACVqE938e1766S+GU8FQHBkBj2/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45s1cYAAADeAAAADwAAAAAAAAAAAAAAAACYAgAAZHJz&#10;L2Rvd25yZXYueG1sUEsFBgAAAAAEAAQA9QAAAIsDAAAAAA==&#10;" filled="f" stroked="f">
                  <v:textbox>
                    <w:txbxContent>
                      <w:p w:rsidR="001C139A" w:rsidRDefault="001C139A" w:rsidP="009905A4">
                        <w:r>
                          <w:t>Pod 1</w:t>
                        </w:r>
                      </w:p>
                    </w:txbxContent>
                  </v:textbox>
                </v:shape>
                <v:shape id="Text Box 286" o:spid="_x0000_s1371" type="#_x0000_t202" style="position:absolute;left:46399;top:36347;width:7518;height:6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LJTsIA&#10;AADeAAAADwAAAGRycy9kb3ducmV2LnhtbERPS4vCMBC+L/gfwix400TRVbtGkV0ETy4+YW9DM7Zl&#10;m0lpoq3/3gjC3ubje8582dpS3Kj2hWMNg74CQZw6U3Cm4XhY96YgfEA2WDomDXfysFx03uaYGNfw&#10;jm77kIkYwj5BDXkIVSKlT3Oy6PuuIo7cxdUWQ4R1Jk2NTQy3pRwq9SEtFhwbcqzoK6f0b3+1Gk7b&#10;y+95pH6ybzuuGtcqyXYmte6+t6tPEIHa8C9+uTcmzlfDyQCe78Qb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wslOwgAAAN4AAAAPAAAAAAAAAAAAAAAAAJgCAABkcnMvZG93&#10;bnJldi54bWxQSwUGAAAAAAQABAD1AAAAhwMAAAAA&#10;" filled="f" stroked="f">
                  <v:textbox>
                    <w:txbxContent>
                      <w:p w:rsidR="001C139A" w:rsidRDefault="001C139A" w:rsidP="009905A4">
                        <w:r>
                          <w:t>Storage servers</w:t>
                        </w:r>
                      </w:p>
                    </w:txbxContent>
                  </v:textbox>
                </v:shape>
                <v:shape id="Text Box 287" o:spid="_x0000_s1372" type="#_x0000_t202" style="position:absolute;left:46393;top:16859;width:8007;height:6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k/8QA&#10;AADcAAAADwAAAGRycy9kb3ducmV2LnhtbESPT2vCQBTE7wW/w/IEb82uQYtGVxGL0JOl/gNvj+wz&#10;CWbfhuzWpN++Wyh4HGbmN8xy3dtaPKj1lWMN40SBIM6dqbjQcDruXmcgfEA2WDsmDT/kYb0avCwx&#10;M67jL3ocQiEihH2GGsoQmkxKn5dk0SeuIY7ezbUWQ5RtIU2LXYTbWqZKvUmLFceFEhvalpTfD99W&#10;w3l/u14m6rN4t9Omc72SbOdS69Gw3yxABOrDM/zf/jAa0nQCf2fiEZ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7JP/EAAAA3AAAAA8AAAAAAAAAAAAAAAAAmAIAAGRycy9k&#10;b3ducmV2LnhtbFBLBQYAAAAABAAEAPUAAACJAwAAAAA=&#10;" filled="f" stroked="f">
                  <v:textbox>
                    <w:txbxContent>
                      <w:p w:rsidR="001C139A" w:rsidRDefault="001C139A" w:rsidP="009905A4">
                        <w:r>
                          <w:t>Computing servers</w:t>
                        </w:r>
                      </w:p>
                    </w:txbxContent>
                  </v:textbox>
                </v:shape>
                <v:shape id="Picture 288" o:spid="_x0000_s1373" type="#_x0000_t75" style="position:absolute;left:37655;top:31464;width:7506;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V/YbDAAAA3AAAAA8AAABkcnMvZG93bnJldi54bWxEj82LwjAUxO8L/g/hCXtZNLXs+lGNIuKC&#10;x/Xj4PHRPNti8xKarK3/vREEj8PM/IZZrDpTixs1vrKsYDRMQBDnVldcKDgdfwdTED4ga6wtk4I7&#10;eVgtex8LzLRteU+3QyhEhLDPUEEZgsuk9HlJBv3QOuLoXWxjMETZFFI32Ea4qWWaJGNpsOK4UKKj&#10;TUn59fBvFLQFJnf9t3aenNtuvibn2YW/lfrsd+s5iEBdeIdf7Z1WkKY/8DwTj4BcP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5X9hsMAAADcAAAADwAAAAAAAAAAAAAAAACf&#10;AgAAZHJzL2Rvd25yZXYueG1sUEsFBgAAAAAEAAQA9wAAAI8DAAAAAA==&#10;">
                  <v:imagedata r:id="rId49" o:title=""/>
                </v:shape>
                <v:shape id="Picture 289" o:spid="_x0000_s1374" type="#_x0000_t75" style="position:absolute;left:20345;top:31464;width:7499;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tHY/HCAAAA3AAAAA8AAABkcnMvZG93bnJldi54bWxEj0GLwjAUhO+C/yG8BS+yppZF12oUEYU9&#10;avXg8dE827LNS2iirf9+syB4HGbmG2a16U0jHtT62rKC6SQBQVxYXXOp4HI+fH6D8AFZY2OZFDzJ&#10;w2Y9HKww07bjEz3yUIoIYZ+hgioEl0npi4oM+ol1xNG72dZgiLItpW6xi3DTyDRJZtJgzXGhQke7&#10;iorf/G4UdCUmT33cOk/O7Xfj+XVx4y+lRh/9dgkiUB/e4Vf7RytI0xn8n4lHQK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LR2PxwgAAANwAAAAPAAAAAAAAAAAAAAAAAJ8C&#10;AABkcnMvZG93bnJldi54bWxQSwUGAAAAAAQABAD3AAAAjgMAAAAA&#10;">
                  <v:imagedata r:id="rId49" o:title=""/>
                </v:shape>
                <v:shape id="AutoShape 290" o:spid="_x0000_s1375" type="#_x0000_t34" style="position:absolute;left:29204;top:19259;width:19380;height:5029;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PzDMIAAADcAAAADwAAAGRycy9kb3ducmV2LnhtbESPQYvCMBSE74L/ITzBS7GpZVGpRhEh&#10;4FV3Ebw9mmdbbF5KE7Xur98sLOxxmJlvmM1usK14Uu8bxwrmaQaCuHSm4UrB16eerUD4gGywdUwK&#10;3uRhtx2PNlgY9+ITPc+hEhHCvkAFdQhdIaUva7LoU9cRR+/meoshyr6SpsdXhNtW5lm2kBYbjgs1&#10;dnSoqbyfH1ZB+23uiT7J5C01fmTN9ZJobZWaTob9GkSgIfyH/9pHoyDPl/B7Jh4Bu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1PzDMIAAADcAAAADwAAAAAAAAAAAAAA&#10;AAChAgAAZHJzL2Rvd25yZXYueG1sUEsFBgAAAAAEAAQA+QAAAJADAAAAAA==&#10;" adj="-135"/>
                <v:shape id="AutoShape 291" o:spid="_x0000_s1376" type="#_x0000_t32" style="position:absolute;left:36379;top:16852;width:5029;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6z2cIAAADcAAAADwAAAGRycy9kb3ducmV2LnhtbERPz2vCMBS+D/wfwhO8jJlaUEZnlCoI&#10;KnhQt/tb89aENS+1iVr/++Uw8Pjx/Z4ve9eIG3XBelYwGWcgiCuvLdcKPs+bt3cQISJrbDyTggcF&#10;WC4GL3MstL/zkW6nWIsUwqFABSbGtpAyVIYchrFviRP34zuHMcGulrrDewp3jcyzbCYdWk4NBlta&#10;G6p+T1en4LCbrMpvY3f748UeppuyudavX0qNhn35ASJSH5/if/dWK8jztDadSUdAL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I6z2cIAAADcAAAADwAAAAAAAAAAAAAA&#10;AAChAgAAZHJzL2Rvd25yZXYueG1sUEsFBgAAAAAEAAQA+QAAAJADAAAAAA==&#10;"/>
                <v:shape id="AutoShape 292" o:spid="_x0000_s1377" type="#_x0000_t32" style="position:absolute;left:36283;top:21710;width:5030;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8IWQsYAAADcAAAADwAAAGRycy9kb3ducmV2LnhtbESPQWsCMRSE74L/ITyhF9GsCy12a5S1&#10;INSCB7XeXzevm9DNy7qJuv33TaHgcZiZb5jFqneNuFIXrGcFs2kGgrjy2nKt4OO4mcxBhIissfFM&#10;Cn4owGo5HCyw0P7Ge7oeYi0ShEOBCkyMbSFlqAw5DFPfEifvy3cOY5JdLXWHtwR3jcyz7Ek6tJwW&#10;DLb0aqj6Plycgt12ti4/jd2+789297gpm0s9Pin1MOrLFxCR+ngP/7fftII8f4a/M+k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vCFkLGAAAA3AAAAA8AAAAAAAAA&#10;AAAAAAAAoQIAAGRycy9kb3ducmV2LnhtbFBLBQYAAAAABAAEAPkAAACUAwAAAAA=&#10;"/>
                <v:shape id="AutoShape 293" o:spid="_x0000_s1378" type="#_x0000_t32" style="position:absolute;left:36283;top:26473;width:5030;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EpAsIAAADcAAAADwAAAGRycy9kb3ducmV2LnhtbERPy2oCMRTdC/2HcIVuRDNaKjIaZVoQ&#10;asGFr/11cp0EJzfTSdTp3zeLgsvDeS9WnavFndpgPSsYjzIQxKXXlisFx8N6OAMRIrLG2jMp+KUA&#10;q+VLb4G59g/e0X0fK5FCOOSowMTY5FKG0pDDMPINceIuvnUYE2wrqVt8pHBXy0mWTaVDy6nBYEOf&#10;hsrr/uYUbDfjj+Js7OZ792O37+uivlWDk1Kv/a6Yg4jUxaf43/2lFUze0vx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yEpAsIAAADcAAAADwAAAAAAAAAAAAAA&#10;AAChAgAAZHJzL2Rvd25yZXYueG1sUEsFBgAAAAAEAAQA+QAAAJADAAAAAA==&#10;"/>
                <v:shape id="AutoShape 294" o:spid="_x0000_s1379" type="#_x0000_t34" style="position:absolute;left:15894;top:20142;width:19526;height:3118;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GFu8UAAADcAAAADwAAAGRycy9kb3ducmV2LnhtbESPQYvCMBCF7wv+hzDC3tZUBXGrUbQq&#10;eBFZ9aC3oRnbajMpTdbWf2+EhT0+3rzvzZvOW1OKB9WusKyg34tAEKdWF5wpOB03X2MQziNrLC2T&#10;gic5mM86H1OMtW34hx4Hn4kAYRejgtz7KpbSpTkZdD1bEQfvamuDPsg6k7rGJsBNKQdRNJIGCw4N&#10;OVaU5JTeD78mvLG6bdbnZXL+dpcmIbk7VtH+ptRnt11MQHhq/f/xX3qrFQyGfXiPCQSQs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3GFu8UAAADcAAAADwAAAAAAAAAA&#10;AAAAAAChAgAAZHJzL2Rvd25yZXYueG1sUEsFBgAAAAAEAAQA+QAAAJMDAAAAAA==&#10;" adj="-57"/>
                <v:shape id="AutoShape 295" o:spid="_x0000_s1380" type="#_x0000_t32" style="position:absolute;left:24098;top:16637;width:3118;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8S7sYAAADcAAAADwAAAGRycy9kb3ducmV2LnhtbESPQWsCMRSE74L/ITyhF9GsWypla5S1&#10;INSCB7XeXzevm9DNy7qJuv33TaHgcZiZb5jFqneNuFIXrGcFs2kGgrjy2nKt4OO4mTyDCBFZY+OZ&#10;FPxQgNVyOFhgof2N93Q9xFokCIcCFZgY20LKUBlyGKa+JU7el+8cxiS7WuoObwnuGpln2Vw6tJwW&#10;DLb0aqj6Plycgt12ti4/jd2+789297Qpm0s9Pin1MOrLFxCR+ngP/7fftIL8MYe/M+k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C/Eu7GAAAA3AAAAA8AAAAAAAAA&#10;AAAAAAAAoQIAAGRycy9kb3ducmV2LnhtbFBLBQYAAAAABAAEAPkAAACUAwAAAAA=&#10;"/>
                <v:shape id="AutoShape 296" o:spid="_x0000_s1381" type="#_x0000_t32" style="position:absolute;left:24098;top:21494;width:3118;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3dcUAAADcAAAADwAAAGRycy9kb3ducmV2LnhtbESPT2sCMRTE7wW/Q3iFXopmVRTZGmUt&#10;CLXgwX/35+Z1E7p52W6ibr99UxA8DjPzG2a+7FwtrtQG61nBcJCBIC69tlwpOB7W/RmIEJE11p5J&#10;wS8FWC56T3PMtb/xjq77WIkE4ZCjAhNjk0sZSkMOw8A3xMn78q3DmGRbSd3iLcFdLUdZNpUOLacF&#10;gw29Gyq/9xenYLsZroqzsZvP3Y/dTtZFfaleT0q9PHfFG4hIXXyE7+0PrWA0HsP/mXQ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O3dcUAAADcAAAADwAAAAAAAAAA&#10;AAAAAAChAgAAZHJzL2Rvd25yZXYueG1sUEsFBgAAAAAEAAQA+QAAAJMDAAAAAA==&#10;"/>
                <v:shape id="AutoShape 297" o:spid="_x0000_s1382" type="#_x0000_t32" style="position:absolute;left:24098;top:26257;width:3118;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ovAcYAAADcAAAADwAAAGRycy9kb3ducmV2LnhtbESPT2sCMRTE74V+h/CEXopm1SplNcq2&#10;INSCB//dXzfPTXDzst1EXb99Uyj0OMzMb5j5snO1uFIbrGcFw0EGgrj02nKl4LBf9V9BhIissfZM&#10;Cu4UYLl4fJhjrv2Nt3TdxUokCIccFZgYm1zKUBpyGAa+IU7eybcOY5JtJXWLtwR3tRxl2VQ6tJwW&#10;DDb0bqg87y5OwWY9fCu+jF1/br/tZrIq6kv1fFTqqdcVMxCRuvgf/mt/aAWj8Qv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AaLwHGAAAA3AAAAA8AAAAAAAAA&#10;AAAAAAAAoQIAAGRycy9kb3ducmV2LnhtbFBLBQYAAAAABAAEAPkAAACUAwAAAAA=&#10;"/>
                <v:shape id="AutoShape 298" o:spid="_x0000_s1383" type="#_x0000_t33" style="position:absolute;left:33635;top:37389;width:10465;height:5086;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DuQcQAAADcAAAADwAAAGRycy9kb3ducmV2LnhtbESPQWvCQBSE7wX/w/KE3pqNWiVEVxGh&#10;YG9t9OLtkX0mwezbuLs1SX99t1DocZiZb5jNbjCteJDzjWUFsyQFQVxa3XCl4Hx6e8lA+ICssbVM&#10;CkbysNtOnjaYa9vzJz2KUIkIYZ+jgjqELpfSlzUZ9IntiKN3tc5giNJVUjvsI9y0cp6mK2mw4bhQ&#10;Y0eHmspb8WUUXK7y44aYufR9Vfj96735XoZRqefpsF+DCDSE//Bf+6gVzBdL+D0Tj4Dc/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cO5BxAAAANwAAAAPAAAAAAAAAAAA&#10;AAAAAKECAABkcnMvZG93bnJldi54bWxQSwUGAAAAAAQABAD5AAAAkgMAAAAA&#10;"/>
                <v:shape id="AutoShape 299" o:spid="_x0000_s1384" type="#_x0000_t33" style="position:absolute;left:36740;top:34340;width:4299;height:5030;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JwNsMAAADcAAAADwAAAGRycy9kb3ducmV2LnhtbESPT4vCMBTE78J+h/AEb5r6r0jXKCIs&#10;7N60etnbo3m2xealm0St++mNIHgcZuY3zHLdmUZcyfnasoLxKAFBXFhdc6ngePgaLkD4gKyxsUwK&#10;7uRhvfroLTHT9sZ7uuahFBHCPkMFVQhtJqUvKjLoR7Yljt7JOoMhSldK7fAW4aaRkyRJpcGa40KF&#10;LW0rKs75xSj4PcndGXHhkp8095vZX/0/D3elBv1u8wkiUBfe4Vf7WyuYTFN4nolHQK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OicDbDAAAA3AAAAA8AAAAAAAAAAAAA&#10;AAAAoQIAAGRycy9kb3ducmV2LnhtbFBLBQYAAAAABAAEAPkAAACRAwAAAAA=&#10;"/>
                <v:shape id="AutoShape 300" o:spid="_x0000_s1385" type="#_x0000_t34" style="position:absolute;left:19976;top:38824;width:10465;height:22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XuQMMAAADcAAAADwAAAGRycy9kb3ducmV2LnhtbERPz2vCMBS+D/wfwhN2m+kcTK3G4gaD&#10;HcbEKp4fzbPt2ryUJNp2f/1yGHj8+H5vssG04kbO15YVPM8SEMSF1TWXCk7Hj6clCB+QNbaWScFI&#10;HrLt5GGDqbY9H+iWh1LEEPYpKqhC6FIpfVGRQT+zHXHkLtYZDBG6UmqHfQw3rZwnyas0WHNsqLCj&#10;94qKJr8aBavGHcff3f7N/BxkfXbyezF8XZV6nA67NYhAQ7iL/92fWsH8Ja6NZ+IRkN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EV7kDDAAAA3AAAAA8AAAAAAAAAAAAA&#10;AAAAoQIAAGRycy9kb3ducmV2LnhtbFBLBQYAAAAABAAEAPkAAACRAwAAAAA=&#10;" adj="21560"/>
                <v:shape id="AutoShape 301" o:spid="_x0000_s1386" type="#_x0000_t33" style="position:absolute;left:23056;top:35744;width:4299;height:22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7bjMQAAADcAAAADwAAAGRycy9kb3ducmV2LnhtbESPQWvCQBSE7wX/w/IKXkrdJEKxqavY&#10;QsCbNkrp8ZF9zYZm34bdVeO/d4VCj8PMfMMs16PtxZl86BwryGcZCOLG6Y5bBcdD9bwAESKyxt4x&#10;KbhSgPVq8rDEUrsLf9K5jq1IEA4lKjAxDqWUoTFkMczcQJy8H+ctxiR9K7XHS4LbXhZZ9iItdpwW&#10;DA70Yaj5rU9Wwfue9e7ru5hXlZG5f8p1bfuo1PRx3LyBiDTG//Bfe6sVFPNXuJ9JR0C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btuMxAAAANwAAAAPAAAAAAAAAAAA&#10;AAAAAKECAABkcnMvZG93bnJldi54bWxQSwUGAAAAAAQABAD5AAAAkgMAAAAA&#10;"/>
                <v:shape id="Text Box 302" o:spid="_x0000_s1387" type="#_x0000_t202" style="position:absolute;left:46774;top:2717;width:10096;height:10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HXMEA&#10;AADcAAAADwAAAGRycy9kb3ducmV2LnhtbERPz2vCMBS+D/wfwhO8rYnSDVcbRRzCTpPpNvD2aJ5t&#10;sXkpTdZ2/705CB4/vt/5ZrSN6KnztWMN80SBIC6cqbnU8H3aPy9B+IBssHFMGv7Jw2Y9ecoxM27g&#10;L+qPoRQxhH2GGqoQ2kxKX1Rk0SeuJY7cxXUWQ4RdKU2HQwy3jVwo9Sot1hwbKmxpV1FxPf5ZDT+f&#10;l/Nvqg7lu31pBzcqyfZNaj2bjtsViEBjeIjv7g+jYZHG+fFMPAJ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Efx1zBAAAA3AAAAA8AAAAAAAAAAAAAAAAAmAIAAGRycy9kb3du&#10;cmV2LnhtbFBLBQYAAAAABAAEAPUAAACGAwAAAAA=&#10;" filled="f" stroked="f">
                  <v:textbox>
                    <w:txbxContent>
                      <w:p w:rsidR="001C139A" w:rsidRDefault="001C139A" w:rsidP="009905A4">
                        <w:r>
                          <w:t>Pod level network switch</w:t>
                        </w:r>
                      </w:p>
                    </w:txbxContent>
                  </v:textbox>
                </v:shape>
                <v:shape id="Text Box 303" o:spid="_x0000_s1388" type="#_x0000_t202" style="position:absolute;left:46393;top:30226;width:11804;height:10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Nix8QA&#10;AADcAAAADwAAAGRycy9kb3ducmV2LnhtbESPQWvCQBSE7wX/w/IEb3U3YotG1yAWoaeWpip4e2Sf&#10;STD7NmS3Sfrvu4VCj8PMfMNss9E2oqfO1441JHMFgrhwpuZSw+nz+LgC4QOywcYxafgmD9lu8rDF&#10;1LiBP6jPQykihH2KGqoQ2lRKX1Rk0c9dSxy9m+sshii7UpoOhwi3jVwo9Swt1hwXKmzpUFFxz7+s&#10;hvPb7XpZqvfyxT61gxuVZLuWWs+m434DItAY/sN/7VejYbFM4PdMPAJ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TYsfEAAAA3AAAAA8AAAAAAAAAAAAAAAAAmAIAAGRycy9k&#10;b3ducmV2LnhtbFBLBQYAAAAABAAEAPUAAACJAwAAAAA=&#10;" filled="f" stroked="f">
                  <v:textbox>
                    <w:txbxContent>
                      <w:p w:rsidR="001C139A" w:rsidRDefault="001C139A" w:rsidP="009905A4">
                        <w:r>
                          <w:t>Storage network switch</w:t>
                        </w:r>
                      </w:p>
                    </w:txbxContent>
                  </v:textbox>
                </v:shape>
                <w10:anchorlock/>
              </v:group>
            </w:pict>
          </mc:Fallback>
        </mc:AlternateContent>
      </w:r>
    </w:p>
    <w:p w:rsidR="009905A4" w:rsidRPr="00186614" w:rsidRDefault="009905A4" w:rsidP="009905A4">
      <w:pPr>
        <w:pStyle w:val="Caption"/>
      </w:pPr>
      <w:bookmarkStart w:id="292" w:name="_Ref256247180"/>
      <w:bookmarkStart w:id="293" w:name="_Ref256247171"/>
      <w:r w:rsidRPr="0098226B">
        <w:t xml:space="preserve">Figure </w:t>
      </w:r>
      <w:fldSimple w:instr=" SEQ Figure \* ARABIC ">
        <w:r w:rsidR="0042253E">
          <w:rPr>
            <w:noProof/>
          </w:rPr>
          <w:t>3</w:t>
        </w:r>
      </w:fldSimple>
      <w:bookmarkEnd w:id="292"/>
      <w:r w:rsidRPr="0098226B">
        <w:t xml:space="preserve"> Separate Storage Network</w:t>
      </w:r>
      <w:bookmarkEnd w:id="293"/>
    </w:p>
    <w:p w:rsidR="009905A4" w:rsidRDefault="009905A4" w:rsidP="009905A4">
      <w:r>
        <w:fldChar w:fldCharType="begin"/>
      </w:r>
      <w:r>
        <w:instrText xml:space="preserve"> REF _Ref256247180 \h </w:instrText>
      </w:r>
      <w:r>
        <w:fldChar w:fldCharType="separate"/>
      </w:r>
      <w:r w:rsidR="0042253E" w:rsidRPr="0098226B">
        <w:t xml:space="preserve">Figure </w:t>
      </w:r>
      <w:r w:rsidR="0042253E">
        <w:rPr>
          <w:noProof/>
        </w:rPr>
        <w:t>3</w:t>
      </w:r>
      <w:r>
        <w:fldChar w:fldCharType="end"/>
      </w:r>
      <w:r>
        <w:t xml:space="preserve"> illustrates a setup with a separate storage network. Each server has four NICs, two connected to </w:t>
      </w:r>
      <w:r w:rsidR="00CD6AC4">
        <w:t>pod</w:t>
      </w:r>
      <w:r>
        <w:t>-level network switches and two connected to storage network switches.</w:t>
      </w:r>
    </w:p>
    <w:p w:rsidR="009905A4" w:rsidRDefault="009905A4" w:rsidP="009905A4">
      <w:r>
        <w:t>There are two ways to configure the storage network:</w:t>
      </w:r>
    </w:p>
    <w:p w:rsidR="009905A4" w:rsidRDefault="009905A4" w:rsidP="000259BB">
      <w:pPr>
        <w:pStyle w:val="BulletedList"/>
      </w:pPr>
      <w:r>
        <w:t>Bonded NIC and redundant switches can be deployed for NFS.  In NFS deployments, redundant switches and bonded NICs still result in one network (one CIDR block+ default gateway address).</w:t>
      </w:r>
    </w:p>
    <w:p w:rsidR="009905A4" w:rsidRDefault="009905A4" w:rsidP="000259BB">
      <w:pPr>
        <w:pStyle w:val="BulletedList"/>
      </w:pPr>
      <w:r>
        <w:t>iSCSI can take advantage of two separate storage networks (two CIDR blocks each with its own default gateway). Multipath iSCSI client can failover and load balance between separate storage networks.</w:t>
      </w:r>
    </w:p>
    <w:p w:rsidR="009905A4" w:rsidRDefault="00814769" w:rsidP="009905A4">
      <w:r>
        <w:rPr>
          <w:noProof/>
          <w:lang w:bidi="ar-SA"/>
        </w:rPr>
        <w:lastRenderedPageBreak/>
        <mc:AlternateContent>
          <mc:Choice Requires="wpc">
            <w:drawing>
              <wp:inline distT="0" distB="0" distL="0" distR="0" wp14:anchorId="7FE4A41E" wp14:editId="01792157">
                <wp:extent cx="6648450" cy="3625850"/>
                <wp:effectExtent l="0" t="0" r="0" b="3175"/>
                <wp:docPr id="237" name="Canvas 23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0320" name="Picture 23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917575" y="2056765"/>
                            <a:ext cx="1005840" cy="530860"/>
                          </a:xfrm>
                          <a:prstGeom prst="rect">
                            <a:avLst/>
                          </a:prstGeom>
                          <a:solidFill>
                            <a:srgbClr val="EEECE1"/>
                          </a:solidFill>
                        </pic:spPr>
                      </pic:pic>
                      <pic:pic xmlns:pic="http://schemas.openxmlformats.org/drawingml/2006/picture">
                        <pic:nvPicPr>
                          <pic:cNvPr id="10321" name="Picture 24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902335" y="961390"/>
                            <a:ext cx="1030605" cy="443865"/>
                          </a:xfrm>
                          <a:prstGeom prst="rect">
                            <a:avLst/>
                          </a:prstGeom>
                          <a:noFill/>
                          <a:extLst>
                            <a:ext uri="{909E8E84-426E-40DD-AFC4-6F175D3DCCD1}">
                              <a14:hiddenFill xmlns:a14="http://schemas.microsoft.com/office/drawing/2010/main">
                                <a:solidFill>
                                  <a:srgbClr val="FFFFFF"/>
                                </a:solidFill>
                              </a14:hiddenFill>
                            </a:ext>
                          </a:extLst>
                        </pic:spPr>
                      </pic:pic>
                      <wps:wsp>
                        <wps:cNvPr id="10322" name="Text Box 241"/>
                        <wps:cNvSpPr txBox="1">
                          <a:spLocks noChangeArrowheads="1"/>
                        </wps:cNvSpPr>
                        <wps:spPr bwMode="auto">
                          <a:xfrm>
                            <a:off x="975360" y="3216275"/>
                            <a:ext cx="91376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Pr="00E71EFF" w:rsidRDefault="001C139A" w:rsidP="009905A4">
                              <w:pPr>
                                <w:rPr>
                                  <w:rStyle w:val="Strong"/>
                                </w:rPr>
                              </w:pPr>
                              <w:r w:rsidRPr="0098226B">
                                <w:rPr>
                                  <w:rStyle w:val="Strong"/>
                                </w:rPr>
                                <w:t>NIC Bonding</w:t>
                              </w:r>
                            </w:p>
                          </w:txbxContent>
                        </wps:txbx>
                        <wps:bodyPr rot="0" vert="horz" wrap="square" lIns="91440" tIns="45720" rIns="91440" bIns="45720" anchor="t" anchorCtr="0" upright="1">
                          <a:noAutofit/>
                        </wps:bodyPr>
                      </wps:wsp>
                      <pic:pic xmlns:pic="http://schemas.openxmlformats.org/drawingml/2006/picture">
                        <pic:nvPicPr>
                          <pic:cNvPr id="10323" name="Picture 24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1889125" y="1568450"/>
                            <a:ext cx="750570"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324" name="Picture 24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320040" y="1568450"/>
                            <a:ext cx="749935" cy="323850"/>
                          </a:xfrm>
                          <a:prstGeom prst="rect">
                            <a:avLst/>
                          </a:prstGeom>
                          <a:noFill/>
                          <a:extLst>
                            <a:ext uri="{909E8E84-426E-40DD-AFC4-6F175D3DCCD1}">
                              <a14:hiddenFill xmlns:a14="http://schemas.microsoft.com/office/drawing/2010/main">
                                <a:solidFill>
                                  <a:srgbClr val="FFFFFF"/>
                                </a:solidFill>
                              </a14:hiddenFill>
                            </a:ext>
                          </a:extLst>
                        </pic:spPr>
                      </pic:pic>
                      <wps:wsp>
                        <wps:cNvPr id="10325" name="AutoShape 244"/>
                        <wps:cNvCnPr>
                          <a:cxnSpLocks noChangeShapeType="1"/>
                          <a:stCxn id="10323" idx="2"/>
                          <a:endCxn id="10320" idx="3"/>
                        </wps:cNvCnPr>
                        <wps:spPr bwMode="auto">
                          <a:xfrm rot="5400000">
                            <a:off x="1878965" y="1936750"/>
                            <a:ext cx="429895" cy="34099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326" name="AutoShape 245"/>
                        <wps:cNvCnPr>
                          <a:cxnSpLocks noChangeShapeType="1"/>
                          <a:stCxn id="10324" idx="2"/>
                          <a:endCxn id="10320" idx="1"/>
                        </wps:cNvCnPr>
                        <wps:spPr bwMode="auto">
                          <a:xfrm rot="16200000" flipH="1">
                            <a:off x="591185" y="1996440"/>
                            <a:ext cx="429895" cy="22225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327" name="AutoShape 246"/>
                        <wps:cNvCnPr>
                          <a:cxnSpLocks noChangeShapeType="1"/>
                          <a:stCxn id="10321" idx="3"/>
                          <a:endCxn id="10323" idx="0"/>
                        </wps:cNvCnPr>
                        <wps:spPr bwMode="auto">
                          <a:xfrm>
                            <a:off x="1932940" y="1183640"/>
                            <a:ext cx="331470" cy="3848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328" name="AutoShape 247"/>
                        <wps:cNvCnPr>
                          <a:cxnSpLocks noChangeShapeType="1"/>
                          <a:stCxn id="10321" idx="1"/>
                          <a:endCxn id="10324" idx="0"/>
                        </wps:cNvCnPr>
                        <wps:spPr bwMode="auto">
                          <a:xfrm rot="10800000" flipV="1">
                            <a:off x="695325" y="1183640"/>
                            <a:ext cx="207010" cy="3848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329" name="Text Box 248"/>
                        <wps:cNvSpPr txBox="1">
                          <a:spLocks noChangeArrowheads="1"/>
                        </wps:cNvSpPr>
                        <wps:spPr bwMode="auto">
                          <a:xfrm>
                            <a:off x="867410" y="92075"/>
                            <a:ext cx="159004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Default="001C139A" w:rsidP="009905A4">
                              <w:r>
                                <w:t>2 NICs on computing server bond to the same IP address: 192.168.10.3</w:t>
                              </w:r>
                            </w:p>
                          </w:txbxContent>
                        </wps:txbx>
                        <wps:bodyPr rot="0" vert="horz" wrap="square" lIns="91440" tIns="45720" rIns="91440" bIns="45720" anchor="t" anchorCtr="0" upright="1">
                          <a:noAutofit/>
                        </wps:bodyPr>
                      </wps:wsp>
                      <wps:wsp>
                        <wps:cNvPr id="10330" name="Text Box 249"/>
                        <wps:cNvSpPr txBox="1">
                          <a:spLocks noChangeArrowheads="1"/>
                        </wps:cNvSpPr>
                        <wps:spPr bwMode="auto">
                          <a:xfrm>
                            <a:off x="869950" y="2568575"/>
                            <a:ext cx="139700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Default="001C139A" w:rsidP="009905A4">
                              <w:r>
                                <w:t>2 NICs on NFS server bond to the same IP address: 192.168.10.14</w:t>
                              </w:r>
                            </w:p>
                          </w:txbxContent>
                        </wps:txbx>
                        <wps:bodyPr rot="0" vert="horz" wrap="square" lIns="91440" tIns="45720" rIns="91440" bIns="45720" anchor="t" anchorCtr="0" upright="1">
                          <a:noAutofit/>
                        </wps:bodyPr>
                      </wps:wsp>
                      <pic:pic xmlns:pic="http://schemas.openxmlformats.org/drawingml/2006/picture">
                        <pic:nvPicPr>
                          <pic:cNvPr id="10331" name="Picture 25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4117975" y="2056765"/>
                            <a:ext cx="1005840" cy="530860"/>
                          </a:xfrm>
                          <a:prstGeom prst="rect">
                            <a:avLst/>
                          </a:prstGeom>
                          <a:solidFill>
                            <a:srgbClr val="EEECE1"/>
                          </a:solidFill>
                        </pic:spPr>
                      </pic:pic>
                      <pic:pic xmlns:pic="http://schemas.openxmlformats.org/drawingml/2006/picture">
                        <pic:nvPicPr>
                          <pic:cNvPr id="10332" name="Picture 25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4102735" y="961390"/>
                            <a:ext cx="1030605" cy="443865"/>
                          </a:xfrm>
                          <a:prstGeom prst="rect">
                            <a:avLst/>
                          </a:prstGeom>
                          <a:noFill/>
                          <a:extLst>
                            <a:ext uri="{909E8E84-426E-40DD-AFC4-6F175D3DCCD1}">
                              <a14:hiddenFill xmlns:a14="http://schemas.microsoft.com/office/drawing/2010/main">
                                <a:solidFill>
                                  <a:srgbClr val="FFFFFF"/>
                                </a:solidFill>
                              </a14:hiddenFill>
                            </a:ext>
                          </a:extLst>
                        </pic:spPr>
                      </pic:pic>
                      <wps:wsp>
                        <wps:cNvPr id="10333" name="Text Box 252"/>
                        <wps:cNvSpPr txBox="1">
                          <a:spLocks noChangeArrowheads="1"/>
                        </wps:cNvSpPr>
                        <wps:spPr bwMode="auto">
                          <a:xfrm>
                            <a:off x="4175760" y="3216275"/>
                            <a:ext cx="104521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Pr="00E71EFF" w:rsidRDefault="001C139A" w:rsidP="009905A4">
                              <w:pPr>
                                <w:rPr>
                                  <w:rStyle w:val="Strong"/>
                                </w:rPr>
                              </w:pPr>
                              <w:r w:rsidRPr="0098226B">
                                <w:rPr>
                                  <w:rStyle w:val="Strong"/>
                                </w:rPr>
                                <w:t>Multipath I/O</w:t>
                              </w:r>
                            </w:p>
                          </w:txbxContent>
                        </wps:txbx>
                        <wps:bodyPr rot="0" vert="horz" wrap="square" lIns="91440" tIns="45720" rIns="91440" bIns="45720" anchor="t" anchorCtr="0" upright="1">
                          <a:noAutofit/>
                        </wps:bodyPr>
                      </wps:wsp>
                      <pic:pic xmlns:pic="http://schemas.openxmlformats.org/drawingml/2006/picture">
                        <pic:nvPicPr>
                          <pic:cNvPr id="10335" name="Picture 25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5089525" y="1568450"/>
                            <a:ext cx="750570" cy="323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40" name="Picture 25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3520440" y="1568450"/>
                            <a:ext cx="749935" cy="323850"/>
                          </a:xfrm>
                          <a:prstGeom prst="rect">
                            <a:avLst/>
                          </a:prstGeom>
                          <a:noFill/>
                          <a:extLst>
                            <a:ext uri="{909E8E84-426E-40DD-AFC4-6F175D3DCCD1}">
                              <a14:hiddenFill xmlns:a14="http://schemas.microsoft.com/office/drawing/2010/main">
                                <a:solidFill>
                                  <a:srgbClr val="FFFFFF"/>
                                </a:solidFill>
                              </a14:hiddenFill>
                            </a:ext>
                          </a:extLst>
                        </pic:spPr>
                      </pic:pic>
                      <wps:wsp>
                        <wps:cNvPr id="10241" name="AutoShape 255"/>
                        <wps:cNvCnPr>
                          <a:cxnSpLocks noChangeShapeType="1"/>
                        </wps:cNvCnPr>
                        <wps:spPr bwMode="auto">
                          <a:xfrm rot="5400000">
                            <a:off x="5079365" y="1936750"/>
                            <a:ext cx="429895" cy="34099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242" name="AutoShape 256"/>
                        <wps:cNvCnPr>
                          <a:cxnSpLocks noChangeShapeType="1"/>
                        </wps:cNvCnPr>
                        <wps:spPr bwMode="auto">
                          <a:xfrm rot="16200000" flipH="1">
                            <a:off x="3791585" y="1996440"/>
                            <a:ext cx="429895" cy="22225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244" name="AutoShape 257"/>
                        <wps:cNvCnPr>
                          <a:cxnSpLocks noChangeShapeType="1"/>
                        </wps:cNvCnPr>
                        <wps:spPr bwMode="auto">
                          <a:xfrm>
                            <a:off x="5133340" y="1183640"/>
                            <a:ext cx="331470" cy="3848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245" name="AutoShape 258"/>
                        <wps:cNvCnPr>
                          <a:cxnSpLocks noChangeShapeType="1"/>
                        </wps:cNvCnPr>
                        <wps:spPr bwMode="auto">
                          <a:xfrm rot="10800000" flipV="1">
                            <a:off x="3895725" y="1183640"/>
                            <a:ext cx="207010" cy="384810"/>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246" name="Text Box 259"/>
                        <wps:cNvSpPr txBox="1">
                          <a:spLocks noChangeArrowheads="1"/>
                        </wps:cNvSpPr>
                        <wps:spPr bwMode="auto">
                          <a:xfrm>
                            <a:off x="4067810" y="92075"/>
                            <a:ext cx="139954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Default="001C139A" w:rsidP="009905A4">
                              <w:r>
                                <w:t>2 NICs on computing server have different IP addresses</w:t>
                              </w:r>
                            </w:p>
                          </w:txbxContent>
                        </wps:txbx>
                        <wps:bodyPr rot="0" vert="horz" wrap="square" lIns="91440" tIns="45720" rIns="91440" bIns="45720" anchor="t" anchorCtr="0" upright="1">
                          <a:noAutofit/>
                        </wps:bodyPr>
                      </wps:wsp>
                      <wps:wsp>
                        <wps:cNvPr id="10247" name="Text Box 260"/>
                        <wps:cNvSpPr txBox="1">
                          <a:spLocks noChangeArrowheads="1"/>
                        </wps:cNvSpPr>
                        <wps:spPr bwMode="auto">
                          <a:xfrm>
                            <a:off x="4070350" y="2473325"/>
                            <a:ext cx="139700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Default="001C139A" w:rsidP="009905A4">
                              <w:r>
                                <w:t>2 NICs on iSCSI server have different IP addresses</w:t>
                              </w:r>
                            </w:p>
                          </w:txbxContent>
                        </wps:txbx>
                        <wps:bodyPr rot="0" vert="horz" wrap="square" lIns="91440" tIns="45720" rIns="91440" bIns="45720" anchor="t" anchorCtr="0" upright="1">
                          <a:noAutofit/>
                        </wps:bodyPr>
                      </wps:wsp>
                      <wps:wsp>
                        <wps:cNvPr id="10248" name="Text Box 261"/>
                        <wps:cNvSpPr txBox="1">
                          <a:spLocks noChangeArrowheads="1"/>
                        </wps:cNvSpPr>
                        <wps:spPr bwMode="auto">
                          <a:xfrm>
                            <a:off x="5133340" y="774065"/>
                            <a:ext cx="91376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Default="001C139A" w:rsidP="009905A4">
                              <w:r>
                                <w:t>192.168.11.4</w:t>
                              </w:r>
                            </w:p>
                          </w:txbxContent>
                        </wps:txbx>
                        <wps:bodyPr rot="0" vert="horz" wrap="square" lIns="91440" tIns="45720" rIns="91440" bIns="45720" anchor="t" anchorCtr="0" upright="1">
                          <a:noAutofit/>
                        </wps:bodyPr>
                      </wps:wsp>
                      <wps:wsp>
                        <wps:cNvPr id="10249" name="Text Box 262"/>
                        <wps:cNvSpPr txBox="1">
                          <a:spLocks noChangeArrowheads="1"/>
                        </wps:cNvSpPr>
                        <wps:spPr bwMode="auto">
                          <a:xfrm>
                            <a:off x="3300095" y="783590"/>
                            <a:ext cx="91376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Default="001C139A" w:rsidP="009905A4">
                              <w:r>
                                <w:t>192.168.10.3</w:t>
                              </w:r>
                            </w:p>
                          </w:txbxContent>
                        </wps:txbx>
                        <wps:bodyPr rot="0" vert="horz" wrap="square" lIns="91440" tIns="45720" rIns="91440" bIns="45720" anchor="t" anchorCtr="0" upright="1">
                          <a:noAutofit/>
                        </wps:bodyPr>
                      </wps:wsp>
                      <wps:wsp>
                        <wps:cNvPr id="10250" name="Text Box 263"/>
                        <wps:cNvSpPr txBox="1">
                          <a:spLocks noChangeArrowheads="1"/>
                        </wps:cNvSpPr>
                        <wps:spPr bwMode="auto">
                          <a:xfrm>
                            <a:off x="3162300" y="2206625"/>
                            <a:ext cx="103251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Default="001C139A" w:rsidP="009905A4">
                              <w:r>
                                <w:t>192.168.10.14</w:t>
                              </w:r>
                            </w:p>
                          </w:txbxContent>
                        </wps:txbx>
                        <wps:bodyPr rot="0" vert="horz" wrap="square" lIns="91440" tIns="45720" rIns="91440" bIns="45720" anchor="t" anchorCtr="0" upright="1">
                          <a:noAutofit/>
                        </wps:bodyPr>
                      </wps:wsp>
                      <wps:wsp>
                        <wps:cNvPr id="10251" name="Text Box 264"/>
                        <wps:cNvSpPr txBox="1">
                          <a:spLocks noChangeArrowheads="1"/>
                        </wps:cNvSpPr>
                        <wps:spPr bwMode="auto">
                          <a:xfrm>
                            <a:off x="5118735" y="2189480"/>
                            <a:ext cx="103251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Default="001C139A" w:rsidP="009905A4">
                              <w:r>
                                <w:t>192.168.11.15</w:t>
                              </w:r>
                            </w:p>
                          </w:txbxContent>
                        </wps:txbx>
                        <wps:bodyPr rot="0" vert="horz" wrap="square" lIns="91440" tIns="45720" rIns="91440" bIns="45720" anchor="t" anchorCtr="0" upright="1">
                          <a:noAutofit/>
                        </wps:bodyPr>
                      </wps:wsp>
                      <wps:wsp>
                        <wps:cNvPr id="10252" name="Freeform 265"/>
                        <wps:cNvSpPr>
                          <a:spLocks/>
                        </wps:cNvSpPr>
                        <wps:spPr bwMode="auto">
                          <a:xfrm>
                            <a:off x="867410" y="796925"/>
                            <a:ext cx="1162050" cy="396240"/>
                          </a:xfrm>
                          <a:custGeom>
                            <a:avLst/>
                            <a:gdLst>
                              <a:gd name="T0" fmla="*/ 0 w 1830"/>
                              <a:gd name="T1" fmla="*/ 547 h 547"/>
                              <a:gd name="T2" fmla="*/ 900 w 1830"/>
                              <a:gd name="T3" fmla="*/ 7 h 547"/>
                              <a:gd name="T4" fmla="*/ 1830 w 1830"/>
                              <a:gd name="T5" fmla="*/ 502 h 547"/>
                            </a:gdLst>
                            <a:ahLst/>
                            <a:cxnLst>
                              <a:cxn ang="0">
                                <a:pos x="T0" y="T1"/>
                              </a:cxn>
                              <a:cxn ang="0">
                                <a:pos x="T2" y="T3"/>
                              </a:cxn>
                              <a:cxn ang="0">
                                <a:pos x="T4" y="T5"/>
                              </a:cxn>
                            </a:cxnLst>
                            <a:rect l="0" t="0" r="r" b="b"/>
                            <a:pathLst>
                              <a:path w="1830" h="547">
                                <a:moveTo>
                                  <a:pt x="0" y="547"/>
                                </a:moveTo>
                                <a:cubicBezTo>
                                  <a:pt x="150" y="457"/>
                                  <a:pt x="595" y="14"/>
                                  <a:pt x="900" y="7"/>
                                </a:cubicBezTo>
                                <a:cubicBezTo>
                                  <a:pt x="1205" y="0"/>
                                  <a:pt x="1636" y="399"/>
                                  <a:pt x="1830" y="502"/>
                                </a:cubicBezTo>
                              </a:path>
                            </a:pathLst>
                          </a:custGeom>
                          <a:noFill/>
                          <a:ln w="3175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53" name="Freeform 266"/>
                        <wps:cNvSpPr>
                          <a:spLocks/>
                        </wps:cNvSpPr>
                        <wps:spPr bwMode="auto">
                          <a:xfrm rot="10800000">
                            <a:off x="850900" y="2315210"/>
                            <a:ext cx="1162050" cy="396240"/>
                          </a:xfrm>
                          <a:custGeom>
                            <a:avLst/>
                            <a:gdLst>
                              <a:gd name="T0" fmla="*/ 0 w 1830"/>
                              <a:gd name="T1" fmla="*/ 547 h 547"/>
                              <a:gd name="T2" fmla="*/ 900 w 1830"/>
                              <a:gd name="T3" fmla="*/ 7 h 547"/>
                              <a:gd name="T4" fmla="*/ 1830 w 1830"/>
                              <a:gd name="T5" fmla="*/ 502 h 547"/>
                            </a:gdLst>
                            <a:ahLst/>
                            <a:cxnLst>
                              <a:cxn ang="0">
                                <a:pos x="T0" y="T1"/>
                              </a:cxn>
                              <a:cxn ang="0">
                                <a:pos x="T2" y="T3"/>
                              </a:cxn>
                              <a:cxn ang="0">
                                <a:pos x="T4" y="T5"/>
                              </a:cxn>
                            </a:cxnLst>
                            <a:rect l="0" t="0" r="r" b="b"/>
                            <a:pathLst>
                              <a:path w="1830" h="547">
                                <a:moveTo>
                                  <a:pt x="0" y="547"/>
                                </a:moveTo>
                                <a:cubicBezTo>
                                  <a:pt x="150" y="457"/>
                                  <a:pt x="595" y="14"/>
                                  <a:pt x="900" y="7"/>
                                </a:cubicBezTo>
                                <a:cubicBezTo>
                                  <a:pt x="1205" y="0"/>
                                  <a:pt x="1636" y="399"/>
                                  <a:pt x="1830" y="502"/>
                                </a:cubicBezTo>
                              </a:path>
                            </a:pathLst>
                          </a:custGeom>
                          <a:noFill/>
                          <a:ln w="3175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237" o:spid="_x0000_s1389" editas="canvas" style="width:523.5pt;height:285.5pt;mso-position-horizontal-relative:char;mso-position-vertical-relative:line" coordsize="66484,362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">
                <v:shape id="_x0000_s1390" type="#_x0000_t75" style="position:absolute;width:66484;height:36258;visibility:visible;mso-wrap-style:square">
                  <v:fill o:detectmouseclick="t"/>
                  <v:path o:connecttype="none"/>
                </v:shape>
                <v:shape id="Picture 239" o:spid="_x0000_s1391" type="#_x0000_t75" style="position:absolute;left:9175;top:20567;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C3lk3HAAAA3gAAAA8AAABkcnMvZG93bnJldi54bWxEj0FLw0AQhe9C/8Mygje7saKE2G0pFYt6&#10;ENIWvQ7ZMbuanQ3ZtYn/3jkIvc0wb95733I9hU6daEg+soGbeQGKuInWc2vgeHi6LkGljGyxi0wG&#10;finBejW7WGJl48g1nfa5VWLCqUIDLue+0jo1jgKmeeyJ5fYZh4BZ1qHVdsBRzEOnF0VxrwN6lgSH&#10;PW0dNd/7n2Ag7Hb129dHWd+58v31ZXz0G0RvzNXltHkAlWnKZ/H/97OV+sXtQgAER2bQq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C3lk3HAAAA3gAAAA8AAAAAAAAAAAAA&#10;AAAAnwIAAGRycy9kb3ducmV2LnhtbFBLBQYAAAAABAAEAPcAAACTAwAAAAA=&#10;" filled="t" fillcolor="#eeece1">
                  <v:imagedata r:id="rId51" o:title=""/>
                </v:shape>
                <v:shape id="Picture 240" o:spid="_x0000_s1392" type="#_x0000_t75" style="position:absolute;left:9023;top:9613;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4z9MHFAAAA3gAAAA8AAABkcnMvZG93bnJldi54bWxET01rwkAQvRf6H5YpeClmo8VSYlaJolJ6&#10;EVP1PGSn2dDsbMiumv77bkHobR7vc/LlYFtxpd43jhVMkhQEceV0w7WC4+d2/AbCB2SNrWNS8EMe&#10;lovHhxwz7W58oGsZahFD2GeowITQZVL6ypBFn7iOOHJfrrcYIuxrqXu8xXDbymmavkqLDccGgx2t&#10;DVXf5cUq+Ch2Zv9cbo68urhiFjp72h/OSo2ehmIOItAQ/sV397uO89OX6QT+3ok3yM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eM/TBxQAAAN4AAAAPAAAAAAAAAAAAAAAA&#10;AJ8CAABkcnMvZG93bnJldi54bWxQSwUGAAAAAAQABAD3AAAAkQMAAAAA&#10;">
                  <v:imagedata r:id="rId52" o:title=""/>
                </v:shape>
                <v:shape id="Text Box 241" o:spid="_x0000_s1393" type="#_x0000_t202" style="position:absolute;left:9753;top:32162;width:9138;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J3ucMA&#10;AADeAAAADwAAAGRycy9kb3ducmV2LnhtbERPS2vCQBC+C/6HZYTedNe0FRtdRZRCTxYfLfQ2ZMck&#10;mJ0N2a2J/94VBG/z8T1nvuxsJS7U+NKxhvFIgSDOnCk513A8fA6nIHxANlg5Jg1X8rBc9HtzTI1r&#10;eUeXfchFDGGfooYihDqV0mcFWfQjVxNH7uQaiyHCJpemwTaG20omSk2kxZJjQ4E1rQvKzvt/q+Fn&#10;e/r7fVPf+ca+163rlGT7IbV+GXSrGYhAXXiKH+4vE+er1ySB+zvxBr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UJ3ucMAAADeAAAADwAAAAAAAAAAAAAAAACYAgAAZHJzL2Rv&#10;d25yZXYueG1sUEsFBgAAAAAEAAQA9QAAAIgDAAAAAA==&#10;" filled="f" stroked="f">
                  <v:textbox>
                    <w:txbxContent>
                      <w:p w:rsidR="001C139A" w:rsidRPr="00E71EFF" w:rsidRDefault="001C139A" w:rsidP="009905A4">
                        <w:pPr>
                          <w:rPr>
                            <w:rStyle w:val="Strong"/>
                          </w:rPr>
                        </w:pPr>
                        <w:r w:rsidRPr="0098226B">
                          <w:rPr>
                            <w:rStyle w:val="Strong"/>
                          </w:rPr>
                          <w:t>NIC Bonding</w:t>
                        </w:r>
                      </w:p>
                    </w:txbxContent>
                  </v:textbox>
                </v:shape>
                <v:shape id="Picture 242" o:spid="_x0000_s1394" type="#_x0000_t75" style="position:absolute;left:18891;top:15684;width:7505;height:3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yznCAAAA3gAAAA8AAABkcnMvZG93bnJldi54bWxET01rAjEQvQv9D2EKvYgmatF2NYpIhR7r&#10;6sHjsBl3FzeTsInu+u9NodDbPN7nrDa9bcSd2lA71jAZKxDEhTM1lxpOx/3oA0SIyAYbx6ThQQE2&#10;65fBCjPjOj7QPY+lSCEcMtRQxegzKUNRkcUwdp44cRfXWowJtqU0LXYp3DZyqtRcWqw5NVToaVdR&#10;cc1vVkNXonqYn60P5P3Xbrg4f174Xeu31367BBGpj//iP/e3SfPVbDqD33fSDXL9B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2/ss5wgAAAN4AAAAPAAAAAAAAAAAAAAAAAJ8C&#10;AABkcnMvZG93bnJldi54bWxQSwUGAAAAAAQABAD3AAAAjgMAAAAA&#10;">
                  <v:imagedata r:id="rId49" o:title=""/>
                </v:shape>
                <v:shape id="Picture 243" o:spid="_x0000_s1395" type="#_x0000_t75" style="position:absolute;left:3200;top:15684;width:7499;height:3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XU03CAAAA3gAAAA8AAABkcnMvZG93bnJldi54bWxET01rAjEQvRf6H8IUeimaaEXb1SgiFXrU&#10;1YPHYTPuLm4mYRPd9d+bQsHbPN7nLFa9bcSN2lA71jAaKhDEhTM1lxqOh+3gC0SIyAYbx6ThTgFW&#10;y9eXBWbGdbynWx5LkUI4ZKihitFnUoaiIoth6Dxx4s6utRgTbEtpWuxSuG3kWKmptFhzaqjQ06ai&#10;4pJfrYauRHU3u7UP5P3P5mN2+j7zROv3t349BxGpj0/xv/vXpPnqczyBv3fSDXL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5F1NNwgAAAN4AAAAPAAAAAAAAAAAAAAAAAJ8C&#10;AABkcnMvZG93bnJldi54bWxQSwUGAAAAAAQABAD3AAAAjgMAAAAA&#10;">
                  <v:imagedata r:id="rId49" o:title=""/>
                </v:shape>
                <v:shape id="AutoShape 244" o:spid="_x0000_s1396" type="#_x0000_t33" style="position:absolute;left:18790;top:19367;width:4298;height:3410;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YPzcIAAADeAAAADwAAAGRycy9kb3ducmV2LnhtbERPTWsCMRC9F/wPYQRvNVGryGoUEQS9&#10;tasXb8Nm3F3cTNYk6tpf3xQKvc3jfc5y3dlGPMiH2rGG0VCBIC6cqbnUcDru3ucgQkQ22DgmDS8K&#10;sF713paYGffkL3rksRQphEOGGqoY20zKUFRkMQxdS5y4i/MWY4K+lMbjM4XbRo6VmkmLNaeGClva&#10;VlRc87vVcL7Izyvi3KvDLA+bj1v9PY0vrQf9brMAEamL/+I/996k+WoynsLvO+kGuf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oYPzcIAAADeAAAADwAAAAAAAAAAAAAA&#10;AAChAgAAZHJzL2Rvd25yZXYueG1sUEsFBgAAAAAEAAQA+QAAAJADAAAAAA==&#10;"/>
                <v:shape id="AutoShape 245" o:spid="_x0000_s1397" type="#_x0000_t33" style="position:absolute;left:5911;top:19965;width:4299;height:22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i8EcMAAADeAAAADwAAAGRycy9kb3ducmV2LnhtbERP32vCMBB+H/g/hBP2MjRtBRnVKDoo&#10;7G2zjrHHozmbYnMpSabdf78Igm/38f289Xa0vbiQD51jBfk8A0HcON1xq+DrWM1eQYSIrLF3TAr+&#10;KMB2M3laY6ndlQ90qWMrUgiHEhWYGIdSytAYshjmbiBO3Ml5izFB30rt8ZrCbS+LLFtKix2nBoMD&#10;vRlqzvWvVbD/ZP3x/VMsqsrI3L/kurZ9VOp5Ou5WICKN8SG+u991mp8tiiXc3kk3yM0/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gYvBHDAAAA3gAAAA8AAAAAAAAAAAAA&#10;AAAAoQIAAGRycy9kb3ducmV2LnhtbFBLBQYAAAAABAAEAPkAAACRAwAAAAA=&#10;"/>
                <v:shape id="AutoShape 246" o:spid="_x0000_s1398" type="#_x0000_t33" style="position:absolute;left:19329;top:11836;width:3315;height:3848;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W/CsUAAADeAAAADwAAAGRycy9kb3ducmV2LnhtbERPS2vCQBC+C/6HZYTedGOEtkRXEaHF&#10;Qwv1gehtzI7ZYHY2ZDcx/ffdQqG3+fies1j1thIdNb50rGA6SUAQ506XXCg4Ht7GryB8QNZYOSYF&#10;3+RhtRwOFphp9+AddftQiBjCPkMFJoQ6k9Lnhiz6iauJI3dzjcUQYVNI3eAjhttKpknyLC2WHBsM&#10;1rQxlN/3rVWQn0+t+ziknSuPl/bzdjZf1/edUk+jfj0HEagP/+I/91bH+cksfYHfd+INcv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WW/CsUAAADeAAAADwAAAAAAAAAA&#10;AAAAAAChAgAAZHJzL2Rvd25yZXYueG1sUEsFBgAAAAAEAAQA+QAAAJMDAAAAAA==&#10;"/>
                <v:shape id="AutoShape 247" o:spid="_x0000_s1399" type="#_x0000_t33" style="position:absolute;left:6953;top:11836;width:2070;height:3848;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b7C8YAAADeAAAADwAAAGRycy9kb3ducmV2LnhtbESPQUsDMRCF70L/Q5iCN5tYQcu2adGK&#10;tRdB20Kv42bcLN1MliS26793DoK3Gd6b975ZrIbQqTOl3Ea2cDsxoIjr6FpuLBz2LzczULkgO+wi&#10;k4UfyrBajq4WWLl44Q8670qjJIRzhRZ8KX2lda49BcyT2BOL9hVTwCJrarRLeJHw0OmpMfc6YMvS&#10;4LGntaf6tPsOFh6ehjeDp7XPm83zvn49fr5vY7L2ejw8zkEVGsq/+e966wTf3E2FV96RGfTy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MW+wvGAAAA3gAAAA8AAAAAAAAA&#10;AAAAAAAAoQIAAGRycy9kb3ducmV2LnhtbFBLBQYAAAAABAAEAPkAAACUAwAAAAA=&#10;"/>
                <v:shape id="Text Box 248" o:spid="_x0000_s1400" type="#_x0000_t202" style="position:absolute;left:8674;top:920;width:15900;height:7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lyMMA&#10;AADeAAAADwAAAGRycy9kb3ducmV2LnhtbERPTWvCQBC9C/6HZQRvdVetotFVRCn0VDGtgrchOybB&#10;7GzIbk3677uFgrd5vM9ZbztbiQc1vnSsYTxSIIgzZ0rONXx9vr0sQPiAbLByTBp+yMN20++tMTGu&#10;5RM90pCLGMI+QQ1FCHUipc8KsuhHriaO3M01FkOETS5Ng20Mt5WcKDWXFkuODQXWtC8ou6ffVsP5&#10;43a9vKpjfrCzunWdkmyXUuvhoNutQATqwlP87343cb6aTpbw9068QW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lyMMAAADeAAAADwAAAAAAAAAAAAAAAACYAgAAZHJzL2Rv&#10;d25yZXYueG1sUEsFBgAAAAAEAAQA9QAAAIgDAAAAAA==&#10;" filled="f" stroked="f">
                  <v:textbox>
                    <w:txbxContent>
                      <w:p w:rsidR="001C139A" w:rsidRDefault="001C139A" w:rsidP="009905A4">
                        <w:r>
                          <w:t>2 NICs on computing server bond to the same IP address: 192.168.10.3</w:t>
                        </w:r>
                      </w:p>
                    </w:txbxContent>
                  </v:textbox>
                </v:shape>
                <v:shape id="Text Box 249" o:spid="_x0000_s1401" type="#_x0000_t202" style="position:absolute;left:8699;top:25685;width:13970;height:7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XaiMYA&#10;AADeAAAADwAAAGRycy9kb3ducmV2LnhtbESPT2vCQBDF74LfYRnBW92ttsVGV5GWQk+V+qfgbciO&#10;SWh2NmRXk377zkHwNsO8ee/9luve1+pKbawCW3icGFDEeXAVFxYO+4+HOaiYkB3WgcnCH0VYr4aD&#10;JWYudPxN110qlJhwzNBCmVKTaR3zkjzGSWiI5XYOrccka1to12In5r7WU2NetMeKJaHEht5Kyn93&#10;F2/h+HU+/TyZbfHun5su9Eazf9XWjkf9ZgEqUZ/u4tv3p5P6ZjYTAMGRGfTq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wXaiMYAAADeAAAADwAAAAAAAAAAAAAAAACYAgAAZHJz&#10;L2Rvd25yZXYueG1sUEsFBgAAAAAEAAQA9QAAAIsDAAAAAA==&#10;" filled="f" stroked="f">
                  <v:textbox>
                    <w:txbxContent>
                      <w:p w:rsidR="001C139A" w:rsidRDefault="001C139A" w:rsidP="009905A4">
                        <w:r>
                          <w:t>2 NICs on NFS server bond to the same IP address: 192.168.10.14</w:t>
                        </w:r>
                      </w:p>
                    </w:txbxContent>
                  </v:textbox>
                </v:shape>
                <v:shape id="Picture 250" o:spid="_x0000_s1402" type="#_x0000_t75" style="position:absolute;left:41179;top:20567;width:10059;height:5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ipQvEAAAA3gAAAA8AAABkcnMvZG93bnJldi54bWxET99rwjAQfh/sfwg32NtMnThKNYpsTKYP&#10;gzrR16M5m7jmUprMdv/9Igh7u4/v582Xg2vEhbpgPSsYjzIQxJXXlmsF+6/3pxxEiMgaG8+k4JcC&#10;LBf3d3MstO+5pMsu1iKFcChQgYmxLaQMlSGHYeRb4sSdfOcwJtjVUnfYp3DXyOcse5EOLacGgy29&#10;Gqq+dz9OgVuvy8/zMS+nJj9sN/2bXSFapR4fhtUMRKQh/otv7g+d5meTyRiu76Qb5OI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oipQvEAAAA3gAAAA8AAAAAAAAAAAAAAAAA&#10;nwIAAGRycy9kb3ducmV2LnhtbFBLBQYAAAAABAAEAPcAAACQAwAAAAA=&#10;" filled="t" fillcolor="#eeece1">
                  <v:imagedata r:id="rId51" o:title=""/>
                </v:shape>
                <v:shape id="Picture 251" o:spid="_x0000_s1403" type="#_x0000_t75" style="position:absolute;left:41027;top:9613;width:10306;height:4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4/GvEAAAA3gAAAA8AAABkcnMvZG93bnJldi54bWxET01rwkAQvRf8D8sIXopuVColukosVaQX&#10;MVXPQ3aaDc3Ohuyq8d+7hYK3ebzPWaw6W4srtb5yrGA8SkAQF05XXCo4fm+G7yB8QNZYOyYFd/Kw&#10;WvZeFphqd+MDXfNQihjCPkUFJoQmldIXhiz6kWuII/fjWoshwraUusVbDLe1nCTJTFqsODYYbOjD&#10;UPGbX6yCr2xr9q/555HXF5e9hcae9oezUoN+l81BBOrCU/zv3uk4P5lOJ/D3TrxBLh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s4/GvEAAAA3gAAAA8AAAAAAAAAAAAAAAAA&#10;nwIAAGRycy9kb3ducmV2LnhtbFBLBQYAAAAABAAEAPcAAACQAwAAAAA=&#10;">
                  <v:imagedata r:id="rId52" o:title=""/>
                </v:shape>
                <v:shape id="Text Box 252" o:spid="_x0000_s1404" type="#_x0000_t202" style="position:absolute;left:41757;top:32162;width:10452;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dE/8QA&#10;AADeAAAADwAAAGRycy9kb3ducmV2LnhtbERPTWvCQBC9F/oflil40902KjV1E0pF8FRRq+BtyI5J&#10;aHY2ZFeT/vtuQehtHu9zlvlgG3GjzteONTxPFAjiwpmaSw1fh/X4FYQPyAYbx6Thhzzk2ePDElPj&#10;et7RbR9KEUPYp6ihCqFNpfRFRRb9xLXEkbu4zmKIsCul6bCP4baRL0rNpcWaY0OFLX1UVHzvr1bD&#10;8fNyPk3VtlzZWdu7QUm2C6n16Gl4fwMRaAj/4rt7Y+J8lSQJ/L0Tb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XRP/EAAAA3gAAAA8AAAAAAAAAAAAAAAAAmAIAAGRycy9k&#10;b3ducmV2LnhtbFBLBQYAAAAABAAEAPUAAACJAwAAAAA=&#10;" filled="f" stroked="f">
                  <v:textbox>
                    <w:txbxContent>
                      <w:p w:rsidR="001C139A" w:rsidRPr="00E71EFF" w:rsidRDefault="001C139A" w:rsidP="009905A4">
                        <w:pPr>
                          <w:rPr>
                            <w:rStyle w:val="Strong"/>
                          </w:rPr>
                        </w:pPr>
                        <w:r w:rsidRPr="0098226B">
                          <w:rPr>
                            <w:rStyle w:val="Strong"/>
                          </w:rPr>
                          <w:t>Multipath I/O</w:t>
                        </w:r>
                      </w:p>
                    </w:txbxContent>
                  </v:textbox>
                </v:shape>
                <v:shape id="Picture 253" o:spid="_x0000_s1405" type="#_x0000_t75" style="position:absolute;left:50895;top:15684;width:7505;height:3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OCYAvDAAAA3gAAAA8AAABkcnMvZG93bnJldi54bWxET0trAjEQvgv9D2EKvYgmrba2240iUsGj&#10;tR48DpvZB91MwiZ113/fCIK3+fiek68G24ozdaFxrOF5qkAQF840XGk4/mwn7yBCRDbYOiYNFwqw&#10;Wj6McsyM6/mbzodYiRTCIUMNdYw+kzIUNVkMU+eJE1e6zmJMsKuk6bBP4baVL0q9SYsNp4YaPW1q&#10;Kn4Pf1ZDX6G6mP3aB/L+azNenD5Knmv99DisP0FEGuJdfHPvTJqvZrNXuL6TbpDL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4JgC8MAAADeAAAADwAAAAAAAAAAAAAAAACf&#10;AgAAZHJzL2Rvd25yZXYueG1sUEsFBgAAAAAEAAQA9wAAAI8DAAAAAA==&#10;">
                  <v:imagedata r:id="rId49" o:title=""/>
                </v:shape>
                <v:shape id="Picture 254" o:spid="_x0000_s1406" type="#_x0000_t75" style="position:absolute;left:35204;top:15684;width:7499;height:3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0Sv3PFAAAA3gAAAA8AAABkcnMvZG93bnJldi54bWxEj0FrAjEQhe8F/0MYwUvRpCKtrkYRsdBj&#10;qz14HDbj7uJmEjapu/77zqHQ2wzz5r33bXaDb9WdutQEtvAyM6CIy+Aarix8n9+nS1ApIztsA5OF&#10;ByXYbUdPGyxc6PmL7qdcKTHhVKCFOudYaJ3KmjymWYjEcruGzmOWtau067AXc9/quTGv2mPDklBj&#10;pENN5e304y30FZqH+9zHRDEeD89vl9WVF9ZOxsN+DSrTkP/Ff98fTuqb+UIABEdm0N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tEr9zxQAAAN4AAAAPAAAAAAAAAAAAAAAA&#10;AJ8CAABkcnMvZG93bnJldi54bWxQSwUGAAAAAAQABAD3AAAAkQMAAAAA&#10;">
                  <v:imagedata r:id="rId49" o:title=""/>
                </v:shape>
                <v:shape id="AutoShape 255" o:spid="_x0000_s1407" type="#_x0000_t33" style="position:absolute;left:50794;top:19367;width:4298;height:3410;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Pj88IAAADeAAAADwAAAGRycy9kb3ducmV2LnhtbERPTYvCMBC9L/gfwgh7WxPFFalGEUHQ&#10;m9v14m1oxrbYTGoSte6vN4Kwt3m8z5kvO9uIG/lQO9YwHCgQxIUzNZcaDr+brymIEJENNo5Jw4MC&#10;LBe9jzlmxt35h255LEUK4ZChhirGNpMyFBVZDAPXEifu5LzFmKAvpfF4T+G2kSOlJtJizamhwpbW&#10;FRXn/Go1HE9yf0acerWb5GE1vtR/3/Gh9We/W81AROriv/jt3po0X43GQ3i9k26Qi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Pj88IAAADeAAAADwAAAAAAAAAAAAAA&#10;AAChAgAAZHJzL2Rvd25yZXYueG1sUEsFBgAAAAAEAAQA+QAAAJADAAAAAA==&#10;"/>
                <v:shape id="AutoShape 256" o:spid="_x0000_s1408" type="#_x0000_t33" style="position:absolute;left:37915;top:19965;width:4299;height:2222;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1QL8MAAADeAAAADwAAAGRycy9kb3ducmV2LnhtbERP32vCMBB+H/g/hBP2MjRtN0Q6o2xC&#10;YW/bqsgej+bWlDWXkkSt/70ZCL7dx/fzVpvR9uJEPnSOFeTzDARx43THrYL9rpotQYSIrLF3TAou&#10;FGCznjyssNTuzN90qmMrUgiHEhWYGIdSytAYshjmbiBO3K/zFmOCvpXa4zmF214WWbaQFjtODQYH&#10;2hpq/uqjVfD+xfrz8FM8V5WRuX/KdW37qNTjdHx7BRFpjHfxzf2h0/yseCng/510g1x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dUC/DAAAA3gAAAA8AAAAAAAAAAAAA&#10;AAAAoQIAAGRycy9kb3ducmV2LnhtbFBLBQYAAAAABAAEAPkAAACRAwAAAAA=&#10;"/>
                <v:shape id="AutoShape 257" o:spid="_x0000_s1409" type="#_x0000_t33" style="position:absolute;left:51333;top:11836;width:3315;height:3848;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nLQMUAAADeAAAADwAAAGRycy9kb3ducmV2LnhtbERPS2vCQBC+C/6HZQRvujFIKdFVRLD0&#10;YKE+KHobs2M2mJ0N2U1M/323UOhtPr7nLNe9rURHjS8dK5hNExDEudMlFwrOp93kFYQPyBorx6Tg&#10;mzysV8PBEjPtnnyg7hgKEUPYZ6jAhFBnUvrckEU/dTVx5O6usRgibAqpG3zGcFvJNElepMWSY4PB&#10;mraG8sextQryy1fr9qe0c+X52n7cL+bz9nZQajzqNwsQgfrwL/5zv+s4P0nnc/h9J94gV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onLQMUAAADeAAAADwAAAAAAAAAA&#10;AAAAAAChAgAAZHJzL2Rvd25yZXYueG1sUEsFBgAAAAAEAAQA+QAAAJMDAAAAAA==&#10;"/>
                <v:shape id="AutoShape 258" o:spid="_x0000_s1410" type="#_x0000_t33" style="position:absolute;left:38957;top:11836;width:2070;height:3848;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m+qMMAAADeAAAADwAAAGRycy9kb3ducmV2LnhtbERPS2sCMRC+C/0PYYTeaqL0xdYoVfFx&#10;EawWep1uppvFzWRJom7/vSkUvM3H95zxtHONOFOItWcNw4ECQVx6U3Ol4fOwfHgFEROywcYzafil&#10;CNPJXW+MhfEX/qDzPlUih3AsUINNqS2kjKUlh3HgW+LM/fjgMGUYKmkCXnK4a+RIqWfpsObcYLGl&#10;uaXyuD85DS+zbqvwOLdxtVocyvXX927jg9b3/e79DUSiLt3E/+6NyfPV6PEJ/t7JN8jJ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pvqjDAAAA3gAAAA8AAAAAAAAAAAAA&#10;AAAAoQIAAGRycy9kb3ducmV2LnhtbFBLBQYAAAAABAAEAPkAAACRAwAAAAA=&#10;"/>
                <v:shape id="Text Box 259" o:spid="_x0000_s1411" type="#_x0000_t202" style="position:absolute;left:40678;top:920;width:13995;height:7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ebh8QA&#10;AADeAAAADwAAAGRycy9kb3ducmV2LnhtbERPTWvCQBC9C/6HZQredLeShjZ1FWkRPFkaW8HbkB2T&#10;0OxsyK5J/PfdQsHbPN7nrDajbURPna8da3hcKBDEhTM1lxq+jrv5MwgfkA02jknDjTxs1tPJCjPj&#10;Bv6kPg+liCHsM9RQhdBmUvqiIot+4VriyF1cZzFE2JXSdDjEcNvIpVKptFhzbKiwpbeKip/8ajV8&#10;Hy7nU6I+ynf71A5uVJLti9R69jBuX0EEGsNd/O/emzhfLZMU/t6JN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Hm4fEAAAA3gAAAA8AAAAAAAAAAAAAAAAAmAIAAGRycy9k&#10;b3ducmV2LnhtbFBLBQYAAAAABAAEAPUAAACJAwAAAAA=&#10;" filled="f" stroked="f">
                  <v:textbox>
                    <w:txbxContent>
                      <w:p w:rsidR="001C139A" w:rsidRDefault="001C139A" w:rsidP="009905A4">
                        <w:r>
                          <w:t>2 NICs on computing server have different IP addresses</w:t>
                        </w:r>
                      </w:p>
                    </w:txbxContent>
                  </v:textbox>
                </v:shape>
                <v:shape id="Text Box 260" o:spid="_x0000_s1412" type="#_x0000_t202" style="position:absolute;left:40703;top:24733;width:13970;height:7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s+HMIA&#10;AADeAAAADwAAAGRycy9kb3ducmV2LnhtbERPS4vCMBC+L/gfwgjeNFlxV+0aRRRhTy4+YW9DM7Zl&#10;m0lpoq3/3gjC3ubje85s0dpS3Kj2hWMN7wMFgjh1puBMw/Gw6U9A+IBssHRMGu7kYTHvvM0wMa7h&#10;Hd32IRMxhH2CGvIQqkRKn+Zk0Q9cRRy5i6sthgjrTJoamxhuSzlU6lNaLDg25FjRKqf0b3+1Gk7b&#10;y+95pH6ytf2oGtcqyXYqte512+UXiEBt+Be/3N8mzlfD0Rie78Qb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Cz4cwgAAAN4AAAAPAAAAAAAAAAAAAAAAAJgCAABkcnMvZG93&#10;bnJldi54bWxQSwUGAAAAAAQABAD1AAAAhwMAAAAA&#10;" filled="f" stroked="f">
                  <v:textbox>
                    <w:txbxContent>
                      <w:p w:rsidR="001C139A" w:rsidRDefault="001C139A" w:rsidP="009905A4">
                        <w:r>
                          <w:t>2 NICs on iSCSI server have different IP addresses</w:t>
                        </w:r>
                      </w:p>
                    </w:txbxContent>
                  </v:textbox>
                </v:shape>
                <v:shape id="Text Box 261" o:spid="_x0000_s1413" type="#_x0000_t202" style="position:absolute;left:51333;top:7740;width:9138;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SqbsYA&#10;AADeAAAADwAAAGRycy9kb3ducmV2LnhtbESPT2vCQBDF74LfYRmhN91VbGmjq4hS8NTS9A94G7Jj&#10;EszOhuxq4rfvHAq9zfDevPeb9XbwjbpRF+vAFuYzA4q4CK7m0sLX5+v0GVRMyA6bwGThThG2m/Fo&#10;jZkLPX/QLU+lkhCOGVqoUmozrWNRkcc4Cy2xaOfQeUyydqV2HfYS7hu9MOZJe6xZGipsaV9Rccmv&#10;3sL32/n0szTv5cE/tn0YjGb/oq19mAy7FahEQ/o3/10fneCbxVJ45R2ZQW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5SqbsYAAADeAAAADwAAAAAAAAAAAAAAAACYAgAAZHJz&#10;L2Rvd25yZXYueG1sUEsFBgAAAAAEAAQA9QAAAIsDAAAAAA==&#10;" filled="f" stroked="f">
                  <v:textbox>
                    <w:txbxContent>
                      <w:p w:rsidR="001C139A" w:rsidRDefault="001C139A" w:rsidP="009905A4">
                        <w:r>
                          <w:t>192.168.11.4</w:t>
                        </w:r>
                      </w:p>
                    </w:txbxContent>
                  </v:textbox>
                </v:shape>
                <v:shape id="Text Box 262" o:spid="_x0000_s1414" type="#_x0000_t202" style="position:absolute;left:33000;top:7835;width:9138;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gP9cIA&#10;AADeAAAADwAAAGRycy9kb3ducmV2LnhtbERPTYvCMBC9C/sfwix402RFZa1GEUXwpKi7C96GZmzL&#10;NpPSRFv/vREEb/N4nzNbtLYUN6p94VjDV1+BIE6dKTjT8HPa9L5B+IBssHRMGu7kYTH/6MwwMa7h&#10;A92OIRMxhH2CGvIQqkRKn+Zk0fddRRy5i6sthgjrTJoamxhuSzlQaiwtFhwbcqxolVP6f7xaDb+7&#10;y/lvqPbZ2o6qxrVKsp1Irbuf7XIKIlAb3uKXe2vifDUYTuD5TrxB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2A/1wgAAAN4AAAAPAAAAAAAAAAAAAAAAAJgCAABkcnMvZG93&#10;bnJldi54bWxQSwUGAAAAAAQABAD1AAAAhwMAAAAA&#10;" filled="f" stroked="f">
                  <v:textbox>
                    <w:txbxContent>
                      <w:p w:rsidR="001C139A" w:rsidRDefault="001C139A" w:rsidP="009905A4">
                        <w:r>
                          <w:t>192.168.10.3</w:t>
                        </w:r>
                      </w:p>
                    </w:txbxContent>
                  </v:textbox>
                </v:shape>
                <v:shape id="Text Box 263" o:spid="_x0000_s1415" type="#_x0000_t202" style="position:absolute;left:31623;top:22066;width:10325;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swtcYA&#10;AADeAAAADwAAAGRycy9kb3ducmV2LnhtbESPQWvCQBCF7wX/wzKCt7qr1GKjq4il4MnS2Ba8Ddkx&#10;CWZnQ3Zr4r/vHAq9zTBv3nvfejv4Rt2oi3VgC7OpAUVcBFdzaeHz9Pa4BBUTssMmMFm4U4TtZvSw&#10;xsyFnj/olqdSiQnHDC1UKbWZ1rGoyGOchpZYbpfQeUyydqV2HfZi7hs9N+ZZe6xZEipsaV9Rcc1/&#10;vIWv4+X8/WTey1e/aPswGM3+RVs7GQ+7FahEQ/oX/30fnNQ384UACI7Mo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DswtcYAAADeAAAADwAAAAAAAAAAAAAAAACYAgAAZHJz&#10;L2Rvd25yZXYueG1sUEsFBgAAAAAEAAQA9QAAAIsDAAAAAA==&#10;" filled="f" stroked="f">
                  <v:textbox>
                    <w:txbxContent>
                      <w:p w:rsidR="001C139A" w:rsidRDefault="001C139A" w:rsidP="009905A4">
                        <w:r>
                          <w:t>192.168.10.14</w:t>
                        </w:r>
                      </w:p>
                    </w:txbxContent>
                  </v:textbox>
                </v:shape>
                <v:shape id="Text Box 264" o:spid="_x0000_s1416" type="#_x0000_t202" style="position:absolute;left:51187;top:21894;width:10325;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eVLsQA&#10;AADeAAAADwAAAGRycy9kb3ducmV2LnhtbERPTWvCQBC9C/0PyxS86W7ESJu6BlEETy2mreBtyI5J&#10;aHY2ZFeT/vtuodDbPN7nrPPRtuJOvW8ca0jmCgRx6UzDlYaP98PsCYQPyAZbx6Thmzzkm4fJGjPj&#10;Bj7RvQiViCHsM9RQh9BlUvqyJot+7jriyF1dbzFE2FfS9DjEcNvKhVIrabHh2FBjR7uayq/iZjV8&#10;vl4v56V6q/Y27QY3Ksn2WWo9fRy3LyACjeFf/Oc+mjhfLdIEft+JN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3lS7EAAAA3gAAAA8AAAAAAAAAAAAAAAAAmAIAAGRycy9k&#10;b3ducmV2LnhtbFBLBQYAAAAABAAEAPUAAACJAwAAAAA=&#10;" filled="f" stroked="f">
                  <v:textbox>
                    <w:txbxContent>
                      <w:p w:rsidR="001C139A" w:rsidRDefault="001C139A" w:rsidP="009905A4">
                        <w:r>
                          <w:t>192.168.11.15</w:t>
                        </w:r>
                      </w:p>
                    </w:txbxContent>
                  </v:textbox>
                </v:shape>
                <v:shape id="Freeform 265" o:spid="_x0000_s1417" style="position:absolute;left:8674;top:7969;width:11620;height:3962;visibility:visible;mso-wrap-style:square;v-text-anchor:top" coordsize="1830,5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d4tcUA&#10;AADeAAAADwAAAGRycy9kb3ducmV2LnhtbERP22rCQBB9L/QflhH6EnTTiKKpqywFobUP4uUDhuw0&#10;CWZn0+xq0r93hULf5nCus9oMthE36nztWMHrJAVBXDhTc6ngfNqOFyB8QDbYOCYFv+Rhs35+WmFu&#10;XM8Huh1DKWII+xwVVCG0uZS+qMiin7iWOHLfrrMYIuxKaTrsY7htZJamc2mx5thQYUvvFRWX49Uq&#10;uO76hU6Kn0x/foX9crrVSTLTSr2MBv0GItAQ/sV/7g8T56fZLIPHO/EGub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3i1xQAAAN4AAAAPAAAAAAAAAAAAAAAAAJgCAABkcnMv&#10;ZG93bnJldi54bWxQSwUGAAAAAAQABAD1AAAAigMAAAAA&#10;" path="m,547c150,457,595,14,900,7v305,-7,736,392,930,495e" filled="f" strokeweight="2.5pt">
                  <v:stroke dashstyle="1 1"/>
                  <v:path arrowok="t" o:connecttype="custom" o:connectlocs="0,396240;571500,5071;1162050,363643" o:connectangles="0,0,0"/>
                </v:shape>
                <v:shape id="Freeform 266" o:spid="_x0000_s1418" style="position:absolute;left:8509;top:23152;width:11620;height:3962;rotation:180;visibility:visible;mso-wrap-style:square;v-text-anchor:top" coordsize="1830,5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Mb58YA&#10;AADeAAAADwAAAGRycy9kb3ducmV2LnhtbERPS2vCQBC+F/oflin0UnSjfVCjm9AWSos9BGO9D9kx&#10;CWZn4+5Wo7/eLRR6m4/vOYt8MJ04kPOtZQWTcQKCuLK65VrB9/p99AzCB2SNnWVScCIPeXZ9tcBU&#10;2yOv6FCGWsQQ9ikqaELoUyl91ZBBP7Y9ceS21hkMEbpaaofHGG46OU2SJ2mw5djQYE9vDVW78sco&#10;OD8Ud+51X2++lrOiLz6WyOVqr9TtzfAyBxFoCP/iP/enjvOT6eM9/L4Tb5D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UMb58YAAADeAAAADwAAAAAAAAAAAAAAAACYAgAAZHJz&#10;L2Rvd25yZXYueG1sUEsFBgAAAAAEAAQA9QAAAIsDAAAAAA==&#10;" path="m,547c150,457,595,14,900,7v305,-7,736,392,930,495e" filled="f" strokeweight="2.5pt">
                  <v:stroke dashstyle="1 1"/>
                  <v:path arrowok="t" o:connecttype="custom" o:connectlocs="0,396240;571500,5071;1162050,363643" o:connectangles="0,0,0"/>
                </v:shape>
                <w10:anchorlock/>
              </v:group>
            </w:pict>
          </mc:Fallback>
        </mc:AlternateContent>
      </w:r>
    </w:p>
    <w:p w:rsidR="009905A4" w:rsidRDefault="009905A4" w:rsidP="009905A4">
      <w:pPr>
        <w:pStyle w:val="Caption"/>
      </w:pPr>
      <w:bookmarkStart w:id="294" w:name="_Ref256349293"/>
      <w:r w:rsidRPr="0098226B">
        <w:t xml:space="preserve">Figure </w:t>
      </w:r>
      <w:fldSimple w:instr=" SEQ Figure \* ARABIC ">
        <w:r w:rsidR="0042253E">
          <w:rPr>
            <w:noProof/>
          </w:rPr>
          <w:t>4</w:t>
        </w:r>
      </w:fldSimple>
      <w:bookmarkEnd w:id="294"/>
      <w:r w:rsidRPr="0098226B">
        <w:t xml:space="preserve"> NIC Bonding and Multipath I/O</w:t>
      </w:r>
    </w:p>
    <w:bookmarkStart w:id="295" w:name="_Toc265175043"/>
    <w:bookmarkStart w:id="296" w:name="_Toc266277064"/>
    <w:bookmarkEnd w:id="295"/>
    <w:bookmarkEnd w:id="296"/>
    <w:p w:rsidR="009905A4" w:rsidRDefault="009905A4" w:rsidP="009905A4">
      <w:r>
        <w:fldChar w:fldCharType="begin"/>
      </w:r>
      <w:r>
        <w:instrText xml:space="preserve"> REF _Ref256349293 \h </w:instrText>
      </w:r>
      <w:r>
        <w:fldChar w:fldCharType="separate"/>
      </w:r>
      <w:r w:rsidR="0042253E" w:rsidRPr="0098226B">
        <w:t xml:space="preserve">Figure </w:t>
      </w:r>
      <w:r w:rsidR="0042253E">
        <w:rPr>
          <w:noProof/>
        </w:rPr>
        <w:t>4</w:t>
      </w:r>
      <w:r>
        <w:fldChar w:fldCharType="end"/>
      </w:r>
      <w:r>
        <w:t xml:space="preserve"> illustrates the differences between NIC bonding and Multipath I/O (MPIO). NIC bonding configuration involves only one network. MPIO involves two separate networks.</w:t>
      </w:r>
    </w:p>
    <w:p w:rsidR="00AB618B" w:rsidRDefault="00AB618B" w:rsidP="000973EF">
      <w:pPr>
        <w:pStyle w:val="Heading1"/>
      </w:pPr>
      <w:bookmarkStart w:id="297" w:name="_Ref315364840"/>
      <w:bookmarkStart w:id="298" w:name="_Ref315364841"/>
      <w:bookmarkStart w:id="299" w:name="_Toc317171040"/>
      <w:r>
        <w:lastRenderedPageBreak/>
        <w:t>Choosing a Hypervisor: Supported Features</w:t>
      </w:r>
      <w:bookmarkEnd w:id="297"/>
      <w:bookmarkEnd w:id="298"/>
      <w:bookmarkEnd w:id="299"/>
    </w:p>
    <w:p w:rsidR="00AB618B" w:rsidRDefault="00AB618B" w:rsidP="00AB618B">
      <w:r>
        <w:t>CloudStack supports many popular hypervisors. Your cloud can consist entirely of hosts running a single hypervisor, or you can use multiple hypervisors. Each cluster of hosts must run the same hypervisor.</w:t>
      </w:r>
    </w:p>
    <w:p w:rsidR="00AB618B" w:rsidRDefault="00AB618B" w:rsidP="00AB618B">
      <w:r>
        <w:t>You might already have an installed base of nodes running a particular hypervisor, in which case, your choice of hypervisor has already been made. If you are starting from scratch, you need to decide what hypervisor software best suits your needs. A discussion of the relative advantages of each hypervisor is outside the scope of our documentation. However, it will help you to know which features of each hypervisor are supported by CloudStack. The following table provides this information.</w:t>
      </w:r>
    </w:p>
    <w:tbl>
      <w:tblPr>
        <w:tblStyle w:val="LightShading-Accent1"/>
        <w:tblW w:w="0" w:type="auto"/>
        <w:tblLook w:val="04A0" w:firstRow="1" w:lastRow="0" w:firstColumn="1" w:lastColumn="0" w:noHBand="0" w:noVBand="1"/>
      </w:tblPr>
      <w:tblGrid>
        <w:gridCol w:w="3487"/>
        <w:gridCol w:w="1472"/>
        <w:gridCol w:w="1293"/>
        <w:gridCol w:w="1654"/>
        <w:gridCol w:w="1026"/>
      </w:tblGrid>
      <w:tr w:rsidR="00E05516" w:rsidRPr="00E1104E" w:rsidTr="00E055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7" w:type="dxa"/>
          </w:tcPr>
          <w:p w:rsidR="00E05516" w:rsidRPr="00E1104E" w:rsidRDefault="00E05516" w:rsidP="002342CC">
            <w:pPr>
              <w:keepNext/>
              <w:rPr>
                <w:color w:val="1F497D" w:themeColor="text2"/>
              </w:rPr>
            </w:pPr>
            <w:r w:rsidRPr="00E1104E">
              <w:rPr>
                <w:color w:val="1F497D" w:themeColor="text2"/>
              </w:rPr>
              <w:lastRenderedPageBreak/>
              <w:t>Feature</w:t>
            </w:r>
          </w:p>
        </w:tc>
        <w:tc>
          <w:tcPr>
            <w:tcW w:w="1472" w:type="dxa"/>
          </w:tcPr>
          <w:p w:rsidR="00E05516" w:rsidRPr="00E1104E" w:rsidRDefault="00E05516" w:rsidP="002342CC">
            <w:pPr>
              <w:keepNext/>
              <w:cnfStyle w:val="100000000000" w:firstRow="1" w:lastRow="0" w:firstColumn="0" w:lastColumn="0" w:oddVBand="0" w:evenVBand="0" w:oddHBand="0" w:evenHBand="0" w:firstRowFirstColumn="0" w:firstRowLastColumn="0" w:lastRowFirstColumn="0" w:lastRowLastColumn="0"/>
              <w:rPr>
                <w:color w:val="1F497D" w:themeColor="text2"/>
              </w:rPr>
            </w:pPr>
            <w:r w:rsidRPr="00E1104E">
              <w:rPr>
                <w:color w:val="1F497D" w:themeColor="text2"/>
              </w:rPr>
              <w:t>XenServer 5.6</w:t>
            </w:r>
          </w:p>
        </w:tc>
        <w:tc>
          <w:tcPr>
            <w:tcW w:w="1293" w:type="dxa"/>
          </w:tcPr>
          <w:p w:rsidR="00E05516" w:rsidRPr="00E1104E" w:rsidRDefault="00E05516" w:rsidP="002342CC">
            <w:pPr>
              <w:keepNext/>
              <w:cnfStyle w:val="100000000000" w:firstRow="1" w:lastRow="0" w:firstColumn="0" w:lastColumn="0" w:oddVBand="0" w:evenVBand="0" w:oddHBand="0" w:evenHBand="0" w:firstRowFirstColumn="0" w:firstRowLastColumn="0" w:lastRowFirstColumn="0" w:lastRowLastColumn="0"/>
              <w:rPr>
                <w:color w:val="1F497D" w:themeColor="text2"/>
              </w:rPr>
            </w:pPr>
            <w:r w:rsidRPr="00E1104E">
              <w:rPr>
                <w:color w:val="1F497D" w:themeColor="text2"/>
              </w:rPr>
              <w:t>vSphere 4.1</w:t>
            </w:r>
          </w:p>
        </w:tc>
        <w:tc>
          <w:tcPr>
            <w:tcW w:w="1654" w:type="dxa"/>
          </w:tcPr>
          <w:p w:rsidR="00E05516" w:rsidRPr="00E1104E" w:rsidRDefault="00E05516" w:rsidP="002342CC">
            <w:pPr>
              <w:keepNext/>
              <w:cnfStyle w:val="100000000000" w:firstRow="1" w:lastRow="0" w:firstColumn="0" w:lastColumn="0" w:oddVBand="0" w:evenVBand="0" w:oddHBand="0" w:evenHBand="0" w:firstRowFirstColumn="0" w:firstRowLastColumn="0" w:lastRowFirstColumn="0" w:lastRowLastColumn="0"/>
              <w:rPr>
                <w:color w:val="1F497D" w:themeColor="text2"/>
              </w:rPr>
            </w:pPr>
            <w:r w:rsidRPr="00E1104E">
              <w:rPr>
                <w:color w:val="1F497D" w:themeColor="text2"/>
              </w:rPr>
              <w:t>KVM – RHEL 6.1</w:t>
            </w:r>
          </w:p>
        </w:tc>
        <w:tc>
          <w:tcPr>
            <w:tcW w:w="1026" w:type="dxa"/>
          </w:tcPr>
          <w:p w:rsidR="00E05516" w:rsidRPr="00E1104E" w:rsidRDefault="00E05516" w:rsidP="002342CC">
            <w:pPr>
              <w:keepNext/>
              <w:cnfStyle w:val="100000000000" w:firstRow="1" w:lastRow="0" w:firstColumn="0" w:lastColumn="0" w:oddVBand="0" w:evenVBand="0" w:oddHBand="0" w:evenHBand="0" w:firstRowFirstColumn="0" w:firstRowLastColumn="0" w:lastRowFirstColumn="0" w:lastRowLastColumn="0"/>
              <w:rPr>
                <w:color w:val="1F497D" w:themeColor="text2"/>
              </w:rPr>
            </w:pPr>
            <w:r w:rsidRPr="00E1104E">
              <w:rPr>
                <w:color w:val="1F497D" w:themeColor="text2"/>
              </w:rPr>
              <w:t>OVM 2.2</w:t>
            </w:r>
          </w:p>
        </w:tc>
      </w:tr>
      <w:tr w:rsidR="00E05516" w:rsidTr="00E055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7" w:type="dxa"/>
          </w:tcPr>
          <w:p w:rsidR="00E05516" w:rsidRDefault="00E05516" w:rsidP="002342CC">
            <w:pPr>
              <w:keepNext/>
            </w:pPr>
            <w:r>
              <w:t>Network throttling</w:t>
            </w:r>
          </w:p>
        </w:tc>
        <w:tc>
          <w:tcPr>
            <w:tcW w:w="1472" w:type="dxa"/>
          </w:tcPr>
          <w:p w:rsidR="00E05516" w:rsidRDefault="00E05516" w:rsidP="002342CC">
            <w:pPr>
              <w:keepNext/>
              <w:cnfStyle w:val="000000100000" w:firstRow="0" w:lastRow="0" w:firstColumn="0" w:lastColumn="0" w:oddVBand="0" w:evenVBand="0" w:oddHBand="1" w:evenHBand="0" w:firstRowFirstColumn="0" w:firstRowLastColumn="0" w:lastRowFirstColumn="0" w:lastRowLastColumn="0"/>
            </w:pPr>
            <w:r>
              <w:t>Yes</w:t>
            </w:r>
          </w:p>
        </w:tc>
        <w:tc>
          <w:tcPr>
            <w:tcW w:w="1293" w:type="dxa"/>
          </w:tcPr>
          <w:p w:rsidR="00E05516" w:rsidRDefault="00E05516" w:rsidP="002342CC">
            <w:pPr>
              <w:keepNext/>
              <w:cnfStyle w:val="000000100000" w:firstRow="0" w:lastRow="0" w:firstColumn="0" w:lastColumn="0" w:oddVBand="0" w:evenVBand="0" w:oddHBand="1" w:evenHBand="0" w:firstRowFirstColumn="0" w:firstRowLastColumn="0" w:lastRowFirstColumn="0" w:lastRowLastColumn="0"/>
            </w:pPr>
            <w:r>
              <w:t>Yes</w:t>
            </w:r>
          </w:p>
        </w:tc>
        <w:tc>
          <w:tcPr>
            <w:tcW w:w="1654" w:type="dxa"/>
          </w:tcPr>
          <w:p w:rsidR="00E05516" w:rsidRDefault="00E05516" w:rsidP="002342CC">
            <w:pPr>
              <w:keepNext/>
              <w:cnfStyle w:val="000000100000" w:firstRow="0" w:lastRow="0" w:firstColumn="0" w:lastColumn="0" w:oddVBand="0" w:evenVBand="0" w:oddHBand="1" w:evenHBand="0" w:firstRowFirstColumn="0" w:firstRowLastColumn="0" w:lastRowFirstColumn="0" w:lastRowLastColumn="0"/>
            </w:pPr>
            <w:r>
              <w:t>No</w:t>
            </w:r>
          </w:p>
        </w:tc>
        <w:tc>
          <w:tcPr>
            <w:tcW w:w="1026" w:type="dxa"/>
          </w:tcPr>
          <w:p w:rsidR="00E05516" w:rsidRDefault="00E05516" w:rsidP="002342CC">
            <w:pPr>
              <w:keepNext/>
              <w:cnfStyle w:val="000000100000" w:firstRow="0" w:lastRow="0" w:firstColumn="0" w:lastColumn="0" w:oddVBand="0" w:evenVBand="0" w:oddHBand="1" w:evenHBand="0" w:firstRowFirstColumn="0" w:firstRowLastColumn="0" w:lastRowFirstColumn="0" w:lastRowLastColumn="0"/>
            </w:pPr>
            <w:r>
              <w:t>No</w:t>
            </w:r>
          </w:p>
        </w:tc>
      </w:tr>
      <w:tr w:rsidR="00E05516" w:rsidTr="00E05516">
        <w:tc>
          <w:tcPr>
            <w:cnfStyle w:val="001000000000" w:firstRow="0" w:lastRow="0" w:firstColumn="1" w:lastColumn="0" w:oddVBand="0" w:evenVBand="0" w:oddHBand="0" w:evenHBand="0" w:firstRowFirstColumn="0" w:firstRowLastColumn="0" w:lastRowFirstColumn="0" w:lastRowLastColumn="0"/>
            <w:tcW w:w="3487" w:type="dxa"/>
          </w:tcPr>
          <w:p w:rsidR="00E05516" w:rsidRDefault="00E05516" w:rsidP="002342CC">
            <w:pPr>
              <w:keepNext/>
            </w:pPr>
            <w:r>
              <w:t>Security groups in zones that use basic networking</w:t>
            </w:r>
          </w:p>
        </w:tc>
        <w:tc>
          <w:tcPr>
            <w:tcW w:w="1472" w:type="dxa"/>
          </w:tcPr>
          <w:p w:rsidR="00E05516" w:rsidRDefault="00E05516" w:rsidP="002342CC">
            <w:pPr>
              <w:keepNext/>
              <w:cnfStyle w:val="000000000000" w:firstRow="0" w:lastRow="0" w:firstColumn="0" w:lastColumn="0" w:oddVBand="0" w:evenVBand="0" w:oddHBand="0" w:evenHBand="0" w:firstRowFirstColumn="0" w:firstRowLastColumn="0" w:lastRowFirstColumn="0" w:lastRowLastColumn="0"/>
            </w:pPr>
            <w:r>
              <w:t>Yes</w:t>
            </w:r>
          </w:p>
        </w:tc>
        <w:tc>
          <w:tcPr>
            <w:tcW w:w="1293" w:type="dxa"/>
          </w:tcPr>
          <w:p w:rsidR="00E05516" w:rsidRDefault="00E05516" w:rsidP="002342CC">
            <w:pPr>
              <w:keepNext/>
              <w:cnfStyle w:val="000000000000" w:firstRow="0" w:lastRow="0" w:firstColumn="0" w:lastColumn="0" w:oddVBand="0" w:evenVBand="0" w:oddHBand="0" w:evenHBand="0" w:firstRowFirstColumn="0" w:firstRowLastColumn="0" w:lastRowFirstColumn="0" w:lastRowLastColumn="0"/>
            </w:pPr>
            <w:r>
              <w:t>No</w:t>
            </w:r>
          </w:p>
        </w:tc>
        <w:tc>
          <w:tcPr>
            <w:tcW w:w="1654" w:type="dxa"/>
          </w:tcPr>
          <w:p w:rsidR="00E05516" w:rsidRDefault="00E05516" w:rsidP="002342CC">
            <w:pPr>
              <w:keepNext/>
              <w:cnfStyle w:val="000000000000" w:firstRow="0" w:lastRow="0" w:firstColumn="0" w:lastColumn="0" w:oddVBand="0" w:evenVBand="0" w:oddHBand="0" w:evenHBand="0" w:firstRowFirstColumn="0" w:firstRowLastColumn="0" w:lastRowFirstColumn="0" w:lastRowLastColumn="0"/>
            </w:pPr>
            <w:r>
              <w:t>Yes</w:t>
            </w:r>
          </w:p>
        </w:tc>
        <w:tc>
          <w:tcPr>
            <w:tcW w:w="1026" w:type="dxa"/>
          </w:tcPr>
          <w:p w:rsidR="00E05516" w:rsidRDefault="00E05516" w:rsidP="002342CC">
            <w:pPr>
              <w:keepNext/>
              <w:cnfStyle w:val="000000000000" w:firstRow="0" w:lastRow="0" w:firstColumn="0" w:lastColumn="0" w:oddVBand="0" w:evenVBand="0" w:oddHBand="0" w:evenHBand="0" w:firstRowFirstColumn="0" w:firstRowLastColumn="0" w:lastRowFirstColumn="0" w:lastRowLastColumn="0"/>
            </w:pPr>
            <w:r>
              <w:t>No</w:t>
            </w:r>
          </w:p>
        </w:tc>
      </w:tr>
      <w:tr w:rsidR="00E05516" w:rsidTr="00E055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7" w:type="dxa"/>
          </w:tcPr>
          <w:p w:rsidR="00E05516" w:rsidRDefault="00E05516" w:rsidP="002342CC">
            <w:pPr>
              <w:keepNext/>
            </w:pPr>
            <w:r>
              <w:t>Security groups in zones that use advanced networking</w:t>
            </w:r>
          </w:p>
        </w:tc>
        <w:tc>
          <w:tcPr>
            <w:tcW w:w="1472" w:type="dxa"/>
          </w:tcPr>
          <w:p w:rsidR="00E05516" w:rsidRDefault="00E05516" w:rsidP="002342CC">
            <w:pPr>
              <w:keepNext/>
              <w:cnfStyle w:val="000000100000" w:firstRow="0" w:lastRow="0" w:firstColumn="0" w:lastColumn="0" w:oddVBand="0" w:evenVBand="0" w:oddHBand="1" w:evenHBand="0" w:firstRowFirstColumn="0" w:firstRowLastColumn="0" w:lastRowFirstColumn="0" w:lastRowLastColumn="0"/>
            </w:pPr>
            <w:r>
              <w:t>No</w:t>
            </w:r>
          </w:p>
        </w:tc>
        <w:tc>
          <w:tcPr>
            <w:tcW w:w="1293" w:type="dxa"/>
          </w:tcPr>
          <w:p w:rsidR="00E05516" w:rsidRDefault="00E05516" w:rsidP="002342CC">
            <w:pPr>
              <w:keepNext/>
              <w:cnfStyle w:val="000000100000" w:firstRow="0" w:lastRow="0" w:firstColumn="0" w:lastColumn="0" w:oddVBand="0" w:evenVBand="0" w:oddHBand="1" w:evenHBand="0" w:firstRowFirstColumn="0" w:firstRowLastColumn="0" w:lastRowFirstColumn="0" w:lastRowLastColumn="0"/>
            </w:pPr>
            <w:r>
              <w:t>No</w:t>
            </w:r>
          </w:p>
        </w:tc>
        <w:tc>
          <w:tcPr>
            <w:tcW w:w="1654" w:type="dxa"/>
          </w:tcPr>
          <w:p w:rsidR="00E05516" w:rsidRDefault="00E05516" w:rsidP="002342CC">
            <w:pPr>
              <w:keepNext/>
              <w:cnfStyle w:val="000000100000" w:firstRow="0" w:lastRow="0" w:firstColumn="0" w:lastColumn="0" w:oddVBand="0" w:evenVBand="0" w:oddHBand="1" w:evenHBand="0" w:firstRowFirstColumn="0" w:firstRowLastColumn="0" w:lastRowFirstColumn="0" w:lastRowLastColumn="0"/>
            </w:pPr>
            <w:r>
              <w:t>Yes</w:t>
            </w:r>
          </w:p>
        </w:tc>
        <w:tc>
          <w:tcPr>
            <w:tcW w:w="1026" w:type="dxa"/>
          </w:tcPr>
          <w:p w:rsidR="00E05516" w:rsidRDefault="00E05516" w:rsidP="002342CC">
            <w:pPr>
              <w:keepNext/>
              <w:cnfStyle w:val="000000100000" w:firstRow="0" w:lastRow="0" w:firstColumn="0" w:lastColumn="0" w:oddVBand="0" w:evenVBand="0" w:oddHBand="1" w:evenHBand="0" w:firstRowFirstColumn="0" w:firstRowLastColumn="0" w:lastRowFirstColumn="0" w:lastRowLastColumn="0"/>
            </w:pPr>
            <w:r>
              <w:t>No</w:t>
            </w:r>
          </w:p>
        </w:tc>
      </w:tr>
      <w:tr w:rsidR="00E05516" w:rsidTr="00E05516">
        <w:tc>
          <w:tcPr>
            <w:cnfStyle w:val="001000000000" w:firstRow="0" w:lastRow="0" w:firstColumn="1" w:lastColumn="0" w:oddVBand="0" w:evenVBand="0" w:oddHBand="0" w:evenHBand="0" w:firstRowFirstColumn="0" w:firstRowLastColumn="0" w:lastRowFirstColumn="0" w:lastRowLastColumn="0"/>
            <w:tcW w:w="3487" w:type="dxa"/>
          </w:tcPr>
          <w:p w:rsidR="00E05516" w:rsidRDefault="00E05516" w:rsidP="002342CC">
            <w:pPr>
              <w:keepNext/>
            </w:pPr>
            <w:r>
              <w:t>iSCSI</w:t>
            </w:r>
          </w:p>
        </w:tc>
        <w:tc>
          <w:tcPr>
            <w:tcW w:w="1472" w:type="dxa"/>
          </w:tcPr>
          <w:p w:rsidR="00E05516" w:rsidRDefault="00E05516" w:rsidP="002342CC">
            <w:pPr>
              <w:keepNext/>
              <w:cnfStyle w:val="000000000000" w:firstRow="0" w:lastRow="0" w:firstColumn="0" w:lastColumn="0" w:oddVBand="0" w:evenVBand="0" w:oddHBand="0" w:evenHBand="0" w:firstRowFirstColumn="0" w:firstRowLastColumn="0" w:lastRowFirstColumn="0" w:lastRowLastColumn="0"/>
            </w:pPr>
            <w:r>
              <w:t>Yes</w:t>
            </w:r>
          </w:p>
        </w:tc>
        <w:tc>
          <w:tcPr>
            <w:tcW w:w="1293" w:type="dxa"/>
          </w:tcPr>
          <w:p w:rsidR="00E05516" w:rsidRDefault="00E05516" w:rsidP="002342CC">
            <w:pPr>
              <w:keepNext/>
              <w:cnfStyle w:val="000000000000" w:firstRow="0" w:lastRow="0" w:firstColumn="0" w:lastColumn="0" w:oddVBand="0" w:evenVBand="0" w:oddHBand="0" w:evenHBand="0" w:firstRowFirstColumn="0" w:firstRowLastColumn="0" w:lastRowFirstColumn="0" w:lastRowLastColumn="0"/>
            </w:pPr>
            <w:r>
              <w:t>Yes</w:t>
            </w:r>
          </w:p>
        </w:tc>
        <w:tc>
          <w:tcPr>
            <w:tcW w:w="1654" w:type="dxa"/>
          </w:tcPr>
          <w:p w:rsidR="00E05516" w:rsidRDefault="00E05516" w:rsidP="002342CC">
            <w:pPr>
              <w:keepNext/>
              <w:cnfStyle w:val="000000000000" w:firstRow="0" w:lastRow="0" w:firstColumn="0" w:lastColumn="0" w:oddVBand="0" w:evenVBand="0" w:oddHBand="0" w:evenHBand="0" w:firstRowFirstColumn="0" w:firstRowLastColumn="0" w:lastRowFirstColumn="0" w:lastRowLastColumn="0"/>
            </w:pPr>
            <w:r>
              <w:t>No</w:t>
            </w:r>
          </w:p>
        </w:tc>
        <w:tc>
          <w:tcPr>
            <w:tcW w:w="1026" w:type="dxa"/>
          </w:tcPr>
          <w:p w:rsidR="00E05516" w:rsidRDefault="00E05516" w:rsidP="002342CC">
            <w:pPr>
              <w:keepNext/>
              <w:cnfStyle w:val="000000000000" w:firstRow="0" w:lastRow="0" w:firstColumn="0" w:lastColumn="0" w:oddVBand="0" w:evenVBand="0" w:oddHBand="0" w:evenHBand="0" w:firstRowFirstColumn="0" w:firstRowLastColumn="0" w:lastRowFirstColumn="0" w:lastRowLastColumn="0"/>
            </w:pPr>
            <w:r>
              <w:t>Yes</w:t>
            </w:r>
          </w:p>
        </w:tc>
      </w:tr>
      <w:tr w:rsidR="00E05516" w:rsidTr="00E055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7" w:type="dxa"/>
          </w:tcPr>
          <w:p w:rsidR="00E05516" w:rsidRDefault="00E05516" w:rsidP="002342CC">
            <w:pPr>
              <w:keepNext/>
            </w:pPr>
            <w:r>
              <w:t>FibreChannel</w:t>
            </w:r>
          </w:p>
        </w:tc>
        <w:tc>
          <w:tcPr>
            <w:tcW w:w="1472" w:type="dxa"/>
          </w:tcPr>
          <w:p w:rsidR="00E05516" w:rsidRDefault="00E05516" w:rsidP="002342CC">
            <w:pPr>
              <w:keepNext/>
              <w:cnfStyle w:val="000000100000" w:firstRow="0" w:lastRow="0" w:firstColumn="0" w:lastColumn="0" w:oddVBand="0" w:evenVBand="0" w:oddHBand="1" w:evenHBand="0" w:firstRowFirstColumn="0" w:firstRowLastColumn="0" w:lastRowFirstColumn="0" w:lastRowLastColumn="0"/>
            </w:pPr>
            <w:r>
              <w:t>Yes</w:t>
            </w:r>
          </w:p>
        </w:tc>
        <w:tc>
          <w:tcPr>
            <w:tcW w:w="1293" w:type="dxa"/>
          </w:tcPr>
          <w:p w:rsidR="00E05516" w:rsidRDefault="00E05516" w:rsidP="002342CC">
            <w:pPr>
              <w:keepNext/>
              <w:cnfStyle w:val="000000100000" w:firstRow="0" w:lastRow="0" w:firstColumn="0" w:lastColumn="0" w:oddVBand="0" w:evenVBand="0" w:oddHBand="1" w:evenHBand="0" w:firstRowFirstColumn="0" w:firstRowLastColumn="0" w:lastRowFirstColumn="0" w:lastRowLastColumn="0"/>
            </w:pPr>
            <w:r>
              <w:t>Yes</w:t>
            </w:r>
          </w:p>
        </w:tc>
        <w:tc>
          <w:tcPr>
            <w:tcW w:w="1654" w:type="dxa"/>
          </w:tcPr>
          <w:p w:rsidR="00E05516" w:rsidRDefault="00E05516" w:rsidP="002342CC">
            <w:pPr>
              <w:keepNext/>
              <w:cnfStyle w:val="000000100000" w:firstRow="0" w:lastRow="0" w:firstColumn="0" w:lastColumn="0" w:oddVBand="0" w:evenVBand="0" w:oddHBand="1" w:evenHBand="0" w:firstRowFirstColumn="0" w:firstRowLastColumn="0" w:lastRowFirstColumn="0" w:lastRowLastColumn="0"/>
            </w:pPr>
            <w:r>
              <w:t>Yes</w:t>
            </w:r>
          </w:p>
        </w:tc>
        <w:tc>
          <w:tcPr>
            <w:tcW w:w="1026" w:type="dxa"/>
          </w:tcPr>
          <w:p w:rsidR="00E05516" w:rsidRDefault="00E05516" w:rsidP="002342CC">
            <w:pPr>
              <w:keepNext/>
              <w:cnfStyle w:val="000000100000" w:firstRow="0" w:lastRow="0" w:firstColumn="0" w:lastColumn="0" w:oddVBand="0" w:evenVBand="0" w:oddHBand="1" w:evenHBand="0" w:firstRowFirstColumn="0" w:firstRowLastColumn="0" w:lastRowFirstColumn="0" w:lastRowLastColumn="0"/>
            </w:pPr>
            <w:r>
              <w:t>No</w:t>
            </w:r>
          </w:p>
        </w:tc>
      </w:tr>
      <w:tr w:rsidR="00E05516" w:rsidTr="00E05516">
        <w:tc>
          <w:tcPr>
            <w:cnfStyle w:val="001000000000" w:firstRow="0" w:lastRow="0" w:firstColumn="1" w:lastColumn="0" w:oddVBand="0" w:evenVBand="0" w:oddHBand="0" w:evenHBand="0" w:firstRowFirstColumn="0" w:firstRowLastColumn="0" w:lastRowFirstColumn="0" w:lastRowLastColumn="0"/>
            <w:tcW w:w="3487" w:type="dxa"/>
          </w:tcPr>
          <w:p w:rsidR="00E05516" w:rsidRDefault="00E05516" w:rsidP="002342CC">
            <w:pPr>
              <w:keepNext/>
            </w:pPr>
            <w:r>
              <w:t>Local disk</w:t>
            </w:r>
          </w:p>
        </w:tc>
        <w:tc>
          <w:tcPr>
            <w:tcW w:w="1472" w:type="dxa"/>
          </w:tcPr>
          <w:p w:rsidR="00E05516" w:rsidRDefault="00E05516" w:rsidP="002342CC">
            <w:pPr>
              <w:keepNext/>
              <w:cnfStyle w:val="000000000000" w:firstRow="0" w:lastRow="0" w:firstColumn="0" w:lastColumn="0" w:oddVBand="0" w:evenVBand="0" w:oddHBand="0" w:evenHBand="0" w:firstRowFirstColumn="0" w:firstRowLastColumn="0" w:lastRowFirstColumn="0" w:lastRowLastColumn="0"/>
            </w:pPr>
            <w:r>
              <w:t>Yes</w:t>
            </w:r>
          </w:p>
        </w:tc>
        <w:tc>
          <w:tcPr>
            <w:tcW w:w="1293" w:type="dxa"/>
          </w:tcPr>
          <w:p w:rsidR="00E05516" w:rsidRDefault="00E05516" w:rsidP="002342CC">
            <w:pPr>
              <w:keepNext/>
              <w:cnfStyle w:val="000000000000" w:firstRow="0" w:lastRow="0" w:firstColumn="0" w:lastColumn="0" w:oddVBand="0" w:evenVBand="0" w:oddHBand="0" w:evenHBand="0" w:firstRowFirstColumn="0" w:firstRowLastColumn="0" w:lastRowFirstColumn="0" w:lastRowLastColumn="0"/>
            </w:pPr>
            <w:r>
              <w:t>Yes</w:t>
            </w:r>
          </w:p>
        </w:tc>
        <w:tc>
          <w:tcPr>
            <w:tcW w:w="1654" w:type="dxa"/>
          </w:tcPr>
          <w:p w:rsidR="00E05516" w:rsidRDefault="00E05516" w:rsidP="002342CC">
            <w:pPr>
              <w:keepNext/>
              <w:cnfStyle w:val="000000000000" w:firstRow="0" w:lastRow="0" w:firstColumn="0" w:lastColumn="0" w:oddVBand="0" w:evenVBand="0" w:oddHBand="0" w:evenHBand="0" w:firstRowFirstColumn="0" w:firstRowLastColumn="0" w:lastRowFirstColumn="0" w:lastRowLastColumn="0"/>
            </w:pPr>
            <w:r>
              <w:t>Yes</w:t>
            </w:r>
          </w:p>
        </w:tc>
        <w:tc>
          <w:tcPr>
            <w:tcW w:w="1026" w:type="dxa"/>
          </w:tcPr>
          <w:p w:rsidR="00E05516" w:rsidRDefault="00E05516" w:rsidP="002342CC">
            <w:pPr>
              <w:keepNext/>
              <w:cnfStyle w:val="000000000000" w:firstRow="0" w:lastRow="0" w:firstColumn="0" w:lastColumn="0" w:oddVBand="0" w:evenVBand="0" w:oddHBand="0" w:evenHBand="0" w:firstRowFirstColumn="0" w:firstRowLastColumn="0" w:lastRowFirstColumn="0" w:lastRowLastColumn="0"/>
            </w:pPr>
            <w:r>
              <w:t>No</w:t>
            </w:r>
          </w:p>
        </w:tc>
      </w:tr>
      <w:tr w:rsidR="00E05516" w:rsidTr="00E055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7" w:type="dxa"/>
          </w:tcPr>
          <w:p w:rsidR="00E05516" w:rsidRDefault="00E05516" w:rsidP="002342CC">
            <w:pPr>
              <w:keepNext/>
            </w:pPr>
            <w:r>
              <w:t>HA</w:t>
            </w:r>
          </w:p>
        </w:tc>
        <w:tc>
          <w:tcPr>
            <w:tcW w:w="1472" w:type="dxa"/>
          </w:tcPr>
          <w:p w:rsidR="00E05516" w:rsidRDefault="00E05516" w:rsidP="002342CC">
            <w:pPr>
              <w:keepNext/>
              <w:cnfStyle w:val="000000100000" w:firstRow="0" w:lastRow="0" w:firstColumn="0" w:lastColumn="0" w:oddVBand="0" w:evenVBand="0" w:oddHBand="1" w:evenHBand="0" w:firstRowFirstColumn="0" w:firstRowLastColumn="0" w:lastRowFirstColumn="0" w:lastRowLastColumn="0"/>
            </w:pPr>
            <w:r>
              <w:t>Yes</w:t>
            </w:r>
          </w:p>
        </w:tc>
        <w:tc>
          <w:tcPr>
            <w:tcW w:w="1293" w:type="dxa"/>
          </w:tcPr>
          <w:p w:rsidR="00E05516" w:rsidRDefault="00E05516" w:rsidP="002342CC">
            <w:pPr>
              <w:keepNext/>
              <w:cnfStyle w:val="000000100000" w:firstRow="0" w:lastRow="0" w:firstColumn="0" w:lastColumn="0" w:oddVBand="0" w:evenVBand="0" w:oddHBand="1" w:evenHBand="0" w:firstRowFirstColumn="0" w:firstRowLastColumn="0" w:lastRowFirstColumn="0" w:lastRowLastColumn="0"/>
            </w:pPr>
            <w:r>
              <w:t>Yes (Native)</w:t>
            </w:r>
          </w:p>
        </w:tc>
        <w:tc>
          <w:tcPr>
            <w:tcW w:w="1654" w:type="dxa"/>
          </w:tcPr>
          <w:p w:rsidR="00E05516" w:rsidRDefault="00E05516" w:rsidP="002342CC">
            <w:pPr>
              <w:keepNext/>
              <w:cnfStyle w:val="000000100000" w:firstRow="0" w:lastRow="0" w:firstColumn="0" w:lastColumn="0" w:oddVBand="0" w:evenVBand="0" w:oddHBand="1" w:evenHBand="0" w:firstRowFirstColumn="0" w:firstRowLastColumn="0" w:lastRowFirstColumn="0" w:lastRowLastColumn="0"/>
            </w:pPr>
            <w:r>
              <w:t>Yes</w:t>
            </w:r>
          </w:p>
        </w:tc>
        <w:tc>
          <w:tcPr>
            <w:tcW w:w="1026" w:type="dxa"/>
          </w:tcPr>
          <w:p w:rsidR="00E05516" w:rsidRDefault="00E05516" w:rsidP="002342CC">
            <w:pPr>
              <w:keepNext/>
              <w:cnfStyle w:val="000000100000" w:firstRow="0" w:lastRow="0" w:firstColumn="0" w:lastColumn="0" w:oddVBand="0" w:evenVBand="0" w:oddHBand="1" w:evenHBand="0" w:firstRowFirstColumn="0" w:firstRowLastColumn="0" w:lastRowFirstColumn="0" w:lastRowLastColumn="0"/>
            </w:pPr>
            <w:r>
              <w:t>Yes</w:t>
            </w:r>
          </w:p>
        </w:tc>
      </w:tr>
      <w:tr w:rsidR="00E05516" w:rsidTr="00E05516">
        <w:tc>
          <w:tcPr>
            <w:cnfStyle w:val="001000000000" w:firstRow="0" w:lastRow="0" w:firstColumn="1" w:lastColumn="0" w:oddVBand="0" w:evenVBand="0" w:oddHBand="0" w:evenHBand="0" w:firstRowFirstColumn="0" w:firstRowLastColumn="0" w:lastRowFirstColumn="0" w:lastRowLastColumn="0"/>
            <w:tcW w:w="3487" w:type="dxa"/>
          </w:tcPr>
          <w:p w:rsidR="00E05516" w:rsidRDefault="00E05516" w:rsidP="002342CC">
            <w:pPr>
              <w:keepNext/>
            </w:pPr>
            <w:r>
              <w:t>Snapshots  of local disk</w:t>
            </w:r>
          </w:p>
        </w:tc>
        <w:tc>
          <w:tcPr>
            <w:tcW w:w="1472" w:type="dxa"/>
          </w:tcPr>
          <w:p w:rsidR="00E05516" w:rsidRDefault="00E05516" w:rsidP="002342CC">
            <w:pPr>
              <w:keepNext/>
              <w:cnfStyle w:val="000000000000" w:firstRow="0" w:lastRow="0" w:firstColumn="0" w:lastColumn="0" w:oddVBand="0" w:evenVBand="0" w:oddHBand="0" w:evenHBand="0" w:firstRowFirstColumn="0" w:firstRowLastColumn="0" w:lastRowFirstColumn="0" w:lastRowLastColumn="0"/>
            </w:pPr>
            <w:r>
              <w:t>Yes</w:t>
            </w:r>
          </w:p>
        </w:tc>
        <w:tc>
          <w:tcPr>
            <w:tcW w:w="1293" w:type="dxa"/>
          </w:tcPr>
          <w:p w:rsidR="00E05516" w:rsidRDefault="00E05516" w:rsidP="002342CC">
            <w:pPr>
              <w:keepNext/>
              <w:cnfStyle w:val="000000000000" w:firstRow="0" w:lastRow="0" w:firstColumn="0" w:lastColumn="0" w:oddVBand="0" w:evenVBand="0" w:oddHBand="0" w:evenHBand="0" w:firstRowFirstColumn="0" w:firstRowLastColumn="0" w:lastRowFirstColumn="0" w:lastRowLastColumn="0"/>
            </w:pPr>
            <w:r>
              <w:t>Yes</w:t>
            </w:r>
          </w:p>
        </w:tc>
        <w:tc>
          <w:tcPr>
            <w:tcW w:w="1654" w:type="dxa"/>
          </w:tcPr>
          <w:p w:rsidR="00E05516" w:rsidRDefault="00E05516" w:rsidP="002342CC">
            <w:pPr>
              <w:keepNext/>
              <w:cnfStyle w:val="000000000000" w:firstRow="0" w:lastRow="0" w:firstColumn="0" w:lastColumn="0" w:oddVBand="0" w:evenVBand="0" w:oddHBand="0" w:evenHBand="0" w:firstRowFirstColumn="0" w:firstRowLastColumn="0" w:lastRowFirstColumn="0" w:lastRowLastColumn="0"/>
            </w:pPr>
            <w:r>
              <w:t>Yes</w:t>
            </w:r>
          </w:p>
        </w:tc>
        <w:tc>
          <w:tcPr>
            <w:tcW w:w="1026" w:type="dxa"/>
          </w:tcPr>
          <w:p w:rsidR="00E05516" w:rsidRDefault="00E05516" w:rsidP="002342CC">
            <w:pPr>
              <w:keepNext/>
              <w:cnfStyle w:val="000000000000" w:firstRow="0" w:lastRow="0" w:firstColumn="0" w:lastColumn="0" w:oddVBand="0" w:evenVBand="0" w:oddHBand="0" w:evenHBand="0" w:firstRowFirstColumn="0" w:firstRowLastColumn="0" w:lastRowFirstColumn="0" w:lastRowLastColumn="0"/>
            </w:pPr>
            <w:r>
              <w:t>No</w:t>
            </w:r>
          </w:p>
        </w:tc>
      </w:tr>
      <w:tr w:rsidR="00E05516" w:rsidRPr="002342CC" w:rsidTr="00E055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7" w:type="dxa"/>
          </w:tcPr>
          <w:p w:rsidR="00E05516" w:rsidRPr="002342CC" w:rsidRDefault="00E05516" w:rsidP="002342CC">
            <w:pPr>
              <w:keepNext/>
              <w:rPr>
                <w:lang w:val="pt-PT"/>
              </w:rPr>
            </w:pPr>
            <w:r w:rsidRPr="002342CC">
              <w:rPr>
                <w:lang w:val="pt-PT"/>
              </w:rPr>
              <w:t>Local disk as data disk</w:t>
            </w:r>
          </w:p>
        </w:tc>
        <w:tc>
          <w:tcPr>
            <w:tcW w:w="1472" w:type="dxa"/>
          </w:tcPr>
          <w:p w:rsidR="00E05516" w:rsidRPr="002342CC" w:rsidRDefault="00E05516" w:rsidP="002342CC">
            <w:pPr>
              <w:keepNext/>
              <w:cnfStyle w:val="000000100000" w:firstRow="0" w:lastRow="0" w:firstColumn="0" w:lastColumn="0" w:oddVBand="0" w:evenVBand="0" w:oddHBand="1" w:evenHBand="0" w:firstRowFirstColumn="0" w:firstRowLastColumn="0" w:lastRowFirstColumn="0" w:lastRowLastColumn="0"/>
              <w:rPr>
                <w:lang w:val="pt-PT"/>
              </w:rPr>
            </w:pPr>
            <w:r>
              <w:rPr>
                <w:lang w:val="pt-PT"/>
              </w:rPr>
              <w:t>No</w:t>
            </w:r>
          </w:p>
        </w:tc>
        <w:tc>
          <w:tcPr>
            <w:tcW w:w="1293" w:type="dxa"/>
          </w:tcPr>
          <w:p w:rsidR="00E05516" w:rsidRPr="002342CC" w:rsidRDefault="00E05516" w:rsidP="002342CC">
            <w:pPr>
              <w:keepNext/>
              <w:cnfStyle w:val="000000100000" w:firstRow="0" w:lastRow="0" w:firstColumn="0" w:lastColumn="0" w:oddVBand="0" w:evenVBand="0" w:oddHBand="1" w:evenHBand="0" w:firstRowFirstColumn="0" w:firstRowLastColumn="0" w:lastRowFirstColumn="0" w:lastRowLastColumn="0"/>
              <w:rPr>
                <w:lang w:val="pt-PT"/>
              </w:rPr>
            </w:pPr>
            <w:r>
              <w:rPr>
                <w:lang w:val="pt-PT"/>
              </w:rPr>
              <w:t>No</w:t>
            </w:r>
          </w:p>
        </w:tc>
        <w:tc>
          <w:tcPr>
            <w:tcW w:w="1654" w:type="dxa"/>
          </w:tcPr>
          <w:p w:rsidR="00E05516" w:rsidRPr="002342CC" w:rsidRDefault="00E05516" w:rsidP="002342CC">
            <w:pPr>
              <w:keepNext/>
              <w:cnfStyle w:val="000000100000" w:firstRow="0" w:lastRow="0" w:firstColumn="0" w:lastColumn="0" w:oddVBand="0" w:evenVBand="0" w:oddHBand="1" w:evenHBand="0" w:firstRowFirstColumn="0" w:firstRowLastColumn="0" w:lastRowFirstColumn="0" w:lastRowLastColumn="0"/>
              <w:rPr>
                <w:lang w:val="pt-PT"/>
              </w:rPr>
            </w:pPr>
            <w:r>
              <w:rPr>
                <w:lang w:val="pt-PT"/>
              </w:rPr>
              <w:t>No</w:t>
            </w:r>
          </w:p>
        </w:tc>
        <w:tc>
          <w:tcPr>
            <w:tcW w:w="1026" w:type="dxa"/>
          </w:tcPr>
          <w:p w:rsidR="00E05516" w:rsidRPr="002342CC" w:rsidRDefault="00E05516" w:rsidP="002342CC">
            <w:pPr>
              <w:keepNext/>
              <w:cnfStyle w:val="000000100000" w:firstRow="0" w:lastRow="0" w:firstColumn="0" w:lastColumn="0" w:oddVBand="0" w:evenVBand="0" w:oddHBand="1" w:evenHBand="0" w:firstRowFirstColumn="0" w:firstRowLastColumn="0" w:lastRowFirstColumn="0" w:lastRowLastColumn="0"/>
              <w:rPr>
                <w:lang w:val="pt-PT"/>
              </w:rPr>
            </w:pPr>
            <w:r>
              <w:rPr>
                <w:lang w:val="pt-PT"/>
              </w:rPr>
              <w:t>No</w:t>
            </w:r>
          </w:p>
        </w:tc>
      </w:tr>
      <w:tr w:rsidR="00E05516" w:rsidRPr="002342CC" w:rsidTr="00E05516">
        <w:tc>
          <w:tcPr>
            <w:cnfStyle w:val="001000000000" w:firstRow="0" w:lastRow="0" w:firstColumn="1" w:lastColumn="0" w:oddVBand="0" w:evenVBand="0" w:oddHBand="0" w:evenHBand="0" w:firstRowFirstColumn="0" w:firstRowLastColumn="0" w:lastRowFirstColumn="0" w:lastRowLastColumn="0"/>
            <w:tcW w:w="3487" w:type="dxa"/>
          </w:tcPr>
          <w:p w:rsidR="00E05516" w:rsidRPr="002342CC" w:rsidRDefault="00E05516" w:rsidP="002342CC">
            <w:pPr>
              <w:keepNext/>
              <w:rPr>
                <w:lang w:val="pt-PT"/>
              </w:rPr>
            </w:pPr>
            <w:r>
              <w:rPr>
                <w:lang w:val="pt-PT"/>
              </w:rPr>
              <w:t>Work load balancing</w:t>
            </w:r>
          </w:p>
        </w:tc>
        <w:tc>
          <w:tcPr>
            <w:tcW w:w="1472" w:type="dxa"/>
          </w:tcPr>
          <w:p w:rsidR="00E05516" w:rsidRDefault="00E05516" w:rsidP="002342CC">
            <w:pPr>
              <w:keepNext/>
              <w:cnfStyle w:val="000000000000" w:firstRow="0" w:lastRow="0" w:firstColumn="0" w:lastColumn="0" w:oddVBand="0" w:evenVBand="0" w:oddHBand="0" w:evenHBand="0" w:firstRowFirstColumn="0" w:firstRowLastColumn="0" w:lastRowFirstColumn="0" w:lastRowLastColumn="0"/>
              <w:rPr>
                <w:lang w:val="pt-PT"/>
              </w:rPr>
            </w:pPr>
            <w:r>
              <w:rPr>
                <w:lang w:val="pt-PT"/>
              </w:rPr>
              <w:t>No</w:t>
            </w:r>
          </w:p>
        </w:tc>
        <w:tc>
          <w:tcPr>
            <w:tcW w:w="1293" w:type="dxa"/>
          </w:tcPr>
          <w:p w:rsidR="00E05516" w:rsidRDefault="00E05516" w:rsidP="002342CC">
            <w:pPr>
              <w:keepNext/>
              <w:cnfStyle w:val="000000000000" w:firstRow="0" w:lastRow="0" w:firstColumn="0" w:lastColumn="0" w:oddVBand="0" w:evenVBand="0" w:oddHBand="0" w:evenHBand="0" w:firstRowFirstColumn="0" w:firstRowLastColumn="0" w:lastRowFirstColumn="0" w:lastRowLastColumn="0"/>
              <w:rPr>
                <w:lang w:val="pt-PT"/>
              </w:rPr>
            </w:pPr>
            <w:r>
              <w:rPr>
                <w:lang w:val="pt-PT"/>
              </w:rPr>
              <w:t>DRS</w:t>
            </w:r>
          </w:p>
        </w:tc>
        <w:tc>
          <w:tcPr>
            <w:tcW w:w="1654" w:type="dxa"/>
          </w:tcPr>
          <w:p w:rsidR="00E05516" w:rsidRDefault="00E05516" w:rsidP="002342CC">
            <w:pPr>
              <w:keepNext/>
              <w:cnfStyle w:val="000000000000" w:firstRow="0" w:lastRow="0" w:firstColumn="0" w:lastColumn="0" w:oddVBand="0" w:evenVBand="0" w:oddHBand="0" w:evenHBand="0" w:firstRowFirstColumn="0" w:firstRowLastColumn="0" w:lastRowFirstColumn="0" w:lastRowLastColumn="0"/>
              <w:rPr>
                <w:lang w:val="pt-PT"/>
              </w:rPr>
            </w:pPr>
            <w:r>
              <w:rPr>
                <w:lang w:val="pt-PT"/>
              </w:rPr>
              <w:t>No</w:t>
            </w:r>
          </w:p>
        </w:tc>
        <w:tc>
          <w:tcPr>
            <w:tcW w:w="1026" w:type="dxa"/>
          </w:tcPr>
          <w:p w:rsidR="00E05516" w:rsidRDefault="00E05516" w:rsidP="002342CC">
            <w:pPr>
              <w:keepNext/>
              <w:cnfStyle w:val="000000000000" w:firstRow="0" w:lastRow="0" w:firstColumn="0" w:lastColumn="0" w:oddVBand="0" w:evenVBand="0" w:oddHBand="0" w:evenHBand="0" w:firstRowFirstColumn="0" w:firstRowLastColumn="0" w:lastRowFirstColumn="0" w:lastRowLastColumn="0"/>
              <w:rPr>
                <w:lang w:val="pt-PT"/>
              </w:rPr>
            </w:pPr>
            <w:r>
              <w:rPr>
                <w:lang w:val="pt-PT"/>
              </w:rPr>
              <w:t>No</w:t>
            </w:r>
          </w:p>
        </w:tc>
      </w:tr>
      <w:tr w:rsidR="00E05516" w:rsidRPr="002342CC" w:rsidTr="00E055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7" w:type="dxa"/>
          </w:tcPr>
          <w:p w:rsidR="00E05516" w:rsidRPr="002342CC" w:rsidRDefault="00E05516" w:rsidP="002342CC">
            <w:pPr>
              <w:keepNext/>
            </w:pPr>
            <w:r w:rsidRPr="002342CC">
              <w:t>Manual live migration of VMs from host to host</w:t>
            </w:r>
          </w:p>
        </w:tc>
        <w:tc>
          <w:tcPr>
            <w:tcW w:w="1472" w:type="dxa"/>
          </w:tcPr>
          <w:p w:rsidR="00E05516" w:rsidRDefault="00E05516" w:rsidP="002342CC">
            <w:pPr>
              <w:keepNext/>
              <w:cnfStyle w:val="000000100000" w:firstRow="0" w:lastRow="0" w:firstColumn="0" w:lastColumn="0" w:oddVBand="0" w:evenVBand="0" w:oddHBand="1" w:evenHBand="0" w:firstRowFirstColumn="0" w:firstRowLastColumn="0" w:lastRowFirstColumn="0" w:lastRowLastColumn="0"/>
              <w:rPr>
                <w:lang w:val="pt-PT"/>
              </w:rPr>
            </w:pPr>
            <w:r>
              <w:rPr>
                <w:lang w:val="pt-PT"/>
              </w:rPr>
              <w:t>Yes</w:t>
            </w:r>
          </w:p>
        </w:tc>
        <w:tc>
          <w:tcPr>
            <w:tcW w:w="1293" w:type="dxa"/>
          </w:tcPr>
          <w:p w:rsidR="00E05516" w:rsidRDefault="00E05516" w:rsidP="002342CC">
            <w:pPr>
              <w:keepNext/>
              <w:cnfStyle w:val="000000100000" w:firstRow="0" w:lastRow="0" w:firstColumn="0" w:lastColumn="0" w:oddVBand="0" w:evenVBand="0" w:oddHBand="1" w:evenHBand="0" w:firstRowFirstColumn="0" w:firstRowLastColumn="0" w:lastRowFirstColumn="0" w:lastRowLastColumn="0"/>
              <w:rPr>
                <w:lang w:val="pt-PT"/>
              </w:rPr>
            </w:pPr>
            <w:r>
              <w:rPr>
                <w:lang w:val="pt-PT"/>
              </w:rPr>
              <w:t>Yes</w:t>
            </w:r>
          </w:p>
        </w:tc>
        <w:tc>
          <w:tcPr>
            <w:tcW w:w="1654" w:type="dxa"/>
          </w:tcPr>
          <w:p w:rsidR="00E05516" w:rsidRDefault="00E05516" w:rsidP="002342CC">
            <w:pPr>
              <w:keepNext/>
              <w:cnfStyle w:val="000000100000" w:firstRow="0" w:lastRow="0" w:firstColumn="0" w:lastColumn="0" w:oddVBand="0" w:evenVBand="0" w:oddHBand="1" w:evenHBand="0" w:firstRowFirstColumn="0" w:firstRowLastColumn="0" w:lastRowFirstColumn="0" w:lastRowLastColumn="0"/>
              <w:rPr>
                <w:lang w:val="pt-PT"/>
              </w:rPr>
            </w:pPr>
            <w:r>
              <w:rPr>
                <w:lang w:val="pt-PT"/>
              </w:rPr>
              <w:t>Yes</w:t>
            </w:r>
          </w:p>
        </w:tc>
        <w:tc>
          <w:tcPr>
            <w:tcW w:w="1026" w:type="dxa"/>
          </w:tcPr>
          <w:p w:rsidR="00E05516" w:rsidRDefault="00E05516" w:rsidP="002342CC">
            <w:pPr>
              <w:keepNext/>
              <w:cnfStyle w:val="000000100000" w:firstRow="0" w:lastRow="0" w:firstColumn="0" w:lastColumn="0" w:oddVBand="0" w:evenVBand="0" w:oddHBand="1" w:evenHBand="0" w:firstRowFirstColumn="0" w:firstRowLastColumn="0" w:lastRowFirstColumn="0" w:lastRowLastColumn="0"/>
              <w:rPr>
                <w:lang w:val="pt-PT"/>
              </w:rPr>
            </w:pPr>
            <w:r>
              <w:rPr>
                <w:lang w:val="pt-PT"/>
              </w:rPr>
              <w:t>Yes</w:t>
            </w:r>
          </w:p>
        </w:tc>
      </w:tr>
      <w:tr w:rsidR="00E05516" w:rsidRPr="002342CC" w:rsidTr="00E05516">
        <w:tc>
          <w:tcPr>
            <w:cnfStyle w:val="001000000000" w:firstRow="0" w:lastRow="0" w:firstColumn="1" w:lastColumn="0" w:oddVBand="0" w:evenVBand="0" w:oddHBand="0" w:evenHBand="0" w:firstRowFirstColumn="0" w:firstRowLastColumn="0" w:lastRowFirstColumn="0" w:lastRowLastColumn="0"/>
            <w:tcW w:w="3487" w:type="dxa"/>
          </w:tcPr>
          <w:p w:rsidR="00E05516" w:rsidRPr="002342CC" w:rsidRDefault="00E05516" w:rsidP="002342CC">
            <w:pPr>
              <w:keepNext/>
            </w:pPr>
            <w:r>
              <w:t>Link-local network for router</w:t>
            </w:r>
          </w:p>
        </w:tc>
        <w:tc>
          <w:tcPr>
            <w:tcW w:w="1472" w:type="dxa"/>
          </w:tcPr>
          <w:p w:rsidR="00E05516" w:rsidRPr="002342CC" w:rsidRDefault="00E05516" w:rsidP="002342CC">
            <w:pPr>
              <w:keepNext/>
              <w:cnfStyle w:val="000000000000" w:firstRow="0" w:lastRow="0" w:firstColumn="0" w:lastColumn="0" w:oddVBand="0" w:evenVBand="0" w:oddHBand="0" w:evenHBand="0" w:firstRowFirstColumn="0" w:firstRowLastColumn="0" w:lastRowFirstColumn="0" w:lastRowLastColumn="0"/>
            </w:pPr>
            <w:r>
              <w:t>Yes</w:t>
            </w:r>
          </w:p>
        </w:tc>
        <w:tc>
          <w:tcPr>
            <w:tcW w:w="1293" w:type="dxa"/>
          </w:tcPr>
          <w:p w:rsidR="00E05516" w:rsidRPr="002342CC" w:rsidRDefault="00E05516" w:rsidP="002342CC">
            <w:pPr>
              <w:keepNext/>
              <w:cnfStyle w:val="000000000000" w:firstRow="0" w:lastRow="0" w:firstColumn="0" w:lastColumn="0" w:oddVBand="0" w:evenVBand="0" w:oddHBand="0" w:evenHBand="0" w:firstRowFirstColumn="0" w:firstRowLastColumn="0" w:lastRowFirstColumn="0" w:lastRowLastColumn="0"/>
            </w:pPr>
            <w:r>
              <w:t>No</w:t>
            </w:r>
          </w:p>
        </w:tc>
        <w:tc>
          <w:tcPr>
            <w:tcW w:w="1654" w:type="dxa"/>
          </w:tcPr>
          <w:p w:rsidR="00E05516" w:rsidRPr="002342CC" w:rsidRDefault="00E05516" w:rsidP="002342CC">
            <w:pPr>
              <w:keepNext/>
              <w:cnfStyle w:val="000000000000" w:firstRow="0" w:lastRow="0" w:firstColumn="0" w:lastColumn="0" w:oddVBand="0" w:evenVBand="0" w:oddHBand="0" w:evenHBand="0" w:firstRowFirstColumn="0" w:firstRowLastColumn="0" w:lastRowFirstColumn="0" w:lastRowLastColumn="0"/>
            </w:pPr>
            <w:r>
              <w:t>Yes</w:t>
            </w:r>
          </w:p>
        </w:tc>
        <w:tc>
          <w:tcPr>
            <w:tcW w:w="1026" w:type="dxa"/>
          </w:tcPr>
          <w:p w:rsidR="00E05516" w:rsidRPr="002342CC" w:rsidRDefault="00E05516" w:rsidP="002342CC">
            <w:pPr>
              <w:keepNext/>
              <w:cnfStyle w:val="000000000000" w:firstRow="0" w:lastRow="0" w:firstColumn="0" w:lastColumn="0" w:oddVBand="0" w:evenVBand="0" w:oddHBand="0" w:evenHBand="0" w:firstRowFirstColumn="0" w:firstRowLastColumn="0" w:lastRowFirstColumn="0" w:lastRowLastColumn="0"/>
            </w:pPr>
            <w:r>
              <w:t>Yes</w:t>
            </w:r>
          </w:p>
        </w:tc>
      </w:tr>
    </w:tbl>
    <w:p w:rsidR="00AB618B" w:rsidRPr="002342CC" w:rsidRDefault="00AB618B" w:rsidP="00AB618B"/>
    <w:p w:rsidR="00B6334F" w:rsidRDefault="00B6334F" w:rsidP="000973EF">
      <w:pPr>
        <w:pStyle w:val="Heading1"/>
      </w:pPr>
      <w:bookmarkStart w:id="300" w:name="_Ref308817265"/>
      <w:bookmarkStart w:id="301" w:name="_Toc317171041"/>
      <w:r w:rsidRPr="000973EF">
        <w:lastRenderedPageBreak/>
        <w:t>Network</w:t>
      </w:r>
      <w:r>
        <w:t xml:space="preserve"> Setup</w:t>
      </w:r>
      <w:bookmarkEnd w:id="300"/>
      <w:bookmarkEnd w:id="301"/>
    </w:p>
    <w:p w:rsidR="00240B42" w:rsidRPr="00240B42" w:rsidRDefault="00240B42" w:rsidP="00240B42">
      <w:r>
        <w:t>Achieving the correct networking setup is crucial to a successful CloudStack installation. This section contains information to help you make decisions and follow the right procedures to get your network set up correctly.</w:t>
      </w:r>
    </w:p>
    <w:p w:rsidR="00240B42" w:rsidRDefault="00240B42" w:rsidP="000973EF">
      <w:pPr>
        <w:pStyle w:val="Heading2"/>
      </w:pPr>
      <w:bookmarkStart w:id="302" w:name="_Toc317171042"/>
      <w:r>
        <w:t>Basic and Advanced Networking</w:t>
      </w:r>
      <w:bookmarkEnd w:id="302"/>
    </w:p>
    <w:p w:rsidR="00B6334F" w:rsidRDefault="00B6334F" w:rsidP="00B6334F">
      <w:r>
        <w:t xml:space="preserve">CloudStack provides two </w:t>
      </w:r>
      <w:r w:rsidR="00F75E67">
        <w:t>styles of networking</w:t>
      </w:r>
      <w:r>
        <w:t>:</w:t>
      </w:r>
    </w:p>
    <w:p w:rsidR="00900CFA" w:rsidRDefault="00900CFA" w:rsidP="000259BB">
      <w:pPr>
        <w:pStyle w:val="BulletedList"/>
      </w:pPr>
      <w:r w:rsidRPr="00F02E9C">
        <w:rPr>
          <w:b/>
        </w:rPr>
        <w:t>Basic.</w:t>
      </w:r>
      <w:r>
        <w:t xml:space="preserve"> For AWS-style networking. Provides a single network where guest isolation can be provided through layer-3 means such as security groups (IP address source filtering). </w:t>
      </w:r>
    </w:p>
    <w:p w:rsidR="00900CFA" w:rsidRPr="00B40D57" w:rsidRDefault="00900CFA" w:rsidP="000259BB">
      <w:pPr>
        <w:pStyle w:val="BulletedList"/>
      </w:pPr>
      <w:r w:rsidRPr="00F02E9C">
        <w:rPr>
          <w:b/>
        </w:rPr>
        <w:t>Advanced</w:t>
      </w:r>
      <w:r>
        <w:t>.</w:t>
      </w:r>
      <w:r w:rsidRPr="00B40D57">
        <w:t xml:space="preserve"> </w:t>
      </w:r>
      <w:r>
        <w:t>For more sophisticated network topologies. T</w:t>
      </w:r>
      <w:r w:rsidRPr="00B40D57">
        <w:t xml:space="preserve">his network model provides the most flexibility </w:t>
      </w:r>
      <w:r w:rsidR="00F75E67">
        <w:t>in defining guest networks, but requires more configuration steps than basic networking.</w:t>
      </w:r>
    </w:p>
    <w:p w:rsidR="00F75E67" w:rsidRDefault="00F75E67" w:rsidP="00F75E67">
      <w:r>
        <w:t>Each zone has either basic or advanced networking. Once the choice of networking model for a zone has been made and configured in CloudStack, it can not be changed. A zone is either basic or advanced for its entire lifetime.</w:t>
      </w:r>
    </w:p>
    <w:p w:rsidR="00900CFA" w:rsidRDefault="00A021C6" w:rsidP="00F75E67">
      <w:r>
        <w:t>The following table compares the networking features in the two networking models.</w:t>
      </w:r>
    </w:p>
    <w:tbl>
      <w:tblPr>
        <w:tblStyle w:val="TableGrid"/>
        <w:tblW w:w="0" w:type="auto"/>
        <w:tblInd w:w="540" w:type="dxa"/>
        <w:tblLook w:val="04A0" w:firstRow="1" w:lastRow="0" w:firstColumn="1" w:lastColumn="0" w:noHBand="0" w:noVBand="1"/>
      </w:tblPr>
      <w:tblGrid>
        <w:gridCol w:w="3272"/>
        <w:gridCol w:w="3216"/>
        <w:gridCol w:w="3268"/>
      </w:tblGrid>
      <w:tr w:rsidR="00E1104E" w:rsidRPr="00E1104E" w:rsidTr="00E1104E">
        <w:tc>
          <w:tcPr>
            <w:tcW w:w="3495" w:type="dxa"/>
            <w:shd w:val="clear" w:color="auto" w:fill="C6D9F1" w:themeFill="text2" w:themeFillTint="33"/>
          </w:tcPr>
          <w:p w:rsidR="00900CFA" w:rsidRPr="00E1104E" w:rsidRDefault="00900CFA" w:rsidP="000259BB">
            <w:pPr>
              <w:pStyle w:val="NumberedList"/>
            </w:pPr>
            <w:r w:rsidRPr="00E1104E">
              <w:t>Networking Feature</w:t>
            </w:r>
          </w:p>
        </w:tc>
        <w:tc>
          <w:tcPr>
            <w:tcW w:w="3479" w:type="dxa"/>
            <w:shd w:val="clear" w:color="auto" w:fill="C6D9F1" w:themeFill="text2" w:themeFillTint="33"/>
          </w:tcPr>
          <w:p w:rsidR="00900CFA" w:rsidRPr="00E1104E" w:rsidRDefault="00900CFA" w:rsidP="000259BB">
            <w:pPr>
              <w:pStyle w:val="NumberedList"/>
            </w:pPr>
            <w:r w:rsidRPr="00E1104E">
              <w:t>Basic Network</w:t>
            </w:r>
          </w:p>
        </w:tc>
        <w:tc>
          <w:tcPr>
            <w:tcW w:w="3502" w:type="dxa"/>
            <w:shd w:val="clear" w:color="auto" w:fill="C6D9F1" w:themeFill="text2" w:themeFillTint="33"/>
          </w:tcPr>
          <w:p w:rsidR="00900CFA" w:rsidRPr="00E1104E" w:rsidRDefault="00900CFA" w:rsidP="000259BB">
            <w:pPr>
              <w:pStyle w:val="NumberedList"/>
            </w:pPr>
            <w:r w:rsidRPr="00E1104E">
              <w:t>Advanced Network</w:t>
            </w:r>
          </w:p>
        </w:tc>
      </w:tr>
      <w:tr w:rsidR="00900CFA" w:rsidTr="00B22433">
        <w:tc>
          <w:tcPr>
            <w:tcW w:w="3495" w:type="dxa"/>
          </w:tcPr>
          <w:p w:rsidR="00900CFA" w:rsidRDefault="00900CFA" w:rsidP="000259BB">
            <w:pPr>
              <w:pStyle w:val="NumberedList"/>
            </w:pPr>
            <w:r>
              <w:t>Number of networks</w:t>
            </w:r>
          </w:p>
        </w:tc>
        <w:tc>
          <w:tcPr>
            <w:tcW w:w="3479" w:type="dxa"/>
          </w:tcPr>
          <w:p w:rsidR="00900CFA" w:rsidRDefault="00900CFA" w:rsidP="000259BB">
            <w:pPr>
              <w:pStyle w:val="NumberedList"/>
            </w:pPr>
            <w:r>
              <w:t>Single network</w:t>
            </w:r>
          </w:p>
        </w:tc>
        <w:tc>
          <w:tcPr>
            <w:tcW w:w="3502" w:type="dxa"/>
          </w:tcPr>
          <w:p w:rsidR="00900CFA" w:rsidRDefault="00900CFA" w:rsidP="000259BB">
            <w:pPr>
              <w:pStyle w:val="NumberedList"/>
            </w:pPr>
            <w:r>
              <w:t>Multiple networks</w:t>
            </w:r>
          </w:p>
        </w:tc>
      </w:tr>
      <w:tr w:rsidR="00900CFA" w:rsidTr="00B22433">
        <w:tc>
          <w:tcPr>
            <w:tcW w:w="3495" w:type="dxa"/>
          </w:tcPr>
          <w:p w:rsidR="00900CFA" w:rsidRDefault="00900CFA" w:rsidP="000259BB">
            <w:pPr>
              <w:pStyle w:val="NumberedList"/>
            </w:pPr>
            <w:r>
              <w:t>Firewall type</w:t>
            </w:r>
          </w:p>
        </w:tc>
        <w:tc>
          <w:tcPr>
            <w:tcW w:w="3479" w:type="dxa"/>
          </w:tcPr>
          <w:p w:rsidR="00900CFA" w:rsidRDefault="00900CFA" w:rsidP="000259BB">
            <w:pPr>
              <w:pStyle w:val="NumberedList"/>
            </w:pPr>
            <w:r>
              <w:t>Physical</w:t>
            </w:r>
          </w:p>
        </w:tc>
        <w:tc>
          <w:tcPr>
            <w:tcW w:w="3502" w:type="dxa"/>
          </w:tcPr>
          <w:p w:rsidR="00900CFA" w:rsidRDefault="00900CFA" w:rsidP="000259BB">
            <w:pPr>
              <w:pStyle w:val="NumberedList"/>
            </w:pPr>
            <w:r>
              <w:t>Physical &amp; virtual</w:t>
            </w:r>
          </w:p>
        </w:tc>
      </w:tr>
      <w:tr w:rsidR="00900CFA" w:rsidTr="00B22433">
        <w:tc>
          <w:tcPr>
            <w:tcW w:w="3495" w:type="dxa"/>
          </w:tcPr>
          <w:p w:rsidR="00900CFA" w:rsidRDefault="00900CFA" w:rsidP="000259BB">
            <w:pPr>
              <w:pStyle w:val="NumberedList"/>
            </w:pPr>
            <w:r>
              <w:t>Load balancer</w:t>
            </w:r>
          </w:p>
        </w:tc>
        <w:tc>
          <w:tcPr>
            <w:tcW w:w="3479" w:type="dxa"/>
          </w:tcPr>
          <w:p w:rsidR="00900CFA" w:rsidRDefault="00900CFA" w:rsidP="000259BB">
            <w:pPr>
              <w:pStyle w:val="NumberedList"/>
            </w:pPr>
            <w:r>
              <w:t>Physical</w:t>
            </w:r>
          </w:p>
        </w:tc>
        <w:tc>
          <w:tcPr>
            <w:tcW w:w="3502" w:type="dxa"/>
          </w:tcPr>
          <w:p w:rsidR="00900CFA" w:rsidRDefault="00900CFA" w:rsidP="000259BB">
            <w:pPr>
              <w:pStyle w:val="NumberedList"/>
            </w:pPr>
            <w:r>
              <w:t>Physical &amp; virtual</w:t>
            </w:r>
          </w:p>
        </w:tc>
      </w:tr>
      <w:tr w:rsidR="00900CFA" w:rsidTr="00B22433">
        <w:tc>
          <w:tcPr>
            <w:tcW w:w="3495" w:type="dxa"/>
          </w:tcPr>
          <w:p w:rsidR="00900CFA" w:rsidRDefault="00900CFA" w:rsidP="000259BB">
            <w:pPr>
              <w:pStyle w:val="NumberedList"/>
            </w:pPr>
            <w:r>
              <w:t>Isolation type</w:t>
            </w:r>
          </w:p>
        </w:tc>
        <w:tc>
          <w:tcPr>
            <w:tcW w:w="3479" w:type="dxa"/>
          </w:tcPr>
          <w:p w:rsidR="00900CFA" w:rsidRDefault="00900CFA" w:rsidP="000259BB">
            <w:pPr>
              <w:pStyle w:val="NumberedList"/>
            </w:pPr>
            <w:r>
              <w:t>Layer 3</w:t>
            </w:r>
          </w:p>
        </w:tc>
        <w:tc>
          <w:tcPr>
            <w:tcW w:w="3502" w:type="dxa"/>
          </w:tcPr>
          <w:p w:rsidR="00900CFA" w:rsidRDefault="00900CFA" w:rsidP="000259BB">
            <w:pPr>
              <w:pStyle w:val="NumberedList"/>
            </w:pPr>
            <w:r>
              <w:t>Layer 2 &amp; Layer 3</w:t>
            </w:r>
          </w:p>
        </w:tc>
      </w:tr>
      <w:tr w:rsidR="00900CFA" w:rsidTr="00B22433">
        <w:tc>
          <w:tcPr>
            <w:tcW w:w="3495" w:type="dxa"/>
          </w:tcPr>
          <w:p w:rsidR="00900CFA" w:rsidRDefault="00900CFA" w:rsidP="000259BB">
            <w:pPr>
              <w:pStyle w:val="NumberedList"/>
            </w:pPr>
            <w:r>
              <w:t>VPN support</w:t>
            </w:r>
          </w:p>
        </w:tc>
        <w:tc>
          <w:tcPr>
            <w:tcW w:w="3479" w:type="dxa"/>
          </w:tcPr>
          <w:p w:rsidR="00900CFA" w:rsidRDefault="00900CFA" w:rsidP="000259BB">
            <w:pPr>
              <w:pStyle w:val="NumberedList"/>
            </w:pPr>
            <w:r>
              <w:t>No</w:t>
            </w:r>
          </w:p>
        </w:tc>
        <w:tc>
          <w:tcPr>
            <w:tcW w:w="3502" w:type="dxa"/>
          </w:tcPr>
          <w:p w:rsidR="00900CFA" w:rsidRDefault="00900CFA" w:rsidP="000259BB">
            <w:pPr>
              <w:pStyle w:val="NumberedList"/>
            </w:pPr>
            <w:r>
              <w:t>Yes</w:t>
            </w:r>
          </w:p>
        </w:tc>
      </w:tr>
      <w:tr w:rsidR="00F75E67" w:rsidTr="00B22433">
        <w:tc>
          <w:tcPr>
            <w:tcW w:w="3495" w:type="dxa"/>
          </w:tcPr>
          <w:p w:rsidR="00F75E67" w:rsidRDefault="00F75E67" w:rsidP="000259BB">
            <w:pPr>
              <w:pStyle w:val="NumberedList"/>
            </w:pPr>
            <w:r>
              <w:t>Port forwarding</w:t>
            </w:r>
          </w:p>
        </w:tc>
        <w:tc>
          <w:tcPr>
            <w:tcW w:w="3479" w:type="dxa"/>
          </w:tcPr>
          <w:p w:rsidR="00F75E67" w:rsidRDefault="00F75E67" w:rsidP="000259BB">
            <w:pPr>
              <w:pStyle w:val="NumberedList"/>
            </w:pPr>
            <w:r>
              <w:t>Physical</w:t>
            </w:r>
          </w:p>
        </w:tc>
        <w:tc>
          <w:tcPr>
            <w:tcW w:w="3502" w:type="dxa"/>
          </w:tcPr>
          <w:p w:rsidR="00F75E67" w:rsidRDefault="00F75E67" w:rsidP="000259BB">
            <w:pPr>
              <w:pStyle w:val="NumberedList"/>
            </w:pPr>
            <w:r>
              <w:t>Physical &amp; virtual</w:t>
            </w:r>
          </w:p>
        </w:tc>
      </w:tr>
      <w:tr w:rsidR="00F75E67" w:rsidTr="00B22433">
        <w:tc>
          <w:tcPr>
            <w:tcW w:w="3495" w:type="dxa"/>
          </w:tcPr>
          <w:p w:rsidR="00F75E67" w:rsidRDefault="00F75E67" w:rsidP="000259BB">
            <w:pPr>
              <w:pStyle w:val="NumberedList"/>
            </w:pPr>
            <w:r>
              <w:t>1:1 NAT</w:t>
            </w:r>
          </w:p>
        </w:tc>
        <w:tc>
          <w:tcPr>
            <w:tcW w:w="3479" w:type="dxa"/>
          </w:tcPr>
          <w:p w:rsidR="00F75E67" w:rsidRDefault="00F75E67" w:rsidP="000259BB">
            <w:pPr>
              <w:pStyle w:val="NumberedList"/>
            </w:pPr>
            <w:r>
              <w:t>Physical</w:t>
            </w:r>
          </w:p>
        </w:tc>
        <w:tc>
          <w:tcPr>
            <w:tcW w:w="3502" w:type="dxa"/>
          </w:tcPr>
          <w:p w:rsidR="00F75E67" w:rsidRDefault="00F75E67" w:rsidP="000259BB">
            <w:pPr>
              <w:pStyle w:val="NumberedList"/>
            </w:pPr>
            <w:r>
              <w:t>Physical &amp; virtual</w:t>
            </w:r>
          </w:p>
        </w:tc>
      </w:tr>
      <w:tr w:rsidR="00F75E67" w:rsidTr="00B22433">
        <w:tc>
          <w:tcPr>
            <w:tcW w:w="3495" w:type="dxa"/>
          </w:tcPr>
          <w:p w:rsidR="00F75E67" w:rsidRDefault="00F75E67" w:rsidP="000259BB">
            <w:pPr>
              <w:pStyle w:val="NumberedList"/>
            </w:pPr>
            <w:r>
              <w:t>Source NAT</w:t>
            </w:r>
          </w:p>
        </w:tc>
        <w:tc>
          <w:tcPr>
            <w:tcW w:w="3479" w:type="dxa"/>
          </w:tcPr>
          <w:p w:rsidR="00F75E67" w:rsidRDefault="00F75E67" w:rsidP="000259BB">
            <w:pPr>
              <w:pStyle w:val="NumberedList"/>
            </w:pPr>
            <w:r>
              <w:t>No</w:t>
            </w:r>
          </w:p>
        </w:tc>
        <w:tc>
          <w:tcPr>
            <w:tcW w:w="3502" w:type="dxa"/>
          </w:tcPr>
          <w:p w:rsidR="00F75E67" w:rsidRDefault="00F75E67" w:rsidP="000259BB">
            <w:pPr>
              <w:pStyle w:val="NumberedList"/>
            </w:pPr>
            <w:r>
              <w:t>Physical &amp; virtual</w:t>
            </w:r>
          </w:p>
        </w:tc>
      </w:tr>
      <w:tr w:rsidR="00900CFA" w:rsidTr="00B22433">
        <w:tc>
          <w:tcPr>
            <w:tcW w:w="3495" w:type="dxa"/>
          </w:tcPr>
          <w:p w:rsidR="00900CFA" w:rsidRDefault="00900CFA" w:rsidP="000259BB">
            <w:pPr>
              <w:pStyle w:val="NumberedList"/>
            </w:pPr>
            <w:r>
              <w:t>Userdata</w:t>
            </w:r>
          </w:p>
        </w:tc>
        <w:tc>
          <w:tcPr>
            <w:tcW w:w="3479" w:type="dxa"/>
          </w:tcPr>
          <w:p w:rsidR="00900CFA" w:rsidRDefault="00900CFA" w:rsidP="000259BB">
            <w:pPr>
              <w:pStyle w:val="NumberedList"/>
            </w:pPr>
            <w:r>
              <w:t>Yes</w:t>
            </w:r>
          </w:p>
        </w:tc>
        <w:tc>
          <w:tcPr>
            <w:tcW w:w="3502" w:type="dxa"/>
          </w:tcPr>
          <w:p w:rsidR="00900CFA" w:rsidRDefault="00900CFA" w:rsidP="000259BB">
            <w:pPr>
              <w:pStyle w:val="NumberedList"/>
            </w:pPr>
            <w:r>
              <w:t>Yes</w:t>
            </w:r>
          </w:p>
        </w:tc>
      </w:tr>
      <w:tr w:rsidR="00900CFA" w:rsidTr="00B22433">
        <w:tc>
          <w:tcPr>
            <w:tcW w:w="3495" w:type="dxa"/>
          </w:tcPr>
          <w:p w:rsidR="00900CFA" w:rsidRDefault="00900CFA" w:rsidP="000259BB">
            <w:pPr>
              <w:pStyle w:val="NumberedList"/>
            </w:pPr>
            <w:r>
              <w:t>Network usage monitoring</w:t>
            </w:r>
          </w:p>
        </w:tc>
        <w:tc>
          <w:tcPr>
            <w:tcW w:w="3479" w:type="dxa"/>
          </w:tcPr>
          <w:p w:rsidR="00900CFA" w:rsidRDefault="00900CFA" w:rsidP="000259BB">
            <w:pPr>
              <w:pStyle w:val="NumberedList"/>
            </w:pPr>
            <w:r>
              <w:t>sFlow / netFlow at physical router</w:t>
            </w:r>
          </w:p>
        </w:tc>
        <w:tc>
          <w:tcPr>
            <w:tcW w:w="3502" w:type="dxa"/>
          </w:tcPr>
          <w:p w:rsidR="00900CFA" w:rsidRDefault="00900CFA" w:rsidP="000259BB">
            <w:pPr>
              <w:pStyle w:val="NumberedList"/>
            </w:pPr>
            <w:r>
              <w:t>Hypervisor &amp; virtual router</w:t>
            </w:r>
          </w:p>
        </w:tc>
      </w:tr>
      <w:tr w:rsidR="00900CFA" w:rsidTr="00B22433">
        <w:tc>
          <w:tcPr>
            <w:tcW w:w="3495" w:type="dxa"/>
          </w:tcPr>
          <w:p w:rsidR="00900CFA" w:rsidRDefault="00900CFA" w:rsidP="000259BB">
            <w:pPr>
              <w:pStyle w:val="NumberedList"/>
            </w:pPr>
            <w:r>
              <w:t>DHCP and DNS</w:t>
            </w:r>
          </w:p>
        </w:tc>
        <w:tc>
          <w:tcPr>
            <w:tcW w:w="3479" w:type="dxa"/>
          </w:tcPr>
          <w:p w:rsidR="00900CFA" w:rsidRDefault="00900CFA" w:rsidP="000259BB">
            <w:pPr>
              <w:pStyle w:val="NumberedList"/>
            </w:pPr>
            <w:r>
              <w:t>Yes</w:t>
            </w:r>
          </w:p>
        </w:tc>
        <w:tc>
          <w:tcPr>
            <w:tcW w:w="3502" w:type="dxa"/>
          </w:tcPr>
          <w:p w:rsidR="00900CFA" w:rsidRDefault="00900CFA" w:rsidP="000259BB">
            <w:pPr>
              <w:pStyle w:val="NumberedList"/>
            </w:pPr>
            <w:r>
              <w:t>Yes</w:t>
            </w:r>
          </w:p>
        </w:tc>
      </w:tr>
    </w:tbl>
    <w:p w:rsidR="00B6334F" w:rsidRDefault="00B6334F" w:rsidP="00B6334F">
      <w:r>
        <w:t xml:space="preserve">The </w:t>
      </w:r>
      <w:r w:rsidR="00900CFA">
        <w:t>two</w:t>
      </w:r>
      <w:r>
        <w:t xml:space="preserve"> types of networking may be in use in the same cloud.  However, a given </w:t>
      </w:r>
      <w:r w:rsidR="00BE1E90">
        <w:t>zone</w:t>
      </w:r>
      <w:r>
        <w:t xml:space="preserve"> must use either Basic Networking or Advanced Networking. </w:t>
      </w:r>
    </w:p>
    <w:p w:rsidR="00E63016" w:rsidRDefault="00E63016" w:rsidP="00B6334F">
      <w:r>
        <w:lastRenderedPageBreak/>
        <w:t>Different types of network traffic can be segmented on the same physical network. Guest traffic can also be segmented by account. To isolate traffic, you can use separate VLANs. If you are using separate VLANs on a single physical network, make sure the VLAN tags are in separate numerical ranges.</w:t>
      </w:r>
    </w:p>
    <w:p w:rsidR="00B6334F" w:rsidRDefault="00B6334F" w:rsidP="000973EF">
      <w:pPr>
        <w:pStyle w:val="Heading2"/>
      </w:pPr>
      <w:bookmarkStart w:id="303" w:name="_Ref315371856"/>
      <w:bookmarkStart w:id="304" w:name="_Ref315371859"/>
      <w:bookmarkStart w:id="305" w:name="_Toc317171043"/>
      <w:r>
        <w:t>V</w:t>
      </w:r>
      <w:r w:rsidR="00BD33CD">
        <w:t>LAN Allocation Example</w:t>
      </w:r>
      <w:bookmarkEnd w:id="303"/>
      <w:bookmarkEnd w:id="304"/>
      <w:bookmarkEnd w:id="305"/>
    </w:p>
    <w:p w:rsidR="00B6334F" w:rsidRDefault="00B6334F" w:rsidP="00A82E41">
      <w:pPr>
        <w:keepNext/>
      </w:pPr>
      <w:r>
        <w:t xml:space="preserve">VLANs are required </w:t>
      </w:r>
      <w:r w:rsidR="00BD33CD">
        <w:t>for public and guest traffic</w:t>
      </w:r>
      <w:r>
        <w:t>.  The following is an exam</w:t>
      </w:r>
      <w:r w:rsidR="00BD33CD">
        <w:t>ple of a VLAN allocation scheme: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gridCol w:w="4320"/>
      </w:tblGrid>
      <w:tr w:rsidR="005D5869" w:rsidTr="00E1104E">
        <w:trPr>
          <w:trHeight w:val="323"/>
          <w:jc w:val="center"/>
        </w:trPr>
        <w:tc>
          <w:tcPr>
            <w:tcW w:w="1440" w:type="dxa"/>
            <w:shd w:val="clear" w:color="auto" w:fill="C6D9F1" w:themeFill="text2" w:themeFillTint="33"/>
          </w:tcPr>
          <w:p w:rsidR="005D5869" w:rsidRPr="00E1104E" w:rsidRDefault="005D5869" w:rsidP="000F765A">
            <w:pPr>
              <w:keepNext/>
              <w:rPr>
                <w:rStyle w:val="Strong"/>
                <w:color w:val="1F497D" w:themeColor="text2"/>
              </w:rPr>
            </w:pPr>
            <w:r w:rsidRPr="00E1104E">
              <w:rPr>
                <w:rStyle w:val="Strong"/>
                <w:color w:val="1F497D" w:themeColor="text2"/>
              </w:rPr>
              <w:t>VLAN IDs</w:t>
            </w:r>
          </w:p>
        </w:tc>
        <w:tc>
          <w:tcPr>
            <w:tcW w:w="4320" w:type="dxa"/>
            <w:shd w:val="clear" w:color="auto" w:fill="C6D9F1" w:themeFill="text2" w:themeFillTint="33"/>
          </w:tcPr>
          <w:p w:rsidR="005D5869" w:rsidRPr="00E1104E" w:rsidRDefault="005D5869" w:rsidP="000F765A">
            <w:pPr>
              <w:keepNext/>
              <w:rPr>
                <w:rStyle w:val="Strong"/>
                <w:color w:val="1F497D" w:themeColor="text2"/>
              </w:rPr>
            </w:pPr>
            <w:r w:rsidRPr="00E1104E">
              <w:rPr>
                <w:rStyle w:val="Strong"/>
                <w:color w:val="1F497D" w:themeColor="text2"/>
              </w:rPr>
              <w:t>Traffic type</w:t>
            </w:r>
          </w:p>
        </w:tc>
        <w:tc>
          <w:tcPr>
            <w:tcW w:w="4320" w:type="dxa"/>
            <w:shd w:val="clear" w:color="auto" w:fill="C6D9F1" w:themeFill="text2" w:themeFillTint="33"/>
          </w:tcPr>
          <w:p w:rsidR="005D5869" w:rsidRPr="00E1104E" w:rsidRDefault="005D5869" w:rsidP="000F765A">
            <w:pPr>
              <w:keepNext/>
              <w:rPr>
                <w:rStyle w:val="Strong"/>
                <w:color w:val="1F497D" w:themeColor="text2"/>
              </w:rPr>
            </w:pPr>
            <w:r w:rsidRPr="00E1104E">
              <w:rPr>
                <w:rStyle w:val="Strong"/>
                <w:color w:val="1F497D" w:themeColor="text2"/>
              </w:rPr>
              <w:t>Scope</w:t>
            </w:r>
          </w:p>
        </w:tc>
      </w:tr>
      <w:tr w:rsidR="005D5869" w:rsidTr="00107E2E">
        <w:trPr>
          <w:jc w:val="center"/>
        </w:trPr>
        <w:tc>
          <w:tcPr>
            <w:tcW w:w="1440" w:type="dxa"/>
          </w:tcPr>
          <w:p w:rsidR="005D5869" w:rsidRDefault="005D5869" w:rsidP="000F765A">
            <w:pPr>
              <w:keepNext/>
            </w:pPr>
            <w:r>
              <w:t>&lt; 500</w:t>
            </w:r>
          </w:p>
        </w:tc>
        <w:tc>
          <w:tcPr>
            <w:tcW w:w="4320" w:type="dxa"/>
          </w:tcPr>
          <w:p w:rsidR="005D5869" w:rsidRDefault="005D5869" w:rsidP="000F765A">
            <w:pPr>
              <w:keepNext/>
            </w:pPr>
            <w:r>
              <w:t>Management traffic. Reserved for administrative purposes</w:t>
            </w:r>
          </w:p>
        </w:tc>
        <w:tc>
          <w:tcPr>
            <w:tcW w:w="4320" w:type="dxa"/>
          </w:tcPr>
          <w:p w:rsidR="005D5869" w:rsidRDefault="005D5869" w:rsidP="000F765A">
            <w:pPr>
              <w:keepNext/>
            </w:pPr>
            <w:r>
              <w:t>CloudStack software can access this, hypervisors, system VMs.</w:t>
            </w:r>
          </w:p>
        </w:tc>
      </w:tr>
      <w:tr w:rsidR="005D5869" w:rsidTr="00107E2E">
        <w:trPr>
          <w:jc w:val="center"/>
        </w:trPr>
        <w:tc>
          <w:tcPr>
            <w:tcW w:w="1440" w:type="dxa"/>
          </w:tcPr>
          <w:p w:rsidR="005D5869" w:rsidRDefault="005D5869" w:rsidP="000F765A">
            <w:pPr>
              <w:keepNext/>
            </w:pPr>
            <w:r>
              <w:t>500-599</w:t>
            </w:r>
          </w:p>
        </w:tc>
        <w:tc>
          <w:tcPr>
            <w:tcW w:w="4320" w:type="dxa"/>
          </w:tcPr>
          <w:p w:rsidR="005D5869" w:rsidRDefault="005D5869" w:rsidP="000F765A">
            <w:pPr>
              <w:keepNext/>
            </w:pPr>
            <w:r>
              <w:t>VLAN carrying public traffic.</w:t>
            </w:r>
          </w:p>
        </w:tc>
        <w:tc>
          <w:tcPr>
            <w:tcW w:w="4320" w:type="dxa"/>
          </w:tcPr>
          <w:p w:rsidR="005D5869" w:rsidRDefault="008B792C" w:rsidP="000F765A">
            <w:pPr>
              <w:keepNext/>
            </w:pPr>
            <w:r>
              <w:t>CloudStack accounts.</w:t>
            </w:r>
          </w:p>
        </w:tc>
      </w:tr>
      <w:tr w:rsidR="005D5869" w:rsidTr="00107E2E">
        <w:trPr>
          <w:jc w:val="center"/>
        </w:trPr>
        <w:tc>
          <w:tcPr>
            <w:tcW w:w="1440" w:type="dxa"/>
          </w:tcPr>
          <w:p w:rsidR="005D5869" w:rsidRDefault="005D5869" w:rsidP="000F765A">
            <w:pPr>
              <w:keepNext/>
            </w:pPr>
            <w:r>
              <w:t>600-799</w:t>
            </w:r>
          </w:p>
        </w:tc>
        <w:tc>
          <w:tcPr>
            <w:tcW w:w="4320" w:type="dxa"/>
          </w:tcPr>
          <w:p w:rsidR="005D5869" w:rsidRDefault="005D5869" w:rsidP="000F765A">
            <w:pPr>
              <w:keepNext/>
            </w:pPr>
            <w:r>
              <w:t xml:space="preserve">VLANs carrying guest traffic: </w:t>
            </w:r>
          </w:p>
        </w:tc>
        <w:tc>
          <w:tcPr>
            <w:tcW w:w="4320" w:type="dxa"/>
          </w:tcPr>
          <w:p w:rsidR="005D5869" w:rsidRDefault="008B792C" w:rsidP="000F765A">
            <w:pPr>
              <w:keepNext/>
              <w:tabs>
                <w:tab w:val="left" w:pos="2545"/>
              </w:tabs>
            </w:pPr>
            <w:r>
              <w:t>CloudStack accounts. Account-specific VLAN is chosen from this pool.</w:t>
            </w:r>
          </w:p>
        </w:tc>
      </w:tr>
      <w:tr w:rsidR="005D5869" w:rsidTr="00107E2E">
        <w:trPr>
          <w:jc w:val="center"/>
        </w:trPr>
        <w:tc>
          <w:tcPr>
            <w:tcW w:w="1440" w:type="dxa"/>
          </w:tcPr>
          <w:p w:rsidR="005D5869" w:rsidRDefault="005D5869" w:rsidP="000F765A">
            <w:pPr>
              <w:keepNext/>
            </w:pPr>
            <w:r>
              <w:t>800-899</w:t>
            </w:r>
          </w:p>
        </w:tc>
        <w:tc>
          <w:tcPr>
            <w:tcW w:w="4320" w:type="dxa"/>
          </w:tcPr>
          <w:p w:rsidR="005D5869" w:rsidRDefault="005D5869" w:rsidP="000F765A">
            <w:pPr>
              <w:keepNext/>
            </w:pPr>
            <w:r>
              <w:t>VLANs carrying guest traffic</w:t>
            </w:r>
          </w:p>
        </w:tc>
        <w:tc>
          <w:tcPr>
            <w:tcW w:w="4320" w:type="dxa"/>
          </w:tcPr>
          <w:p w:rsidR="005D5869" w:rsidRDefault="008B792C" w:rsidP="000F765A">
            <w:pPr>
              <w:keepNext/>
            </w:pPr>
            <w:r>
              <w:t>CloudStack accounts. Account-specific VLAN chosen by CloudStack admin to assign to that account.</w:t>
            </w:r>
          </w:p>
        </w:tc>
      </w:tr>
      <w:tr w:rsidR="005D5869" w:rsidTr="00107E2E">
        <w:trPr>
          <w:jc w:val="center"/>
        </w:trPr>
        <w:tc>
          <w:tcPr>
            <w:tcW w:w="1440" w:type="dxa"/>
          </w:tcPr>
          <w:p w:rsidR="005D5869" w:rsidRDefault="005D5869" w:rsidP="000F765A">
            <w:pPr>
              <w:keepNext/>
            </w:pPr>
            <w:r>
              <w:t>900-999</w:t>
            </w:r>
          </w:p>
        </w:tc>
        <w:tc>
          <w:tcPr>
            <w:tcW w:w="4320" w:type="dxa"/>
          </w:tcPr>
          <w:p w:rsidR="005D5869" w:rsidRDefault="005D5869" w:rsidP="000F765A">
            <w:pPr>
              <w:keepNext/>
            </w:pPr>
            <w:r>
              <w:t xml:space="preserve">VLAN </w:t>
            </w:r>
            <w:r w:rsidR="00DB59FF">
              <w:t>carrying guest traffic</w:t>
            </w:r>
          </w:p>
        </w:tc>
        <w:tc>
          <w:tcPr>
            <w:tcW w:w="4320" w:type="dxa"/>
          </w:tcPr>
          <w:p w:rsidR="005D5869" w:rsidRDefault="00DB59FF" w:rsidP="000F765A">
            <w:pPr>
              <w:keepNext/>
            </w:pPr>
            <w:r>
              <w:t>CloudStack accounts. Can be scoped by project, domain,</w:t>
            </w:r>
            <w:r w:rsidR="002E3B2A">
              <w:t xml:space="preserve"> or </w:t>
            </w:r>
            <w:r w:rsidR="003203E2">
              <w:t>all accounts</w:t>
            </w:r>
            <w:r>
              <w:t>.</w:t>
            </w:r>
          </w:p>
        </w:tc>
      </w:tr>
      <w:tr w:rsidR="005D5869" w:rsidTr="00107E2E">
        <w:trPr>
          <w:jc w:val="center"/>
        </w:trPr>
        <w:tc>
          <w:tcPr>
            <w:tcW w:w="1440" w:type="dxa"/>
          </w:tcPr>
          <w:p w:rsidR="005D5869" w:rsidRDefault="005D5869" w:rsidP="001D0FF4">
            <w:r>
              <w:t>&gt; 1000</w:t>
            </w:r>
          </w:p>
        </w:tc>
        <w:tc>
          <w:tcPr>
            <w:tcW w:w="4320" w:type="dxa"/>
          </w:tcPr>
          <w:p w:rsidR="005D5869" w:rsidRDefault="005D5869" w:rsidP="001D0FF4">
            <w:r>
              <w:t>Reserved for future use</w:t>
            </w:r>
          </w:p>
        </w:tc>
        <w:tc>
          <w:tcPr>
            <w:tcW w:w="4320" w:type="dxa"/>
          </w:tcPr>
          <w:p w:rsidR="005D5869" w:rsidRDefault="005D5869" w:rsidP="001D0FF4"/>
        </w:tc>
      </w:tr>
    </w:tbl>
    <w:p w:rsidR="00B6334F" w:rsidRDefault="00B6334F" w:rsidP="000973EF">
      <w:pPr>
        <w:pStyle w:val="Heading2"/>
      </w:pPr>
      <w:bookmarkStart w:id="306" w:name="_Toc317171044"/>
      <w:r>
        <w:t xml:space="preserve">Example </w:t>
      </w:r>
      <w:r w:rsidR="0018189F">
        <w:t xml:space="preserve">Hardware </w:t>
      </w:r>
      <w:r>
        <w:t>Configuration</w:t>
      </w:r>
      <w:bookmarkEnd w:id="306"/>
    </w:p>
    <w:p w:rsidR="00B6334F" w:rsidRPr="00DE3454" w:rsidRDefault="00B6334F" w:rsidP="00B6334F">
      <w:r>
        <w:t xml:space="preserve">This section contains an example configuration of specific switch models for </w:t>
      </w:r>
      <w:r w:rsidR="00BE1E90">
        <w:t>zone</w:t>
      </w:r>
      <w:r>
        <w:t>-level layer-3 switching. It assumes VLAN management protocols, such as VTP or GVRP, have been disabled. The example scripts must be changed appropriately if you choose to use VTP or GVRP.</w:t>
      </w:r>
    </w:p>
    <w:p w:rsidR="00B6334F" w:rsidRPr="00A82E41" w:rsidRDefault="00B6334F" w:rsidP="00DE3AFE">
      <w:pPr>
        <w:pStyle w:val="Heading3"/>
      </w:pPr>
      <w:bookmarkStart w:id="307" w:name="_Toc317171045"/>
      <w:r w:rsidRPr="00A82E41">
        <w:t>Dell 62xx</w:t>
      </w:r>
      <w:bookmarkEnd w:id="307"/>
    </w:p>
    <w:p w:rsidR="00B6334F" w:rsidRDefault="00B6334F" w:rsidP="00B6334F">
      <w:r>
        <w:t xml:space="preserve">The following steps show how a Dell 62xx is configured for </w:t>
      </w:r>
      <w:r w:rsidR="00BE1E90">
        <w:t>zone</w:t>
      </w:r>
      <w:r>
        <w:t>-level layer-3 switching. These steps assume VLAN 201 is used to route</w:t>
      </w:r>
      <w:r w:rsidR="00301FBA">
        <w:t xml:space="preserve"> untagged</w:t>
      </w:r>
      <w:r>
        <w:t xml:space="preserve"> private IPs for </w:t>
      </w:r>
      <w:r w:rsidR="00CD6AC4">
        <w:t>pod</w:t>
      </w:r>
      <w:r>
        <w:t xml:space="preserve"> 1, and </w:t>
      </w:r>
      <w:r w:rsidR="00CD6AC4">
        <w:t>pod</w:t>
      </w:r>
      <w:r>
        <w:t xml:space="preserve"> 1’s layer-2 switch is connected to Ethernet port 1/g1.</w:t>
      </w:r>
    </w:p>
    <w:p w:rsidR="00B6334F" w:rsidRPr="0030776A" w:rsidRDefault="0030776A" w:rsidP="00B6334F">
      <w:r w:rsidRPr="0030776A">
        <w:t xml:space="preserve">The </w:t>
      </w:r>
      <w:r w:rsidR="00B6334F" w:rsidRPr="0030776A">
        <w:t>Dell 62xx Series switch supports up to 1024 VLANs.</w:t>
      </w:r>
    </w:p>
    <w:p w:rsidR="00B6334F" w:rsidRDefault="00B6334F" w:rsidP="000259BB">
      <w:pPr>
        <w:pStyle w:val="NumberedList"/>
        <w:numPr>
          <w:ilvl w:val="0"/>
          <w:numId w:val="5"/>
        </w:numPr>
      </w:pPr>
      <w:r w:rsidRPr="001C6109">
        <w:lastRenderedPageBreak/>
        <w:t>Configure all the VLANs in the database.</w:t>
      </w:r>
    </w:p>
    <w:p w:rsidR="00B6334F" w:rsidRDefault="00B6334F" w:rsidP="00A32E0A">
      <w:pPr>
        <w:pStyle w:val="Code"/>
      </w:pPr>
      <w:r>
        <w:t>vlan database</w:t>
      </w:r>
    </w:p>
    <w:p w:rsidR="00B6334F" w:rsidRDefault="00B6334F" w:rsidP="00A32E0A">
      <w:pPr>
        <w:pStyle w:val="Code"/>
      </w:pPr>
      <w:r>
        <w:t>vlan 200-999</w:t>
      </w:r>
    </w:p>
    <w:p w:rsidR="00B6334F" w:rsidRDefault="00B6334F" w:rsidP="00A32E0A">
      <w:pPr>
        <w:pStyle w:val="Code"/>
      </w:pPr>
      <w:r w:rsidRPr="00953880">
        <w:t>exit</w:t>
      </w:r>
    </w:p>
    <w:p w:rsidR="00B6334F" w:rsidRDefault="00B6334F" w:rsidP="000259BB">
      <w:pPr>
        <w:pStyle w:val="NumberedList"/>
      </w:pPr>
      <w:r w:rsidRPr="001C6109">
        <w:t>Configure Ethernet port 1/g1.</w:t>
      </w:r>
    </w:p>
    <w:p w:rsidR="00B6334F" w:rsidRDefault="00B6334F" w:rsidP="00A32E0A">
      <w:pPr>
        <w:pStyle w:val="Code"/>
      </w:pPr>
      <w:r w:rsidRPr="00F83999">
        <w:t>interface ethernet 1/g1</w:t>
      </w:r>
    </w:p>
    <w:p w:rsidR="00B6334F" w:rsidRDefault="00B6334F" w:rsidP="00A32E0A">
      <w:pPr>
        <w:pStyle w:val="Code"/>
      </w:pPr>
      <w:r w:rsidRPr="00F83999">
        <w:t>switchport mode general</w:t>
      </w:r>
    </w:p>
    <w:p w:rsidR="00B6334F" w:rsidRDefault="00B6334F" w:rsidP="00A32E0A">
      <w:pPr>
        <w:pStyle w:val="Code"/>
      </w:pPr>
      <w:r w:rsidRPr="00F83999">
        <w:t>switchpo</w:t>
      </w:r>
      <w:r>
        <w:t>rt general pvid 201</w:t>
      </w:r>
    </w:p>
    <w:p w:rsidR="00B6334F" w:rsidRDefault="00B6334F" w:rsidP="00A32E0A">
      <w:pPr>
        <w:pStyle w:val="Code"/>
      </w:pPr>
      <w:r w:rsidRPr="00F83999">
        <w:t>switchp</w:t>
      </w:r>
      <w:r>
        <w:t>ort general allowed vlan add 201 untagged</w:t>
      </w:r>
    </w:p>
    <w:p w:rsidR="00B6334F" w:rsidRDefault="00B6334F" w:rsidP="00A32E0A">
      <w:pPr>
        <w:pStyle w:val="Code"/>
      </w:pPr>
      <w:r w:rsidRPr="00F83999">
        <w:t>switc</w:t>
      </w:r>
      <w:r>
        <w:t>hport general allowed vlan add 300-999</w:t>
      </w:r>
      <w:r w:rsidRPr="00F83999">
        <w:t xml:space="preserve"> tagged</w:t>
      </w:r>
    </w:p>
    <w:p w:rsidR="00B6334F" w:rsidRDefault="00B6334F" w:rsidP="00A32E0A">
      <w:pPr>
        <w:pStyle w:val="Code"/>
      </w:pPr>
      <w:r w:rsidRPr="00F83999">
        <w:t>exit</w:t>
      </w:r>
    </w:p>
    <w:p w:rsidR="00B6334F" w:rsidRDefault="00B6334F" w:rsidP="00B6334F">
      <w:r>
        <w:t>The statements configure Ethernet port 1/g1 as follows:</w:t>
      </w:r>
    </w:p>
    <w:p w:rsidR="00B6334F" w:rsidRDefault="00346CCD" w:rsidP="000259BB">
      <w:pPr>
        <w:pStyle w:val="BulletedList"/>
      </w:pPr>
      <w:r>
        <w:t>VLAN 201 is the native</w:t>
      </w:r>
      <w:r w:rsidR="00B6334F">
        <w:t xml:space="preserve"> </w:t>
      </w:r>
      <w:r w:rsidR="00301FBA">
        <w:t xml:space="preserve">untagged </w:t>
      </w:r>
      <w:r w:rsidR="00B6334F">
        <w:t>VLAN for port 1/g1.</w:t>
      </w:r>
    </w:p>
    <w:p w:rsidR="00B6334F" w:rsidRDefault="00346CCD" w:rsidP="000259BB">
      <w:pPr>
        <w:pStyle w:val="BulletedList"/>
      </w:pPr>
      <w:r>
        <w:t>All VLANs</w:t>
      </w:r>
      <w:r w:rsidR="00B6334F">
        <w:t xml:space="preserve"> (</w:t>
      </w:r>
      <w:r>
        <w:t>3</w:t>
      </w:r>
      <w:r w:rsidR="00B6334F">
        <w:t>00-</w:t>
      </w:r>
      <w:r>
        <w:t>9</w:t>
      </w:r>
      <w:r w:rsidR="00B6334F">
        <w:t xml:space="preserve">99) are passed to all the </w:t>
      </w:r>
      <w:r w:rsidR="00CD6AC4">
        <w:t>pod</w:t>
      </w:r>
      <w:r w:rsidR="00B6334F">
        <w:t>-level layer-2 switches.</w:t>
      </w:r>
    </w:p>
    <w:p w:rsidR="00B6334F" w:rsidRDefault="00B6334F" w:rsidP="00DE3AFE">
      <w:pPr>
        <w:pStyle w:val="Heading3"/>
      </w:pPr>
      <w:bookmarkStart w:id="308" w:name="_Toc317171046"/>
      <w:r>
        <w:t>Cisco 3750</w:t>
      </w:r>
      <w:bookmarkEnd w:id="308"/>
    </w:p>
    <w:p w:rsidR="00B6334F" w:rsidRDefault="00B6334F" w:rsidP="00B6334F">
      <w:r>
        <w:t xml:space="preserve">The following steps show how a Cisco 3750 is configured for </w:t>
      </w:r>
      <w:r w:rsidR="00BE1E90">
        <w:t>zone</w:t>
      </w:r>
      <w:r>
        <w:t>-level layer-3 switching. These steps ass</w:t>
      </w:r>
      <w:r w:rsidR="00346CCD">
        <w:t>ume VLAN 201 is used to route</w:t>
      </w:r>
      <w:r w:rsidR="00301FBA">
        <w:t xml:space="preserve"> untagged</w:t>
      </w:r>
      <w:r>
        <w:t xml:space="preserve"> private IPs for </w:t>
      </w:r>
      <w:r w:rsidR="00CD6AC4">
        <w:t>pod</w:t>
      </w:r>
      <w:r>
        <w:t xml:space="preserve"> 1, and </w:t>
      </w:r>
      <w:r w:rsidR="00CD6AC4">
        <w:t>pod</w:t>
      </w:r>
      <w:r>
        <w:t xml:space="preserve"> 1’s layer-2 switch is connected to </w:t>
      </w:r>
      <w:r w:rsidRPr="009A7F1B">
        <w:t>GigabitEthernet1/0/1</w:t>
      </w:r>
      <w:r>
        <w:t>.</w:t>
      </w:r>
    </w:p>
    <w:p w:rsidR="00F011B6" w:rsidRDefault="00B6334F" w:rsidP="00F011B6">
      <w:pPr>
        <w:pStyle w:val="NumberedList"/>
        <w:numPr>
          <w:ilvl w:val="0"/>
          <w:numId w:val="7"/>
        </w:numPr>
      </w:pPr>
      <w:r>
        <w:t>Setting VTP mode to transparent allows us to utilize VLAN IDs above 1000. Since we only use VLANs up to 999, vtp transparent mode is not strictly required.</w:t>
      </w:r>
    </w:p>
    <w:p w:rsidR="00B6334F" w:rsidRDefault="00B6334F" w:rsidP="00A32E0A">
      <w:pPr>
        <w:pStyle w:val="Code"/>
      </w:pPr>
      <w:r w:rsidRPr="00F83999">
        <w:t>vtp mode transparent</w:t>
      </w:r>
    </w:p>
    <w:p w:rsidR="00B6334F" w:rsidRDefault="00B6334F" w:rsidP="00A32E0A">
      <w:pPr>
        <w:pStyle w:val="Code"/>
      </w:pPr>
      <w:r>
        <w:t>vlan 200-999</w:t>
      </w:r>
    </w:p>
    <w:p w:rsidR="00B6334F" w:rsidRDefault="00B6334F" w:rsidP="00A32E0A">
      <w:pPr>
        <w:pStyle w:val="Code"/>
      </w:pPr>
      <w:r w:rsidRPr="00F83999">
        <w:t>exit</w:t>
      </w:r>
    </w:p>
    <w:p w:rsidR="00B6334F" w:rsidRDefault="00B6334F" w:rsidP="000259BB">
      <w:pPr>
        <w:pStyle w:val="NumberedList"/>
      </w:pPr>
      <w:r w:rsidRPr="001C6109">
        <w:t xml:space="preserve">Configure </w:t>
      </w:r>
      <w:r w:rsidRPr="009A7F1B">
        <w:t>GigabitEthernet1/0/1</w:t>
      </w:r>
      <w:r w:rsidRPr="001C6109">
        <w:t>.</w:t>
      </w:r>
    </w:p>
    <w:p w:rsidR="00B6334F" w:rsidRDefault="00B6334F" w:rsidP="00A32E0A">
      <w:pPr>
        <w:pStyle w:val="Code"/>
      </w:pPr>
      <w:r w:rsidRPr="00F83999">
        <w:t xml:space="preserve">interface </w:t>
      </w:r>
      <w:r w:rsidRPr="009A7F1B">
        <w:t>GigabitEthernet1/0/1</w:t>
      </w:r>
    </w:p>
    <w:p w:rsidR="00B6334F" w:rsidRDefault="00B6334F" w:rsidP="00A32E0A">
      <w:pPr>
        <w:pStyle w:val="Code"/>
      </w:pPr>
      <w:r>
        <w:t>switchport trunk encapsulation dot1q</w:t>
      </w:r>
    </w:p>
    <w:p w:rsidR="00B6334F" w:rsidRDefault="00B6334F" w:rsidP="00A32E0A">
      <w:pPr>
        <w:pStyle w:val="Code"/>
      </w:pPr>
      <w:r>
        <w:t>switchport mode trunk</w:t>
      </w:r>
    </w:p>
    <w:p w:rsidR="00B6334F" w:rsidRDefault="00B6334F" w:rsidP="00A32E0A">
      <w:pPr>
        <w:pStyle w:val="Code"/>
      </w:pPr>
      <w:r w:rsidRPr="005475E6">
        <w:t>switchport trunk</w:t>
      </w:r>
      <w:r>
        <w:t xml:space="preserve"> native vlan 201</w:t>
      </w:r>
    </w:p>
    <w:p w:rsidR="00B6334F" w:rsidRDefault="00B6334F" w:rsidP="00A32E0A">
      <w:pPr>
        <w:pStyle w:val="Code"/>
      </w:pPr>
      <w:r w:rsidRPr="00F83999">
        <w:t>exit</w:t>
      </w:r>
    </w:p>
    <w:p w:rsidR="00B6334F" w:rsidRDefault="00B6334F" w:rsidP="00B6334F">
      <w:pPr>
        <w:keepNext/>
      </w:pPr>
      <w:r>
        <w:t xml:space="preserve">The statements configure </w:t>
      </w:r>
      <w:r w:rsidRPr="009A7F1B">
        <w:t>GigabitEthernet1/0/1</w:t>
      </w:r>
      <w:r>
        <w:t xml:space="preserve"> as follows:</w:t>
      </w:r>
    </w:p>
    <w:p w:rsidR="00B6334F" w:rsidRDefault="00346CCD" w:rsidP="000259BB">
      <w:pPr>
        <w:pStyle w:val="BulletedList"/>
      </w:pPr>
      <w:r>
        <w:t>VLAN 201 is the native</w:t>
      </w:r>
      <w:r w:rsidR="00B6334F">
        <w:t xml:space="preserve"> </w:t>
      </w:r>
      <w:r w:rsidR="00301FBA">
        <w:t xml:space="preserve">untagged </w:t>
      </w:r>
      <w:r w:rsidR="00B6334F">
        <w:t xml:space="preserve">VLAN for port </w:t>
      </w:r>
      <w:r w:rsidR="00B6334F" w:rsidRPr="009A7F1B">
        <w:t>GigabitEthernet1/0/1</w:t>
      </w:r>
      <w:r w:rsidR="00B6334F">
        <w:t>.</w:t>
      </w:r>
    </w:p>
    <w:p w:rsidR="00B6334F" w:rsidRDefault="00B6334F" w:rsidP="000259BB">
      <w:pPr>
        <w:pStyle w:val="BulletedList"/>
      </w:pPr>
      <w:r>
        <w:t>Cisco passes all VLANs by default. As a result</w:t>
      </w:r>
      <w:r w:rsidR="00346CCD">
        <w:t>, all VLANs (300-999)</w:t>
      </w:r>
      <w:r>
        <w:t xml:space="preserve"> are passed to all the </w:t>
      </w:r>
      <w:r w:rsidR="00CD6AC4">
        <w:t>pod</w:t>
      </w:r>
      <w:r>
        <w:t>-level layer-2 switches.</w:t>
      </w:r>
    </w:p>
    <w:p w:rsidR="00B6334F" w:rsidRDefault="00B6334F" w:rsidP="000973EF">
      <w:pPr>
        <w:pStyle w:val="Heading2"/>
      </w:pPr>
      <w:bookmarkStart w:id="309" w:name="_Toc317171047"/>
      <w:r>
        <w:t>Layer-2 Switch</w:t>
      </w:r>
      <w:bookmarkEnd w:id="309"/>
    </w:p>
    <w:p w:rsidR="00B6334F" w:rsidRDefault="00B6334F" w:rsidP="00B6334F">
      <w:pPr>
        <w:keepNext/>
      </w:pPr>
      <w:r>
        <w:t xml:space="preserve">The layer-2 switch is the access switching layer inside the </w:t>
      </w:r>
      <w:r w:rsidR="00CD6AC4">
        <w:t>pod</w:t>
      </w:r>
      <w:r>
        <w:t>.</w:t>
      </w:r>
    </w:p>
    <w:p w:rsidR="00B6334F" w:rsidRDefault="00B6334F" w:rsidP="000259BB">
      <w:pPr>
        <w:pStyle w:val="BulletedList"/>
      </w:pPr>
      <w:r>
        <w:t xml:space="preserve">It should trunk </w:t>
      </w:r>
      <w:r w:rsidR="00346CCD">
        <w:t>all</w:t>
      </w:r>
      <w:r>
        <w:t xml:space="preserve"> VLANs into every computing host.</w:t>
      </w:r>
    </w:p>
    <w:p w:rsidR="00B6334F" w:rsidRDefault="00346CCD" w:rsidP="000259BB">
      <w:pPr>
        <w:pStyle w:val="BulletedList"/>
      </w:pPr>
      <w:r>
        <w:lastRenderedPageBreak/>
        <w:t>It should switch</w:t>
      </w:r>
      <w:r w:rsidR="00B6334F">
        <w:t xml:space="preserve"> traffic for the </w:t>
      </w:r>
      <w:r w:rsidR="003C2927">
        <w:t>management network</w:t>
      </w:r>
      <w:r w:rsidR="00B6334F">
        <w:t xml:space="preserve"> containing computing and storage hosts. The layer-3 switch will serve as the gateway for the </w:t>
      </w:r>
      <w:r w:rsidR="003C2927">
        <w:t>management network</w:t>
      </w:r>
      <w:r w:rsidR="00B6334F">
        <w:t>.</w:t>
      </w:r>
    </w:p>
    <w:p w:rsidR="00B6334F" w:rsidRDefault="00B6334F" w:rsidP="00B6334F">
      <w:pPr>
        <w:pStyle w:val="Heading4"/>
      </w:pPr>
      <w:r>
        <w:t>Example Configurations</w:t>
      </w:r>
    </w:p>
    <w:p w:rsidR="00B6334F" w:rsidRPr="00DE3454" w:rsidRDefault="00B6334F" w:rsidP="00B6334F">
      <w:r>
        <w:t xml:space="preserve">This section contains example configurations for specific switch models for </w:t>
      </w:r>
      <w:r w:rsidR="00CD6AC4">
        <w:t>pod</w:t>
      </w:r>
      <w:r>
        <w:t>-level layer-2 switching. It assumes VLAN management protocols such as VTP or GVRP have been disabled. The scripts must be changed appropriately if you choose to use VTP or GVRP.</w:t>
      </w:r>
    </w:p>
    <w:p w:rsidR="00B6334F" w:rsidRDefault="00B6334F" w:rsidP="00991929">
      <w:pPr>
        <w:pStyle w:val="Heading6"/>
      </w:pPr>
      <w:r>
        <w:t>Dell 62xx</w:t>
      </w:r>
    </w:p>
    <w:p w:rsidR="00B6334F" w:rsidRDefault="00B6334F" w:rsidP="00B6334F">
      <w:r>
        <w:t xml:space="preserve">The following steps show how a Dell 62xx is configured for </w:t>
      </w:r>
      <w:r w:rsidR="00CD6AC4">
        <w:t>pod</w:t>
      </w:r>
      <w:r>
        <w:t>-level layer-2 switching.</w:t>
      </w:r>
    </w:p>
    <w:p w:rsidR="00B6334F" w:rsidRDefault="00B6334F" w:rsidP="000259BB">
      <w:pPr>
        <w:pStyle w:val="NumberedList"/>
        <w:numPr>
          <w:ilvl w:val="0"/>
          <w:numId w:val="6"/>
        </w:numPr>
      </w:pPr>
      <w:r>
        <w:t>Configure all the VLANs in the database.</w:t>
      </w:r>
    </w:p>
    <w:p w:rsidR="00B6334F" w:rsidRDefault="00B6334F" w:rsidP="00A32E0A">
      <w:pPr>
        <w:pStyle w:val="Code"/>
      </w:pPr>
      <w:r w:rsidRPr="00F83999">
        <w:t>vlan database</w:t>
      </w:r>
    </w:p>
    <w:p w:rsidR="00B6334F" w:rsidRDefault="00B6334F" w:rsidP="00A32E0A">
      <w:pPr>
        <w:pStyle w:val="Code"/>
      </w:pPr>
      <w:r>
        <w:t>vlan 3</w:t>
      </w:r>
      <w:r w:rsidRPr="00F83999">
        <w:t>00-</w:t>
      </w:r>
      <w:r>
        <w:t>999</w:t>
      </w:r>
    </w:p>
    <w:p w:rsidR="00B6334F" w:rsidRDefault="00B6334F" w:rsidP="00A32E0A">
      <w:pPr>
        <w:pStyle w:val="Code"/>
      </w:pPr>
      <w:r w:rsidRPr="00F83999">
        <w:t>exit</w:t>
      </w:r>
    </w:p>
    <w:p w:rsidR="00B6334F" w:rsidRDefault="00346CCD" w:rsidP="000259BB">
      <w:pPr>
        <w:pStyle w:val="NumberedList"/>
      </w:pPr>
      <w:r>
        <w:t>VLAN 201 is used to route</w:t>
      </w:r>
      <w:r w:rsidR="00B6334F">
        <w:t xml:space="preserve"> </w:t>
      </w:r>
      <w:r w:rsidR="00301FBA">
        <w:t xml:space="preserve">untagged </w:t>
      </w:r>
      <w:r w:rsidR="00B6334F">
        <w:t xml:space="preserve">private IP addresses for </w:t>
      </w:r>
      <w:r w:rsidR="00CD6AC4">
        <w:t>pod</w:t>
      </w:r>
      <w:r w:rsidR="00B6334F">
        <w:t xml:space="preserve"> 1, and </w:t>
      </w:r>
      <w:r w:rsidR="00CD6AC4">
        <w:t>pod</w:t>
      </w:r>
      <w:r w:rsidR="00B6334F">
        <w:t xml:space="preserve"> 1 is connected to this layer-2 switch.</w:t>
      </w:r>
    </w:p>
    <w:p w:rsidR="00B6334F" w:rsidRDefault="00B6334F" w:rsidP="00A32E0A">
      <w:pPr>
        <w:pStyle w:val="Code"/>
      </w:pPr>
      <w:r w:rsidRPr="00F83999">
        <w:t>interface range ethernet all</w:t>
      </w:r>
    </w:p>
    <w:p w:rsidR="00B6334F" w:rsidRDefault="00B6334F" w:rsidP="00A32E0A">
      <w:pPr>
        <w:pStyle w:val="Code"/>
      </w:pPr>
      <w:r w:rsidRPr="00F83999">
        <w:t>switchport mode general</w:t>
      </w:r>
    </w:p>
    <w:p w:rsidR="00B6334F" w:rsidRDefault="00B6334F" w:rsidP="00A32E0A">
      <w:pPr>
        <w:pStyle w:val="Code"/>
      </w:pPr>
      <w:r w:rsidRPr="00F83999">
        <w:t>switchport general a</w:t>
      </w:r>
      <w:r>
        <w:t>llowed vlan add 300-999</w:t>
      </w:r>
      <w:r w:rsidRPr="00F83999">
        <w:t xml:space="preserve"> tagged</w:t>
      </w:r>
    </w:p>
    <w:p w:rsidR="00B6334F" w:rsidRDefault="00B6334F" w:rsidP="00A32E0A">
      <w:pPr>
        <w:pStyle w:val="Code"/>
      </w:pPr>
      <w:r w:rsidRPr="00F83999">
        <w:t>exit</w:t>
      </w:r>
    </w:p>
    <w:p w:rsidR="00B6334F" w:rsidRDefault="00B6334F" w:rsidP="000259BB">
      <w:pPr>
        <w:pStyle w:val="BulletedList"/>
      </w:pPr>
      <w:r>
        <w:t>The statements configure all Ethernet ports to function as follows:</w:t>
      </w:r>
    </w:p>
    <w:p w:rsidR="00B6334F" w:rsidRDefault="00B6334F" w:rsidP="000259BB">
      <w:pPr>
        <w:pStyle w:val="BulletedList"/>
      </w:pPr>
      <w:r>
        <w:t>All ports are configured the same way.</w:t>
      </w:r>
    </w:p>
    <w:p w:rsidR="00B6334F" w:rsidRDefault="00346CCD" w:rsidP="000259BB">
      <w:pPr>
        <w:pStyle w:val="BulletedList"/>
      </w:pPr>
      <w:r>
        <w:t xml:space="preserve">All VLANs (300-999) </w:t>
      </w:r>
      <w:r w:rsidR="00B6334F">
        <w:t>are passed through all the ports of the layer-2 switch.</w:t>
      </w:r>
    </w:p>
    <w:p w:rsidR="00B6334F" w:rsidRDefault="00B6334F" w:rsidP="00431D37">
      <w:pPr>
        <w:pStyle w:val="Heading6"/>
      </w:pPr>
      <w:r>
        <w:t>Cisco 3750</w:t>
      </w:r>
    </w:p>
    <w:p w:rsidR="00B6334F" w:rsidRPr="001C6109" w:rsidRDefault="00B6334F" w:rsidP="00B6334F">
      <w:pPr>
        <w:keepNext/>
      </w:pPr>
      <w:r>
        <w:t xml:space="preserve">The following steps show how a Cisco 3750 is configured for </w:t>
      </w:r>
      <w:r w:rsidR="00CD6AC4">
        <w:t>pod</w:t>
      </w:r>
      <w:r>
        <w:t>-level layer-2 switching.</w:t>
      </w:r>
    </w:p>
    <w:p w:rsidR="00B6334F" w:rsidRDefault="00B6334F" w:rsidP="0018093D">
      <w:pPr>
        <w:pStyle w:val="NumberedList"/>
        <w:numPr>
          <w:ilvl w:val="0"/>
          <w:numId w:val="26"/>
        </w:numPr>
        <w:ind w:left="547"/>
      </w:pPr>
      <w:r>
        <w:t>Setting VTP mode to transparent allows us to utilize VLAN IDs above 1000. Since we only use VLANs up to 999, vtp transparent mode is not strictly required.</w:t>
      </w:r>
    </w:p>
    <w:p w:rsidR="00B6334F" w:rsidRDefault="00B6334F" w:rsidP="00A32E0A">
      <w:pPr>
        <w:pStyle w:val="Code"/>
      </w:pPr>
      <w:r w:rsidRPr="00F83999">
        <w:t>vtp mode transparent</w:t>
      </w:r>
    </w:p>
    <w:p w:rsidR="00B6334F" w:rsidRDefault="00B6334F" w:rsidP="00A32E0A">
      <w:pPr>
        <w:pStyle w:val="Code"/>
      </w:pPr>
      <w:r>
        <w:t>vlan 300-999</w:t>
      </w:r>
    </w:p>
    <w:p w:rsidR="00B6334F" w:rsidRDefault="00B6334F" w:rsidP="00A32E0A">
      <w:pPr>
        <w:pStyle w:val="Code"/>
      </w:pPr>
      <w:r w:rsidRPr="00F83999">
        <w:t>exit</w:t>
      </w:r>
    </w:p>
    <w:p w:rsidR="00B6334F" w:rsidRDefault="00B6334F" w:rsidP="000259BB">
      <w:pPr>
        <w:pStyle w:val="NumberedList"/>
      </w:pPr>
      <w:r>
        <w:t>Configure all ports to dot1q and set 201 as the native VLAN.</w:t>
      </w:r>
    </w:p>
    <w:p w:rsidR="00B6334F" w:rsidRDefault="00B6334F" w:rsidP="00A32E0A">
      <w:pPr>
        <w:pStyle w:val="Code"/>
      </w:pPr>
      <w:r w:rsidRPr="005475E6">
        <w:t>interface range GigabitEthernet 1/0/1-24</w:t>
      </w:r>
    </w:p>
    <w:p w:rsidR="00B6334F" w:rsidRDefault="00B6334F" w:rsidP="00A32E0A">
      <w:pPr>
        <w:pStyle w:val="Code"/>
      </w:pPr>
      <w:r w:rsidRPr="005475E6">
        <w:t>switchport trunk encapsulation dot1q</w:t>
      </w:r>
    </w:p>
    <w:p w:rsidR="00B6334F" w:rsidRDefault="00B6334F" w:rsidP="00A32E0A">
      <w:pPr>
        <w:pStyle w:val="Code"/>
      </w:pPr>
      <w:r>
        <w:t>switchport mode trunk</w:t>
      </w:r>
    </w:p>
    <w:p w:rsidR="00B6334F" w:rsidRDefault="00B6334F" w:rsidP="00A32E0A">
      <w:pPr>
        <w:pStyle w:val="Code"/>
      </w:pPr>
      <w:r w:rsidRPr="005475E6">
        <w:t>switchport trunk</w:t>
      </w:r>
      <w:r>
        <w:t xml:space="preserve"> native vlan 201</w:t>
      </w:r>
    </w:p>
    <w:p w:rsidR="00B6334F" w:rsidRDefault="00B6334F" w:rsidP="00A32E0A">
      <w:pPr>
        <w:pStyle w:val="Code"/>
      </w:pPr>
      <w:r w:rsidRPr="005475E6">
        <w:t>exit</w:t>
      </w:r>
    </w:p>
    <w:p w:rsidR="00B6334F" w:rsidRDefault="00B6334F" w:rsidP="00B6334F">
      <w:r>
        <w:t>By default, Cisco passes all VLANs. Cisco switches complain of the native VLAN IDs are different when 2 ports are connected together. That’s why we specify VLAN 201 as the native VLAN on the layer-2 switch.</w:t>
      </w:r>
    </w:p>
    <w:p w:rsidR="00B6334F" w:rsidRDefault="00B6334F" w:rsidP="000973EF">
      <w:pPr>
        <w:pStyle w:val="Heading2"/>
      </w:pPr>
      <w:bookmarkStart w:id="310" w:name="_Toc317171048"/>
      <w:r>
        <w:lastRenderedPageBreak/>
        <w:t>Hardware Firewall</w:t>
      </w:r>
      <w:bookmarkEnd w:id="310"/>
    </w:p>
    <w:p w:rsidR="00B6334F" w:rsidRDefault="00B6334F" w:rsidP="00B6334F">
      <w:r>
        <w:t xml:space="preserve">All deployments should have a firewall protecting the management server; see </w:t>
      </w:r>
      <w:r>
        <w:fldChar w:fldCharType="begin"/>
      </w:r>
      <w:r>
        <w:instrText xml:space="preserve"> REF _Ref302042566 \h </w:instrText>
      </w:r>
      <w:r>
        <w:fldChar w:fldCharType="separate"/>
      </w:r>
      <w:r w:rsidR="0042253E">
        <w:t>Generic Firewall Provisions</w:t>
      </w:r>
      <w:r>
        <w:fldChar w:fldCharType="end"/>
      </w:r>
      <w:r>
        <w:t>.  Optionally, some deployments may also have a Juniper</w:t>
      </w:r>
      <w:r w:rsidR="00DE3AFE">
        <w:t xml:space="preserve"> SRX</w:t>
      </w:r>
      <w:r>
        <w:t xml:space="preserve"> firewall that will be the default gateway for the guest networks; see </w:t>
      </w:r>
      <w:r>
        <w:fldChar w:fldCharType="begin"/>
      </w:r>
      <w:r>
        <w:instrText xml:space="preserve"> REF _Ref292989326 \h </w:instrText>
      </w:r>
      <w:r>
        <w:fldChar w:fldCharType="separate"/>
      </w:r>
      <w:r w:rsidR="0042253E">
        <w:t>External Guest Firewall Integration for Juniper SRX (optional)</w:t>
      </w:r>
      <w:r>
        <w:fldChar w:fldCharType="end"/>
      </w:r>
      <w:r>
        <w:t>.</w:t>
      </w:r>
    </w:p>
    <w:p w:rsidR="00B6334F" w:rsidRDefault="00B6334F" w:rsidP="00DE3AFE">
      <w:pPr>
        <w:pStyle w:val="Heading3"/>
      </w:pPr>
      <w:bookmarkStart w:id="311" w:name="_Ref302042566"/>
      <w:bookmarkStart w:id="312" w:name="_Toc317171049"/>
      <w:r>
        <w:t>Generic Firewall Provisions</w:t>
      </w:r>
      <w:bookmarkEnd w:id="311"/>
      <w:bookmarkEnd w:id="312"/>
    </w:p>
    <w:p w:rsidR="00B6334F" w:rsidRDefault="00B6334F" w:rsidP="00B6334F">
      <w:r>
        <w:t>The hardware firewall is required to serve two purposes:</w:t>
      </w:r>
    </w:p>
    <w:p w:rsidR="00B6334F" w:rsidRDefault="00B6334F" w:rsidP="000259BB">
      <w:pPr>
        <w:pStyle w:val="BulletedList"/>
      </w:pPr>
      <w:r>
        <w:t>Protect the Management Server</w:t>
      </w:r>
      <w:r w:rsidR="00116D5A">
        <w:t>s</w:t>
      </w:r>
      <w:r>
        <w:t>. NAT and port forwarding should be configured to direct traffic from the public Intern</w:t>
      </w:r>
      <w:r w:rsidR="00116D5A">
        <w:t>et to the Management Servers</w:t>
      </w:r>
      <w:r>
        <w:t>.</w:t>
      </w:r>
    </w:p>
    <w:p w:rsidR="00B6334F" w:rsidRDefault="00B6334F" w:rsidP="000259BB">
      <w:pPr>
        <w:pStyle w:val="BulletedList"/>
      </w:pPr>
      <w:r>
        <w:t xml:space="preserve">Route </w:t>
      </w:r>
      <w:r w:rsidR="003C2927">
        <w:t>management network</w:t>
      </w:r>
      <w:r>
        <w:t xml:space="preserve"> traffic between multiple </w:t>
      </w:r>
      <w:r w:rsidR="00CD6AC4">
        <w:t>zone</w:t>
      </w:r>
      <w:r>
        <w:t xml:space="preserve">s. Site-to-site VPN should be configured between multiple </w:t>
      </w:r>
      <w:r w:rsidR="00CD6AC4">
        <w:t>zone</w:t>
      </w:r>
      <w:r>
        <w:t>s.</w:t>
      </w:r>
    </w:p>
    <w:p w:rsidR="00B6334F" w:rsidRDefault="00B6334F" w:rsidP="00B6334F">
      <w:r>
        <w:t>To achieve the above purposes you must set up fixed configurations for the firewall. Firewall rules and policies need not change as users are provisioned into the cloud. Any brand of hardware firewall that supports NAT and site-to-site VPN can be used.</w:t>
      </w:r>
    </w:p>
    <w:p w:rsidR="00B6334F" w:rsidRDefault="00B6334F" w:rsidP="00DE3AFE">
      <w:pPr>
        <w:pStyle w:val="Heading3"/>
      </w:pPr>
      <w:bookmarkStart w:id="313" w:name="_Ref292989326"/>
      <w:bookmarkStart w:id="314" w:name="_Ref292989328"/>
      <w:bookmarkStart w:id="315" w:name="_Toc317171050"/>
      <w:r>
        <w:t>External Guest Firewall Integration for Juniper</w:t>
      </w:r>
      <w:r w:rsidR="00DD79A6">
        <w:t xml:space="preserve"> SRX</w:t>
      </w:r>
      <w:r>
        <w:t xml:space="preserve"> (optional)</w:t>
      </w:r>
      <w:bookmarkEnd w:id="313"/>
      <w:bookmarkEnd w:id="314"/>
      <w:bookmarkEnd w:id="315"/>
    </w:p>
    <w:p w:rsidR="00B6334F" w:rsidRPr="00161654" w:rsidRDefault="00814769" w:rsidP="00DD79A6">
      <w:pPr>
        <w:keepNext/>
        <w:rPr>
          <w:b/>
        </w:rPr>
      </w:pPr>
      <w:r>
        <w:rPr>
          <w:noProof/>
          <w:lang w:bidi="ar-SA"/>
        </w:rPr>
        <mc:AlternateContent>
          <mc:Choice Requires="wps">
            <w:drawing>
              <wp:anchor distT="0" distB="0" distL="114300" distR="114300" simplePos="0" relativeHeight="251695104" behindDoc="0" locked="0" layoutInCell="1" allowOverlap="1" wp14:anchorId="0F555ADD" wp14:editId="588B7F90">
                <wp:simplePos x="0" y="0"/>
                <wp:positionH relativeFrom="column">
                  <wp:align>right</wp:align>
                </wp:positionH>
                <wp:positionV relativeFrom="paragraph">
                  <wp:posOffset>154940</wp:posOffset>
                </wp:positionV>
                <wp:extent cx="2545715" cy="1068705"/>
                <wp:effectExtent l="5715" t="12065" r="8890" b="5080"/>
                <wp:wrapSquare wrapText="bothSides"/>
                <wp:docPr id="10319" name="Text Box 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5715" cy="1068705"/>
                        </a:xfrm>
                        <a:prstGeom prst="rect">
                          <a:avLst/>
                        </a:prstGeom>
                        <a:solidFill>
                          <a:srgbClr val="FFFFFF"/>
                        </a:solidFill>
                        <a:ln w="9525">
                          <a:solidFill>
                            <a:schemeClr val="accent1">
                              <a:lumMod val="100000"/>
                              <a:lumOff val="0"/>
                            </a:schemeClr>
                          </a:solidFill>
                          <a:miter lim="800000"/>
                          <a:headEnd/>
                          <a:tailEnd/>
                        </a:ln>
                      </wps:spPr>
                      <wps:txbx>
                        <w:txbxContent>
                          <w:p w:rsidR="001C139A" w:rsidRPr="0030776A" w:rsidRDefault="001C139A" w:rsidP="0030776A">
                            <w:pPr>
                              <w:spacing w:before="60" w:after="60"/>
                            </w:pPr>
                            <w:r w:rsidRPr="0030776A">
                              <w:t>All a</w:t>
                            </w:r>
                            <w:r>
                              <w:t>ccounts with guests in a given z</w:t>
                            </w:r>
                            <w:r w:rsidRPr="0030776A">
                              <w:t>one will use the external firewall if it is configured.  It is not currently possible to have som</w:t>
                            </w:r>
                            <w:r>
                              <w:t>e guests or some accounts in a z</w:t>
                            </w:r>
                            <w:r w:rsidRPr="0030776A">
                              <w:t>one use the external firewall and others use the virtual router.</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524" o:spid="_x0000_s1419" type="#_x0000_t202" style="position:absolute;margin-left:149.25pt;margin-top:12.2pt;width:200.45pt;height:84.15pt;z-index:251695104;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" strokecolor="#4f81bd [3204]">
                <v:textbox style="mso-fit-shape-to-text:t">
                  <w:txbxContent>
                    <w:p w:rsidR="001C139A" w:rsidRPr="0030776A" w:rsidRDefault="001C139A" w:rsidP="0030776A">
                      <w:pPr>
                        <w:spacing w:before="60" w:after="60"/>
                      </w:pPr>
                      <w:r w:rsidRPr="0030776A">
                        <w:t>All a</w:t>
                      </w:r>
                      <w:r>
                        <w:t>ccounts with guests in a given z</w:t>
                      </w:r>
                      <w:r w:rsidRPr="0030776A">
                        <w:t>one will use the external firewall if it is configured.  It is not currently possible to have som</w:t>
                      </w:r>
                      <w:r>
                        <w:t>e guests or some accounts in a z</w:t>
                      </w:r>
                      <w:r w:rsidRPr="0030776A">
                        <w:t>one use the external firewall and others use the virtual router.</w:t>
                      </w:r>
                    </w:p>
                  </w:txbxContent>
                </v:textbox>
                <w10:wrap type="square"/>
              </v:shape>
            </w:pict>
          </mc:Fallback>
        </mc:AlternateContent>
      </w:r>
      <w:r w:rsidR="00B6334F" w:rsidRPr="00161654">
        <w:rPr>
          <w:b/>
        </w:rPr>
        <w:t xml:space="preserve">Available only for guests using </w:t>
      </w:r>
      <w:r w:rsidR="000F765A">
        <w:rPr>
          <w:b/>
        </w:rPr>
        <w:t>advanced networking</w:t>
      </w:r>
    </w:p>
    <w:p w:rsidR="00B6334F" w:rsidRDefault="00B6334F" w:rsidP="00B6334F">
      <w:r>
        <w:t xml:space="preserve">CloudStack provides for direct management of the Juniper SRX series of firewalls.  This enables </w:t>
      </w:r>
      <w:r w:rsidR="008511FD">
        <w:t>CloudStack</w:t>
      </w:r>
      <w:r>
        <w:t xml:space="preserve"> to establish static NAT mappings from public IPs to guest VMs, and to use the Juniper device in place of the virtual router for firewall services. </w:t>
      </w:r>
      <w:r w:rsidR="002577F9">
        <w:t>You can have one Juniper SRX per zone.</w:t>
      </w:r>
      <w:r>
        <w:t xml:space="preserve"> This feature is optional.  If Juniper integration is not provisioned</w:t>
      </w:r>
      <w:r w:rsidR="008511FD">
        <w:t>,</w:t>
      </w:r>
      <w:r>
        <w:t xml:space="preserve"> </w:t>
      </w:r>
      <w:r w:rsidR="008511FD">
        <w:t>CloudStack</w:t>
      </w:r>
      <w:r>
        <w:t xml:space="preserve"> will use the virtual router for these services.</w:t>
      </w:r>
    </w:p>
    <w:p w:rsidR="00B6334F" w:rsidRDefault="00B6334F" w:rsidP="00B6334F">
      <w:r>
        <w:t>The Juniper SRX can optionally be used in conjunction with an external load balancer.</w:t>
      </w:r>
    </w:p>
    <w:p w:rsidR="00B6334F" w:rsidRDefault="00B6334F" w:rsidP="00B6334F">
      <w:r>
        <w:t>External Network elements can be deployed in a side-by-side or inline configuration.</w:t>
      </w:r>
    </w:p>
    <w:p w:rsidR="00B6334F" w:rsidRDefault="00814769" w:rsidP="00B6334F">
      <w:r>
        <w:rPr>
          <w:noProof/>
          <w:lang w:bidi="ar-SA"/>
        </w:rPr>
        <w:lastRenderedPageBreak/>
        <mc:AlternateContent>
          <mc:Choice Requires="wpc">
            <w:drawing>
              <wp:inline distT="0" distB="0" distL="0" distR="0" wp14:anchorId="7AA9A8C0" wp14:editId="59BBCE1A">
                <wp:extent cx="6858000" cy="5029200"/>
                <wp:effectExtent l="0" t="0" r="0" b="0"/>
                <wp:docPr id="425" name="Canvas 4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0" name="Picture 42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2796540" y="1896110"/>
                            <a:ext cx="899160" cy="3879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42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1764665" y="806450"/>
                            <a:ext cx="541020" cy="679450"/>
                          </a:xfrm>
                          <a:prstGeom prst="rect">
                            <a:avLst/>
                          </a:prstGeom>
                          <a:noFill/>
                          <a:extLst>
                            <a:ext uri="{909E8E84-426E-40DD-AFC4-6F175D3DCCD1}">
                              <a14:hiddenFill xmlns:a14="http://schemas.microsoft.com/office/drawing/2010/main">
                                <a:solidFill>
                                  <a:srgbClr val="FFFFFF"/>
                                </a:solidFill>
                              </a14:hiddenFill>
                            </a:ext>
                          </a:extLst>
                        </pic:spPr>
                      </pic:pic>
                      <wps:wsp>
                        <wps:cNvPr id="24" name="AutoShape 429"/>
                        <wps:cNvCnPr>
                          <a:cxnSpLocks noChangeShapeType="1"/>
                          <a:endCxn id="21" idx="0"/>
                        </wps:cNvCnPr>
                        <wps:spPr bwMode="auto">
                          <a:xfrm flipH="1">
                            <a:off x="2035175" y="574675"/>
                            <a:ext cx="635" cy="231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Text Box 430"/>
                        <wps:cNvSpPr txBox="1">
                          <a:spLocks noChangeArrowheads="1"/>
                        </wps:cNvSpPr>
                        <wps:spPr bwMode="auto">
                          <a:xfrm>
                            <a:off x="2399030" y="842010"/>
                            <a:ext cx="60134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Default="001C139A" w:rsidP="00B6334F">
                              <w:r>
                                <w:t>Firewall</w:t>
                              </w:r>
                            </w:p>
                          </w:txbxContent>
                        </wps:txbx>
                        <wps:bodyPr rot="0" vert="horz" wrap="square" lIns="91440" tIns="45720" rIns="91440" bIns="45720" anchor="t" anchorCtr="0" upright="1">
                          <a:noAutofit/>
                        </wps:bodyPr>
                      </wps:wsp>
                      <wps:wsp>
                        <wps:cNvPr id="27" name="Text Box 431"/>
                        <wps:cNvSpPr txBox="1">
                          <a:spLocks noChangeArrowheads="1"/>
                        </wps:cNvSpPr>
                        <wps:spPr bwMode="auto">
                          <a:xfrm>
                            <a:off x="3782060" y="1819275"/>
                            <a:ext cx="1665605" cy="445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Default="001C139A" w:rsidP="00B6334F">
                              <w:r>
                                <w:t>Zone-level Switch</w:t>
                              </w:r>
                            </w:p>
                          </w:txbxContent>
                        </wps:txbx>
                        <wps:bodyPr rot="0" vert="horz" wrap="square" lIns="91440" tIns="45720" rIns="91440" bIns="45720" anchor="t" anchorCtr="0" upright="1">
                          <a:noAutofit/>
                        </wps:bodyPr>
                      </wps:wsp>
                      <pic:pic xmlns:pic="http://schemas.openxmlformats.org/drawingml/2006/picture">
                        <pic:nvPicPr>
                          <pic:cNvPr id="28" name="Picture 43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4087495" y="927735"/>
                            <a:ext cx="655955" cy="436245"/>
                          </a:xfrm>
                          <a:prstGeom prst="rect">
                            <a:avLst/>
                          </a:prstGeom>
                          <a:noFill/>
                          <a:extLst>
                            <a:ext uri="{909E8E84-426E-40DD-AFC4-6F175D3DCCD1}">
                              <a14:hiddenFill xmlns:a14="http://schemas.microsoft.com/office/drawing/2010/main">
                                <a:solidFill>
                                  <a:srgbClr val="FFFFFF"/>
                                </a:solidFill>
                              </a14:hiddenFill>
                            </a:ext>
                          </a:extLst>
                        </pic:spPr>
                      </pic:pic>
                      <wps:wsp>
                        <wps:cNvPr id="30" name="Text Box 433"/>
                        <wps:cNvSpPr txBox="1">
                          <a:spLocks noChangeArrowheads="1"/>
                        </wps:cNvSpPr>
                        <wps:spPr bwMode="auto">
                          <a:xfrm>
                            <a:off x="4857750" y="806450"/>
                            <a:ext cx="13716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Default="001C139A" w:rsidP="00B6334F">
                              <w:r>
                                <w:t>Load Balancer</w:t>
                              </w:r>
                            </w:p>
                          </w:txbxContent>
                        </wps:txbx>
                        <wps:bodyPr rot="0" vert="horz" wrap="square" lIns="91440" tIns="45720" rIns="91440" bIns="45720" anchor="t" anchorCtr="0" upright="1">
                          <a:noAutofit/>
                        </wps:bodyPr>
                      </wps:wsp>
                      <wps:wsp>
                        <wps:cNvPr id="31" name="AutoShape 434"/>
                        <wps:cNvCnPr>
                          <a:cxnSpLocks noChangeShapeType="1"/>
                        </wps:cNvCnPr>
                        <wps:spPr bwMode="auto">
                          <a:xfrm flipH="1">
                            <a:off x="4429125" y="574675"/>
                            <a:ext cx="635" cy="384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04" name="AutoShape 435"/>
                        <wps:cNvCnPr>
                          <a:cxnSpLocks noChangeShapeType="1"/>
                        </wps:cNvCnPr>
                        <wps:spPr bwMode="auto">
                          <a:xfrm flipV="1">
                            <a:off x="2035810" y="574675"/>
                            <a:ext cx="2393315" cy="1270"/>
                          </a:xfrm>
                          <a:prstGeom prst="bentConnector3">
                            <a:avLst>
                              <a:gd name="adj1" fmla="val 49986"/>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305" name="AutoShape 436"/>
                        <wps:cNvCnPr>
                          <a:cxnSpLocks noChangeShapeType="1"/>
                        </wps:cNvCnPr>
                        <wps:spPr bwMode="auto">
                          <a:xfrm flipH="1">
                            <a:off x="3245485" y="344170"/>
                            <a:ext cx="635" cy="231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06" name="AutoShape 437"/>
                        <wps:cNvCnPr>
                          <a:cxnSpLocks noChangeShapeType="1"/>
                        </wps:cNvCnPr>
                        <wps:spPr bwMode="auto">
                          <a:xfrm flipV="1">
                            <a:off x="2035175" y="1714500"/>
                            <a:ext cx="2393315" cy="1270"/>
                          </a:xfrm>
                          <a:prstGeom prst="bentConnector3">
                            <a:avLst>
                              <a:gd name="adj1" fmla="val 49986"/>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0307" name="AutoShape 438"/>
                        <wps:cNvCnPr>
                          <a:cxnSpLocks noChangeShapeType="1"/>
                        </wps:cNvCnPr>
                        <wps:spPr bwMode="auto">
                          <a:xfrm flipH="1">
                            <a:off x="2035810" y="1485900"/>
                            <a:ext cx="635" cy="231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08" name="AutoShape 439"/>
                        <wps:cNvCnPr>
                          <a:cxnSpLocks noChangeShapeType="1"/>
                        </wps:cNvCnPr>
                        <wps:spPr bwMode="auto">
                          <a:xfrm flipH="1">
                            <a:off x="4429125" y="1330325"/>
                            <a:ext cx="635" cy="384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09" name="AutoShape 440"/>
                        <wps:cNvCnPr>
                          <a:cxnSpLocks noChangeShapeType="1"/>
                        </wps:cNvCnPr>
                        <wps:spPr bwMode="auto">
                          <a:xfrm flipH="1">
                            <a:off x="3244850" y="1711960"/>
                            <a:ext cx="635" cy="231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10" name="Rectangle 441"/>
                        <wps:cNvSpPr>
                          <a:spLocks noChangeArrowheads="1"/>
                        </wps:cNvSpPr>
                        <wps:spPr bwMode="auto">
                          <a:xfrm>
                            <a:off x="609600" y="2886075"/>
                            <a:ext cx="1076325" cy="1714500"/>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1C139A" w:rsidRPr="002006F0" w:rsidRDefault="001C139A" w:rsidP="00B6334F">
                              <w:pPr>
                                <w:jc w:val="center"/>
                                <w:rPr>
                                  <w:color w:val="FFFFFF" w:themeColor="background1"/>
                                </w:rPr>
                              </w:pPr>
                              <w:r w:rsidRPr="002006F0">
                                <w:rPr>
                                  <w:color w:val="FFFFFF" w:themeColor="background1"/>
                                </w:rPr>
                                <w:t>Pod 1</w:t>
                              </w:r>
                            </w:p>
                          </w:txbxContent>
                        </wps:txbx>
                        <wps:bodyPr rot="0" vert="horz" wrap="square" lIns="91440" tIns="45720" rIns="91440" bIns="45720" anchor="t" anchorCtr="0" upright="1">
                          <a:noAutofit/>
                        </wps:bodyPr>
                      </wps:wsp>
                      <wps:wsp>
                        <wps:cNvPr id="10311" name="Rectangle 442"/>
                        <wps:cNvSpPr>
                          <a:spLocks noChangeArrowheads="1"/>
                        </wps:cNvSpPr>
                        <wps:spPr bwMode="auto">
                          <a:xfrm>
                            <a:off x="2457450" y="2886075"/>
                            <a:ext cx="1076325" cy="1714500"/>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1C139A" w:rsidRPr="002006F0" w:rsidRDefault="001C139A" w:rsidP="00B6334F">
                              <w:pPr>
                                <w:jc w:val="center"/>
                                <w:rPr>
                                  <w:color w:val="FFFFFF" w:themeColor="background1"/>
                                </w:rPr>
                              </w:pPr>
                              <w:r w:rsidRPr="002006F0">
                                <w:rPr>
                                  <w:color w:val="FFFFFF" w:themeColor="background1"/>
                                </w:rPr>
                                <w:t>Pod 2</w:t>
                              </w:r>
                            </w:p>
                          </w:txbxContent>
                        </wps:txbx>
                        <wps:bodyPr rot="0" vert="horz" wrap="square" lIns="91440" tIns="45720" rIns="91440" bIns="45720" anchor="t" anchorCtr="0" upright="1">
                          <a:noAutofit/>
                        </wps:bodyPr>
                      </wps:wsp>
                      <wps:wsp>
                        <wps:cNvPr id="10312" name="Rectangle 443"/>
                        <wps:cNvSpPr>
                          <a:spLocks noChangeArrowheads="1"/>
                        </wps:cNvSpPr>
                        <wps:spPr bwMode="auto">
                          <a:xfrm>
                            <a:off x="5153025" y="2886075"/>
                            <a:ext cx="1076325" cy="1714500"/>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1C139A" w:rsidRPr="002006F0" w:rsidRDefault="001C139A" w:rsidP="00B6334F">
                              <w:pPr>
                                <w:jc w:val="center"/>
                                <w:rPr>
                                  <w:color w:val="FFFFFF" w:themeColor="background1"/>
                                </w:rPr>
                              </w:pPr>
                              <w:r w:rsidRPr="002006F0">
                                <w:rPr>
                                  <w:color w:val="FFFFFF" w:themeColor="background1"/>
                                </w:rPr>
                                <w:t>Pod N</w:t>
                              </w:r>
                            </w:p>
                          </w:txbxContent>
                        </wps:txbx>
                        <wps:bodyPr rot="0" vert="horz" wrap="square" lIns="91440" tIns="45720" rIns="91440" bIns="45720" anchor="t" anchorCtr="0" upright="1">
                          <a:noAutofit/>
                        </wps:bodyPr>
                      </wps:wsp>
                      <wps:wsp>
                        <wps:cNvPr id="10313" name="AutoShape 444"/>
                        <wps:cNvCnPr>
                          <a:cxnSpLocks noChangeShapeType="1"/>
                        </wps:cNvCnPr>
                        <wps:spPr bwMode="auto">
                          <a:xfrm>
                            <a:off x="1149985" y="2601595"/>
                            <a:ext cx="452691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14" name="AutoShape 445"/>
                        <wps:cNvCnPr>
                          <a:cxnSpLocks noChangeShapeType="1"/>
                          <a:endCxn id="10310" idx="0"/>
                        </wps:cNvCnPr>
                        <wps:spPr bwMode="auto">
                          <a:xfrm>
                            <a:off x="1147445" y="2601595"/>
                            <a:ext cx="635" cy="2844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15" name="AutoShape 446"/>
                        <wps:cNvCnPr>
                          <a:cxnSpLocks noChangeShapeType="1"/>
                        </wps:cNvCnPr>
                        <wps:spPr bwMode="auto">
                          <a:xfrm>
                            <a:off x="5676900" y="2601595"/>
                            <a:ext cx="635" cy="2844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16" name="AutoShape 447"/>
                        <wps:cNvCnPr>
                          <a:cxnSpLocks noChangeShapeType="1"/>
                        </wps:cNvCnPr>
                        <wps:spPr bwMode="auto">
                          <a:xfrm>
                            <a:off x="2999740" y="2602230"/>
                            <a:ext cx="635" cy="2844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17" name="AutoShape 448"/>
                        <wps:cNvCnPr>
                          <a:cxnSpLocks noChangeShapeType="1"/>
                        </wps:cNvCnPr>
                        <wps:spPr bwMode="auto">
                          <a:xfrm>
                            <a:off x="3244215" y="2265045"/>
                            <a:ext cx="1905" cy="3371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18" name="Text Box 449"/>
                        <wps:cNvSpPr txBox="1">
                          <a:spLocks noChangeArrowheads="1"/>
                        </wps:cNvSpPr>
                        <wps:spPr bwMode="auto">
                          <a:xfrm>
                            <a:off x="2827655" y="46990"/>
                            <a:ext cx="95440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39A" w:rsidRDefault="001C139A" w:rsidP="00B6334F">
                              <w:r>
                                <w:t>Public Internet</w:t>
                              </w:r>
                            </w:p>
                          </w:txbxContent>
                        </wps:txbx>
                        <wps:bodyPr rot="0" vert="horz" wrap="square" lIns="91440" tIns="45720" rIns="91440" bIns="45720" anchor="t" anchorCtr="0" upright="1">
                          <a:noAutofit/>
                        </wps:bodyPr>
                      </wps:wsp>
                    </wpc:wpc>
                  </a:graphicData>
                </a:graphic>
              </wp:inline>
            </w:drawing>
          </mc:Choice>
          <mc:Fallback>
            <w:pict>
              <v:group id="Canvas 425" o:spid="_x0000_s1420" editas="canvas" style="width:540pt;height:396pt;mso-position-horizontal-relative:char;mso-position-vertical-relative:line" coordsize="68580,502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">
                <v:shape id="_x0000_s1421" type="#_x0000_t75" style="position:absolute;width:68580;height:50292;visibility:visible;mso-wrap-style:square">
                  <v:fill o:detectmouseclick="t"/>
                  <v:path o:connecttype="none"/>
                </v:shape>
                <v:shape id="Picture 427" o:spid="_x0000_s1422" type="#_x0000_t75" style="position:absolute;left:27965;top:18961;width:8992;height:38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vR4C/AAAA2wAAAA8AAABkcnMvZG93bnJldi54bWxET8uKwjAU3Q/4D+EOuBmmqSLjWI2lyAgu&#10;fS1cXprbB9PchCZj69+bhTDLw3lv8tF04k69by0rmCUpCOLS6pZrBdfL/vMbhA/IGjvLpOBBHvLt&#10;5G2DmbYDn+h+DrWIIewzVNCE4DIpfdmQQZ9YRxy5yvYGQ4R9LXWPQww3nZyn6Zc02HJsaNDRrqHy&#10;9/xnFAw1pg99LJwn5352H8vbquKFUtP3sViDCDSGf/HLfdAK5nF9/BJ/gNw+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bL0eAvwAAANsAAAAPAAAAAAAAAAAAAAAAAJ8CAABk&#10;cnMvZG93bnJldi54bWxQSwUGAAAAAAQABAD3AAAAiwMAAAAA&#10;">
                  <v:imagedata r:id="rId49" o:title=""/>
                </v:shape>
                <v:shape id="Picture 428" o:spid="_x0000_s1423" type="#_x0000_t75" style="position:absolute;left:17646;top:8064;width:5410;height:67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sk6XEAAAA2wAAAA8AAABkcnMvZG93bnJldi54bWxEj91qwkAUhO8LfYflFHpXN7EgJbqKCoUE&#10;gtjoAxyyxyRt9mzIbn769m6h4OUwM98wm91sWjFS7xrLCuJFBIK4tLrhSsH18vn2AcJ5ZI2tZVLw&#10;Sw522+enDSbaTvxFY+ErESDsElRQe98lUrqyJoNuYTvi4N1sb9AH2VdS9zgFuGnlMopW0mDDYaHG&#10;jo41lT/FYBQM+ek7i9+rPDthdzxcp3ORjpNSry/zfg3C0+wf4f92qhUsY/j7En6A3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usk6XEAAAA2wAAAA8AAAAAAAAAAAAAAAAA&#10;nwIAAGRycy9kb3ducmV2LnhtbFBLBQYAAAAABAAEAPcAAACQAwAAAAA=&#10;">
                  <v:imagedata r:id="rId50" o:title=""/>
                </v:shape>
                <v:shape id="AutoShape 429" o:spid="_x0000_s1424" type="#_x0000_t32" style="position:absolute;left:20351;top:5746;width:7;height:231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r26MMAAADbAAAADwAAAGRycy9kb3ducmV2LnhtbESPQYvCMBSE7wv+h/AEL8uaVhaRrlFk&#10;YWHxIKg9eHwkz7bYvNQkW+u/N8KCx2FmvmGW68G2oicfGscK8mkGglg703CloDz+fCxAhIhssHVM&#10;Cu4UYL0avS2xMO7Ge+oPsRIJwqFABXWMXSFl0DVZDFPXESfv7LzFmKSvpPF4S3DbylmWzaXFhtNC&#10;jR1916Qvhz+roNmWu7J/v0avF9v85PNwPLVaqcl42HyBiDTEV/i//WsUzD7h+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a9ujDAAAA2wAAAA8AAAAAAAAAAAAA&#10;AAAAoQIAAGRycy9kb3ducmV2LnhtbFBLBQYAAAAABAAEAPkAAACRAwAAAAA=&#10;"/>
                <v:shape id="Text Box 430" o:spid="_x0000_s1425" type="#_x0000_t202" style="position:absolute;left:23990;top:8420;width:6013;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1C139A" w:rsidRDefault="001C139A" w:rsidP="00B6334F">
                        <w:r>
                          <w:t>Firewall</w:t>
                        </w:r>
                      </w:p>
                    </w:txbxContent>
                  </v:textbox>
                </v:shape>
                <v:shape id="Text Box 431" o:spid="_x0000_s1426" type="#_x0000_t202" style="position:absolute;left:37820;top:18192;width:16656;height:4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1C139A" w:rsidRDefault="001C139A" w:rsidP="00B6334F">
                        <w:r>
                          <w:t>Zone-level Switch</w:t>
                        </w:r>
                      </w:p>
                    </w:txbxContent>
                  </v:textbox>
                </v:shape>
                <v:shape id="Picture 432" o:spid="_x0000_s1427" type="#_x0000_t75" style="position:absolute;left:40874;top:9277;width:6560;height:43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olyjBAAAA2wAAAA8AAABkcnMvZG93bnJldi54bWxET89rwjAUvgv7H8ITdtPUDp10pmUozrHb&#10;usmuj+bZFJuX2mS1/vfLYeDx4/u9KUbbioF63zhWsJgnIIgrpxuuFXx/7WdrED4ga2wdk4IbeSjy&#10;h8kGM+2u/ElDGWoRQ9hnqMCE0GVS+sqQRT93HXHkTq63GCLsa6l7vMZw28o0SVbSYsOxwWBHW0PV&#10;ufy1Cn7M84GeyjFdJh/D22V3OAbc7ZV6nI6vLyACjeEu/ne/awVpHBu/xB8g8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SolyjBAAAA2wAAAA8AAAAAAAAAAAAAAAAAnwIA&#10;AGRycy9kb3ducmV2LnhtbFBLBQYAAAAABAAEAPcAAACNAwAAAAA=&#10;">
                  <v:imagedata r:id="rId62" o:title=""/>
                </v:shape>
                <v:shape id="Text Box 433" o:spid="_x0000_s1428" type="#_x0000_t202" style="position:absolute;left:48577;top:8064;width:13716;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1C139A" w:rsidRDefault="001C139A" w:rsidP="00B6334F">
                        <w:r>
                          <w:t>Load Balancer</w:t>
                        </w:r>
                      </w:p>
                    </w:txbxContent>
                  </v:textbox>
                </v:shape>
                <v:shape id="AutoShape 434" o:spid="_x0000_s1429" type="#_x0000_t32" style="position:absolute;left:44291;top:5746;width:6;height:384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DrcMAAADbAAAADwAAAGRycy9kb3ducmV2LnhtbESPQYvCMBSE7wv+h/CEvSyaVmGRahQR&#10;BPGwsNqDx0fybIvNS01i7f77zYKwx2FmvmFWm8G2oicfGscK8mkGglg703CloDzvJwsQISIbbB2T&#10;gh8KsFmP3lZYGPfkb+pPsRIJwqFABXWMXSFl0DVZDFPXESfv6rzFmKSvpPH4THDbylmWfUqLDaeF&#10;Gjva1aRvp4dV0BzLr7L/uEevF8f84vNwvrRaqffxsF2CiDTE//CrfTAK5jn8fUk/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0w63DAAAA2wAAAA8AAAAAAAAAAAAA&#10;AAAAoQIAAGRycy9kb3ducmV2LnhtbFBLBQYAAAAABAAEAPkAAACRAwAAAAA=&#10;"/>
                <v:shape id="AutoShape 435" o:spid="_x0000_s1430" type="#_x0000_t34" style="position:absolute;left:20358;top:5746;width:23933;height:13;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rJpsIAAADeAAAADwAAAGRycy9kb3ducmV2LnhtbERPS27CMBDdV+odrEFiV2w+RVXAoEIV&#10;RJeEHmCIhyQiHke2C+ntayQkdvP0vrNc97YVV/KhcaxhPFIgiEtnGq40/Bzztw8QISIbbB2Thj8K&#10;sF69viwxM+7GB7oWsRIphEOGGuoYu0zKUNZkMYxcR5y4s/MWY4K+ksbjLYXbVk6UmkuLDaeGGjva&#10;1lReil+rwfrN/stMZpf8eNp9V++2bcYq13o46D8XICL18Sl+uPcmzVdTNYP7O+kGuf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grJpsIAAADeAAAADwAAAAAAAAAAAAAA&#10;AAChAgAAZHJzL2Rvd25yZXYueG1sUEsFBgAAAAAEAAQA+QAAAJADAAAAAA==&#10;" adj="10797"/>
                <v:shape id="AutoShape 436" o:spid="_x0000_s1431" type="#_x0000_t32" style="position:absolute;left:32454;top:3441;width:7;height:231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wcz8QAAADeAAAADwAAAGRycy9kb3ducmV2LnhtbERPTWsCMRC9C/0PYYReRJNtUWRrFBEK&#10;xUOhugePQzLdXdxMtkm6bv99Uyh4m8f7nM1udJ0YKMTWs4ZioUAQG29brjVU59f5GkRMyBY7z6Th&#10;hyLstg+TDZbW3/iDhlOqRQ7hWKKGJqW+lDKahhzGhe+JM/fpg8OUYailDXjL4a6TT0qtpMOWc0OD&#10;PR0aMtfTt9PQHqv3aph9pWDWx+ISini+dEbrx+m4fwGRaEx38b/7zeb56lkt4e+dfIP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TBzPxAAAAN4AAAAPAAAAAAAAAAAA&#10;AAAAAKECAABkcnMvZG93bnJldi54bWxQSwUGAAAAAAQABAD5AAAAkgMAAAAA&#10;"/>
                <v:shape id="AutoShape 437" o:spid="_x0000_s1432" type="#_x0000_t34" style="position:absolute;left:20351;top:17145;width:23933;height:12;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TySsIAAADeAAAADwAAAGRycy9kb3ducmV2LnhtbERP3WrCMBS+F/YO4Qx2p4lOZXSmsjkq&#10;ejndA5w1Z21pc1KSqN3bG0Hw7nx8v2e1HmwnzuRD41jDdKJAEJfONFxp+DkW4zcQISIb7ByThn8K&#10;sM6fRivMjLvwN50PsRIphEOGGuoY+0zKUNZkMUxcT5y4P+ctxgR9JY3HSwq3nZwptZQWG04NNfa0&#10;qalsDyerwfrP3ZeZzdvi+LvdVwvbNVNVaP3yPHy8g4g0xIf47t6ZNF+9qiXc3kk3yPw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ZTySsIAAADeAAAADwAAAAAAAAAAAAAA&#10;AAChAgAAZHJzL2Rvd25yZXYueG1sUEsFBgAAAAAEAAQA+QAAAJADAAAAAA==&#10;" adj="10797"/>
                <v:shape id="AutoShape 438" o:spid="_x0000_s1433" type="#_x0000_t32" style="position:absolute;left:20358;top:14859;width:6;height:231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9InI8QAAADeAAAADwAAAGRycy9kb3ducmV2LnhtbERPTWsCMRC9C/0PYYReRJNtQWVrFBEK&#10;xUOhugePQzLdXdxMtkm6bv99Uyh4m8f7nM1udJ0YKMTWs4ZioUAQG29brjVU59f5GkRMyBY7z6Th&#10;hyLstg+TDZbW3/iDhlOqRQ7hWKKGJqW+lDKahhzGhe+JM/fpg8OUYailDXjL4a6TT0otpcOWc0OD&#10;PR0aMtfTt9PQHqv3aph9pWDWx+ISini+dEbrx+m4fwGRaEx38b/7zeb56lmt4O+dfIP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0icjxAAAAN4AAAAPAAAAAAAAAAAA&#10;AAAAAKECAABkcnMvZG93bnJldi54bWxQSwUGAAAAAAQABAD5AAAAkgMAAAAA&#10;"/>
                <v:shape id="AutoShape 439" o:spid="_x0000_s1434" type="#_x0000_t32" style="position:absolute;left:44291;top:13303;width:6;height:384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2zUcYAAADeAAAADwAAAGRycy9kb3ducmV2LnhtbESPQUsDMRCF70L/QxihF7HJVpCyNi0i&#10;CNKDYLuHHodk3F3cTLZJ3K7/3jkI3mZ4b977Zrufw6AmSrmPbKFaGVDELvqeWwvN6fV+AyoXZI9D&#10;ZLLwQxn2u8XNFmsfr/xB07G0SkI412ihK2Wstc6uo4B5FUdi0T5jClhkTa32Ca8SHga9NuZRB+xZ&#10;Gjoc6aUj93X8Dhb6Q/PeTHeXktzmUJ1TlU/nwVm7vJ2fn0AVmsu/+e/6zQu+eTDCK+/IDHr3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ZNs1HGAAAA3gAAAA8AAAAAAAAA&#10;AAAAAAAAoQIAAGRycy9kb3ducmV2LnhtbFBLBQYAAAAABAAEAPkAAACUAwAAAAA=&#10;"/>
                <v:shape id="AutoShape 440" o:spid="_x0000_s1435" type="#_x0000_t32" style="position:absolute;left:32448;top:17119;width:6;height:231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WysQAAADeAAAADwAAAGRycy9kb3ducmV2LnhtbERPTWsCMRC9F/ofwgheSk22QrFbo5RC&#10;oXgQ1D14HJLp7uJmsk3Sdf33RhB6m8f7nOV6dJ0YKMTWs4ZipkAQG29brjVUh6/nBYiYkC12nknD&#10;hSKsV48PSyytP/OOhn2qRQ7hWKKGJqW+lDKahhzGme+JM/fjg8OUYailDXjO4a6TL0q9Soct54YG&#10;e/psyJz2f05Du6m21fD0m4JZbIpjKOLh2Bmtp5Px4x1EojH9i+/ub5vnq7l6g9s7+Qa5u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ARbKxAAAAN4AAAAPAAAAAAAAAAAA&#10;AAAAAKECAABkcnMvZG93bnJldi54bWxQSwUGAAAAAAQABAD5AAAAkgMAAAAA&#10;"/>
                <v:rect id="Rectangle 441" o:spid="_x0000_s1436" style="position:absolute;left:6096;top:28860;width:10763;height:17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bCoMYA&#10;AADeAAAADwAAAGRycy9kb3ducmV2LnhtbESPzU7DQAyE70h9h5WRuNFNqcRP2m1VqBBckKCEnq2s&#10;SaJmvSFrkvD2+IDEzZbHM/Ott1NozUB9aiI7WMwzMMRl9A1XDor3x8tbMEmQPbaRycEPJdhuZmdr&#10;zH0c+Y2Gg1RGTTjl6KAW6XJrU1lTwDSPHbHePmMfUHTtK+t7HNU8tPYqy65twIY1ocaOHmoqT4fv&#10;4ODEVBxluPc3o7zefT01L8XH3jt3cT7tVmCEJvkX/30/e62fLRcKoDg6g93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JbCoMYAAADeAAAADwAAAAAAAAAAAAAAAACYAgAAZHJz&#10;L2Rvd25yZXYueG1sUEsFBgAAAAAEAAQA9QAAAIsDAAAAAA==&#10;" fillcolor="#4f81bd [3204]" stroked="f" strokecolor="black [3213]">
                  <v:textbox>
                    <w:txbxContent>
                      <w:p w:rsidR="001C139A" w:rsidRPr="002006F0" w:rsidRDefault="001C139A" w:rsidP="00B6334F">
                        <w:pPr>
                          <w:jc w:val="center"/>
                          <w:rPr>
                            <w:color w:val="FFFFFF" w:themeColor="background1"/>
                          </w:rPr>
                        </w:pPr>
                        <w:r w:rsidRPr="002006F0">
                          <w:rPr>
                            <w:color w:val="FFFFFF" w:themeColor="background1"/>
                          </w:rPr>
                          <w:t>Pod 1</w:t>
                        </w:r>
                      </w:p>
                    </w:txbxContent>
                  </v:textbox>
                </v:rect>
                <v:rect id="Rectangle 442" o:spid="_x0000_s1437" style="position:absolute;left:24574;top:28860;width:10763;height:17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pnO8QA&#10;AADeAAAADwAAAGRycy9kb3ducmV2LnhtbERPS2vCQBC+F/oflin0pptY6CN1lT4o9SJYGz0P2WkS&#10;zM7G7DSJ/94tCL3Nx/ec+XJ0jeqpC7VnA+k0AUVceFtzaSD//pg8ggqCbLHxTAZOFGC5uL6aY2b9&#10;wF/Ub6VUMYRDhgYqkTbTOhQVOQxT3xJH7sd3DiXCrtS2wyGGu0bPkuReO6w5NlTY0ltFxWH76wwc&#10;mPK99K/2YZDN0/GzXue7d2vM7c348gxKaJR/8cW9snF+cpem8PdOvEEvz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aZzvEAAAA3gAAAA8AAAAAAAAAAAAAAAAAmAIAAGRycy9k&#10;b3ducmV2LnhtbFBLBQYAAAAABAAEAPUAAACJAwAAAAA=&#10;" fillcolor="#4f81bd [3204]" stroked="f" strokecolor="black [3213]">
                  <v:textbox>
                    <w:txbxContent>
                      <w:p w:rsidR="001C139A" w:rsidRPr="002006F0" w:rsidRDefault="001C139A" w:rsidP="00B6334F">
                        <w:pPr>
                          <w:jc w:val="center"/>
                          <w:rPr>
                            <w:color w:val="FFFFFF" w:themeColor="background1"/>
                          </w:rPr>
                        </w:pPr>
                        <w:r w:rsidRPr="002006F0">
                          <w:rPr>
                            <w:color w:val="FFFFFF" w:themeColor="background1"/>
                          </w:rPr>
                          <w:t>Pod 2</w:t>
                        </w:r>
                      </w:p>
                    </w:txbxContent>
                  </v:textbox>
                </v:rect>
                <v:rect id="Rectangle 443" o:spid="_x0000_s1438" style="position:absolute;left:51530;top:28860;width:10763;height:171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j5TMQA&#10;AADeAAAADwAAAGRycy9kb3ducmV2LnhtbERPTU/CQBC9k/AfNmPiTbZgIlJYCEKMXkwUC+dJd2wb&#10;urO1O7b137skJtzm5X3OajO4WnXUhsqzgekkAUWce1txYSD7fL57BBUE2WLtmQz8UoDNejxaYWp9&#10;zx/UHaRQMYRDigZKkSbVOuQlOQwT3xBH7su3DiXCttC2xT6Gu1rPkuRBO6w4NpTY0K6k/Hz4cQbO&#10;TNlJuic77+V98f1SvWXHvTXm9mbYLkEJDXIV/7tfbZyf3E9ncHkn3q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I+UzEAAAA3gAAAA8AAAAAAAAAAAAAAAAAmAIAAGRycy9k&#10;b3ducmV2LnhtbFBLBQYAAAAABAAEAPUAAACJAwAAAAA=&#10;" fillcolor="#4f81bd [3204]" stroked="f" strokecolor="black [3213]">
                  <v:textbox>
                    <w:txbxContent>
                      <w:p w:rsidR="001C139A" w:rsidRPr="002006F0" w:rsidRDefault="001C139A" w:rsidP="00B6334F">
                        <w:pPr>
                          <w:jc w:val="center"/>
                          <w:rPr>
                            <w:color w:val="FFFFFF" w:themeColor="background1"/>
                          </w:rPr>
                        </w:pPr>
                        <w:r w:rsidRPr="002006F0">
                          <w:rPr>
                            <w:color w:val="FFFFFF" w:themeColor="background1"/>
                          </w:rPr>
                          <w:t>Pod N</w:t>
                        </w:r>
                      </w:p>
                    </w:txbxContent>
                  </v:textbox>
                </v:rect>
                <v:shape id="AutoShape 444" o:spid="_x0000_s1439" type="#_x0000_t32" style="position:absolute;left:11499;top:26015;width:45270;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gGPsUAAADeAAAADwAAAGRycy9kb3ducmV2LnhtbERPTWsCMRC9F/ofwhS8FM2uYilbo2wF&#10;QQsetPU+3Uw3oZvJdhN1/femIHibx/uc2aJ3jThRF6xnBfkoA0FceW25VvD1uRq+gggRWWPjmRRc&#10;KMBi/vgww0L7M+/otI+1SCEcClRgYmwLKUNlyGEY+ZY4cT++cxgT7GqpOzyncNfIcZa9SIeWU4PB&#10;lpaGqt/90SnYbvL38tvYzcfuz26nq7I51s8HpQZPffkGIlIf7+Kbe63T/GyST+D/nXSD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gGPsUAAADeAAAADwAAAAAAAAAA&#10;AAAAAAChAgAAZHJzL2Rvd25yZXYueG1sUEsFBgAAAAAEAAQA+QAAAJMDAAAAAA==&#10;"/>
                <v:shape id="AutoShape 445" o:spid="_x0000_s1440" type="#_x0000_t32" style="position:absolute;left:11474;top:26015;width:6;height:28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GeSsUAAADeAAAADwAAAGRycy9kb3ducmV2LnhtbERPTWsCMRC9F/ofwhR6KZpdW0vZGmUV&#10;hFrwoLX36Wa6Cd1M1k3U7b83guBtHu9zJrPeNeJIXbCeFeTDDARx5bXlWsHuazl4AxEissbGMyn4&#10;pwCz6f3dBAvtT7yh4zbWIoVwKFCBibEtpAyVIYdh6FvixP36zmFMsKul7vCUwl0jR1n2Kh1aTg0G&#10;W1oYqv62B6dgvcrn5Y+xq8/N3q7Hy7I51E/fSj0+9OU7iEh9vImv7g+d5mfP+Qtc3kk3yOkZ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YGeSsUAAADeAAAADwAAAAAAAAAA&#10;AAAAAAChAgAAZHJzL2Rvd25yZXYueG1sUEsFBgAAAAAEAAQA+QAAAJMDAAAAAA==&#10;"/>
                <v:shape id="AutoShape 446" o:spid="_x0000_s1441" type="#_x0000_t32" style="position:absolute;left:56769;top:26015;width:6;height:28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070cUAAADeAAAADwAAAGRycy9kb3ducmV2LnhtbERPTWsCMRC9C/0PYQpeRLOrWMrWKFtB&#10;0IIHbb1PN9NN6Gay3URd/31TKHibx/ucxap3jbhQF6xnBfkkA0FceW25VvDxvhk/gwgRWWPjmRTc&#10;KMBq+TBYYKH9lQ90OcZapBAOBSowMbaFlKEy5DBMfEucuC/fOYwJdrXUHV5TuGvkNMuepEPLqcFg&#10;S2tD1ffx7BTsd/lr+Wns7u3wY/fzTdmc69FJqeFjX76AiNTHu/jfvdVpfjbL5/D3TrpB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s070cUAAADeAAAADwAAAAAAAAAA&#10;AAAAAAChAgAAZHJzL2Rvd25yZXYueG1sUEsFBgAAAAAEAAQA+QAAAJMDAAAAAA==&#10;"/>
                <v:shape id="AutoShape 447" o:spid="_x0000_s1442" type="#_x0000_t32" style="position:absolute;left:29997;top:26022;width:6;height:28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lpsUAAADeAAAADwAAAGRycy9kb3ducmV2LnhtbERPTWsCMRC9C/0PYQq9iGbXopStUbaC&#10;UAse1Hqfbqab0M1ku4m6/feNIHibx/uc+bJ3jThTF6xnBfk4A0FceW25VvB5WI9eQISIrLHxTAr+&#10;KMBy8TCYY6H9hXd03sdapBAOBSowMbaFlKEy5DCMfUucuG/fOYwJdrXUHV5SuGvkJMtm0qHl1GCw&#10;pZWh6md/cgq2m/yt/DJ287H7tdvpumxO9fCo1NNjX76CiNTHu/jmftdpfvacz+D6TrpBL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h+lpsUAAADeAAAADwAAAAAAAAAA&#10;AAAAAAChAgAAZHJzL2Rvd25yZXYueG1sUEsFBgAAAAAEAAQA+QAAAJMDAAAAAA==&#10;"/>
                <v:shape id="AutoShape 448" o:spid="_x0000_s1443" type="#_x0000_t32" style="position:absolute;left:32442;top:22650;width:19;height:33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MAPcUAAADeAAAADwAAAGRycy9kb3ducmV2LnhtbERPTWsCMRC9F/ofwhR6KZpdS23ZGmUV&#10;hFrwoLX36Wa6Cd1M1k3U7b83guBtHu9zJrPeNeJIXbCeFeTDDARx5bXlWsHuazl4AxEissbGMyn4&#10;pwCz6f3dBAvtT7yh4zbWIoVwKFCBibEtpAyVIYdh6FvixP36zmFMsKul7vCUwl0jR1k2lg4tpwaD&#10;LS0MVX/bg1OwXuXz8sfY1edmb9cvy7I51E/fSj0+9OU7iEh9vImv7g+d5mfP+Stc3kk3yOkZ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VMAPcUAAADeAAAADwAAAAAAAAAA&#10;AAAAAAChAgAAZHJzL2Rvd25yZXYueG1sUEsFBgAAAAAEAAQA+QAAAJMDAAAAAA==&#10;"/>
                <v:shape id="Text Box 449" o:spid="_x0000_s1444" type="#_x0000_t202" style="position:absolute;left:28276;top:469;width:9544;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aK7sYA&#10;AADeAAAADwAAAGRycy9kb3ducmV2LnhtbESPT2vCQBDF70K/wzIFb7qrVmlTVymK4Kmi/QO9Ddkx&#10;Cc3Ohuxq0m/fOQjeZnhv3vvNct37Wl2pjVVgC5OxAUWcB1dxYeHzYzd6BhUTssM6MFn4owjr1cNg&#10;iZkLHR/pekqFkhCOGVooU2oyrWNeksc4Dg2xaOfQekyytoV2LXYS7ms9NWahPVYsDSU2tCkp/z1d&#10;vIWv9/PP95M5FFs/b7rQG83+RVs7fOzfXkEl6tPdfLveO8E3s4nwyjsyg17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saK7sYAAADeAAAADwAAAAAAAAAAAAAAAACYAgAAZHJz&#10;L2Rvd25yZXYueG1sUEsFBgAAAAAEAAQA9QAAAIsDAAAAAA==&#10;" filled="f" stroked="f">
                  <v:textbox>
                    <w:txbxContent>
                      <w:p w:rsidR="001C139A" w:rsidRDefault="001C139A" w:rsidP="00B6334F">
                        <w:r>
                          <w:t>Public Internet</w:t>
                        </w:r>
                      </w:p>
                    </w:txbxContent>
                  </v:textbox>
                </v:shape>
                <w10:anchorlock/>
              </v:group>
            </w:pict>
          </mc:Fallback>
        </mc:AlternateContent>
      </w:r>
    </w:p>
    <w:p w:rsidR="00B6334F" w:rsidRDefault="00814769" w:rsidP="00B6334F">
      <w:r>
        <w:rPr>
          <w:noProof/>
          <w:lang w:bidi="ar-SA"/>
        </w:rPr>
        <mc:AlternateContent>
          <mc:Choice Requires="wps">
            <w:drawing>
              <wp:anchor distT="0" distB="0" distL="114300" distR="114300" simplePos="0" relativeHeight="251693056" behindDoc="0" locked="0" layoutInCell="1" allowOverlap="1" wp14:anchorId="14DE9B22" wp14:editId="3AF2191B">
                <wp:simplePos x="0" y="0"/>
                <wp:positionH relativeFrom="column">
                  <wp:align>right</wp:align>
                </wp:positionH>
                <wp:positionV relativeFrom="paragraph">
                  <wp:posOffset>40005</wp:posOffset>
                </wp:positionV>
                <wp:extent cx="2543810" cy="534035"/>
                <wp:effectExtent l="10795" t="11430" r="5715" b="6985"/>
                <wp:wrapSquare wrapText="bothSides"/>
                <wp:docPr id="19" name="Text Box 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534035"/>
                        </a:xfrm>
                        <a:prstGeom prst="rect">
                          <a:avLst/>
                        </a:prstGeom>
                        <a:solidFill>
                          <a:srgbClr val="FFFFFF"/>
                        </a:solidFill>
                        <a:ln w="9525">
                          <a:solidFill>
                            <a:schemeClr val="accent1">
                              <a:lumMod val="100000"/>
                              <a:lumOff val="0"/>
                            </a:schemeClr>
                          </a:solidFill>
                          <a:miter lim="800000"/>
                          <a:headEnd/>
                          <a:tailEnd/>
                        </a:ln>
                      </wps:spPr>
                      <wps:txbx>
                        <w:txbxContent>
                          <w:p w:rsidR="001C139A" w:rsidRDefault="001C139A" w:rsidP="0030776A">
                            <w:pPr>
                              <w:spacing w:before="60" w:after="60"/>
                            </w:pPr>
                            <w:r w:rsidRPr="005B1C4A">
                              <w:t xml:space="preserve">The SRX software </w:t>
                            </w:r>
                            <w:r>
                              <w:t xml:space="preserve">must be </w:t>
                            </w:r>
                            <w:r w:rsidRPr="005B1C4A">
                              <w:t xml:space="preserve">version </w:t>
                            </w:r>
                            <w:r>
                              <w:t xml:space="preserve">10.3 or higher.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523" o:spid="_x0000_s1445" type="#_x0000_t202" style="position:absolute;margin-left:149.1pt;margin-top:3.15pt;width:200.3pt;height:42.05pt;z-index:251693056;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" strokecolor="#4f81bd [3204]">
                <v:textbox style="mso-fit-shape-to-text:t">
                  <w:txbxContent>
                    <w:p w:rsidR="001C139A" w:rsidRDefault="001C139A" w:rsidP="0030776A">
                      <w:pPr>
                        <w:spacing w:before="60" w:after="60"/>
                      </w:pPr>
                      <w:r w:rsidRPr="005B1C4A">
                        <w:t xml:space="preserve">The SRX software </w:t>
                      </w:r>
                      <w:r>
                        <w:t xml:space="preserve">must be </w:t>
                      </w:r>
                      <w:r w:rsidRPr="005B1C4A">
                        <w:t xml:space="preserve">version </w:t>
                      </w:r>
                      <w:r>
                        <w:t xml:space="preserve">10.3 or higher. </w:t>
                      </w:r>
                    </w:p>
                  </w:txbxContent>
                </v:textbox>
                <w10:wrap type="square"/>
              </v:shape>
            </w:pict>
          </mc:Fallback>
        </mc:AlternateContent>
      </w:r>
      <w:r w:rsidR="00B6334F">
        <w:t>CloudStack requires a Juniper configuration as follows.</w:t>
      </w:r>
    </w:p>
    <w:p w:rsidR="00B6334F" w:rsidRDefault="00B6334F" w:rsidP="0018093D">
      <w:pPr>
        <w:pStyle w:val="NumberedList"/>
        <w:numPr>
          <w:ilvl w:val="0"/>
          <w:numId w:val="30"/>
        </w:numPr>
      </w:pPr>
      <w:r>
        <w:t>Install your SRX appliance according to the vendor's instructions.</w:t>
      </w:r>
      <w:r w:rsidR="0030776A">
        <w:t xml:space="preserve"> </w:t>
      </w:r>
    </w:p>
    <w:p w:rsidR="00B6334F" w:rsidRDefault="00B6334F" w:rsidP="000259BB">
      <w:pPr>
        <w:pStyle w:val="NumberedList"/>
      </w:pPr>
      <w:r w:rsidRPr="00D61853">
        <w:t xml:space="preserve">Connect one interface to the </w:t>
      </w:r>
      <w:r w:rsidR="003C2927">
        <w:t>management network</w:t>
      </w:r>
      <w:r w:rsidRPr="00D61853">
        <w:t xml:space="preserve"> and one interface to the public network. Alternatively, you can connect the same interface to both networks and a use a VLAN for the public ne</w:t>
      </w:r>
      <w:r>
        <w:t>twork.</w:t>
      </w:r>
    </w:p>
    <w:p w:rsidR="00B6334F" w:rsidRDefault="00B6334F" w:rsidP="000259BB">
      <w:pPr>
        <w:pStyle w:val="NumberedList"/>
      </w:pPr>
      <w:r w:rsidRPr="00D61853">
        <w:t xml:space="preserve"> Make sure "vlan-tagging" is enabled on the private interface.</w:t>
      </w:r>
    </w:p>
    <w:p w:rsidR="00B6334F" w:rsidRDefault="00B6334F" w:rsidP="000259BB">
      <w:pPr>
        <w:pStyle w:val="NumberedList"/>
      </w:pPr>
      <w:r>
        <w:t>Record</w:t>
      </w:r>
      <w:r w:rsidRPr="00D61853">
        <w:t xml:space="preserve"> the public and private interface names.  If you used a VLAN for the public interface,  add a ".[VLAN TAG]" after the interface name. </w:t>
      </w:r>
      <w:r>
        <w:t xml:space="preserve"> For example, if you are using g</w:t>
      </w:r>
      <w:r w:rsidRPr="00D61853">
        <w:t>e-0/0/3 for your public interface and VLAN tag 301, your p</w:t>
      </w:r>
      <w:r>
        <w:t>ublic interface name would be "g</w:t>
      </w:r>
      <w:r w:rsidRPr="00D61853">
        <w:t>e-0/0/3.301". Your private interface name should always be untagged because the CloudStack software automatically creates tagged logical interfaces.</w:t>
      </w:r>
    </w:p>
    <w:p w:rsidR="00B6334F" w:rsidRDefault="00B6334F" w:rsidP="000259BB">
      <w:pPr>
        <w:pStyle w:val="NumberedList"/>
      </w:pPr>
      <w:r w:rsidRPr="00D61853">
        <w:t>Create a public security zone and a private security zone. By default, these will already exist and will be called "untrust" and "trust".  Add the public interface to the public zone and the private interface to the private zone. Note down the security zone names.</w:t>
      </w:r>
    </w:p>
    <w:p w:rsidR="00B6334F" w:rsidRDefault="00B6334F" w:rsidP="000259BB">
      <w:pPr>
        <w:pStyle w:val="NumberedList"/>
      </w:pPr>
      <w:r w:rsidRPr="00D61853">
        <w:t>Make sure there is a security policy from the private zone to the public zone that allows all traffic.</w:t>
      </w:r>
    </w:p>
    <w:p w:rsidR="00B6334F" w:rsidRDefault="00B6334F" w:rsidP="000259BB">
      <w:pPr>
        <w:pStyle w:val="NumberedList"/>
      </w:pPr>
      <w:r w:rsidRPr="00D61853">
        <w:lastRenderedPageBreak/>
        <w:t>Note the username and password of the account you want the CloudStack software to log in to when it is programming rules.</w:t>
      </w:r>
    </w:p>
    <w:p w:rsidR="00B6334F" w:rsidRDefault="00B6334F" w:rsidP="000259BB">
      <w:pPr>
        <w:pStyle w:val="NumberedList"/>
      </w:pPr>
      <w:r w:rsidRPr="00D61853">
        <w:t xml:space="preserve">Make sure the "ssh" and "xnm-clear-text" system services are enabled. </w:t>
      </w:r>
    </w:p>
    <w:p w:rsidR="00B6334F" w:rsidRDefault="00B6334F" w:rsidP="000259BB">
      <w:pPr>
        <w:pStyle w:val="NumberedList"/>
      </w:pPr>
      <w:r>
        <w:t>If traffic metering is desired, create an incoming firewall filter and an outgoing firewall filter.  These filters should be the same names as your public security zone name and private security zone name respectively.  The filters should be set to be "interface-specific". For example, here is the configuration where the public zone is "untrust" and the private zone is "trust":</w:t>
      </w:r>
    </w:p>
    <w:p w:rsidR="00B6334F" w:rsidRDefault="00B6334F" w:rsidP="00A32E0A">
      <w:pPr>
        <w:pStyle w:val="Code"/>
      </w:pPr>
      <w:r>
        <w:t xml:space="preserve">root@cloud-srx# show firewall </w:t>
      </w:r>
      <w:r>
        <w:br/>
        <w:t>filter trust {</w:t>
      </w:r>
      <w:r>
        <w:br/>
        <w:t>    interface-specific;</w:t>
      </w:r>
      <w:r>
        <w:br/>
        <w:t>}</w:t>
      </w:r>
    </w:p>
    <w:p w:rsidR="00B6334F" w:rsidRDefault="00B6334F" w:rsidP="00A32E0A">
      <w:pPr>
        <w:pStyle w:val="Code"/>
      </w:pPr>
      <w:r>
        <w:br/>
        <w:t>filter untrust {</w:t>
      </w:r>
      <w:r>
        <w:br/>
        <w:t>    interface-specific;</w:t>
      </w:r>
      <w:r>
        <w:br/>
        <w:t>}</w:t>
      </w:r>
    </w:p>
    <w:p w:rsidR="00B6334F" w:rsidRDefault="00B6334F" w:rsidP="000259BB">
      <w:pPr>
        <w:pStyle w:val="NumberedList"/>
      </w:pPr>
      <w:r>
        <w:t>If traffic metering is desired, add the firewall filters to your public interface.  For example, a sample configuration output (for public interface ge-0/0/3.0, public security zone untrust, and private security zone trust) is:</w:t>
      </w:r>
    </w:p>
    <w:p w:rsidR="00B6334F" w:rsidRDefault="00B6334F" w:rsidP="00A32E0A">
      <w:pPr>
        <w:pStyle w:val="Code"/>
        <w:rPr>
          <w:lang w:bidi="ar-SA"/>
        </w:rPr>
      </w:pPr>
      <w:r>
        <w:t>ge-0/0/3 {</w:t>
      </w:r>
      <w:r>
        <w:br/>
        <w:t>    unit 0 {</w:t>
      </w:r>
      <w:r>
        <w:br/>
        <w:t>        family inet {</w:t>
      </w:r>
      <w:r>
        <w:br/>
        <w:t>            filter {</w:t>
      </w:r>
      <w:r>
        <w:br/>
        <w:t>                input untrust;</w:t>
      </w:r>
      <w:r>
        <w:br/>
        <w:t>                output trust;</w:t>
      </w:r>
      <w:r>
        <w:br/>
        <w:t>            }</w:t>
      </w:r>
      <w:r>
        <w:br/>
        <w:t>            address 172.25.0.252/16;</w:t>
      </w:r>
      <w:r>
        <w:br/>
        <w:t>        }</w:t>
      </w:r>
      <w:r>
        <w:br/>
        <w:t>    }</w:t>
      </w:r>
      <w:r>
        <w:br/>
        <w:t>}</w:t>
      </w:r>
    </w:p>
    <w:p w:rsidR="00B6334F" w:rsidRDefault="00B6334F" w:rsidP="000259BB">
      <w:pPr>
        <w:pStyle w:val="NumberedList"/>
      </w:pPr>
      <w:r>
        <w:t>Make sure all VLANs are brought to the private interface of the SRX.</w:t>
      </w:r>
    </w:p>
    <w:p w:rsidR="00B6334F" w:rsidRPr="00D61853" w:rsidRDefault="005F26B1" w:rsidP="000259BB">
      <w:pPr>
        <w:pStyle w:val="NumberedList"/>
      </w:pPr>
      <w:r>
        <w:t xml:space="preserve">Configure </w:t>
      </w:r>
      <w:r w:rsidR="008511FD">
        <w:t>CloudStack</w:t>
      </w:r>
      <w:r w:rsidR="00B6334F">
        <w:t xml:space="preserve"> with the Juniper information after the Management Server is installed.</w:t>
      </w:r>
    </w:p>
    <w:p w:rsidR="00B6334F" w:rsidRDefault="00B6334F" w:rsidP="000973EF">
      <w:pPr>
        <w:pStyle w:val="Heading2"/>
      </w:pPr>
      <w:bookmarkStart w:id="316" w:name="_Ref302043704"/>
      <w:bookmarkStart w:id="317" w:name="_Ref302043706"/>
      <w:bookmarkStart w:id="318" w:name="_Toc317171051"/>
      <w:r>
        <w:t>Management Server Load Balancing</w:t>
      </w:r>
      <w:bookmarkEnd w:id="316"/>
      <w:bookmarkEnd w:id="317"/>
      <w:bookmarkEnd w:id="318"/>
    </w:p>
    <w:p w:rsidR="00B6334F" w:rsidRDefault="00B6334F" w:rsidP="00B6334F">
      <w:r>
        <w:t>CloudStack can use a load balancer to provide a virtual IP for multiple Management Servers. The administrator is responsible for creating the load balancer rules for the Management Servers. The application requires persistence or stickiness across multiple sessions. The following chart lists the ports that should be load balanced and whether or not persistence is required.</w:t>
      </w:r>
    </w:p>
    <w:p w:rsidR="00B6334F" w:rsidRPr="00656862" w:rsidRDefault="00656862" w:rsidP="00B6334F">
      <w:r w:rsidRPr="00656862">
        <w:t xml:space="preserve">Even if persistence is not required, enabling it </w:t>
      </w:r>
      <w:r>
        <w:t>is permitted</w:t>
      </w:r>
      <w:r w:rsidR="00B6334F" w:rsidRPr="00656862">
        <w:t>.</w:t>
      </w:r>
    </w:p>
    <w:tbl>
      <w:tblPr>
        <w:tblStyle w:val="TableGrid"/>
        <w:tblW w:w="0" w:type="auto"/>
        <w:tblInd w:w="828" w:type="dxa"/>
        <w:tblLook w:val="04A0" w:firstRow="1" w:lastRow="0" w:firstColumn="1" w:lastColumn="0" w:noHBand="0" w:noVBand="1"/>
      </w:tblPr>
      <w:tblGrid>
        <w:gridCol w:w="1530"/>
        <w:gridCol w:w="1800"/>
        <w:gridCol w:w="1350"/>
        <w:gridCol w:w="2700"/>
      </w:tblGrid>
      <w:tr w:rsidR="00B6334F" w:rsidTr="00E1104E">
        <w:tc>
          <w:tcPr>
            <w:tcW w:w="1530" w:type="dxa"/>
            <w:shd w:val="clear" w:color="auto" w:fill="C6D9F1" w:themeFill="text2" w:themeFillTint="33"/>
          </w:tcPr>
          <w:p w:rsidR="00B6334F" w:rsidRPr="00E1104E" w:rsidRDefault="00B6334F" w:rsidP="001D0FF4">
            <w:pPr>
              <w:pStyle w:val="TableofFigures"/>
              <w:keepNext/>
              <w:rPr>
                <w:rStyle w:val="Strong"/>
                <w:color w:val="1F497D" w:themeColor="text2"/>
              </w:rPr>
            </w:pPr>
            <w:r w:rsidRPr="00E1104E">
              <w:rPr>
                <w:rStyle w:val="Strong"/>
                <w:color w:val="1F497D" w:themeColor="text2"/>
              </w:rPr>
              <w:lastRenderedPageBreak/>
              <w:t>Source Port</w:t>
            </w:r>
          </w:p>
        </w:tc>
        <w:tc>
          <w:tcPr>
            <w:tcW w:w="1800" w:type="dxa"/>
            <w:shd w:val="clear" w:color="auto" w:fill="C6D9F1" w:themeFill="text2" w:themeFillTint="33"/>
          </w:tcPr>
          <w:p w:rsidR="00B6334F" w:rsidRPr="00E1104E" w:rsidRDefault="00B6334F" w:rsidP="001D0FF4">
            <w:pPr>
              <w:pStyle w:val="TableofFigures"/>
              <w:keepNext/>
              <w:rPr>
                <w:rStyle w:val="Strong"/>
                <w:color w:val="1F497D" w:themeColor="text2"/>
              </w:rPr>
            </w:pPr>
            <w:r w:rsidRPr="00E1104E">
              <w:rPr>
                <w:rStyle w:val="Strong"/>
                <w:color w:val="1F497D" w:themeColor="text2"/>
              </w:rPr>
              <w:t>Destination Port</w:t>
            </w:r>
          </w:p>
        </w:tc>
        <w:tc>
          <w:tcPr>
            <w:tcW w:w="1350" w:type="dxa"/>
            <w:shd w:val="clear" w:color="auto" w:fill="C6D9F1" w:themeFill="text2" w:themeFillTint="33"/>
          </w:tcPr>
          <w:p w:rsidR="00B6334F" w:rsidRPr="00E1104E" w:rsidRDefault="00B6334F" w:rsidP="001D0FF4">
            <w:pPr>
              <w:pStyle w:val="TableofFigures"/>
              <w:keepNext/>
              <w:rPr>
                <w:rStyle w:val="Strong"/>
                <w:color w:val="1F497D" w:themeColor="text2"/>
              </w:rPr>
            </w:pPr>
            <w:r w:rsidRPr="00E1104E">
              <w:rPr>
                <w:rStyle w:val="Strong"/>
                <w:color w:val="1F497D" w:themeColor="text2"/>
              </w:rPr>
              <w:t>Protocol</w:t>
            </w:r>
          </w:p>
        </w:tc>
        <w:tc>
          <w:tcPr>
            <w:tcW w:w="2700" w:type="dxa"/>
            <w:shd w:val="clear" w:color="auto" w:fill="C6D9F1" w:themeFill="text2" w:themeFillTint="33"/>
          </w:tcPr>
          <w:p w:rsidR="00B6334F" w:rsidRPr="00E1104E" w:rsidRDefault="00B6334F" w:rsidP="001D0FF4">
            <w:pPr>
              <w:pStyle w:val="TableofFigures"/>
              <w:keepNext/>
              <w:rPr>
                <w:rStyle w:val="Strong"/>
                <w:color w:val="1F497D" w:themeColor="text2"/>
              </w:rPr>
            </w:pPr>
            <w:r w:rsidRPr="00E1104E">
              <w:rPr>
                <w:rStyle w:val="Strong"/>
                <w:color w:val="1F497D" w:themeColor="text2"/>
              </w:rPr>
              <w:t>Persistence Required?</w:t>
            </w:r>
          </w:p>
        </w:tc>
      </w:tr>
      <w:tr w:rsidR="00B6334F" w:rsidTr="001D0FF4">
        <w:tc>
          <w:tcPr>
            <w:tcW w:w="1530" w:type="dxa"/>
          </w:tcPr>
          <w:p w:rsidR="00B6334F" w:rsidRDefault="00B6334F" w:rsidP="001D0FF4">
            <w:pPr>
              <w:pStyle w:val="TableofFigures"/>
              <w:keepNext/>
            </w:pPr>
            <w:r>
              <w:t>80 or 443</w:t>
            </w:r>
          </w:p>
        </w:tc>
        <w:tc>
          <w:tcPr>
            <w:tcW w:w="1800" w:type="dxa"/>
          </w:tcPr>
          <w:p w:rsidR="00B6334F" w:rsidRDefault="00B6334F" w:rsidP="001D0FF4">
            <w:pPr>
              <w:pStyle w:val="TableofFigures"/>
              <w:keepNext/>
            </w:pPr>
            <w:r>
              <w:t>8080 (or 20400 with AJP)</w:t>
            </w:r>
          </w:p>
        </w:tc>
        <w:tc>
          <w:tcPr>
            <w:tcW w:w="1350" w:type="dxa"/>
          </w:tcPr>
          <w:p w:rsidR="00B6334F" w:rsidRDefault="00B6334F" w:rsidP="001D0FF4">
            <w:pPr>
              <w:pStyle w:val="TableofFigures"/>
              <w:keepNext/>
            </w:pPr>
            <w:r>
              <w:t>HTTP (or AJP)</w:t>
            </w:r>
          </w:p>
        </w:tc>
        <w:tc>
          <w:tcPr>
            <w:tcW w:w="2700" w:type="dxa"/>
          </w:tcPr>
          <w:p w:rsidR="00B6334F" w:rsidRDefault="00B6334F" w:rsidP="001D0FF4">
            <w:pPr>
              <w:pStyle w:val="TableofFigures"/>
              <w:keepNext/>
            </w:pPr>
            <w:r>
              <w:t>Yes</w:t>
            </w:r>
          </w:p>
        </w:tc>
      </w:tr>
      <w:tr w:rsidR="00B6334F" w:rsidTr="001D0FF4">
        <w:tc>
          <w:tcPr>
            <w:tcW w:w="1530" w:type="dxa"/>
          </w:tcPr>
          <w:p w:rsidR="00B6334F" w:rsidRDefault="00B6334F" w:rsidP="001D0FF4">
            <w:pPr>
              <w:pStyle w:val="TableofFigures"/>
              <w:keepNext/>
            </w:pPr>
            <w:r>
              <w:t>8250</w:t>
            </w:r>
          </w:p>
        </w:tc>
        <w:tc>
          <w:tcPr>
            <w:tcW w:w="1800" w:type="dxa"/>
          </w:tcPr>
          <w:p w:rsidR="00B6334F" w:rsidRDefault="00B6334F" w:rsidP="001D0FF4">
            <w:pPr>
              <w:pStyle w:val="TableofFigures"/>
              <w:keepNext/>
            </w:pPr>
            <w:r>
              <w:t>8250</w:t>
            </w:r>
          </w:p>
        </w:tc>
        <w:tc>
          <w:tcPr>
            <w:tcW w:w="1350" w:type="dxa"/>
          </w:tcPr>
          <w:p w:rsidR="00B6334F" w:rsidRDefault="00B6334F" w:rsidP="001D0FF4">
            <w:pPr>
              <w:pStyle w:val="TableofFigures"/>
              <w:keepNext/>
            </w:pPr>
            <w:r>
              <w:t>TCP</w:t>
            </w:r>
          </w:p>
        </w:tc>
        <w:tc>
          <w:tcPr>
            <w:tcW w:w="2700" w:type="dxa"/>
          </w:tcPr>
          <w:p w:rsidR="00B6334F" w:rsidRDefault="00B6334F" w:rsidP="001D0FF4">
            <w:pPr>
              <w:pStyle w:val="TableofFigures"/>
              <w:keepNext/>
            </w:pPr>
            <w:r>
              <w:t>Yes</w:t>
            </w:r>
          </w:p>
        </w:tc>
      </w:tr>
      <w:tr w:rsidR="00B6334F" w:rsidTr="001D0FF4">
        <w:tc>
          <w:tcPr>
            <w:tcW w:w="1530" w:type="dxa"/>
          </w:tcPr>
          <w:p w:rsidR="00B6334F" w:rsidRDefault="00B6334F" w:rsidP="001D0FF4">
            <w:pPr>
              <w:pStyle w:val="TableofFigures"/>
            </w:pPr>
            <w:r>
              <w:t>8096</w:t>
            </w:r>
          </w:p>
        </w:tc>
        <w:tc>
          <w:tcPr>
            <w:tcW w:w="1800" w:type="dxa"/>
          </w:tcPr>
          <w:p w:rsidR="00B6334F" w:rsidRDefault="00B6334F" w:rsidP="001D0FF4">
            <w:pPr>
              <w:pStyle w:val="TableofFigures"/>
            </w:pPr>
            <w:r>
              <w:t>8096</w:t>
            </w:r>
          </w:p>
        </w:tc>
        <w:tc>
          <w:tcPr>
            <w:tcW w:w="1350" w:type="dxa"/>
          </w:tcPr>
          <w:p w:rsidR="00B6334F" w:rsidRDefault="00B6334F" w:rsidP="001D0FF4">
            <w:pPr>
              <w:pStyle w:val="TableofFigures"/>
            </w:pPr>
            <w:r>
              <w:t>HTTP</w:t>
            </w:r>
          </w:p>
        </w:tc>
        <w:tc>
          <w:tcPr>
            <w:tcW w:w="2700" w:type="dxa"/>
          </w:tcPr>
          <w:p w:rsidR="00B6334F" w:rsidRDefault="00B6334F" w:rsidP="001D0FF4">
            <w:pPr>
              <w:pStyle w:val="TableofFigures"/>
            </w:pPr>
            <w:r>
              <w:t>No</w:t>
            </w:r>
          </w:p>
        </w:tc>
      </w:tr>
    </w:tbl>
    <w:p w:rsidR="00DE3AFE" w:rsidRDefault="00DE3AFE" w:rsidP="000973EF">
      <w:pPr>
        <w:pStyle w:val="Heading2"/>
      </w:pPr>
      <w:bookmarkStart w:id="319" w:name="_Toc265175053"/>
      <w:bookmarkStart w:id="320" w:name="_Toc266277074"/>
      <w:bookmarkStart w:id="321" w:name="_Toc265175054"/>
      <w:bookmarkStart w:id="322" w:name="_Toc266277075"/>
      <w:bookmarkStart w:id="323" w:name="_Toc317171052"/>
      <w:bookmarkEnd w:id="319"/>
      <w:bookmarkEnd w:id="320"/>
      <w:bookmarkEnd w:id="321"/>
      <w:bookmarkEnd w:id="322"/>
      <w:r>
        <w:t>Topology Requirements</w:t>
      </w:r>
      <w:bookmarkEnd w:id="323"/>
    </w:p>
    <w:p w:rsidR="00DE3AFE" w:rsidRDefault="00DE3AFE" w:rsidP="00DE3AFE">
      <w:pPr>
        <w:pStyle w:val="Heading3"/>
      </w:pPr>
      <w:bookmarkStart w:id="324" w:name="_Toc317171053"/>
      <w:r>
        <w:t>Security Requirements</w:t>
      </w:r>
      <w:bookmarkEnd w:id="324"/>
    </w:p>
    <w:p w:rsidR="00DE3AFE" w:rsidRDefault="00F5502B" w:rsidP="00DE3AFE">
      <w:r>
        <w:t>The public I</w:t>
      </w:r>
      <w:r w:rsidR="00DE3AFE">
        <w:t xml:space="preserve">nternet must not be able to access port 8096 </w:t>
      </w:r>
      <w:r w:rsidR="00967F84">
        <w:t xml:space="preserve">or port 8250 </w:t>
      </w:r>
      <w:r w:rsidR="00DE3AFE">
        <w:t>on the Management Server.</w:t>
      </w:r>
    </w:p>
    <w:p w:rsidR="00DE3AFE" w:rsidRDefault="00DE3AFE" w:rsidP="00DE3AFE">
      <w:pPr>
        <w:pStyle w:val="Heading3"/>
      </w:pPr>
      <w:bookmarkStart w:id="325" w:name="_Toc317171054"/>
      <w:r>
        <w:t>Runtime Internal Communications Requirements</w:t>
      </w:r>
      <w:bookmarkEnd w:id="325"/>
    </w:p>
    <w:p w:rsidR="00DE3AFE" w:rsidRDefault="00DE3AFE" w:rsidP="000259BB">
      <w:pPr>
        <w:pStyle w:val="BulletedList"/>
      </w:pPr>
      <w:r>
        <w:t>The Management Servers communicate with</w:t>
      </w:r>
      <w:r w:rsidR="00EA1377">
        <w:t xml:space="preserve"> each other to coordinate tasks</w:t>
      </w:r>
      <w:r>
        <w:t>. This communication uses TCP on ports 8250 and 9090.</w:t>
      </w:r>
    </w:p>
    <w:p w:rsidR="00DE3AFE" w:rsidRDefault="00DE3AFE" w:rsidP="000259BB">
      <w:pPr>
        <w:pStyle w:val="BulletedList"/>
      </w:pPr>
      <w:r>
        <w:t>The console proxy V</w:t>
      </w:r>
      <w:r w:rsidR="00EA1377">
        <w:t>Ms connect to all hosts in the z</w:t>
      </w:r>
      <w:r>
        <w:t xml:space="preserve">one over the </w:t>
      </w:r>
      <w:r w:rsidR="0073480B">
        <w:t>management traffic</w:t>
      </w:r>
      <w:r>
        <w:t xml:space="preserve"> network.  Therefore the </w:t>
      </w:r>
      <w:r w:rsidR="0073480B">
        <w:t>management traffic</w:t>
      </w:r>
      <w:r>
        <w:t xml:space="preserve"> n</w:t>
      </w:r>
      <w:r w:rsidR="00EA1377">
        <w:t>etwork of any given pod in the z</w:t>
      </w:r>
      <w:r>
        <w:t>one must have connectivity to th</w:t>
      </w:r>
      <w:r w:rsidR="00EA1377">
        <w:t xml:space="preserve">e </w:t>
      </w:r>
      <w:r w:rsidR="0073480B">
        <w:t>management traffic</w:t>
      </w:r>
      <w:r w:rsidR="00EA1377">
        <w:t xml:space="preserve"> network of all other pods in the z</w:t>
      </w:r>
      <w:r>
        <w:t>one.</w:t>
      </w:r>
    </w:p>
    <w:p w:rsidR="00967F84" w:rsidRDefault="00967F84" w:rsidP="000259BB">
      <w:pPr>
        <w:pStyle w:val="BulletedList"/>
      </w:pPr>
      <w:r>
        <w:t xml:space="preserve">The secondary storage VMs and console proxy VMs connect to the Management Server on port 8250. If you are using multiple Management Servers, the load balanced IP address of the Management Servers on port 8250 must be reachable. </w:t>
      </w:r>
    </w:p>
    <w:p w:rsidR="00605283" w:rsidRDefault="00605283" w:rsidP="00605283">
      <w:pPr>
        <w:pStyle w:val="Heading3"/>
      </w:pPr>
      <w:bookmarkStart w:id="326" w:name="_Toc317171055"/>
      <w:r>
        <w:t xml:space="preserve">Storage Network </w:t>
      </w:r>
      <w:r w:rsidR="003D3AC6">
        <w:t xml:space="preserve">Topology </w:t>
      </w:r>
      <w:r>
        <w:t>Requirements</w:t>
      </w:r>
      <w:bookmarkEnd w:id="326"/>
    </w:p>
    <w:p w:rsidR="00DE3AFE" w:rsidRDefault="00DE3AFE" w:rsidP="00DE3AFE">
      <w:r>
        <w:t xml:space="preserve">The secondary storage NFS export is mounted by the secondary storage VM. Secondary storage traffic goes over the </w:t>
      </w:r>
      <w:r w:rsidR="0073480B">
        <w:t>management traffic</w:t>
      </w:r>
      <w:r>
        <w:t xml:space="preserve"> network</w:t>
      </w:r>
      <w:r w:rsidR="0073480B">
        <w:t>,</w:t>
      </w:r>
      <w:r>
        <w:t xml:space="preserve"> even if there </w:t>
      </w:r>
      <w:r w:rsidR="0073480B">
        <w:t xml:space="preserve">is a separate storage network. Primary storage traffic goes over the storage network, if available. </w:t>
      </w:r>
      <w:r>
        <w:t xml:space="preserve">If you choose to place secondary storage NFS servers on the storage network, you must make sure there is a route from the </w:t>
      </w:r>
      <w:r w:rsidR="0073480B">
        <w:t>management traffic</w:t>
      </w:r>
      <w:r>
        <w:t xml:space="preserve"> network to the storage network.</w:t>
      </w:r>
    </w:p>
    <w:p w:rsidR="00992DB7" w:rsidRDefault="00992DB7" w:rsidP="00992DB7">
      <w:pPr>
        <w:pStyle w:val="Heading3"/>
      </w:pPr>
      <w:bookmarkStart w:id="327" w:name="_Toc317171056"/>
      <w:r>
        <w:t>External Firewall Topology Requirements</w:t>
      </w:r>
      <w:bookmarkEnd w:id="327"/>
    </w:p>
    <w:p w:rsidR="00DE3AFE" w:rsidRDefault="00DE3AFE" w:rsidP="00DE3AFE">
      <w:r>
        <w:t>When external firewall integration is in place, the public IP VLAN must still be trunked to the Hosts.  This is required to support the Secondary Storage</w:t>
      </w:r>
      <w:r w:rsidR="0073480B">
        <w:t xml:space="preserve"> VM and Console Proxy VM</w:t>
      </w:r>
      <w:r>
        <w:t>.</w:t>
      </w:r>
    </w:p>
    <w:p w:rsidR="00D410CE" w:rsidRDefault="00D410CE" w:rsidP="00D410CE">
      <w:pPr>
        <w:pStyle w:val="Heading3"/>
      </w:pPr>
      <w:bookmarkStart w:id="328" w:name="_Toc317171057"/>
      <w:r>
        <w:t>Advanced Zone Topology Requirements</w:t>
      </w:r>
      <w:bookmarkEnd w:id="328"/>
    </w:p>
    <w:p w:rsidR="00D410CE" w:rsidRDefault="00D410CE" w:rsidP="00DE3AFE">
      <w:r>
        <w:t xml:space="preserve">With Advanced Networking, separate subnets must be used for private and public networks.  </w:t>
      </w:r>
    </w:p>
    <w:p w:rsidR="00DE3AFE" w:rsidRDefault="00DE3AFE" w:rsidP="00DE3AFE">
      <w:pPr>
        <w:pStyle w:val="Heading3"/>
      </w:pPr>
      <w:bookmarkStart w:id="329" w:name="_Toc317171058"/>
      <w:r>
        <w:lastRenderedPageBreak/>
        <w:t>XenServer Topology Requirements</w:t>
      </w:r>
      <w:bookmarkEnd w:id="329"/>
    </w:p>
    <w:p w:rsidR="00DE3AFE" w:rsidRDefault="00663E3F" w:rsidP="000259BB">
      <w:pPr>
        <w:pStyle w:val="BulletedList"/>
      </w:pPr>
      <w:r>
        <w:t>The Management Servers communicate with XenServer hosts on ports 22 (ssh), 80 (HTTP), and 443 (HTTPs)</w:t>
      </w:r>
      <w:r w:rsidR="00DE3AFE">
        <w:t>.</w:t>
      </w:r>
    </w:p>
    <w:p w:rsidR="00DE3AFE" w:rsidRDefault="00DE3AFE" w:rsidP="00DE3AFE">
      <w:pPr>
        <w:pStyle w:val="Heading3"/>
        <w:rPr>
          <w:lang w:bidi="ar-SA"/>
        </w:rPr>
      </w:pPr>
      <w:r>
        <w:rPr>
          <w:lang w:bidi="ar-SA"/>
        </w:rPr>
        <w:t xml:space="preserve"> </w:t>
      </w:r>
      <w:bookmarkStart w:id="330" w:name="_Toc317171059"/>
      <w:r>
        <w:rPr>
          <w:lang w:bidi="ar-SA"/>
        </w:rPr>
        <w:t>VMware Topology Requirements</w:t>
      </w:r>
      <w:bookmarkEnd w:id="330"/>
    </w:p>
    <w:p w:rsidR="00DE3AFE" w:rsidRDefault="00DE3AFE" w:rsidP="000259BB">
      <w:pPr>
        <w:pStyle w:val="BulletedList"/>
      </w:pPr>
      <w:r>
        <w:t>The Management S</w:t>
      </w:r>
      <w:r w:rsidRPr="00695F55">
        <w:t xml:space="preserve">erver </w:t>
      </w:r>
      <w:r>
        <w:t xml:space="preserve">and secondary storage VMs </w:t>
      </w:r>
      <w:r w:rsidRPr="00695F55">
        <w:t>mu</w:t>
      </w:r>
      <w:r>
        <w:t xml:space="preserve">st be able to access vCenter </w:t>
      </w:r>
      <w:r w:rsidRPr="00695F55">
        <w:t xml:space="preserve">and all ESXi hosts in the zone. </w:t>
      </w:r>
      <w:r>
        <w:t>To allow the necessary access through the firewall, k</w:t>
      </w:r>
      <w:r w:rsidRPr="00695F55">
        <w:t>eep port 443 open.</w:t>
      </w:r>
    </w:p>
    <w:p w:rsidR="00DE3AFE" w:rsidRDefault="00DE3AFE" w:rsidP="000259BB">
      <w:pPr>
        <w:pStyle w:val="BulletedList"/>
      </w:pPr>
      <w:r>
        <w:t>The Management Servers communicate with VMware vCenter servers on port 443 (HTTPs).</w:t>
      </w:r>
    </w:p>
    <w:p w:rsidR="00F550C1" w:rsidRDefault="00F550C1" w:rsidP="000259BB">
      <w:pPr>
        <w:pStyle w:val="BulletedList"/>
      </w:pPr>
      <w:r w:rsidRPr="00F550C1">
        <w:t>The Management Servers communicate with the System VMs on port 3922 (ssh) on the management traffic network.</w:t>
      </w:r>
    </w:p>
    <w:p w:rsidR="00DE3AFE" w:rsidRDefault="00DE3AFE" w:rsidP="000973EF">
      <w:pPr>
        <w:pStyle w:val="Heading3"/>
      </w:pPr>
      <w:bookmarkStart w:id="331" w:name="_Toc317171060"/>
      <w:r>
        <w:t>KVM Topology Requirements</w:t>
      </w:r>
      <w:bookmarkEnd w:id="331"/>
    </w:p>
    <w:p w:rsidR="00DE3AFE" w:rsidRDefault="00DE3AFE" w:rsidP="00DE3AFE">
      <w:r>
        <w:t xml:space="preserve">The Management Servers communicate with KVM </w:t>
      </w:r>
      <w:r w:rsidR="00D87FAC">
        <w:t>hosts</w:t>
      </w:r>
      <w:r>
        <w:t xml:space="preserve"> on port 22 (ssh).</w:t>
      </w:r>
    </w:p>
    <w:p w:rsidR="00B6334F" w:rsidRDefault="00B6334F" w:rsidP="000973EF">
      <w:pPr>
        <w:pStyle w:val="Heading2"/>
      </w:pPr>
      <w:bookmarkStart w:id="332" w:name="_Toc317171061"/>
      <w:r>
        <w:t xml:space="preserve">External </w:t>
      </w:r>
      <w:r w:rsidRPr="000973EF">
        <w:t>Guest</w:t>
      </w:r>
      <w:r>
        <w:t xml:space="preserve"> Load Balancer Integration (optional)</w:t>
      </w:r>
      <w:bookmarkEnd w:id="332"/>
    </w:p>
    <w:p w:rsidR="00B6334F" w:rsidRDefault="00814769" w:rsidP="009203F0">
      <w:pPr>
        <w:keepNext/>
      </w:pPr>
      <w:r>
        <w:rPr>
          <w:noProof/>
          <w:lang w:bidi="ar-SA"/>
        </w:rPr>
        <mc:AlternateContent>
          <mc:Choice Requires="wps">
            <w:drawing>
              <wp:anchor distT="0" distB="0" distL="114300" distR="114300" simplePos="0" relativeHeight="251697152" behindDoc="0" locked="0" layoutInCell="1" allowOverlap="1" wp14:anchorId="1D6FF99C" wp14:editId="6BC79296">
                <wp:simplePos x="0" y="0"/>
                <wp:positionH relativeFrom="column">
                  <wp:align>right</wp:align>
                </wp:positionH>
                <wp:positionV relativeFrom="paragraph">
                  <wp:posOffset>119380</wp:posOffset>
                </wp:positionV>
                <wp:extent cx="2543810" cy="534035"/>
                <wp:effectExtent l="9525" t="5080" r="6985" b="13335"/>
                <wp:wrapSquare wrapText="bothSides"/>
                <wp:docPr id="18" name="Text Box 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534035"/>
                        </a:xfrm>
                        <a:prstGeom prst="rect">
                          <a:avLst/>
                        </a:prstGeom>
                        <a:solidFill>
                          <a:srgbClr val="FFFFFF"/>
                        </a:solidFill>
                        <a:ln w="9525">
                          <a:solidFill>
                            <a:schemeClr val="accent1">
                              <a:lumMod val="100000"/>
                              <a:lumOff val="0"/>
                            </a:schemeClr>
                          </a:solidFill>
                          <a:miter lim="800000"/>
                          <a:headEnd/>
                          <a:tailEnd/>
                        </a:ln>
                      </wps:spPr>
                      <wps:txbx>
                        <w:txbxContent>
                          <w:p w:rsidR="001C139A" w:rsidRPr="00656862" w:rsidRDefault="001C139A" w:rsidP="00656862">
                            <w:pPr>
                              <w:spacing w:before="60" w:after="60"/>
                            </w:pPr>
                            <w:r w:rsidRPr="00656862">
                              <w:t>If an external load balancer is used, an external firewall must also be used.</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525" o:spid="_x0000_s1446" type="#_x0000_t202" style="position:absolute;margin-left:149.1pt;margin-top:9.4pt;width:200.3pt;height:42.05pt;z-index:251697152;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" strokecolor="#4f81bd [3204]">
                <v:textbox style="mso-fit-shape-to-text:t">
                  <w:txbxContent>
                    <w:p w:rsidR="001C139A" w:rsidRPr="00656862" w:rsidRDefault="001C139A" w:rsidP="00656862">
                      <w:pPr>
                        <w:spacing w:before="60" w:after="60"/>
                      </w:pPr>
                      <w:r w:rsidRPr="00656862">
                        <w:t>If an external load balancer is used, an external firewall must also be used.</w:t>
                      </w:r>
                    </w:p>
                  </w:txbxContent>
                </v:textbox>
                <w10:wrap type="square"/>
              </v:shape>
            </w:pict>
          </mc:Fallback>
        </mc:AlternateContent>
      </w:r>
      <w:r w:rsidR="00B6334F">
        <w:t>CloudStack can optionally use a</w:t>
      </w:r>
      <w:r w:rsidR="005F26B1">
        <w:t xml:space="preserve"> NetScaler or</w:t>
      </w:r>
      <w:r w:rsidR="00B6334F">
        <w:t xml:space="preserve"> F5 load balancer to provide load balancing services to guests. If this is not enabled, CloudStack will use the software load balancer in the virtual router.</w:t>
      </w:r>
    </w:p>
    <w:p w:rsidR="00B6334F" w:rsidRDefault="005F26B1" w:rsidP="00B6334F">
      <w:r>
        <w:t xml:space="preserve">To install and enable an external load balancer </w:t>
      </w:r>
      <w:r w:rsidR="00B6334F">
        <w:t>for CloudStack management:</w:t>
      </w:r>
    </w:p>
    <w:p w:rsidR="00B6334F" w:rsidRDefault="005F26B1" w:rsidP="0018093D">
      <w:pPr>
        <w:pStyle w:val="NumberedList"/>
        <w:numPr>
          <w:ilvl w:val="0"/>
          <w:numId w:val="31"/>
        </w:numPr>
      </w:pPr>
      <w:r>
        <w:t xml:space="preserve">Set up the </w:t>
      </w:r>
      <w:r w:rsidR="00B6334F">
        <w:t>appliance according to the vendor's directions.</w:t>
      </w:r>
    </w:p>
    <w:p w:rsidR="005F26B1" w:rsidRDefault="00B6334F" w:rsidP="000259BB">
      <w:pPr>
        <w:pStyle w:val="NumberedList"/>
      </w:pPr>
      <w:r>
        <w:t xml:space="preserve">Connect it to the </w:t>
      </w:r>
      <w:r w:rsidR="005F26B1">
        <w:t>networks carrying public traffic and management traffic (these could be the same network).</w:t>
      </w:r>
    </w:p>
    <w:p w:rsidR="00B6334F" w:rsidRDefault="00B6334F" w:rsidP="000259BB">
      <w:pPr>
        <w:pStyle w:val="NumberedList"/>
      </w:pPr>
      <w:r>
        <w:t>Record the IP address, username, password, public interface name, and private interface name. The interface names will be something like "1.1" or "1.2".</w:t>
      </w:r>
    </w:p>
    <w:p w:rsidR="00B6334F" w:rsidRDefault="00B6334F" w:rsidP="000259BB">
      <w:pPr>
        <w:pStyle w:val="NumberedList"/>
      </w:pPr>
      <w:r>
        <w:t xml:space="preserve">Make sure that the VLANs are trunked to the </w:t>
      </w:r>
      <w:r w:rsidR="003C2927">
        <w:t>management network</w:t>
      </w:r>
      <w:r>
        <w:t xml:space="preserve"> interface.</w:t>
      </w:r>
    </w:p>
    <w:p w:rsidR="00B6334F" w:rsidRDefault="005F26B1" w:rsidP="000259BB">
      <w:pPr>
        <w:pStyle w:val="NumberedList"/>
      </w:pPr>
      <w:r>
        <w:t>Tell CloudStack about the load balancer.</w:t>
      </w:r>
    </w:p>
    <w:p w:rsidR="00B6334F" w:rsidRDefault="009203F0" w:rsidP="000973EF">
      <w:pPr>
        <w:pStyle w:val="Heading2"/>
      </w:pPr>
      <w:bookmarkStart w:id="333" w:name="_Toc317171062"/>
      <w:r>
        <w:t>Guest</w:t>
      </w:r>
      <w:r w:rsidR="00B6334F">
        <w:t xml:space="preserve"> Network Usage Integration for Traffic Sentinel</w:t>
      </w:r>
      <w:bookmarkEnd w:id="333"/>
    </w:p>
    <w:p w:rsidR="00B6334F" w:rsidRDefault="00B6334F" w:rsidP="00B6334F">
      <w:r>
        <w:t xml:space="preserve">To collect usage data for a </w:t>
      </w:r>
      <w:r w:rsidR="009203F0">
        <w:t>guest</w:t>
      </w:r>
      <w:r>
        <w:t xml:space="preserve"> network, CloudStack needs to pull the data from an external network statistics collector installed on the network. Metering statistics for </w:t>
      </w:r>
      <w:r w:rsidR="003C2927">
        <w:t>guest networks</w:t>
      </w:r>
      <w:r>
        <w:t xml:space="preserve"> are available through CloudStack’s integration with inMon Traffic Sentinel</w:t>
      </w:r>
      <w:r>
        <w:sym w:font="Symbol" w:char="F0E4"/>
      </w:r>
      <w:r>
        <w:t>.</w:t>
      </w:r>
    </w:p>
    <w:p w:rsidR="00B6334F" w:rsidRDefault="00B6334F" w:rsidP="00B6334F">
      <w:r>
        <w:t xml:space="preserve">Traffic </w:t>
      </w:r>
      <w:r w:rsidRPr="00F6721B">
        <w:t>Sentinel is a network traffic usage data collection package. CloudStack</w:t>
      </w:r>
      <w:r>
        <w:t xml:space="preserve"> can feed statistics from Traffic Sentinel into its own usage records, providing a basis for billing users of cloud infrastructure. Traffic Sentinel uses the traffic monitoring protocol sFlow</w:t>
      </w:r>
      <w:r>
        <w:sym w:font="Symbol" w:char="F0E2"/>
      </w:r>
      <w:r>
        <w:t xml:space="preserve">. Routers and switches generate sFlow records and provide them for collection by Traffic Sentinel, then CloudStack queries the Traffic Sentinel database to obtain this information. </w:t>
      </w:r>
    </w:p>
    <w:p w:rsidR="00B6334F" w:rsidRDefault="00B6334F" w:rsidP="00B6334F">
      <w:r>
        <w:lastRenderedPageBreak/>
        <w:t>To construct the query, CloudStack determines what guest IPs were in use during the current query interval. This includes both newly assigned IPs and  IPs that were assigned in a previous time period and continued to be in use. CloudStack queries Traffic Sentinel for network statistics that apply to these IPs during the time period they remained allocated in CloudStack. The returned data is correlated with the customer account that owned each IP and the timestamps when IPs were assigned and released</w:t>
      </w:r>
      <w:r>
        <w:tab/>
        <w:t xml:space="preserve"> in order to create billable metering records in CloudStack. When the Usage Server runs, it collects this data.</w:t>
      </w:r>
    </w:p>
    <w:p w:rsidR="00B6334F" w:rsidRDefault="00B6334F" w:rsidP="00B6334F">
      <w:pPr>
        <w:keepNext/>
      </w:pPr>
      <w:r>
        <w:t>To set up the integration between CloudStack and Traffic Sentinel:</w:t>
      </w:r>
    </w:p>
    <w:p w:rsidR="00B6334F" w:rsidRPr="00E25145" w:rsidRDefault="00B6334F" w:rsidP="0018093D">
      <w:pPr>
        <w:pStyle w:val="NumberedList"/>
        <w:numPr>
          <w:ilvl w:val="0"/>
          <w:numId w:val="27"/>
        </w:numPr>
      </w:pPr>
      <w:r w:rsidRPr="00E25145">
        <w:t xml:space="preserve">On your network infrastructure, install Traffic Sentinel and configure it to gather traffic data. For installation and configuration steps, see </w:t>
      </w:r>
      <w:r>
        <w:t xml:space="preserve">inMon documentation at </w:t>
      </w:r>
      <w:hyperlink r:id="rId63" w:history="1">
        <w:r w:rsidRPr="00050286">
          <w:rPr>
            <w:rStyle w:val="Hyperlink"/>
          </w:rPr>
          <w:t>http://inmon.com</w:t>
        </w:r>
      </w:hyperlink>
      <w:r>
        <w:t>.</w:t>
      </w:r>
    </w:p>
    <w:p w:rsidR="00B6334F" w:rsidRDefault="00B6334F" w:rsidP="0018093D">
      <w:pPr>
        <w:pStyle w:val="NumberedList"/>
        <w:numPr>
          <w:ilvl w:val="0"/>
          <w:numId w:val="27"/>
        </w:numPr>
      </w:pPr>
      <w:r w:rsidRPr="00E25145">
        <w:t>In the Traffic Sentinel UI, configure Traffic Sentinel to accept script querying from guest users.</w:t>
      </w:r>
      <w:r>
        <w:t xml:space="preserve"> </w:t>
      </w:r>
      <w:r w:rsidRPr="00E25145">
        <w:t>CloudStack will be the guest user performing the remote queries to gather network usage for one or more IP addresses.</w:t>
      </w:r>
    </w:p>
    <w:p w:rsidR="00B6334F" w:rsidRDefault="00B6334F" w:rsidP="000259BB">
      <w:pPr>
        <w:pStyle w:val="NumberedListlevel2"/>
      </w:pPr>
      <w:r w:rsidRPr="00E25145">
        <w:t xml:space="preserve">Click File – Users – Access Control – Reports </w:t>
      </w:r>
      <w:r>
        <w:t>Query</w:t>
      </w:r>
      <w:r w:rsidRPr="00E25145">
        <w:t xml:space="preserve">, then select Guest from the dropdown list. </w:t>
      </w:r>
    </w:p>
    <w:p w:rsidR="00B6334F" w:rsidRPr="00E25145" w:rsidRDefault="00B6334F" w:rsidP="000259BB">
      <w:pPr>
        <w:pStyle w:val="NumberedListlevel2"/>
      </w:pPr>
      <w:r w:rsidRPr="00E25145">
        <w:t xml:space="preserve">Click File – Users – Access Control – Reports </w:t>
      </w:r>
      <w:r>
        <w:t>Script</w:t>
      </w:r>
      <w:r w:rsidRPr="00E25145">
        <w:t xml:space="preserve">, then select Guest from the dropdown list. </w:t>
      </w:r>
    </w:p>
    <w:p w:rsidR="005725EF" w:rsidRPr="00E25145" w:rsidRDefault="008313B9" w:rsidP="000259BB">
      <w:pPr>
        <w:pStyle w:val="NumberedList"/>
      </w:pPr>
      <w:r w:rsidRPr="00E25145">
        <w:t xml:space="preserve">On CloudStack, add the Traffic </w:t>
      </w:r>
      <w:r>
        <w:t xml:space="preserve">Sentinel host by calling the CloudStack API command addTrafficMonitor. Pass in the URL of the Traffic Sentinel as </w:t>
      </w:r>
      <w:r>
        <w:rPr>
          <w:color w:val="000000"/>
          <w:sz w:val="21"/>
          <w:szCs w:val="21"/>
          <w:lang w:val="en-AU"/>
        </w:rPr>
        <w:t>protocol + host + port (optional); for example,</w:t>
      </w:r>
      <w:r w:rsidRPr="00E870BB">
        <w:t xml:space="preserve"> </w:t>
      </w:r>
      <w:hyperlink r:id="rId64" w:history="1">
        <w:r w:rsidRPr="00E870BB">
          <w:t>http://10.147.28.100:8080</w:t>
        </w:r>
      </w:hyperlink>
      <w:r w:rsidR="005725EF">
        <w:t xml:space="preserve">. For the command syntax, see the API Reference at </w:t>
      </w:r>
      <w:hyperlink r:id="rId65" w:history="1">
        <w:r w:rsidR="005725EF">
          <w:rPr>
            <w:rStyle w:val="Hyperlink"/>
          </w:rPr>
          <w:t>http://download.cloud.com/releases/2.2.0/api_2.2.8/global_admin/addTrafficMonitor.html</w:t>
        </w:r>
      </w:hyperlink>
      <w:r w:rsidR="005725EF">
        <w:t xml:space="preserve">. For information about how to call the CloudStack API, see the Developer’s Guide at </w:t>
      </w:r>
      <w:hyperlink r:id="rId66" w:history="1">
        <w:r w:rsidR="005725EF">
          <w:rPr>
            <w:rStyle w:val="Hyperlink"/>
          </w:rPr>
          <w:t>http://docs.cloud.com/CloudStack_Documentation/Developer's_Guide%3A_CloudStack</w:t>
        </w:r>
      </w:hyperlink>
      <w:r w:rsidR="005725EF">
        <w:t>.</w:t>
      </w:r>
    </w:p>
    <w:p w:rsidR="00B6334F" w:rsidRDefault="00B6334F" w:rsidP="0018093D">
      <w:pPr>
        <w:pStyle w:val="NumberedList"/>
        <w:numPr>
          <w:ilvl w:val="0"/>
          <w:numId w:val="27"/>
        </w:numPr>
      </w:pPr>
      <w:r w:rsidRPr="00E25145">
        <w:t>In the CloudStack admin UI, click Configuration – Global Settings. Set direct.network.stats.interval to the length of time you would like to pass between queries to Traffic Sentinel.</w:t>
      </w:r>
    </w:p>
    <w:p w:rsidR="00B6334F" w:rsidRDefault="00B6334F" w:rsidP="000973EF">
      <w:pPr>
        <w:pStyle w:val="Heading1"/>
      </w:pPr>
      <w:bookmarkStart w:id="334" w:name="_Ref289363868"/>
      <w:bookmarkStart w:id="335" w:name="_Ref289363876"/>
      <w:bookmarkStart w:id="336" w:name="_Toc317171063"/>
      <w:r>
        <w:lastRenderedPageBreak/>
        <w:t xml:space="preserve">Storage </w:t>
      </w:r>
      <w:r w:rsidRPr="00830E63">
        <w:t>Setup</w:t>
      </w:r>
      <w:bookmarkEnd w:id="334"/>
      <w:bookmarkEnd w:id="335"/>
      <w:bookmarkEnd w:id="336"/>
    </w:p>
    <w:p w:rsidR="00B6334F" w:rsidRDefault="00B6334F" w:rsidP="00A82E41">
      <w:pPr>
        <w:keepNext/>
      </w:pPr>
      <w:r>
        <w:t>CloudStack is designed to work with a wide variety of commodity and enterprise-grade storage.  Local disk may be used as well, if supported by the selected hypervisor.  Storage type support for guest virtual disks differs based on hypervisor selection.</w:t>
      </w:r>
    </w:p>
    <w:tbl>
      <w:tblPr>
        <w:tblStyle w:val="TableGrid"/>
        <w:tblW w:w="0" w:type="auto"/>
        <w:tblInd w:w="1098" w:type="dxa"/>
        <w:tblLook w:val="04A0" w:firstRow="1" w:lastRow="0" w:firstColumn="1" w:lastColumn="0" w:noHBand="0" w:noVBand="1"/>
      </w:tblPr>
      <w:tblGrid>
        <w:gridCol w:w="1656"/>
        <w:gridCol w:w="1764"/>
        <w:gridCol w:w="1980"/>
        <w:gridCol w:w="1980"/>
      </w:tblGrid>
      <w:tr w:rsidR="00693A24" w:rsidTr="000F56F3">
        <w:tc>
          <w:tcPr>
            <w:tcW w:w="1656" w:type="dxa"/>
            <w:tcBorders>
              <w:top w:val="nil"/>
              <w:left w:val="nil"/>
              <w:bottom w:val="single" w:sz="4" w:space="0" w:color="000000"/>
            </w:tcBorders>
          </w:tcPr>
          <w:p w:rsidR="00693A24" w:rsidRDefault="00693A24" w:rsidP="00A82E41">
            <w:pPr>
              <w:keepNext/>
            </w:pPr>
          </w:p>
        </w:tc>
        <w:tc>
          <w:tcPr>
            <w:tcW w:w="1764" w:type="dxa"/>
            <w:shd w:val="clear" w:color="auto" w:fill="C6D9F1" w:themeFill="text2" w:themeFillTint="33"/>
          </w:tcPr>
          <w:p w:rsidR="00693A24" w:rsidRPr="000F56F3" w:rsidRDefault="00693A24" w:rsidP="00A82E41">
            <w:pPr>
              <w:keepNext/>
              <w:rPr>
                <w:b/>
                <w:color w:val="1F497D" w:themeColor="text2"/>
              </w:rPr>
            </w:pPr>
            <w:r w:rsidRPr="000F56F3">
              <w:rPr>
                <w:b/>
                <w:color w:val="1F497D" w:themeColor="text2"/>
              </w:rPr>
              <w:t>XenServer</w:t>
            </w:r>
          </w:p>
        </w:tc>
        <w:tc>
          <w:tcPr>
            <w:tcW w:w="1980" w:type="dxa"/>
            <w:shd w:val="clear" w:color="auto" w:fill="C6D9F1" w:themeFill="text2" w:themeFillTint="33"/>
          </w:tcPr>
          <w:p w:rsidR="00693A24" w:rsidRPr="000F56F3" w:rsidRDefault="00693A24" w:rsidP="00A82E41">
            <w:pPr>
              <w:keepNext/>
              <w:rPr>
                <w:b/>
                <w:color w:val="1F497D" w:themeColor="text2"/>
              </w:rPr>
            </w:pPr>
            <w:r w:rsidRPr="000F56F3">
              <w:rPr>
                <w:b/>
                <w:color w:val="1F497D" w:themeColor="text2"/>
              </w:rPr>
              <w:t>vSphere</w:t>
            </w:r>
          </w:p>
        </w:tc>
        <w:tc>
          <w:tcPr>
            <w:tcW w:w="1980" w:type="dxa"/>
            <w:shd w:val="clear" w:color="auto" w:fill="C6D9F1" w:themeFill="text2" w:themeFillTint="33"/>
          </w:tcPr>
          <w:p w:rsidR="00693A24" w:rsidRPr="000F56F3" w:rsidRDefault="00693A24" w:rsidP="00A82E41">
            <w:pPr>
              <w:keepNext/>
              <w:rPr>
                <w:b/>
                <w:color w:val="1F497D" w:themeColor="text2"/>
              </w:rPr>
            </w:pPr>
            <w:r w:rsidRPr="000F56F3">
              <w:rPr>
                <w:b/>
                <w:color w:val="1F497D" w:themeColor="text2"/>
              </w:rPr>
              <w:t>KVM</w:t>
            </w:r>
          </w:p>
        </w:tc>
      </w:tr>
      <w:tr w:rsidR="00693A24" w:rsidTr="000F56F3">
        <w:tc>
          <w:tcPr>
            <w:tcW w:w="1656" w:type="dxa"/>
            <w:shd w:val="clear" w:color="auto" w:fill="C6D9F1" w:themeFill="text2" w:themeFillTint="33"/>
          </w:tcPr>
          <w:p w:rsidR="00693A24" w:rsidRPr="000F56F3" w:rsidRDefault="00693A24" w:rsidP="00A82E41">
            <w:pPr>
              <w:keepNext/>
              <w:rPr>
                <w:b/>
                <w:color w:val="1F497D" w:themeColor="text2"/>
              </w:rPr>
            </w:pPr>
            <w:r w:rsidRPr="000F56F3">
              <w:rPr>
                <w:b/>
                <w:color w:val="1F497D" w:themeColor="text2"/>
              </w:rPr>
              <w:t>NFS</w:t>
            </w:r>
          </w:p>
        </w:tc>
        <w:tc>
          <w:tcPr>
            <w:tcW w:w="1764" w:type="dxa"/>
          </w:tcPr>
          <w:p w:rsidR="00693A24" w:rsidRDefault="00693A24" w:rsidP="00A82E41">
            <w:pPr>
              <w:keepNext/>
            </w:pPr>
            <w:r>
              <w:t>Supported</w:t>
            </w:r>
          </w:p>
        </w:tc>
        <w:tc>
          <w:tcPr>
            <w:tcW w:w="1980" w:type="dxa"/>
          </w:tcPr>
          <w:p w:rsidR="00693A24" w:rsidRDefault="00693A24" w:rsidP="00A82E41">
            <w:pPr>
              <w:keepNext/>
            </w:pPr>
            <w:r>
              <w:t>Supported</w:t>
            </w:r>
          </w:p>
        </w:tc>
        <w:tc>
          <w:tcPr>
            <w:tcW w:w="1980" w:type="dxa"/>
          </w:tcPr>
          <w:p w:rsidR="00693A24" w:rsidRDefault="00693A24" w:rsidP="00A82E41">
            <w:pPr>
              <w:keepNext/>
            </w:pPr>
            <w:r>
              <w:t>Supported</w:t>
            </w:r>
          </w:p>
        </w:tc>
      </w:tr>
      <w:tr w:rsidR="00693A24" w:rsidTr="000F56F3">
        <w:tc>
          <w:tcPr>
            <w:tcW w:w="1656" w:type="dxa"/>
            <w:shd w:val="clear" w:color="auto" w:fill="C6D9F1" w:themeFill="text2" w:themeFillTint="33"/>
          </w:tcPr>
          <w:p w:rsidR="00693A24" w:rsidRPr="000F56F3" w:rsidRDefault="00693A24" w:rsidP="00A82E41">
            <w:pPr>
              <w:keepNext/>
              <w:rPr>
                <w:b/>
                <w:color w:val="1F497D" w:themeColor="text2"/>
              </w:rPr>
            </w:pPr>
            <w:r w:rsidRPr="000F56F3">
              <w:rPr>
                <w:b/>
                <w:color w:val="1F497D" w:themeColor="text2"/>
              </w:rPr>
              <w:t>iSCSI</w:t>
            </w:r>
          </w:p>
        </w:tc>
        <w:tc>
          <w:tcPr>
            <w:tcW w:w="1764" w:type="dxa"/>
          </w:tcPr>
          <w:p w:rsidR="00693A24" w:rsidRDefault="00693A24" w:rsidP="00A82E41">
            <w:pPr>
              <w:keepNext/>
            </w:pPr>
            <w:r>
              <w:t>Supported</w:t>
            </w:r>
          </w:p>
        </w:tc>
        <w:tc>
          <w:tcPr>
            <w:tcW w:w="1980" w:type="dxa"/>
          </w:tcPr>
          <w:p w:rsidR="00693A24" w:rsidRDefault="00693A24" w:rsidP="00A82E41">
            <w:pPr>
              <w:keepNext/>
            </w:pPr>
            <w:r>
              <w:t>Supported via VMFS</w:t>
            </w:r>
          </w:p>
        </w:tc>
        <w:tc>
          <w:tcPr>
            <w:tcW w:w="1980" w:type="dxa"/>
          </w:tcPr>
          <w:p w:rsidR="00693A24" w:rsidRDefault="00693A24" w:rsidP="00A82E41">
            <w:pPr>
              <w:keepNext/>
            </w:pPr>
            <w:r>
              <w:t>Supported via Clustered Filesystems</w:t>
            </w:r>
          </w:p>
        </w:tc>
      </w:tr>
      <w:tr w:rsidR="00693A24" w:rsidTr="000F56F3">
        <w:tc>
          <w:tcPr>
            <w:tcW w:w="1656" w:type="dxa"/>
            <w:shd w:val="clear" w:color="auto" w:fill="C6D9F1" w:themeFill="text2" w:themeFillTint="33"/>
          </w:tcPr>
          <w:p w:rsidR="00693A24" w:rsidRPr="000F56F3" w:rsidRDefault="00693A24" w:rsidP="00A82E41">
            <w:pPr>
              <w:keepNext/>
              <w:rPr>
                <w:b/>
                <w:color w:val="1F497D" w:themeColor="text2"/>
              </w:rPr>
            </w:pPr>
            <w:r w:rsidRPr="000F56F3">
              <w:rPr>
                <w:b/>
                <w:color w:val="1F497D" w:themeColor="text2"/>
              </w:rPr>
              <w:t>Fiber Channel</w:t>
            </w:r>
          </w:p>
        </w:tc>
        <w:tc>
          <w:tcPr>
            <w:tcW w:w="1764" w:type="dxa"/>
          </w:tcPr>
          <w:p w:rsidR="00693A24" w:rsidRDefault="00693A24" w:rsidP="00A82E41">
            <w:pPr>
              <w:keepNext/>
            </w:pPr>
            <w:r>
              <w:t>Supported via Pre-existing SR</w:t>
            </w:r>
          </w:p>
        </w:tc>
        <w:tc>
          <w:tcPr>
            <w:tcW w:w="1980" w:type="dxa"/>
          </w:tcPr>
          <w:p w:rsidR="00693A24" w:rsidRDefault="00693A24" w:rsidP="00A82E41">
            <w:pPr>
              <w:keepNext/>
            </w:pPr>
            <w:r>
              <w:t>Supported</w:t>
            </w:r>
          </w:p>
        </w:tc>
        <w:tc>
          <w:tcPr>
            <w:tcW w:w="1980" w:type="dxa"/>
          </w:tcPr>
          <w:p w:rsidR="00693A24" w:rsidRDefault="00693A24" w:rsidP="00A82E41">
            <w:pPr>
              <w:keepNext/>
            </w:pPr>
            <w:r>
              <w:t>Supported via Clustered Filesystems</w:t>
            </w:r>
          </w:p>
        </w:tc>
      </w:tr>
      <w:tr w:rsidR="00693A24" w:rsidTr="000F56F3">
        <w:tc>
          <w:tcPr>
            <w:tcW w:w="1656" w:type="dxa"/>
            <w:shd w:val="clear" w:color="auto" w:fill="C6D9F1" w:themeFill="text2" w:themeFillTint="33"/>
          </w:tcPr>
          <w:p w:rsidR="00693A24" w:rsidRPr="000F56F3" w:rsidRDefault="00693A24" w:rsidP="001D0FF4">
            <w:pPr>
              <w:rPr>
                <w:b/>
                <w:color w:val="1F497D" w:themeColor="text2"/>
              </w:rPr>
            </w:pPr>
            <w:r w:rsidRPr="000F56F3">
              <w:rPr>
                <w:b/>
                <w:color w:val="1F497D" w:themeColor="text2"/>
              </w:rPr>
              <w:t>Local Disk</w:t>
            </w:r>
          </w:p>
        </w:tc>
        <w:tc>
          <w:tcPr>
            <w:tcW w:w="1764" w:type="dxa"/>
          </w:tcPr>
          <w:p w:rsidR="00693A24" w:rsidRDefault="00693A24" w:rsidP="001D0FF4">
            <w:r>
              <w:t>Supported</w:t>
            </w:r>
          </w:p>
        </w:tc>
        <w:tc>
          <w:tcPr>
            <w:tcW w:w="1980" w:type="dxa"/>
          </w:tcPr>
          <w:p w:rsidR="00693A24" w:rsidRDefault="00693A24" w:rsidP="001D0FF4">
            <w:r>
              <w:t>Supported</w:t>
            </w:r>
          </w:p>
        </w:tc>
        <w:tc>
          <w:tcPr>
            <w:tcW w:w="1980" w:type="dxa"/>
          </w:tcPr>
          <w:p w:rsidR="00693A24" w:rsidRDefault="00693A24" w:rsidP="001D0FF4">
            <w:r>
              <w:t>Not Supported</w:t>
            </w:r>
          </w:p>
        </w:tc>
      </w:tr>
    </w:tbl>
    <w:p w:rsidR="00B6334F" w:rsidRDefault="00B6334F" w:rsidP="00B6334F">
      <w:pPr>
        <w:pStyle w:val="Heading3"/>
      </w:pPr>
      <w:bookmarkStart w:id="337" w:name="_Toc317171064"/>
      <w:r>
        <w:t>Small-Scale Setup</w:t>
      </w:r>
      <w:bookmarkEnd w:id="337"/>
    </w:p>
    <w:p w:rsidR="00B6334F" w:rsidRPr="0083758E" w:rsidRDefault="00B6334F" w:rsidP="00B6334F">
      <w:r>
        <w:t>In a small-scale setup, a single NFS server can function as both primary and secondary storage. The NFS server just needs to export two separate shares, one for primary storage and the other for secondary storage.</w:t>
      </w:r>
    </w:p>
    <w:p w:rsidR="00B6334F" w:rsidRDefault="00814769" w:rsidP="00B6334F">
      <w:pPr>
        <w:pStyle w:val="Heading3"/>
      </w:pPr>
      <w:bookmarkStart w:id="338" w:name="_Toc317171065"/>
      <w:r>
        <w:rPr>
          <w:noProof/>
          <w:lang w:bidi="ar-SA"/>
        </w:rPr>
        <mc:AlternateContent>
          <mc:Choice Requires="wps">
            <w:drawing>
              <wp:anchor distT="91440" distB="91440" distL="114300" distR="114300" simplePos="0" relativeHeight="251699200" behindDoc="0" locked="0" layoutInCell="1" allowOverlap="1" wp14:anchorId="4A5F5631" wp14:editId="467A65C0">
                <wp:simplePos x="0" y="0"/>
                <wp:positionH relativeFrom="column">
                  <wp:posOffset>4048760</wp:posOffset>
                </wp:positionH>
                <wp:positionV relativeFrom="paragraph">
                  <wp:posOffset>74295</wp:posOffset>
                </wp:positionV>
                <wp:extent cx="2543810" cy="1603375"/>
                <wp:effectExtent l="10160" t="7620" r="6350" b="5715"/>
                <wp:wrapSquare wrapText="bothSides"/>
                <wp:docPr id="17" name="Text Box 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1603375"/>
                        </a:xfrm>
                        <a:prstGeom prst="rect">
                          <a:avLst/>
                        </a:prstGeom>
                        <a:solidFill>
                          <a:srgbClr val="FFFFFF"/>
                        </a:solidFill>
                        <a:ln w="9525">
                          <a:solidFill>
                            <a:schemeClr val="accent1">
                              <a:lumMod val="100000"/>
                              <a:lumOff val="0"/>
                            </a:schemeClr>
                          </a:solidFill>
                          <a:miter lim="800000"/>
                          <a:headEnd/>
                          <a:tailEnd/>
                        </a:ln>
                      </wps:spPr>
                      <wps:txbx>
                        <w:txbxContent>
                          <w:p w:rsidR="001C139A" w:rsidRPr="00E00194" w:rsidRDefault="001C139A" w:rsidP="00E00194">
                            <w:pPr>
                              <w:spacing w:before="60" w:after="60"/>
                            </w:pPr>
                            <w:r w:rsidRPr="00E00194">
                              <w:t>The storage server should be a machine with a large number of disks. The disks should ideally be managed by a hardware RAID controller. Modern hardware RAID controllers support hot plug functionality independent of the operating system so you can replace faulty disks without impacting the running operating system.</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526" o:spid="_x0000_s1447" type="#_x0000_t202" style="position:absolute;margin-left:318.8pt;margin-top:5.85pt;width:200.3pt;height:126.25pt;z-index:251699200;visibility:visible;mso-wrap-style:square;mso-width-percent:400;mso-height-percent:200;mso-wrap-distance-left:9pt;mso-wrap-distance-top:7.2pt;mso-wrap-distance-right:9pt;mso-wrap-distance-bottom:7.2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" strokecolor="#4f81bd [3204]">
                <v:textbox style="mso-fit-shape-to-text:t">
                  <w:txbxContent>
                    <w:p w:rsidR="001C139A" w:rsidRPr="00E00194" w:rsidRDefault="001C139A" w:rsidP="00E00194">
                      <w:pPr>
                        <w:spacing w:before="60" w:after="60"/>
                      </w:pPr>
                      <w:r w:rsidRPr="00E00194">
                        <w:t>The storage server should be a machine with a large number of disks. The disks should ideally be managed by a hardware RAID controller. Modern hardware RAID controllers support hot plug functionality independent of the operating system so you can replace faulty disks without impacting the running operating system.</w:t>
                      </w:r>
                    </w:p>
                  </w:txbxContent>
                </v:textbox>
                <w10:wrap type="square"/>
              </v:shape>
            </w:pict>
          </mc:Fallback>
        </mc:AlternateContent>
      </w:r>
      <w:r w:rsidR="00B6334F">
        <w:t>Secondary Storage</w:t>
      </w:r>
      <w:bookmarkEnd w:id="338"/>
    </w:p>
    <w:p w:rsidR="00B6334F" w:rsidRPr="0083758E" w:rsidRDefault="00B6334F" w:rsidP="00B6334F">
      <w:r>
        <w:t>CloudStack is designed to work with any scalable secondary storage system. The only requirement is the secondary storage system supports the NFS protocol.</w:t>
      </w:r>
    </w:p>
    <w:p w:rsidR="00B6334F" w:rsidRDefault="00B6334F" w:rsidP="00B6334F">
      <w:pPr>
        <w:pStyle w:val="Heading3"/>
      </w:pPr>
      <w:bookmarkStart w:id="339" w:name="_Toc317171066"/>
      <w:r>
        <w:t>Example Configurations</w:t>
      </w:r>
      <w:bookmarkEnd w:id="339"/>
    </w:p>
    <w:p w:rsidR="00B6334F" w:rsidRPr="001A0C5C" w:rsidRDefault="00B6334F" w:rsidP="00B6334F">
      <w:r>
        <w:t>In this section we go through a few examples of how to set up storage to work properly with CloudStack on a few types of NFS and iSCSI storage systems.</w:t>
      </w:r>
    </w:p>
    <w:p w:rsidR="00B6334F" w:rsidRDefault="00B6334F" w:rsidP="00B6334F">
      <w:pPr>
        <w:pStyle w:val="Heading4"/>
      </w:pPr>
      <w:bookmarkStart w:id="340" w:name="_Ref288821718"/>
      <w:bookmarkStart w:id="341" w:name="_Ref288821802"/>
      <w:r>
        <w:t>Linux NFS on Local Disks and DAS</w:t>
      </w:r>
      <w:bookmarkEnd w:id="340"/>
      <w:bookmarkEnd w:id="341"/>
    </w:p>
    <w:p w:rsidR="00B6334F" w:rsidRDefault="00B6334F" w:rsidP="00B6334F">
      <w:r>
        <w:t>This section describes how to configure an NFS export on a standard Linux installation. Instructions in this section specifically apply to RHEL/CentOS 5. Steps to setup other distributions may vary.</w:t>
      </w:r>
    </w:p>
    <w:p w:rsidR="00B6334F" w:rsidRDefault="00B6334F" w:rsidP="000259BB">
      <w:pPr>
        <w:pStyle w:val="NumberedList"/>
        <w:numPr>
          <w:ilvl w:val="0"/>
          <w:numId w:val="8"/>
        </w:numPr>
      </w:pPr>
      <w:r>
        <w:t xml:space="preserve">Install the RHEL/CentOS distribution on the storage server. </w:t>
      </w:r>
    </w:p>
    <w:p w:rsidR="00B6334F" w:rsidRDefault="00B6334F" w:rsidP="000259BB">
      <w:pPr>
        <w:pStyle w:val="NumberedList"/>
      </w:pPr>
      <w:r>
        <w:lastRenderedPageBreak/>
        <w:t>If the root volume is more than 2 TB in size, create a smaller boot volume to install RHEL/CentOS. A root volume of 20 GB should be sufficient.</w:t>
      </w:r>
    </w:p>
    <w:p w:rsidR="00B6334F" w:rsidRDefault="00B6334F" w:rsidP="000259BB">
      <w:pPr>
        <w:pStyle w:val="NumberedList"/>
      </w:pPr>
      <w:r>
        <w:t>After the system is installed, create a directory called /export. This can each be a directory in the root partition itself or a mount point for a large disk volume.</w:t>
      </w:r>
    </w:p>
    <w:p w:rsidR="00B6334F" w:rsidRDefault="00B6334F" w:rsidP="000259BB">
      <w:pPr>
        <w:pStyle w:val="NumberedList"/>
      </w:pPr>
      <w:r>
        <w:t>If you have more than 16TB of storage on one host, create multiple EXT3 file systems and multiple NFS exports. Individual EXT3 file systems cannot exceed 16TB.</w:t>
      </w:r>
    </w:p>
    <w:p w:rsidR="00B6334F" w:rsidRDefault="00B6334F" w:rsidP="000259BB">
      <w:pPr>
        <w:pStyle w:val="NumberedList"/>
      </w:pPr>
      <w:r>
        <w:t>After /export directory is created, run the following command to configure it as an NFS export.</w:t>
      </w:r>
    </w:p>
    <w:p w:rsidR="00B6334F" w:rsidRDefault="00B6334F" w:rsidP="00A32E0A">
      <w:pPr>
        <w:pStyle w:val="Code"/>
      </w:pPr>
      <w:r>
        <w:t xml:space="preserve"># </w:t>
      </w:r>
      <w:r w:rsidRPr="00F83999">
        <w:t xml:space="preserve">echo </w:t>
      </w:r>
      <w:r>
        <w:t>"</w:t>
      </w:r>
      <w:r w:rsidRPr="00F83999">
        <w:t xml:space="preserve">/export </w:t>
      </w:r>
      <w:r>
        <w:t>&lt;CIDR&gt;</w:t>
      </w:r>
      <w:r w:rsidRPr="00F83999">
        <w:t>(rw,async,no_root_squash)</w:t>
      </w:r>
      <w:r>
        <w:t>"</w:t>
      </w:r>
      <w:r w:rsidRPr="00F83999">
        <w:t xml:space="preserve"> </w:t>
      </w:r>
      <w:r>
        <w:t>&gt;</w:t>
      </w:r>
      <w:r w:rsidRPr="00F83999">
        <w:t>&gt; /etc/exports</w:t>
      </w:r>
    </w:p>
    <w:p w:rsidR="00B6334F" w:rsidRDefault="00B6334F" w:rsidP="000259BB">
      <w:pPr>
        <w:pStyle w:val="ListParagraph"/>
      </w:pPr>
      <w:r>
        <w:t>Adjust the above command to suit your deployment needs.</w:t>
      </w:r>
    </w:p>
    <w:p w:rsidR="00B6334F" w:rsidRDefault="00B6334F" w:rsidP="000259BB">
      <w:pPr>
        <w:pStyle w:val="BulletedList"/>
      </w:pPr>
      <w:r w:rsidRPr="0098226B">
        <w:rPr>
          <w:rStyle w:val="Strong"/>
        </w:rPr>
        <w:t>Limiting NFS export</w:t>
      </w:r>
      <w:r>
        <w:t xml:space="preserve">. It is highly recommended that you limit the NFS export to a particular subnet by specifying a subnet mask (e.g.,”192.168.1.0/24”). By allowing access from only within the expected cluster, you avoid having non-pool member mount the storage. </w:t>
      </w:r>
      <w:r w:rsidRPr="0098226B">
        <w:rPr>
          <w:rStyle w:val="Strong"/>
        </w:rPr>
        <w:t xml:space="preserve">The limit you place must include the </w:t>
      </w:r>
      <w:r w:rsidR="003C2927">
        <w:rPr>
          <w:rStyle w:val="Strong"/>
        </w:rPr>
        <w:t>management network</w:t>
      </w:r>
      <w:r w:rsidRPr="0098226B">
        <w:rPr>
          <w:rStyle w:val="Strong"/>
        </w:rPr>
        <w:t>(s) and the storage network(s).</w:t>
      </w:r>
      <w:r>
        <w:t xml:space="preserve"> If the two are the same network then one CIDR is sufficient. If you have a separate storage network you must provide separate CIDR’s for both or one CIDR that is broad enough to span both. </w:t>
      </w:r>
    </w:p>
    <w:p w:rsidR="00B6334F" w:rsidRDefault="00B6334F" w:rsidP="000259BB">
      <w:pPr>
        <w:pStyle w:val="ListParagraph"/>
      </w:pPr>
      <w:r>
        <w:t>The following is an example with separate CIDRs:</w:t>
      </w:r>
    </w:p>
    <w:p w:rsidR="00B6334F" w:rsidRDefault="00B6334F" w:rsidP="00A32E0A">
      <w:pPr>
        <w:pStyle w:val="Code"/>
      </w:pPr>
      <w:r w:rsidRPr="00093D14">
        <w:t>/export 192.168.1.0/24(rw,async,no_root_squash) 10.50.1.0/24(rw,async,no_root_squash)</w:t>
      </w:r>
    </w:p>
    <w:p w:rsidR="00B6334F" w:rsidRDefault="00B6334F" w:rsidP="000259BB">
      <w:pPr>
        <w:pStyle w:val="BulletedList"/>
        <w:rPr>
          <w:rStyle w:val="Codeinline"/>
        </w:rPr>
      </w:pPr>
      <w:r w:rsidRPr="0098226B">
        <w:rPr>
          <w:rStyle w:val="Strong"/>
        </w:rPr>
        <w:t>Removing the async flag</w:t>
      </w:r>
      <w:r w:rsidRPr="00FE5A82">
        <w:t>.</w:t>
      </w:r>
      <w:r>
        <w:t xml:space="preserve"> The async flag improves performance by allowing the NFS server to respond before writes are committed to the disk. Remove the async flag in your mission critical production deployment.</w:t>
      </w:r>
    </w:p>
    <w:p w:rsidR="00B6334F" w:rsidRDefault="00B6334F" w:rsidP="000259BB">
      <w:pPr>
        <w:pStyle w:val="NumberedList"/>
      </w:pPr>
      <w:r>
        <w:t>Run the following command to enable NFS service.</w:t>
      </w:r>
    </w:p>
    <w:p w:rsidR="00B6334F" w:rsidRDefault="00B6334F" w:rsidP="00A32E0A">
      <w:pPr>
        <w:pStyle w:val="Code"/>
      </w:pPr>
      <w:r>
        <w:t xml:space="preserve"># </w:t>
      </w:r>
      <w:r w:rsidRPr="00BA7C62">
        <w:t>chkconfig nfs on</w:t>
      </w:r>
    </w:p>
    <w:p w:rsidR="00B6334F" w:rsidRDefault="00B6334F" w:rsidP="000259BB">
      <w:pPr>
        <w:pStyle w:val="NumberedList"/>
      </w:pPr>
      <w:r>
        <w:t>Edit the /etc/sysconfig/nfs file and uncomment the following lines.</w:t>
      </w:r>
    </w:p>
    <w:p w:rsidR="00B6334F" w:rsidRPr="00116C8A" w:rsidRDefault="00B6334F" w:rsidP="00A32E0A">
      <w:pPr>
        <w:pStyle w:val="Code"/>
      </w:pPr>
      <w:r w:rsidRPr="00116C8A">
        <w:t>LOCKD_TCPPORT=32803</w:t>
      </w:r>
    </w:p>
    <w:p w:rsidR="00B6334F" w:rsidRPr="00116C8A" w:rsidRDefault="00B6334F" w:rsidP="00A32E0A">
      <w:pPr>
        <w:pStyle w:val="Code"/>
      </w:pPr>
      <w:r w:rsidRPr="00116C8A">
        <w:t>LOCKD_UDPPORT=32769</w:t>
      </w:r>
    </w:p>
    <w:p w:rsidR="00B6334F" w:rsidRPr="00116C8A" w:rsidRDefault="00B6334F" w:rsidP="00A32E0A">
      <w:pPr>
        <w:pStyle w:val="Code"/>
      </w:pPr>
      <w:r w:rsidRPr="00116C8A">
        <w:t>MOUNTD_PORT=892</w:t>
      </w:r>
    </w:p>
    <w:p w:rsidR="00B6334F" w:rsidRPr="00116C8A" w:rsidRDefault="00B6334F" w:rsidP="00A32E0A">
      <w:pPr>
        <w:pStyle w:val="Code"/>
      </w:pPr>
      <w:r w:rsidRPr="00116C8A">
        <w:t>RQUOTAD_PORT=875</w:t>
      </w:r>
    </w:p>
    <w:p w:rsidR="00B6334F" w:rsidRDefault="00B6334F" w:rsidP="00A32E0A">
      <w:pPr>
        <w:pStyle w:val="Code"/>
      </w:pPr>
      <w:r w:rsidRPr="00F83999">
        <w:t>STATD_PORT=662</w:t>
      </w:r>
    </w:p>
    <w:p w:rsidR="00B6334F" w:rsidRDefault="00B6334F" w:rsidP="00A32E0A">
      <w:pPr>
        <w:pStyle w:val="Code"/>
      </w:pPr>
      <w:r w:rsidRPr="00F83999">
        <w:t>STATD_OUTGOING_PORT=2020</w:t>
      </w:r>
    </w:p>
    <w:p w:rsidR="00B6334F" w:rsidRDefault="00B6334F" w:rsidP="000259BB">
      <w:pPr>
        <w:pStyle w:val="NumberedList"/>
      </w:pPr>
      <w:r>
        <w:t>Edit the /etc/sysconfig/iptables file and add the following lines at the beginning of the INPUT chain.</w:t>
      </w:r>
    </w:p>
    <w:p w:rsidR="00B6334F" w:rsidRDefault="00B6334F" w:rsidP="00A32E0A">
      <w:pPr>
        <w:pStyle w:val="Code"/>
      </w:pPr>
      <w:r w:rsidRPr="00F83999">
        <w:t>-A INPUT -m state --state NEW -p udp --dport 111 -j ACCEPT</w:t>
      </w:r>
    </w:p>
    <w:p w:rsidR="00B6334F" w:rsidRDefault="00B6334F" w:rsidP="00A32E0A">
      <w:pPr>
        <w:pStyle w:val="Code"/>
      </w:pPr>
      <w:r w:rsidRPr="00F83999">
        <w:t>-A INPUT -m state --state NEW -p tcp --dport 111 -j ACCEPT</w:t>
      </w:r>
    </w:p>
    <w:p w:rsidR="00B6334F" w:rsidRDefault="00B6334F" w:rsidP="00A32E0A">
      <w:pPr>
        <w:pStyle w:val="Code"/>
      </w:pPr>
      <w:r w:rsidRPr="00F83999">
        <w:t>-A INPUT -m state --state NEW -p tcp --dport 2049 -j ACCEPT</w:t>
      </w:r>
    </w:p>
    <w:p w:rsidR="00B6334F" w:rsidRDefault="00B6334F" w:rsidP="00A32E0A">
      <w:pPr>
        <w:pStyle w:val="Code"/>
      </w:pPr>
      <w:r w:rsidRPr="00F83999">
        <w:t>-A INPUT -m state --state NEW -p tcp --dport 32803 -j ACCEPT</w:t>
      </w:r>
    </w:p>
    <w:p w:rsidR="00B6334F" w:rsidRDefault="00B6334F" w:rsidP="00A32E0A">
      <w:pPr>
        <w:pStyle w:val="Code"/>
      </w:pPr>
      <w:r w:rsidRPr="00F83999">
        <w:t>-A INPUT -m state --state NEW -p udp --dport 32769 -j ACCEPT</w:t>
      </w:r>
    </w:p>
    <w:p w:rsidR="00B6334F" w:rsidRDefault="00B6334F" w:rsidP="00A32E0A">
      <w:pPr>
        <w:pStyle w:val="Code"/>
      </w:pPr>
      <w:r w:rsidRPr="00F83999">
        <w:t>-A INPUT -m state --state NEW -p tcp --dport 892 -j ACCEPT</w:t>
      </w:r>
    </w:p>
    <w:p w:rsidR="00B6334F" w:rsidRDefault="00B6334F" w:rsidP="00A32E0A">
      <w:pPr>
        <w:pStyle w:val="Code"/>
      </w:pPr>
      <w:r w:rsidRPr="00F83999">
        <w:t>-A INPUT -m state --state NEW -p udp --dport 892 -j ACCEPT</w:t>
      </w:r>
    </w:p>
    <w:p w:rsidR="00B6334F" w:rsidRDefault="00B6334F" w:rsidP="00A32E0A">
      <w:pPr>
        <w:pStyle w:val="Code"/>
      </w:pPr>
      <w:r w:rsidRPr="00F83999">
        <w:t>-A INPUT -m state --state NEW -p tcp --dport 875 -j ACCEPT</w:t>
      </w:r>
    </w:p>
    <w:p w:rsidR="00B6334F" w:rsidRDefault="00B6334F" w:rsidP="00A32E0A">
      <w:pPr>
        <w:pStyle w:val="Code"/>
      </w:pPr>
      <w:r w:rsidRPr="00F83999">
        <w:t>-A INPUT -m state --state NEW -p udp --dport 875 -j ACCEPT</w:t>
      </w:r>
    </w:p>
    <w:p w:rsidR="00B6334F" w:rsidRDefault="00B6334F" w:rsidP="00A32E0A">
      <w:pPr>
        <w:pStyle w:val="Code"/>
      </w:pPr>
      <w:r w:rsidRPr="00F83999">
        <w:t>-A INPUT -m state --state NEW -p tcp --dport 662 -j ACCEPT</w:t>
      </w:r>
    </w:p>
    <w:p w:rsidR="00B6334F" w:rsidRDefault="00B6334F" w:rsidP="00A32E0A">
      <w:pPr>
        <w:pStyle w:val="Code"/>
      </w:pPr>
      <w:r w:rsidRPr="00F83999">
        <w:t>-A INPUT -m state --state NEW -p udp --dport 662 -j ACCEPT</w:t>
      </w:r>
    </w:p>
    <w:p w:rsidR="00B6334F" w:rsidRDefault="00B6334F" w:rsidP="000259BB">
      <w:pPr>
        <w:pStyle w:val="NumberedList"/>
      </w:pPr>
      <w:r>
        <w:t>Reboot the server.</w:t>
      </w:r>
    </w:p>
    <w:p w:rsidR="00F73E13" w:rsidRPr="000F56F3" w:rsidRDefault="00B6334F" w:rsidP="000F56F3">
      <w:pPr>
        <w:tabs>
          <w:tab w:val="left" w:pos="8190"/>
        </w:tabs>
      </w:pPr>
      <w:r>
        <w:lastRenderedPageBreak/>
        <w:t>An NFS share called /export is now set up.</w:t>
      </w:r>
      <w:bookmarkStart w:id="342" w:name="_Ref256347191"/>
    </w:p>
    <w:p w:rsidR="00B6334F" w:rsidRDefault="00814769" w:rsidP="00F73E13">
      <w:pPr>
        <w:pStyle w:val="Heading4"/>
        <w:keepLines/>
      </w:pPr>
      <w:bookmarkStart w:id="343" w:name="_Ref317005751"/>
      <w:r>
        <w:rPr>
          <w:noProof/>
          <w:lang w:bidi="ar-SA"/>
        </w:rPr>
        <mc:AlternateContent>
          <mc:Choice Requires="wps">
            <w:drawing>
              <wp:anchor distT="0" distB="0" distL="114300" distR="114300" simplePos="0" relativeHeight="251737088" behindDoc="0" locked="0" layoutInCell="1" allowOverlap="0" wp14:anchorId="609E4952" wp14:editId="336FAF13">
                <wp:simplePos x="0" y="0"/>
                <wp:positionH relativeFrom="column">
                  <wp:posOffset>3846195</wp:posOffset>
                </wp:positionH>
                <wp:positionV relativeFrom="paragraph">
                  <wp:posOffset>45085</wp:posOffset>
                </wp:positionV>
                <wp:extent cx="2547620" cy="1068705"/>
                <wp:effectExtent l="7620" t="6985" r="5080" b="10160"/>
                <wp:wrapSquare wrapText="bothSides"/>
                <wp:docPr id="15" name="Text Box 9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7620" cy="1068705"/>
                        </a:xfrm>
                        <a:prstGeom prst="rect">
                          <a:avLst/>
                        </a:prstGeom>
                        <a:solidFill>
                          <a:srgbClr val="FFFFFF"/>
                        </a:solidFill>
                        <a:ln w="9525">
                          <a:solidFill>
                            <a:schemeClr val="accent1">
                              <a:lumMod val="100000"/>
                              <a:lumOff val="0"/>
                            </a:schemeClr>
                          </a:solidFill>
                          <a:miter lim="800000"/>
                          <a:headEnd/>
                          <a:tailEnd/>
                        </a:ln>
                      </wps:spPr>
                      <wps:txbx>
                        <w:txbxContent>
                          <w:p w:rsidR="001C139A" w:rsidRDefault="001C139A" w:rsidP="00DD79A6">
                            <w:pPr>
                              <w:spacing w:before="60" w:after="60"/>
                            </w:pPr>
                            <w:r>
                              <w:t>When copying and pasting a command, be sure the command has pasted as a single line before executing. Some document viewers may introduce unwanted line breaks in copied text.</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940" o:spid="_x0000_s1448" type="#_x0000_t202" style="position:absolute;margin-left:302.85pt;margin-top:3.55pt;width:200.6pt;height:84.15pt;z-index:2517370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" o:allowoverlap="f" strokecolor="#4f81bd [3204]">
                <v:textbox style="mso-fit-shape-to-text:t">
                  <w:txbxContent>
                    <w:p w:rsidR="001C139A" w:rsidRDefault="001C139A" w:rsidP="00DD79A6">
                      <w:pPr>
                        <w:spacing w:before="60" w:after="60"/>
                      </w:pPr>
                      <w:r>
                        <w:t>When copying and pasting a command, be sure the command has pasted as a single line before executing. Some document viewers may introduce unwanted line breaks in copied text.</w:t>
                      </w:r>
                    </w:p>
                  </w:txbxContent>
                </v:textbox>
                <w10:wrap type="square"/>
              </v:shape>
            </w:pict>
          </mc:Fallback>
        </mc:AlternateContent>
      </w:r>
      <w:r w:rsidR="00B6334F">
        <w:t>Linux NFS on iSCSI</w:t>
      </w:r>
      <w:bookmarkEnd w:id="342"/>
      <w:bookmarkEnd w:id="343"/>
    </w:p>
    <w:p w:rsidR="00B6334F" w:rsidRPr="0068362A" w:rsidRDefault="00B6334F" w:rsidP="00F73E13">
      <w:pPr>
        <w:keepNext/>
        <w:keepLines/>
      </w:pPr>
      <w:r>
        <w:t>Use the following steps to set up a Linux NFS server export on an iSCSI volume. These steps apply to RHEL/CentOS 5 distributions.</w:t>
      </w:r>
    </w:p>
    <w:p w:rsidR="00B6334F" w:rsidRDefault="00B6334F" w:rsidP="0018093D">
      <w:pPr>
        <w:pStyle w:val="NumberedList"/>
        <w:numPr>
          <w:ilvl w:val="0"/>
          <w:numId w:val="55"/>
        </w:numPr>
      </w:pPr>
      <w:r>
        <w:t>Install iscsiadm.</w:t>
      </w:r>
    </w:p>
    <w:p w:rsidR="00B6334F" w:rsidRDefault="00B6334F" w:rsidP="00A32E0A">
      <w:pPr>
        <w:pStyle w:val="Code"/>
      </w:pPr>
      <w:r>
        <w:t xml:space="preserve"># </w:t>
      </w:r>
      <w:r w:rsidRPr="0068362A">
        <w:t>yum install iscsi-initiator-utils</w:t>
      </w:r>
    </w:p>
    <w:p w:rsidR="00B6334F" w:rsidRDefault="00B6334F" w:rsidP="00A32E0A">
      <w:pPr>
        <w:pStyle w:val="Code"/>
      </w:pPr>
      <w:r>
        <w:t xml:space="preserve"># </w:t>
      </w:r>
      <w:r w:rsidRPr="0068362A">
        <w:t>service iscsi start</w:t>
      </w:r>
    </w:p>
    <w:p w:rsidR="00B6334F" w:rsidRDefault="00B6334F" w:rsidP="00A32E0A">
      <w:pPr>
        <w:pStyle w:val="Code"/>
      </w:pPr>
      <w:r>
        <w:t xml:space="preserve"># </w:t>
      </w:r>
      <w:r w:rsidRPr="0068362A">
        <w:t>chkconfig --add iscsi</w:t>
      </w:r>
    </w:p>
    <w:p w:rsidR="00B6334F" w:rsidRDefault="00B6334F" w:rsidP="00A32E0A">
      <w:pPr>
        <w:pStyle w:val="Code"/>
      </w:pPr>
      <w:r>
        <w:t xml:space="preserve"># </w:t>
      </w:r>
      <w:r w:rsidRPr="0068362A">
        <w:t>chkconfig iscsi on</w:t>
      </w:r>
    </w:p>
    <w:p w:rsidR="00B6334F" w:rsidRDefault="00B6334F" w:rsidP="000259BB">
      <w:pPr>
        <w:pStyle w:val="NumberedList"/>
      </w:pPr>
      <w:r>
        <w:t>Discover the iSCSI target.</w:t>
      </w:r>
    </w:p>
    <w:p w:rsidR="00B6334F" w:rsidRDefault="00B6334F" w:rsidP="00A32E0A">
      <w:pPr>
        <w:pStyle w:val="Code"/>
      </w:pPr>
      <w:r>
        <w:t xml:space="preserve"># </w:t>
      </w:r>
      <w:r w:rsidRPr="0068362A">
        <w:t xml:space="preserve">iscsiadm </w:t>
      </w:r>
      <w:r w:rsidR="00D17184">
        <w:t>-</w:t>
      </w:r>
      <w:r w:rsidRPr="0068362A">
        <w:t xml:space="preserve">m discovery </w:t>
      </w:r>
      <w:r w:rsidR="00D17184">
        <w:t>-</w:t>
      </w:r>
      <w:r w:rsidRPr="0068362A">
        <w:t xml:space="preserve">t st </w:t>
      </w:r>
      <w:r w:rsidR="00D17184">
        <w:t>-</w:t>
      </w:r>
      <w:r w:rsidRPr="0068362A">
        <w:t>p &lt;</w:t>
      </w:r>
      <w:r>
        <w:t>iSCSI Server</w:t>
      </w:r>
      <w:r w:rsidRPr="0068362A">
        <w:t xml:space="preserve"> IP address&gt;:3260 </w:t>
      </w:r>
    </w:p>
    <w:p w:rsidR="00B6334F" w:rsidRDefault="00B6334F" w:rsidP="000259BB">
      <w:pPr>
        <w:pStyle w:val="ListParagraph"/>
      </w:pPr>
      <w:r>
        <w:t>For example:</w:t>
      </w:r>
    </w:p>
    <w:p w:rsidR="00B6334F" w:rsidRDefault="00B6334F" w:rsidP="00A32E0A">
      <w:pPr>
        <w:pStyle w:val="Code"/>
      </w:pPr>
      <w:r>
        <w:t xml:space="preserve"># </w:t>
      </w:r>
      <w:r w:rsidRPr="00D61B6C">
        <w:t>iscsiadm -m discovery -t st -p 172.23.10.240:3260</w:t>
      </w:r>
    </w:p>
    <w:p w:rsidR="00B6334F" w:rsidRDefault="00B6334F" w:rsidP="00A32E0A">
      <w:pPr>
        <w:pStyle w:val="Code"/>
      </w:pPr>
      <w:r w:rsidRPr="00D61B6C">
        <w:t xml:space="preserve">172.23.10.240:3260,1 iqn.2001-05.com.equallogic:0-8a0906-83bcb3401-16e0002fd0a46f3d-rhel5-test </w:t>
      </w:r>
    </w:p>
    <w:p w:rsidR="00B6334F" w:rsidRDefault="00B6334F" w:rsidP="000259BB">
      <w:pPr>
        <w:pStyle w:val="NumberedList"/>
      </w:pPr>
      <w:r>
        <w:t>Log in.</w:t>
      </w:r>
    </w:p>
    <w:p w:rsidR="00B6334F" w:rsidRDefault="00B6334F" w:rsidP="00A32E0A">
      <w:pPr>
        <w:pStyle w:val="Code"/>
      </w:pPr>
      <w:r>
        <w:t xml:space="preserve"># </w:t>
      </w:r>
      <w:r w:rsidRPr="00D61B6C">
        <w:t xml:space="preserve">iscsiadm </w:t>
      </w:r>
      <w:r w:rsidR="00D17184">
        <w:t>-</w:t>
      </w:r>
      <w:r w:rsidRPr="00D61B6C">
        <w:t xml:space="preserve">m node </w:t>
      </w:r>
      <w:r w:rsidR="00D17184">
        <w:t>-</w:t>
      </w:r>
      <w:r w:rsidRPr="00D61B6C">
        <w:t xml:space="preserve">T &lt;Complete Target Name&gt; </w:t>
      </w:r>
      <w:r w:rsidR="00D17184">
        <w:t>-</w:t>
      </w:r>
      <w:r w:rsidRPr="00D61B6C">
        <w:t xml:space="preserve">l </w:t>
      </w:r>
      <w:r w:rsidR="00D17184">
        <w:t>-</w:t>
      </w:r>
      <w:r w:rsidRPr="00D61B6C">
        <w:t xml:space="preserve">p &lt;Group IP&gt;:3260 </w:t>
      </w:r>
    </w:p>
    <w:p w:rsidR="00B6334F" w:rsidRDefault="00B6334F" w:rsidP="000259BB">
      <w:pPr>
        <w:pStyle w:val="ListParagraph"/>
      </w:pPr>
      <w:r>
        <w:t xml:space="preserve">For example: </w:t>
      </w:r>
    </w:p>
    <w:p w:rsidR="00B6334F" w:rsidRDefault="00B6334F" w:rsidP="00A32E0A">
      <w:pPr>
        <w:pStyle w:val="Code"/>
      </w:pPr>
      <w:r w:rsidRPr="00D61B6C">
        <w:t xml:space="preserve"># iscsiadm </w:t>
      </w:r>
      <w:r w:rsidR="00D17184">
        <w:t>-</w:t>
      </w:r>
      <w:r w:rsidRPr="00D61B6C">
        <w:t xml:space="preserve">m node </w:t>
      </w:r>
      <w:r w:rsidR="00D17184">
        <w:t>-</w:t>
      </w:r>
      <w:r w:rsidRPr="00D61B6C">
        <w:t xml:space="preserve">l </w:t>
      </w:r>
      <w:r w:rsidR="00D17184">
        <w:t>-</w:t>
      </w:r>
      <w:r w:rsidRPr="00D61B6C">
        <w:t xml:space="preserve">T iqn.2001-05.com.equallogic:83bcb3401-16e0002fd0a46f3d-rhel5-test </w:t>
      </w:r>
      <w:r w:rsidR="00D17184">
        <w:t>-</w:t>
      </w:r>
      <w:r w:rsidRPr="00D61B6C">
        <w:t xml:space="preserve">p 172.23.10.240:3260 </w:t>
      </w:r>
    </w:p>
    <w:p w:rsidR="00B6334F" w:rsidRDefault="00B6334F" w:rsidP="000259BB">
      <w:pPr>
        <w:pStyle w:val="NumberedList"/>
      </w:pPr>
      <w:r>
        <w:t>Discover the SCSI disk. For example:</w:t>
      </w:r>
    </w:p>
    <w:p w:rsidR="00B6334F" w:rsidRDefault="00B6334F" w:rsidP="00A32E0A">
      <w:pPr>
        <w:pStyle w:val="Code"/>
      </w:pPr>
      <w:r w:rsidRPr="00D61B6C">
        <w:t xml:space="preserve"># iscsiadm -m session </w:t>
      </w:r>
      <w:r w:rsidR="00D17184">
        <w:t>-</w:t>
      </w:r>
      <w:r w:rsidRPr="00D61B6C">
        <w:t>P3 | grep Attached</w:t>
      </w:r>
    </w:p>
    <w:p w:rsidR="00B6334F" w:rsidRDefault="00B6334F" w:rsidP="00A32E0A">
      <w:pPr>
        <w:pStyle w:val="Code"/>
      </w:pPr>
      <w:r w:rsidRPr="00D61B6C">
        <w:t>Attached scsi disk sdb State: running</w:t>
      </w:r>
    </w:p>
    <w:p w:rsidR="00B6334F" w:rsidRDefault="00B6334F" w:rsidP="000259BB">
      <w:pPr>
        <w:pStyle w:val="NumberedList"/>
      </w:pPr>
      <w:r>
        <w:t>Format the disk as ext3 and mount the volume.</w:t>
      </w:r>
    </w:p>
    <w:p w:rsidR="00B6334F" w:rsidRDefault="00B6334F" w:rsidP="00A32E0A">
      <w:pPr>
        <w:pStyle w:val="Code"/>
      </w:pPr>
      <w:r>
        <w:t># mkfs.ext3</w:t>
      </w:r>
      <w:r w:rsidRPr="00D61B6C">
        <w:t xml:space="preserve"> /dev/sdb</w:t>
      </w:r>
    </w:p>
    <w:p w:rsidR="00B6334F" w:rsidRDefault="00B6334F" w:rsidP="00A32E0A">
      <w:pPr>
        <w:pStyle w:val="Code"/>
      </w:pPr>
      <w:r>
        <w:t xml:space="preserve"># </w:t>
      </w:r>
      <w:r w:rsidRPr="00D61B6C">
        <w:t>mkdir -p /export</w:t>
      </w:r>
    </w:p>
    <w:p w:rsidR="00B6334F" w:rsidRDefault="00B6334F" w:rsidP="00A32E0A">
      <w:pPr>
        <w:pStyle w:val="Code"/>
      </w:pPr>
      <w:r>
        <w:t xml:space="preserve"># </w:t>
      </w:r>
      <w:r w:rsidRPr="00D61B6C">
        <w:t>mount /dev/sdb /export</w:t>
      </w:r>
    </w:p>
    <w:p w:rsidR="00B6334F" w:rsidRDefault="00B6334F" w:rsidP="000259BB">
      <w:pPr>
        <w:pStyle w:val="NumberedList"/>
      </w:pPr>
      <w:r>
        <w:t>Add the disk to /etc/fstab to make sure it gets mounted on boot.</w:t>
      </w:r>
    </w:p>
    <w:p w:rsidR="00B6334F" w:rsidRDefault="00B6334F" w:rsidP="00A32E0A">
      <w:pPr>
        <w:pStyle w:val="Code"/>
      </w:pPr>
      <w:r>
        <w:rPr>
          <w:rStyle w:val="HTMLCode"/>
          <w:rFonts w:eastAsia="SimSun"/>
        </w:rPr>
        <w:t>/dev/sdb /export ext3 _netdev 0 0</w:t>
      </w:r>
    </w:p>
    <w:p w:rsidR="00B6334F" w:rsidRDefault="00B6334F" w:rsidP="00B6334F">
      <w:r>
        <w:t>Now you can set up /export as an NFS share.</w:t>
      </w:r>
    </w:p>
    <w:p w:rsidR="00B6334F" w:rsidRDefault="00B6334F" w:rsidP="000259BB">
      <w:pPr>
        <w:pStyle w:val="BulletedList"/>
      </w:pPr>
      <w:r w:rsidRPr="0098226B">
        <w:rPr>
          <w:rStyle w:val="Strong"/>
        </w:rPr>
        <w:t>Limiting NFS export</w:t>
      </w:r>
      <w:r>
        <w:t xml:space="preserve">. In order to avoid data loss, it is highly recommended that you limit the NFS export to a particular subnet by specifying a subnet mask (e.g.,”192.168.1.0/24”). By allowing access from only within the expected cluster, you avoid having non-pool member mount the storage and inadvertently delete all its data. </w:t>
      </w:r>
      <w:r w:rsidRPr="0098226B">
        <w:rPr>
          <w:rStyle w:val="Strong"/>
        </w:rPr>
        <w:t xml:space="preserve">The limit you place must include the </w:t>
      </w:r>
      <w:r w:rsidR="003C2927">
        <w:rPr>
          <w:rStyle w:val="Strong"/>
        </w:rPr>
        <w:t>management network</w:t>
      </w:r>
      <w:r w:rsidRPr="0098226B">
        <w:rPr>
          <w:rStyle w:val="Strong"/>
        </w:rPr>
        <w:t>(s) and the storage network(s).</w:t>
      </w:r>
      <w:r>
        <w:t xml:space="preserve"> If the two are the same </w:t>
      </w:r>
      <w:r>
        <w:lastRenderedPageBreak/>
        <w:t>network then one CIDR is sufficient. If you have a separate storage network you must provide</w:t>
      </w:r>
      <w:r w:rsidR="00A82E41">
        <w:t xml:space="preserve"> separate CIDR</w:t>
      </w:r>
      <w:r>
        <w:t xml:space="preserve">s for both or one CIDR that is broad enough to span both. </w:t>
      </w:r>
    </w:p>
    <w:p w:rsidR="00B6334F" w:rsidRDefault="00B6334F" w:rsidP="000259BB">
      <w:pPr>
        <w:pStyle w:val="ListParagraph"/>
      </w:pPr>
      <w:r>
        <w:t>The following i</w:t>
      </w:r>
      <w:r w:rsidR="00A82E41">
        <w:t>s an example with separate CIDR</w:t>
      </w:r>
      <w:r>
        <w:t>s:</w:t>
      </w:r>
    </w:p>
    <w:p w:rsidR="00B6334F" w:rsidRDefault="00B6334F" w:rsidP="00A32E0A">
      <w:pPr>
        <w:pStyle w:val="Code"/>
      </w:pPr>
      <w:r w:rsidRPr="00093D14">
        <w:t>/export 192.168.1.0/24(rw,async,no_root_squash) 10.50.1.0/24(rw,async,no_root_squash)</w:t>
      </w:r>
    </w:p>
    <w:p w:rsidR="00B6334F" w:rsidRPr="002D154A" w:rsidRDefault="00B6334F" w:rsidP="000259BB">
      <w:pPr>
        <w:pStyle w:val="BulletedList"/>
        <w:rPr>
          <w:rFonts w:ascii="Courier New" w:hAnsi="Courier New" w:cs="Courier New"/>
        </w:rPr>
      </w:pPr>
      <w:r w:rsidRPr="0098226B">
        <w:rPr>
          <w:rStyle w:val="Strong"/>
        </w:rPr>
        <w:t>Removing the async flag</w:t>
      </w:r>
      <w:r w:rsidRPr="00FE5A82">
        <w:t>.</w:t>
      </w:r>
      <w:r>
        <w:t xml:space="preserve"> The async flag improves performance by allowing the NFS server to respond before writes are committed to the disk. Remove the async flag in your mission critical production deployment.</w:t>
      </w:r>
    </w:p>
    <w:p w:rsidR="002D154A" w:rsidRDefault="002D154A" w:rsidP="000973EF">
      <w:pPr>
        <w:pStyle w:val="Heading1"/>
      </w:pPr>
      <w:bookmarkStart w:id="344" w:name="_Ref308811445"/>
      <w:bookmarkStart w:id="345" w:name="_Ref308811448"/>
      <w:bookmarkStart w:id="346" w:name="_Toc316467502"/>
      <w:bookmarkStart w:id="347" w:name="_Toc317171067"/>
      <w:r>
        <w:lastRenderedPageBreak/>
        <w:t>Additional Installation Options</w:t>
      </w:r>
      <w:bookmarkEnd w:id="344"/>
      <w:bookmarkEnd w:id="345"/>
      <w:bookmarkEnd w:id="346"/>
      <w:bookmarkEnd w:id="347"/>
    </w:p>
    <w:p w:rsidR="002D154A" w:rsidRDefault="002D154A" w:rsidP="002D154A">
      <w:r>
        <w:t>The next few sections describe CloudStack features above and beyond the basic deployment options.</w:t>
      </w:r>
    </w:p>
    <w:p w:rsidR="002D154A" w:rsidRDefault="002D154A" w:rsidP="000973EF">
      <w:pPr>
        <w:pStyle w:val="Heading2"/>
      </w:pPr>
      <w:bookmarkStart w:id="348" w:name="_Ref308813796"/>
      <w:bookmarkStart w:id="349" w:name="_Toc316467503"/>
      <w:bookmarkStart w:id="350" w:name="_Toc317171068"/>
      <w:r>
        <w:t>Edit the Global Configuration Settings</w:t>
      </w:r>
      <w:bookmarkEnd w:id="348"/>
      <w:r>
        <w:t xml:space="preserve"> (Optional)</w:t>
      </w:r>
      <w:bookmarkEnd w:id="349"/>
      <w:bookmarkEnd w:id="350"/>
    </w:p>
    <w:p w:rsidR="002D154A" w:rsidRDefault="002D154A" w:rsidP="002D154A">
      <w:r>
        <w:t>Once your Management Server is running, you might need to set some global configuration parameters.</w:t>
      </w:r>
    </w:p>
    <w:p w:rsidR="002D154A" w:rsidRDefault="002D154A" w:rsidP="0018093D">
      <w:pPr>
        <w:pStyle w:val="NumberedList"/>
        <w:numPr>
          <w:ilvl w:val="0"/>
          <w:numId w:val="64"/>
        </w:numPr>
      </w:pPr>
      <w:r>
        <w:t>Log in to the administrator web UI.</w:t>
      </w:r>
    </w:p>
    <w:p w:rsidR="002D154A" w:rsidRDefault="002D154A" w:rsidP="00A32E0A">
      <w:pPr>
        <w:pStyle w:val="Code"/>
      </w:pPr>
      <w:r w:rsidRPr="0031025F">
        <w:t>http://management-server-ip-address:8080/client</w:t>
      </w:r>
    </w:p>
    <w:p w:rsidR="002D154A" w:rsidRDefault="002D154A" w:rsidP="000259BB">
      <w:pPr>
        <w:pStyle w:val="ListParagraph"/>
      </w:pPr>
      <w:r>
        <w:t>The default credentials are “admin” for user and “password” for password.  The domain field should be left blank.  A blank domain field is defaulted to the ROOT domain.</w:t>
      </w:r>
    </w:p>
    <w:p w:rsidR="002D154A" w:rsidRDefault="002D154A" w:rsidP="000259BB">
      <w:pPr>
        <w:pStyle w:val="NumberedList"/>
      </w:pPr>
      <w:r>
        <w:t>Using the left navigation tree, click on Configuration then Global Settings.</w:t>
      </w:r>
    </w:p>
    <w:p w:rsidR="002D154A" w:rsidRDefault="002D154A" w:rsidP="000259BB">
      <w:pPr>
        <w:pStyle w:val="ListParagraph"/>
      </w:pPr>
      <w:r>
        <w:t xml:space="preserve">You </w:t>
      </w:r>
      <w:r>
        <w:rPr>
          <w:b/>
        </w:rPr>
        <w:t>might</w:t>
      </w:r>
      <w:r>
        <w:t xml:space="preserve"> need to edit the following fields.</w:t>
      </w:r>
    </w:p>
    <w:p w:rsidR="002D154A" w:rsidRDefault="002D154A" w:rsidP="000259BB">
      <w:pPr>
        <w:pStyle w:val="ListParagraph"/>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5"/>
        <w:gridCol w:w="5433"/>
      </w:tblGrid>
      <w:tr w:rsidR="002D154A" w:rsidRPr="007B4346" w:rsidTr="00F65A08">
        <w:trPr>
          <w:tblHeader/>
        </w:trPr>
        <w:tc>
          <w:tcPr>
            <w:tcW w:w="4302" w:type="dxa"/>
            <w:shd w:val="clear" w:color="auto" w:fill="DBE5F1" w:themeFill="accent1" w:themeFillTint="33"/>
          </w:tcPr>
          <w:p w:rsidR="002D154A" w:rsidRPr="007B4346" w:rsidRDefault="002D154A" w:rsidP="00F65A08">
            <w:pPr>
              <w:pStyle w:val="TableofFigures"/>
              <w:rPr>
                <w:rStyle w:val="Strong"/>
                <w:color w:val="1F497D" w:themeColor="text2"/>
              </w:rPr>
            </w:pPr>
            <w:r w:rsidRPr="007B4346">
              <w:rPr>
                <w:rStyle w:val="Strong"/>
                <w:color w:val="1F497D" w:themeColor="text2"/>
              </w:rPr>
              <w:t>Field</w:t>
            </w:r>
          </w:p>
        </w:tc>
        <w:tc>
          <w:tcPr>
            <w:tcW w:w="5976" w:type="dxa"/>
            <w:shd w:val="clear" w:color="auto" w:fill="DBE5F1" w:themeFill="accent1" w:themeFillTint="33"/>
          </w:tcPr>
          <w:p w:rsidR="002D154A" w:rsidRPr="007B4346" w:rsidRDefault="002D154A" w:rsidP="00F65A08">
            <w:pPr>
              <w:pStyle w:val="TableofFigures"/>
              <w:rPr>
                <w:rStyle w:val="Strong"/>
                <w:color w:val="1F497D" w:themeColor="text2"/>
              </w:rPr>
            </w:pPr>
            <w:r w:rsidRPr="007B4346">
              <w:rPr>
                <w:rStyle w:val="Strong"/>
                <w:color w:val="1F497D" w:themeColor="text2"/>
              </w:rPr>
              <w:t>Value</w:t>
            </w:r>
          </w:p>
        </w:tc>
      </w:tr>
      <w:tr w:rsidR="002D154A" w:rsidTr="00F65A08">
        <w:trPr>
          <w:tblHeader/>
        </w:trPr>
        <w:tc>
          <w:tcPr>
            <w:tcW w:w="4302" w:type="dxa"/>
          </w:tcPr>
          <w:p w:rsidR="002D154A" w:rsidRDefault="002D154A" w:rsidP="00F65A08">
            <w:pPr>
              <w:pStyle w:val="TableofFigures"/>
            </w:pPr>
            <w:r>
              <w:t>management.network.cidr</w:t>
            </w:r>
          </w:p>
        </w:tc>
        <w:tc>
          <w:tcPr>
            <w:tcW w:w="5976" w:type="dxa"/>
          </w:tcPr>
          <w:p w:rsidR="002D154A" w:rsidRDefault="002D154A" w:rsidP="00F65A08">
            <w:pPr>
              <w:pStyle w:val="TableofFigures"/>
              <w:rPr>
                <w:rFonts w:eastAsia="Times New Roman"/>
              </w:rPr>
            </w:pPr>
            <w:r>
              <w:rPr>
                <w:rFonts w:eastAsia="Times New Roman"/>
              </w:rPr>
              <w:t xml:space="preserve">A CIDR that describes the network that the management CIDRs reside on.  </w:t>
            </w:r>
            <w:r w:rsidRPr="00C416AB">
              <w:rPr>
                <w:rFonts w:eastAsia="Times New Roman"/>
                <w:b/>
              </w:rPr>
              <w:t xml:space="preserve">This variable </w:t>
            </w:r>
            <w:r>
              <w:rPr>
                <w:rFonts w:eastAsia="Times New Roman"/>
                <w:b/>
              </w:rPr>
              <w:t>must</w:t>
            </w:r>
            <w:r w:rsidRPr="00C416AB">
              <w:rPr>
                <w:rFonts w:eastAsia="Times New Roman"/>
                <w:b/>
              </w:rPr>
              <w:t xml:space="preserve"> be set for deployments that use vSphere.</w:t>
            </w:r>
            <w:r>
              <w:rPr>
                <w:rFonts w:eastAsia="Times New Roman"/>
              </w:rPr>
              <w:t xml:space="preserve">  It is recommended to be set for other deployments as well.  Example: 192.168.3.0/24.</w:t>
            </w:r>
          </w:p>
        </w:tc>
      </w:tr>
      <w:tr w:rsidR="002D154A" w:rsidTr="00F65A08">
        <w:trPr>
          <w:tblHeader/>
        </w:trPr>
        <w:tc>
          <w:tcPr>
            <w:tcW w:w="4302" w:type="dxa"/>
          </w:tcPr>
          <w:p w:rsidR="002D154A" w:rsidRDefault="002D154A" w:rsidP="00F65A08">
            <w:pPr>
              <w:pStyle w:val="TableofFigures"/>
            </w:pPr>
            <w:r>
              <w:t>xen.public.network.device</w:t>
            </w:r>
          </w:p>
        </w:tc>
        <w:tc>
          <w:tcPr>
            <w:tcW w:w="5976" w:type="dxa"/>
          </w:tcPr>
          <w:p w:rsidR="002D154A" w:rsidRDefault="002D154A" w:rsidP="00F65A08">
            <w:pPr>
              <w:pStyle w:val="TableofFigures"/>
            </w:pPr>
            <w:r>
              <w:rPr>
                <w:rFonts w:eastAsia="Times New Roman"/>
              </w:rPr>
              <w:t>For XenServer nodes, this is the device name with the name-label that was used for the public network.</w:t>
            </w:r>
            <w:r>
              <w:t xml:space="preserve"> For example, “cloud-public”. </w:t>
            </w:r>
            <w:r w:rsidRPr="0098226B">
              <w:rPr>
                <w:rStyle w:val="Strong"/>
              </w:rPr>
              <w:t xml:space="preserve">This is applicable only if you have a second NIC for the public network. </w:t>
            </w:r>
            <w:r>
              <w:t xml:space="preserve">In this case, set the value to the name-label used for the separate public network created in </w:t>
            </w:r>
            <w:r>
              <w:fldChar w:fldCharType="begin"/>
            </w:r>
            <w:r>
              <w:instrText xml:space="preserve"> REF _Ref313365989 \h </w:instrText>
            </w:r>
            <w:r>
              <w:fldChar w:fldCharType="separate"/>
            </w:r>
            <w:r w:rsidR="0042253E">
              <w:rPr>
                <w:b/>
                <w:bCs/>
              </w:rPr>
              <w:t>Error! Reference source not found.</w:t>
            </w:r>
            <w:r>
              <w:fldChar w:fldCharType="end"/>
            </w:r>
            <w:r>
              <w:t xml:space="preserve"> on page </w:t>
            </w:r>
            <w:r>
              <w:fldChar w:fldCharType="begin"/>
            </w:r>
            <w:r>
              <w:instrText xml:space="preserve"> PAGEREF _Ref313365992 \h </w:instrText>
            </w:r>
            <w:r>
              <w:fldChar w:fldCharType="separate"/>
            </w:r>
            <w:r w:rsidR="0042253E">
              <w:rPr>
                <w:b/>
                <w:bCs/>
                <w:noProof/>
              </w:rPr>
              <w:t>Error! Bookmark not defined.</w:t>
            </w:r>
            <w:r>
              <w:fldChar w:fldCharType="end"/>
            </w:r>
            <w:r>
              <w:t>.</w:t>
            </w:r>
          </w:p>
        </w:tc>
      </w:tr>
      <w:tr w:rsidR="002D154A" w:rsidTr="00F65A08">
        <w:trPr>
          <w:tblHeader/>
        </w:trPr>
        <w:tc>
          <w:tcPr>
            <w:tcW w:w="4302" w:type="dxa"/>
          </w:tcPr>
          <w:p w:rsidR="002D154A" w:rsidRDefault="002D154A" w:rsidP="00F65A08">
            <w:pPr>
              <w:pStyle w:val="TableofFigures"/>
            </w:pPr>
            <w:r>
              <w:t>xen.private.network.device</w:t>
            </w:r>
          </w:p>
        </w:tc>
        <w:tc>
          <w:tcPr>
            <w:tcW w:w="5976" w:type="dxa"/>
          </w:tcPr>
          <w:p w:rsidR="002D154A" w:rsidRDefault="002D154A" w:rsidP="00F65A08">
            <w:pPr>
              <w:pStyle w:val="TableofFigures"/>
              <w:rPr>
                <w:rFonts w:eastAsia="Times New Roman"/>
              </w:rPr>
            </w:pPr>
            <w:r>
              <w:rPr>
                <w:rFonts w:eastAsia="Times New Roman"/>
              </w:rPr>
              <w:t>For XenServer nodes, this is the device name with the name-label that was used for the private network.</w:t>
            </w:r>
            <w:r>
              <w:t xml:space="preserve"> For example, “cloud-private”.</w:t>
            </w:r>
          </w:p>
        </w:tc>
      </w:tr>
      <w:tr w:rsidR="002D154A" w:rsidTr="00F65A08">
        <w:trPr>
          <w:tblHeader/>
        </w:trPr>
        <w:tc>
          <w:tcPr>
            <w:tcW w:w="4302" w:type="dxa"/>
          </w:tcPr>
          <w:p w:rsidR="002D154A" w:rsidRDefault="002D154A" w:rsidP="00F65A08">
            <w:pPr>
              <w:pStyle w:val="TableofFigures"/>
            </w:pPr>
            <w:r>
              <w:t>kvm.public.network.device</w:t>
            </w:r>
          </w:p>
        </w:tc>
        <w:tc>
          <w:tcPr>
            <w:tcW w:w="5976" w:type="dxa"/>
          </w:tcPr>
          <w:p w:rsidR="002D154A" w:rsidRDefault="002D154A" w:rsidP="00F65A08">
            <w:pPr>
              <w:pStyle w:val="TableofFigures"/>
            </w:pPr>
            <w:r>
              <w:rPr>
                <w:rFonts w:eastAsia="Times New Roman"/>
              </w:rPr>
              <w:t>For KVM nodes, this is the device that was used for the public network.</w:t>
            </w:r>
            <w:r>
              <w:t xml:space="preserve">  For example, “cloudbr0”.</w:t>
            </w:r>
          </w:p>
        </w:tc>
      </w:tr>
      <w:tr w:rsidR="002D154A" w:rsidTr="00F65A08">
        <w:trPr>
          <w:tblHeader/>
        </w:trPr>
        <w:tc>
          <w:tcPr>
            <w:tcW w:w="4302" w:type="dxa"/>
          </w:tcPr>
          <w:p w:rsidR="002D154A" w:rsidRDefault="002D154A" w:rsidP="00F65A08">
            <w:pPr>
              <w:pStyle w:val="TableofFigures"/>
            </w:pPr>
            <w:r>
              <w:t>kvm.private.network.device</w:t>
            </w:r>
          </w:p>
        </w:tc>
        <w:tc>
          <w:tcPr>
            <w:tcW w:w="5976" w:type="dxa"/>
          </w:tcPr>
          <w:p w:rsidR="002D154A" w:rsidRDefault="002D154A" w:rsidP="00F65A08">
            <w:pPr>
              <w:pStyle w:val="TableofFigures"/>
              <w:rPr>
                <w:rFonts w:eastAsia="Times New Roman"/>
              </w:rPr>
            </w:pPr>
            <w:r>
              <w:rPr>
                <w:rFonts w:eastAsia="Times New Roman"/>
              </w:rPr>
              <w:t>For KVM nodes, this is the device that was used for the private network.</w:t>
            </w:r>
            <w:r>
              <w:t xml:space="preserve">  For example, “cloudbr1”.</w:t>
            </w:r>
          </w:p>
        </w:tc>
      </w:tr>
      <w:tr w:rsidR="002D154A" w:rsidTr="00F65A08">
        <w:trPr>
          <w:tblHeader/>
        </w:trPr>
        <w:tc>
          <w:tcPr>
            <w:tcW w:w="4302" w:type="dxa"/>
          </w:tcPr>
          <w:p w:rsidR="002D154A" w:rsidRDefault="002D154A" w:rsidP="00F65A08">
            <w:pPr>
              <w:pStyle w:val="TableofFigures"/>
            </w:pPr>
            <w:r>
              <w:lastRenderedPageBreak/>
              <w:t>xen.setup.multipath</w:t>
            </w:r>
          </w:p>
        </w:tc>
        <w:tc>
          <w:tcPr>
            <w:tcW w:w="5976" w:type="dxa"/>
          </w:tcPr>
          <w:p w:rsidR="002D154A" w:rsidRDefault="002D154A" w:rsidP="00F65A08">
            <w:pPr>
              <w:pStyle w:val="TableofFigures"/>
            </w:pPr>
            <w:r>
              <w:t>For XenServer nodes, this is a true/false variable that instructs CloudStack to enable iSCSI multipath on the XenServer Hosts when they are added. This defaults to false. Set it to true if you would like CloudStack to enable multipath.</w:t>
            </w:r>
          </w:p>
          <w:p w:rsidR="002D154A" w:rsidRDefault="002D154A" w:rsidP="00F65A08">
            <w:pPr>
              <w:pStyle w:val="TableofFigures"/>
            </w:pPr>
            <w:r>
              <w:t>If this is true for a NFS-based deployment multipath will still be enabled on the XenServer host. However, this does not impact NFS operation and is harmless.</w:t>
            </w:r>
          </w:p>
        </w:tc>
      </w:tr>
      <w:tr w:rsidR="002D154A" w:rsidTr="00F65A08">
        <w:trPr>
          <w:tblHeader/>
        </w:trPr>
        <w:tc>
          <w:tcPr>
            <w:tcW w:w="4302" w:type="dxa"/>
          </w:tcPr>
          <w:p w:rsidR="002D154A" w:rsidRDefault="002D154A" w:rsidP="00F65A08">
            <w:pPr>
              <w:pStyle w:val="TableofFigures"/>
            </w:pPr>
            <w:r>
              <w:t>secstorage.allowed.internal.sites</w:t>
            </w:r>
          </w:p>
        </w:tc>
        <w:tc>
          <w:tcPr>
            <w:tcW w:w="5976" w:type="dxa"/>
          </w:tcPr>
          <w:p w:rsidR="002D154A" w:rsidRDefault="002D154A" w:rsidP="00F65A08">
            <w:pPr>
              <w:pStyle w:val="TableofFigures"/>
            </w:pPr>
            <w:r>
              <w:t>This is used to protect your internal network from rogue attempts to download arbitrary files using the template download feature. This is a comma-separated list of CIDRs. If a requested URL matches any of these CIDRs the Secondary Storage VM will use the private network interface to fetch the URL. Other URLs will go through the public interface. We suggest you set this to 1 or 2 hardened internal machines where you keep your templates. For example, set it to 192.168.1.66/32.</w:t>
            </w:r>
          </w:p>
        </w:tc>
      </w:tr>
      <w:tr w:rsidR="002D154A" w:rsidTr="00F65A08">
        <w:trPr>
          <w:tblHeader/>
        </w:trPr>
        <w:tc>
          <w:tcPr>
            <w:tcW w:w="4302" w:type="dxa"/>
          </w:tcPr>
          <w:p w:rsidR="002D154A" w:rsidRDefault="002D154A" w:rsidP="00F65A08">
            <w:pPr>
              <w:pStyle w:val="TableofFigures"/>
            </w:pPr>
            <w:r>
              <w:t>use.local.storage</w:t>
            </w:r>
          </w:p>
        </w:tc>
        <w:tc>
          <w:tcPr>
            <w:tcW w:w="5976" w:type="dxa"/>
          </w:tcPr>
          <w:p w:rsidR="002D154A" w:rsidRPr="009C0839" w:rsidRDefault="002D154A" w:rsidP="00BA3C42">
            <w:pPr>
              <w:pStyle w:val="TableofFigures"/>
            </w:pPr>
            <w:r w:rsidRPr="009C0839">
              <w:t>D</w:t>
            </w:r>
            <w:r>
              <w:t xml:space="preserve">etermines whether CloudStack will use storage that is local to the Host for VHDs.   By default CloudStack will not use this storage.  You should change this to true if you want to use local storage and you understand the reliability and feature drawbacks to choosing local storage.  </w:t>
            </w:r>
          </w:p>
        </w:tc>
      </w:tr>
      <w:tr w:rsidR="002D154A" w:rsidTr="00F65A08">
        <w:trPr>
          <w:tblHeader/>
        </w:trPr>
        <w:tc>
          <w:tcPr>
            <w:tcW w:w="4302" w:type="dxa"/>
          </w:tcPr>
          <w:p w:rsidR="002D154A" w:rsidRDefault="002D154A" w:rsidP="00F65A08">
            <w:pPr>
              <w:pStyle w:val="TableofFigures"/>
            </w:pPr>
            <w:r>
              <w:t>Host</w:t>
            </w:r>
          </w:p>
        </w:tc>
        <w:tc>
          <w:tcPr>
            <w:tcW w:w="5976" w:type="dxa"/>
          </w:tcPr>
          <w:p w:rsidR="002D154A" w:rsidRDefault="002D154A" w:rsidP="00F65A08">
            <w:pPr>
              <w:pStyle w:val="TableofFigures"/>
            </w:pPr>
            <w:r>
              <w:t>This is the IP address of the Management Server. If you are using multiple Management Servers you should enter a load balanced IP address that is reachable via the private network.</w:t>
            </w:r>
          </w:p>
        </w:tc>
      </w:tr>
      <w:tr w:rsidR="002D154A" w:rsidTr="00F65A08">
        <w:trPr>
          <w:tblHeader/>
        </w:trPr>
        <w:tc>
          <w:tcPr>
            <w:tcW w:w="4302" w:type="dxa"/>
          </w:tcPr>
          <w:p w:rsidR="002D154A" w:rsidRDefault="002D154A" w:rsidP="00F65A08">
            <w:pPr>
              <w:pStyle w:val="TableofFigures"/>
            </w:pPr>
            <w:r>
              <w:t>default.page.size</w:t>
            </w:r>
          </w:p>
        </w:tc>
        <w:tc>
          <w:tcPr>
            <w:tcW w:w="5976" w:type="dxa"/>
          </w:tcPr>
          <w:p w:rsidR="002D154A" w:rsidRDefault="002D154A" w:rsidP="00F65A08">
            <w:pPr>
              <w:pStyle w:val="TableofFigures"/>
            </w:pPr>
            <w:r>
              <w:t>Maximum number of items per page that can be returned by a CloudStack API command. The limit applies at the cloud level and can vary from cloud to cloud. You can override this with a lower value on a particular API call by using the page and pagesize API command parameters. For more information, see the Developer's Guide. Default: 500.</w:t>
            </w:r>
          </w:p>
        </w:tc>
      </w:tr>
      <w:tr w:rsidR="002D154A" w:rsidTr="00F65A08">
        <w:trPr>
          <w:tblHeader/>
        </w:trPr>
        <w:tc>
          <w:tcPr>
            <w:tcW w:w="4302" w:type="dxa"/>
          </w:tcPr>
          <w:p w:rsidR="002D154A" w:rsidRDefault="002D154A" w:rsidP="00F65A08">
            <w:pPr>
              <w:pStyle w:val="TableofFigures"/>
            </w:pPr>
            <w:r>
              <w:t>vmware.guest.vswitch</w:t>
            </w:r>
          </w:p>
        </w:tc>
        <w:tc>
          <w:tcPr>
            <w:tcW w:w="5976" w:type="dxa"/>
          </w:tcPr>
          <w:p w:rsidR="002D154A" w:rsidRDefault="002D154A" w:rsidP="00F65A08">
            <w:pPr>
              <w:pStyle w:val="TableofFigures"/>
            </w:pPr>
            <w:r>
              <w:t>The name of the vSwitch in vCenter that you want to carry the guest-guest traffic.  Default is vSwitch0.</w:t>
            </w:r>
          </w:p>
        </w:tc>
      </w:tr>
      <w:tr w:rsidR="002D154A" w:rsidTr="00F65A08">
        <w:trPr>
          <w:tblHeader/>
        </w:trPr>
        <w:tc>
          <w:tcPr>
            <w:tcW w:w="4302" w:type="dxa"/>
          </w:tcPr>
          <w:p w:rsidR="002D154A" w:rsidRDefault="002D154A" w:rsidP="00F65A08">
            <w:pPr>
              <w:pStyle w:val="TableofFigures"/>
            </w:pPr>
            <w:r>
              <w:t>vmware.private.vswitch</w:t>
            </w:r>
          </w:p>
        </w:tc>
        <w:tc>
          <w:tcPr>
            <w:tcW w:w="5976" w:type="dxa"/>
          </w:tcPr>
          <w:p w:rsidR="002D154A" w:rsidRDefault="002D154A" w:rsidP="00F65A08">
            <w:pPr>
              <w:pStyle w:val="TableofFigures"/>
            </w:pPr>
            <w:r>
              <w:t>The name of the vSwitch in vCenter that you want to carry the management and storage traffic.  Default is vSwitch0.</w:t>
            </w:r>
          </w:p>
        </w:tc>
      </w:tr>
      <w:tr w:rsidR="002D154A" w:rsidTr="00F65A08">
        <w:trPr>
          <w:tblHeader/>
        </w:trPr>
        <w:tc>
          <w:tcPr>
            <w:tcW w:w="4302" w:type="dxa"/>
          </w:tcPr>
          <w:p w:rsidR="002D154A" w:rsidRDefault="002D154A" w:rsidP="00F65A08">
            <w:pPr>
              <w:pStyle w:val="TableofFigures"/>
            </w:pPr>
            <w:r>
              <w:t>vmware.public.vswitch</w:t>
            </w:r>
          </w:p>
        </w:tc>
        <w:tc>
          <w:tcPr>
            <w:tcW w:w="5976" w:type="dxa"/>
          </w:tcPr>
          <w:p w:rsidR="002D154A" w:rsidRDefault="002D154A" w:rsidP="00F65A08">
            <w:pPr>
              <w:pStyle w:val="TableofFigures"/>
            </w:pPr>
            <w:r>
              <w:t>The name of the vSwitch in vCenter that you want to carry the traffic to/from the public internet.  Default is vSwitch0.</w:t>
            </w:r>
          </w:p>
        </w:tc>
      </w:tr>
    </w:tbl>
    <w:p w:rsidR="002D154A" w:rsidRDefault="002D154A" w:rsidP="000259BB">
      <w:pPr>
        <w:pStyle w:val="ListParagraph"/>
      </w:pPr>
      <w:r>
        <w:t>There are additional configuration parameters that you may want to set. These are discussed in the Administration Guide.</w:t>
      </w:r>
    </w:p>
    <w:p w:rsidR="002D154A" w:rsidRDefault="002D154A" w:rsidP="000259BB">
      <w:pPr>
        <w:pStyle w:val="NumberedList"/>
      </w:pPr>
      <w:r>
        <w:lastRenderedPageBreak/>
        <w:t>If you changed any of these values, restart the Management Server.</w:t>
      </w:r>
    </w:p>
    <w:p w:rsidR="002D154A" w:rsidRDefault="002D154A" w:rsidP="00A32E0A">
      <w:pPr>
        <w:pStyle w:val="Code"/>
      </w:pPr>
      <w:r>
        <w:t xml:space="preserve"># </w:t>
      </w:r>
      <w:r w:rsidRPr="00420911">
        <w:t>service cloud-management restart</w:t>
      </w:r>
    </w:p>
    <w:p w:rsidR="002D154A" w:rsidRDefault="002D154A" w:rsidP="000973EF">
      <w:pPr>
        <w:pStyle w:val="Heading2"/>
      </w:pPr>
      <w:bookmarkStart w:id="351" w:name="_Toc316467504"/>
      <w:bookmarkStart w:id="352" w:name="_Toc317171069"/>
      <w:r>
        <w:t>Edit Service Offerings (Optional)</w:t>
      </w:r>
      <w:bookmarkEnd w:id="351"/>
      <w:bookmarkEnd w:id="352"/>
    </w:p>
    <w:p w:rsidR="002D154A" w:rsidRDefault="002D154A" w:rsidP="002D154A">
      <w:r w:rsidRPr="00135D48">
        <w:t xml:space="preserve">The service offering </w:t>
      </w:r>
      <w:r>
        <w:t>defines</w:t>
      </w:r>
      <w:r w:rsidRPr="00135D48">
        <w:t xml:space="preserve"> CPU and RAM</w:t>
      </w:r>
      <w:r>
        <w:t xml:space="preserve"> for the guests</w:t>
      </w:r>
      <w:r w:rsidRPr="00135D48">
        <w:t xml:space="preserve">. </w:t>
      </w:r>
      <w:r>
        <w:t xml:space="preserve"> CloudStack ships with several default service offerings.  You can optionally use the following steps to edit these. </w:t>
      </w:r>
    </w:p>
    <w:p w:rsidR="002D154A" w:rsidRDefault="002D154A" w:rsidP="0018093D">
      <w:pPr>
        <w:pStyle w:val="NumberedList"/>
        <w:numPr>
          <w:ilvl w:val="0"/>
          <w:numId w:val="63"/>
        </w:numPr>
      </w:pPr>
      <w:r>
        <w:t xml:space="preserve">Go to the Configuration tab, and select the Service Offerings section. </w:t>
      </w:r>
    </w:p>
    <w:p w:rsidR="002D154A" w:rsidRDefault="002D154A" w:rsidP="000259BB">
      <w:pPr>
        <w:pStyle w:val="NumberedList"/>
      </w:pPr>
      <w:r>
        <w:t>Add or edit service offerings as needed.  Select "Add Service Offering" to add one.</w:t>
      </w:r>
    </w:p>
    <w:p w:rsidR="002D154A" w:rsidRDefault="002D154A" w:rsidP="000259BB">
      <w:pPr>
        <w:pStyle w:val="NumberedList"/>
      </w:pPr>
      <w:r>
        <w:t>Provide the following information to define this service offering.</w:t>
      </w:r>
    </w:p>
    <w:p w:rsidR="002D154A" w:rsidRPr="000259BB" w:rsidRDefault="002D154A" w:rsidP="000259BB">
      <w:pPr>
        <w:pStyle w:val="BulletedListlevel2"/>
      </w:pPr>
      <w:r w:rsidRPr="0098226B">
        <w:rPr>
          <w:rStyle w:val="Strong"/>
        </w:rPr>
        <w:t>Name</w:t>
      </w:r>
      <w:r>
        <w:t xml:space="preserve">. </w:t>
      </w:r>
      <w:r w:rsidRPr="000259BB">
        <w:t>Any desired name for the service offering.</w:t>
      </w:r>
    </w:p>
    <w:p w:rsidR="002D154A" w:rsidRPr="000259BB" w:rsidRDefault="002D154A" w:rsidP="000259BB">
      <w:pPr>
        <w:pStyle w:val="BulletedListlevel2"/>
      </w:pPr>
      <w:r w:rsidRPr="000259BB">
        <w:rPr>
          <w:rStyle w:val="Strong"/>
          <w:b w:val="0"/>
          <w:bCs w:val="0"/>
        </w:rPr>
        <w:t>Display text</w:t>
      </w:r>
      <w:r w:rsidRPr="000259BB">
        <w:t>. A short description of the offering.</w:t>
      </w:r>
    </w:p>
    <w:p w:rsidR="002D154A" w:rsidRPr="000259BB" w:rsidRDefault="002D154A" w:rsidP="000259BB">
      <w:pPr>
        <w:pStyle w:val="BulletedListlevel2"/>
      </w:pPr>
      <w:r w:rsidRPr="000259BB">
        <w:rPr>
          <w:rStyle w:val="Strong"/>
          <w:b w:val="0"/>
          <w:bCs w:val="0"/>
        </w:rPr>
        <w:t>Storage type</w:t>
      </w:r>
      <w:r w:rsidRPr="000259BB">
        <w:t>. The type of disk that should be allocated to the guest. Local allocates from storage attached to XenServer directly. Shared allocates from storage accessible via NFS.</w:t>
      </w:r>
    </w:p>
    <w:p w:rsidR="002D154A" w:rsidRPr="000259BB" w:rsidRDefault="002D154A" w:rsidP="000259BB">
      <w:pPr>
        <w:pStyle w:val="BulletedListlevel2"/>
      </w:pPr>
      <w:r w:rsidRPr="000259BB">
        <w:rPr>
          <w:rStyle w:val="Strong"/>
          <w:b w:val="0"/>
          <w:bCs w:val="0"/>
        </w:rPr>
        <w:t># of CPU cores</w:t>
      </w:r>
      <w:r w:rsidRPr="000259BB">
        <w:t>. The number of cores which should be allocated to an instance with this offering.</w:t>
      </w:r>
    </w:p>
    <w:p w:rsidR="002D154A" w:rsidRPr="000259BB" w:rsidRDefault="002D154A" w:rsidP="000259BB">
      <w:pPr>
        <w:pStyle w:val="BulletedListlevel2"/>
      </w:pPr>
      <w:r w:rsidRPr="000259BB">
        <w:rPr>
          <w:rStyle w:val="Strong"/>
          <w:b w:val="0"/>
          <w:bCs w:val="0"/>
        </w:rPr>
        <w:t>CPU (in MHz)</w:t>
      </w:r>
      <w:r w:rsidRPr="000259BB">
        <w:t>. The CPU speed of the cores that the instance is allocated. For example, “2000” would provide for a 2 GHz clock.</w:t>
      </w:r>
    </w:p>
    <w:p w:rsidR="002D154A" w:rsidRPr="000259BB" w:rsidRDefault="002D154A" w:rsidP="000259BB">
      <w:pPr>
        <w:pStyle w:val="BulletedListlevel2"/>
      </w:pPr>
      <w:r w:rsidRPr="000259BB">
        <w:rPr>
          <w:rStyle w:val="Strong"/>
          <w:b w:val="0"/>
          <w:bCs w:val="0"/>
        </w:rPr>
        <w:t>Memory (in MB)</w:t>
      </w:r>
      <w:r w:rsidRPr="000259BB">
        <w:t>. The amount of memory in megabytes that the instance should be allocated. For example, “2048” would provide for a 2 GB RAM allocation.</w:t>
      </w:r>
    </w:p>
    <w:p w:rsidR="002D154A" w:rsidRPr="000259BB" w:rsidRDefault="002D154A" w:rsidP="000259BB">
      <w:pPr>
        <w:pStyle w:val="BulletedListlevel2"/>
      </w:pPr>
      <w:r w:rsidRPr="000259BB">
        <w:rPr>
          <w:rStyle w:val="Strong"/>
          <w:b w:val="0"/>
          <w:bCs w:val="0"/>
        </w:rPr>
        <w:t>Network Rate</w:t>
      </w:r>
      <w:r w:rsidRPr="000259BB">
        <w:t>. Allowed data transfer rate in MB per second.</w:t>
      </w:r>
    </w:p>
    <w:p w:rsidR="002D154A" w:rsidRPr="000259BB" w:rsidRDefault="002D154A" w:rsidP="000259BB">
      <w:pPr>
        <w:pStyle w:val="BulletedListlevel2"/>
      </w:pPr>
      <w:r w:rsidRPr="000259BB">
        <w:rPr>
          <w:rStyle w:val="Strong"/>
          <w:b w:val="0"/>
          <w:bCs w:val="0"/>
        </w:rPr>
        <w:t>Offer HA</w:t>
      </w:r>
      <w:r w:rsidRPr="000259BB">
        <w:t>. If yes, the user will be able to choose a VM to be monitored and as highly available as possible.</w:t>
      </w:r>
    </w:p>
    <w:p w:rsidR="002D154A" w:rsidRPr="000259BB" w:rsidRDefault="002D154A" w:rsidP="000259BB">
      <w:pPr>
        <w:pStyle w:val="BulletedListlevel2"/>
      </w:pPr>
      <w:r w:rsidRPr="000259BB">
        <w:rPr>
          <w:rStyle w:val="Strong"/>
          <w:b w:val="0"/>
          <w:bCs w:val="0"/>
        </w:rPr>
        <w:t>Storage Tags (optional)</w:t>
      </w:r>
      <w:r w:rsidRPr="000259BB">
        <w:t>.  The tags that should be associated with the primary storage for this root disk.</w:t>
      </w:r>
    </w:p>
    <w:p w:rsidR="002D154A" w:rsidRPr="000259BB" w:rsidRDefault="002D154A" w:rsidP="000259BB">
      <w:pPr>
        <w:pStyle w:val="BulletedListlevel2"/>
      </w:pPr>
      <w:r w:rsidRPr="000259BB">
        <w:rPr>
          <w:rStyle w:val="Strong"/>
          <w:b w:val="0"/>
          <w:bCs w:val="0"/>
        </w:rPr>
        <w:t>Host Tags (optional)</w:t>
      </w:r>
      <w:r w:rsidRPr="000259BB">
        <w:t>.  Any tags that you use to organize your hosts.</w:t>
      </w:r>
    </w:p>
    <w:p w:rsidR="002D154A" w:rsidRPr="000259BB" w:rsidRDefault="002D154A" w:rsidP="000259BB">
      <w:pPr>
        <w:pStyle w:val="BulletedListlevel2"/>
      </w:pPr>
      <w:r w:rsidRPr="000259BB">
        <w:rPr>
          <w:rStyle w:val="Strong"/>
          <w:b w:val="0"/>
          <w:bCs w:val="0"/>
        </w:rPr>
        <w:t>CPU cap</w:t>
      </w:r>
      <w:r w:rsidRPr="000259BB">
        <w:t>. Whether to cap users at their purchased level of CPU usage even if spare capacity is available.</w:t>
      </w:r>
    </w:p>
    <w:p w:rsidR="002D154A" w:rsidRDefault="002D154A" w:rsidP="000259BB">
      <w:pPr>
        <w:pStyle w:val="BulletedListlevel2"/>
      </w:pPr>
      <w:r w:rsidRPr="000259BB">
        <w:rPr>
          <w:rStyle w:val="Strong"/>
          <w:b w:val="0"/>
          <w:bCs w:val="0"/>
        </w:rPr>
        <w:t>Public</w:t>
      </w:r>
      <w:r w:rsidRPr="000259BB">
        <w:t>.  Should the service offering be available all domains or only some domains.  Choose Yes to make it available to all domains.  Choose No to limit the scope to a subdomain; CloudStack will then prompt for the subdomain's</w:t>
      </w:r>
      <w:r>
        <w:t xml:space="preserve"> name.</w:t>
      </w:r>
    </w:p>
    <w:p w:rsidR="002D154A" w:rsidRPr="00FA3700" w:rsidRDefault="002D154A" w:rsidP="000259BB">
      <w:pPr>
        <w:pStyle w:val="NumberedList"/>
      </w:pPr>
      <w:r w:rsidRPr="00FA3700">
        <w:t>Click Add.</w:t>
      </w:r>
    </w:p>
    <w:p w:rsidR="002D154A" w:rsidRDefault="002D154A" w:rsidP="000973EF">
      <w:pPr>
        <w:pStyle w:val="Heading2"/>
      </w:pPr>
      <w:bookmarkStart w:id="353" w:name="_Toc316467505"/>
      <w:bookmarkStart w:id="354" w:name="_Toc317171070"/>
      <w:r>
        <w:t>Edit Disk Offerings (Optional)</w:t>
      </w:r>
      <w:bookmarkEnd w:id="353"/>
      <w:bookmarkEnd w:id="354"/>
    </w:p>
    <w:p w:rsidR="002D154A" w:rsidRDefault="002D154A" w:rsidP="002D154A">
      <w:r>
        <w:t xml:space="preserve">The disk offering defines the size and characteristics of data disks attached to the guests.  CloudStack ships with several default disk offerings.  </w:t>
      </w:r>
    </w:p>
    <w:p w:rsidR="002D154A" w:rsidRDefault="002D154A" w:rsidP="0018093D">
      <w:pPr>
        <w:pStyle w:val="NumberedList"/>
        <w:numPr>
          <w:ilvl w:val="0"/>
          <w:numId w:val="62"/>
        </w:numPr>
      </w:pPr>
      <w:r>
        <w:t xml:space="preserve">Go to the Configuration tab, and select the Disk Offerings section. This is located next to the Zones section.   </w:t>
      </w:r>
    </w:p>
    <w:p w:rsidR="002D154A" w:rsidRDefault="002D154A" w:rsidP="000259BB">
      <w:pPr>
        <w:pStyle w:val="NumberedList"/>
        <w:numPr>
          <w:ilvl w:val="0"/>
          <w:numId w:val="4"/>
        </w:numPr>
      </w:pPr>
      <w:r>
        <w:t>Add or edit disk offerings as needed.  Select "Add Disk Offering" to add one.</w:t>
      </w:r>
    </w:p>
    <w:p w:rsidR="002D154A" w:rsidRDefault="002D154A" w:rsidP="000259BB">
      <w:pPr>
        <w:pStyle w:val="NumberedList"/>
      </w:pPr>
      <w:r>
        <w:t>Provide the following information to define this disk offering.</w:t>
      </w:r>
    </w:p>
    <w:p w:rsidR="002D154A" w:rsidRPr="000259BB" w:rsidRDefault="002D154A" w:rsidP="000259BB">
      <w:pPr>
        <w:pStyle w:val="BulletedListlevel2"/>
      </w:pPr>
      <w:r w:rsidRPr="0098226B">
        <w:rPr>
          <w:rStyle w:val="Strong"/>
        </w:rPr>
        <w:lastRenderedPageBreak/>
        <w:t>Name</w:t>
      </w:r>
      <w:r>
        <w:t xml:space="preserve">. </w:t>
      </w:r>
      <w:r w:rsidRPr="000259BB">
        <w:t>Name of the disk offering (E.g. extra large)</w:t>
      </w:r>
    </w:p>
    <w:p w:rsidR="002D154A" w:rsidRPr="000259BB" w:rsidRDefault="002D154A" w:rsidP="000259BB">
      <w:pPr>
        <w:pStyle w:val="BulletedListlevel2"/>
      </w:pPr>
      <w:r w:rsidRPr="000259BB">
        <w:rPr>
          <w:rStyle w:val="Strong"/>
          <w:b w:val="0"/>
          <w:bCs w:val="0"/>
        </w:rPr>
        <w:t>Description</w:t>
      </w:r>
      <w:r w:rsidRPr="000259BB">
        <w:t xml:space="preserve">. A short description of the disk offering </w:t>
      </w:r>
    </w:p>
    <w:p w:rsidR="002D154A" w:rsidRPr="000259BB" w:rsidRDefault="002D154A" w:rsidP="000259BB">
      <w:pPr>
        <w:pStyle w:val="BulletedListlevel2"/>
      </w:pPr>
      <w:r w:rsidRPr="000259BB">
        <w:rPr>
          <w:rStyle w:val="Strong"/>
          <w:b w:val="0"/>
          <w:bCs w:val="0"/>
        </w:rPr>
        <w:t>Disk size (in GB)</w:t>
      </w:r>
      <w:r w:rsidRPr="000259BB">
        <w:t>. The size of the disk offering in GB (E.g. 10 is a 10 GB offering)</w:t>
      </w:r>
    </w:p>
    <w:p w:rsidR="002D154A" w:rsidRDefault="002D154A" w:rsidP="000259BB">
      <w:pPr>
        <w:pStyle w:val="BulletedListlevel2"/>
      </w:pPr>
      <w:r w:rsidRPr="000259BB">
        <w:rPr>
          <w:rStyle w:val="Strong"/>
          <w:b w:val="0"/>
          <w:bCs w:val="0"/>
        </w:rPr>
        <w:t>Tags</w:t>
      </w:r>
      <w:r w:rsidRPr="000259BB">
        <w:t>.  Tags are a comma separated list of attributes of the storage.  For example "ssd,blue".  Tags are optional.  They are also added on Primary Storage.  CloudStack matches tags on a disk offering to tags on the storage</w:t>
      </w:r>
      <w:r>
        <w:t>.  If a tag is present on a disk offering that tag (or tags) must also be present on Primary Storage for the volume to be provisioned.  If no such primary storage exists allocation from the disk offering will fail.</w:t>
      </w:r>
    </w:p>
    <w:p w:rsidR="002D154A" w:rsidRPr="001F4068" w:rsidRDefault="002D154A" w:rsidP="000973EF">
      <w:pPr>
        <w:pStyle w:val="Heading2"/>
        <w:rPr>
          <w:rStyle w:val="Strong"/>
          <w:b/>
          <w:bCs w:val="0"/>
        </w:rPr>
      </w:pPr>
      <w:bookmarkStart w:id="355" w:name="_Ref292992003"/>
      <w:bookmarkStart w:id="356" w:name="_Ref292992005"/>
      <w:bookmarkStart w:id="357" w:name="_Toc316467506"/>
      <w:bookmarkStart w:id="358" w:name="_Toc317171071"/>
      <w:r w:rsidRPr="001F4068">
        <w:rPr>
          <w:rStyle w:val="Strong"/>
          <w:b/>
          <w:bCs w:val="0"/>
        </w:rPr>
        <w:t>Advanced Networking: Adding an External Firewall</w:t>
      </w:r>
      <w:r>
        <w:rPr>
          <w:rStyle w:val="Strong"/>
          <w:b/>
          <w:bCs w:val="0"/>
        </w:rPr>
        <w:t xml:space="preserve"> (Optional)</w:t>
      </w:r>
      <w:bookmarkEnd w:id="355"/>
      <w:bookmarkEnd w:id="356"/>
      <w:bookmarkEnd w:id="357"/>
      <w:bookmarkEnd w:id="358"/>
    </w:p>
    <w:p w:rsidR="002D154A" w:rsidRPr="00352B0D" w:rsidRDefault="002D154A" w:rsidP="002D154A">
      <w:r>
        <w:t>This step is required if you would like to add an external firewall device to CloudStack.  The Juniper SRX series is the only supported such device.  In this procedure it is assumed you have already installed and configured the firewall. Before you can use it, you must add it to the CloudStack deployment.</w:t>
      </w:r>
    </w:p>
    <w:p w:rsidR="002D154A" w:rsidRDefault="002D154A" w:rsidP="0018093D">
      <w:pPr>
        <w:pStyle w:val="NumberedList"/>
        <w:numPr>
          <w:ilvl w:val="0"/>
          <w:numId w:val="61"/>
        </w:numPr>
      </w:pPr>
      <w:r>
        <w:t>Log in to the Management Server UI.</w:t>
      </w:r>
    </w:p>
    <w:p w:rsidR="002D154A" w:rsidRDefault="002D154A" w:rsidP="000259BB">
      <w:pPr>
        <w:pStyle w:val="NumberedList"/>
      </w:pPr>
      <w:r>
        <w:t>In the left navigation tree, choose System - Physical Resources, choose your Zone, then choose Network.</w:t>
      </w:r>
    </w:p>
    <w:p w:rsidR="002D154A" w:rsidRDefault="002D154A" w:rsidP="000259BB">
      <w:pPr>
        <w:pStyle w:val="NumberedList"/>
      </w:pPr>
      <w:r>
        <w:t>Click Add Firewall.</w:t>
      </w:r>
    </w:p>
    <w:p w:rsidR="002D154A" w:rsidRDefault="002D154A" w:rsidP="000259BB">
      <w:pPr>
        <w:pStyle w:val="NumberedList"/>
      </w:pPr>
      <w:r>
        <w:t>Input the following:</w:t>
      </w:r>
    </w:p>
    <w:p w:rsidR="002D154A" w:rsidRPr="000259BB" w:rsidRDefault="002D154A" w:rsidP="000259BB">
      <w:pPr>
        <w:pStyle w:val="BulletedListlevel2"/>
      </w:pPr>
      <w:r w:rsidRPr="0028047F">
        <w:rPr>
          <w:b/>
        </w:rPr>
        <w:t>IP.</w:t>
      </w:r>
      <w:r>
        <w:t xml:space="preserve"> The IP </w:t>
      </w:r>
      <w:r w:rsidRPr="000259BB">
        <w:t>address of the SRX.</w:t>
      </w:r>
    </w:p>
    <w:p w:rsidR="002D154A" w:rsidRPr="000259BB" w:rsidRDefault="002D154A" w:rsidP="000259BB">
      <w:pPr>
        <w:pStyle w:val="BulletedListlevel2"/>
      </w:pPr>
      <w:r w:rsidRPr="000259BB">
        <w:t>Username. The user name of the account on the SRX that CloudStack should use.</w:t>
      </w:r>
    </w:p>
    <w:p w:rsidR="002D154A" w:rsidRPr="000259BB" w:rsidRDefault="002D154A" w:rsidP="000259BB">
      <w:pPr>
        <w:pStyle w:val="BulletedListlevel2"/>
      </w:pPr>
      <w:r w:rsidRPr="000259BB">
        <w:t>Password. The password of the account.</w:t>
      </w:r>
    </w:p>
    <w:p w:rsidR="002D154A" w:rsidRPr="000259BB" w:rsidRDefault="002D154A" w:rsidP="000259BB">
      <w:pPr>
        <w:pStyle w:val="BulletedListlevel2"/>
      </w:pPr>
      <w:r w:rsidRPr="000259BB">
        <w:t xml:space="preserve">Public Interface. The name of the public interface on the SRX. For example, </w:t>
      </w:r>
      <w:r w:rsidRPr="000259BB">
        <w:br/>
        <w:t xml:space="preserve">ge-0/0/2. </w:t>
      </w:r>
      <w:r w:rsidRPr="000259BB">
        <w:rPr>
          <w:rStyle w:val="Strong"/>
          <w:b w:val="0"/>
          <w:bCs w:val="0"/>
        </w:rPr>
        <w:t>A ".x" at the end of the interface indicates the VLAN that is in use.</w:t>
      </w:r>
    </w:p>
    <w:p w:rsidR="002D154A" w:rsidRPr="000259BB" w:rsidRDefault="002D154A" w:rsidP="000259BB">
      <w:pPr>
        <w:pStyle w:val="BulletedListlevel2"/>
      </w:pPr>
      <w:r w:rsidRPr="000259BB">
        <w:t xml:space="preserve">Private Interface. The name of the private interface on the SRX. For example, </w:t>
      </w:r>
      <w:r w:rsidRPr="000259BB">
        <w:br/>
        <w:t>ge-0/0/1.</w:t>
      </w:r>
    </w:p>
    <w:p w:rsidR="002D154A" w:rsidRPr="000259BB" w:rsidRDefault="002D154A" w:rsidP="000259BB">
      <w:pPr>
        <w:pStyle w:val="BulletedListlevel2"/>
      </w:pPr>
      <w:r w:rsidRPr="000259BB">
        <w:t>Usage Interface. (Optional) Typically, the public interface is used to meter traffic. If you want to use a different interface, specify its name here.</w:t>
      </w:r>
    </w:p>
    <w:p w:rsidR="002D154A" w:rsidRPr="000259BB" w:rsidRDefault="002D154A" w:rsidP="000259BB">
      <w:pPr>
        <w:pStyle w:val="BulletedListlevel2"/>
      </w:pPr>
      <w:r w:rsidRPr="000259BB">
        <w:t>Public Zone. The name of the public zone on the SRX. For example, trust.</w:t>
      </w:r>
    </w:p>
    <w:p w:rsidR="002D154A" w:rsidRPr="000259BB" w:rsidRDefault="002D154A" w:rsidP="000259BB">
      <w:pPr>
        <w:pStyle w:val="BulletedListlevel2"/>
      </w:pPr>
      <w:r w:rsidRPr="000259BB">
        <w:t>Private Zone. The name of the private zone on the SRX. For example, untrust.</w:t>
      </w:r>
    </w:p>
    <w:p w:rsidR="002D154A" w:rsidRPr="000259BB" w:rsidRDefault="002D154A" w:rsidP="000259BB">
      <w:pPr>
        <w:pStyle w:val="BulletedListlevel2"/>
        <w:rPr>
          <w:rStyle w:val="Strong"/>
          <w:b w:val="0"/>
          <w:bCs w:val="0"/>
        </w:rPr>
      </w:pPr>
      <w:r w:rsidRPr="000259BB">
        <w:rPr>
          <w:rStyle w:val="Strong"/>
          <w:b w:val="0"/>
          <w:bCs w:val="0"/>
        </w:rPr>
        <w:t>Number of Retries.  The number of times to attempt a command on the SRX before failing.  The default value is 1.</w:t>
      </w:r>
    </w:p>
    <w:p w:rsidR="002D154A" w:rsidRDefault="002D154A" w:rsidP="000259BB">
      <w:pPr>
        <w:pStyle w:val="BulletedListlevel2"/>
        <w:rPr>
          <w:rStyle w:val="Strong"/>
        </w:rPr>
      </w:pPr>
      <w:r w:rsidRPr="000259BB">
        <w:rPr>
          <w:rStyle w:val="Strong"/>
          <w:b w:val="0"/>
          <w:bCs w:val="0"/>
        </w:rPr>
        <w:t>Timeout (second</w:t>
      </w:r>
      <w:r>
        <w:rPr>
          <w:rStyle w:val="Strong"/>
        </w:rPr>
        <w:t xml:space="preserve">s).  </w:t>
      </w:r>
      <w:r>
        <w:rPr>
          <w:rStyle w:val="Strong"/>
          <w:b w:val="0"/>
        </w:rPr>
        <w:t>The time to wait for a command on the SRX before considering it failed.  Default is 300 seconds.</w:t>
      </w:r>
    </w:p>
    <w:p w:rsidR="002D154A" w:rsidRDefault="002D154A" w:rsidP="000259BB">
      <w:pPr>
        <w:pStyle w:val="NumberedList"/>
      </w:pPr>
      <w:r>
        <w:t>Click Add.</w:t>
      </w:r>
    </w:p>
    <w:p w:rsidR="002D154A" w:rsidRDefault="002D154A" w:rsidP="002D154A">
      <w:r w:rsidRPr="00021A92">
        <w:t xml:space="preserve">In the external networking case, every VM in a zone must have a unique guest IP address. </w:t>
      </w:r>
      <w:r>
        <w:t xml:space="preserve"> There are two variables that you need to consider in determining how to configure CloudStack to support this: how many Zone VLANs do you expect to have and how many VMs do you expect to have running in the Zone at any one time.</w:t>
      </w:r>
    </w:p>
    <w:p w:rsidR="002D154A" w:rsidRDefault="002D154A" w:rsidP="002D154A">
      <w:r>
        <w:lastRenderedPageBreak/>
        <w:t>Use the following table to determine how to configure CloudStack for your deployment.</w:t>
      </w:r>
    </w:p>
    <w:tbl>
      <w:tblPr>
        <w:tblStyle w:val="TableGrid"/>
        <w:tblW w:w="0" w:type="auto"/>
        <w:tblInd w:w="144" w:type="dxa"/>
        <w:tblLook w:val="04A0" w:firstRow="1" w:lastRow="0" w:firstColumn="1" w:lastColumn="0" w:noHBand="0" w:noVBand="1"/>
      </w:tblPr>
      <w:tblGrid>
        <w:gridCol w:w="1710"/>
        <w:gridCol w:w="3240"/>
        <w:gridCol w:w="2430"/>
      </w:tblGrid>
      <w:tr w:rsidR="002D154A" w:rsidRPr="007B4346" w:rsidTr="000259BB">
        <w:tc>
          <w:tcPr>
            <w:tcW w:w="1710" w:type="dxa"/>
            <w:shd w:val="clear" w:color="auto" w:fill="DBE5F1" w:themeFill="accent1" w:themeFillTint="33"/>
          </w:tcPr>
          <w:p w:rsidR="002D154A" w:rsidRPr="007B4346" w:rsidRDefault="002D154A" w:rsidP="00F65A08">
            <w:pPr>
              <w:keepNext/>
              <w:jc w:val="center"/>
              <w:rPr>
                <w:b/>
                <w:color w:val="1F497D" w:themeColor="text2"/>
              </w:rPr>
            </w:pPr>
            <w:r w:rsidRPr="007B4346">
              <w:rPr>
                <w:b/>
                <w:color w:val="1F497D" w:themeColor="text2"/>
              </w:rPr>
              <w:t>guest.vlan.bits</w:t>
            </w:r>
          </w:p>
        </w:tc>
        <w:tc>
          <w:tcPr>
            <w:tcW w:w="3240" w:type="dxa"/>
            <w:shd w:val="clear" w:color="auto" w:fill="DBE5F1" w:themeFill="accent1" w:themeFillTint="33"/>
          </w:tcPr>
          <w:p w:rsidR="002D154A" w:rsidRPr="007B4346" w:rsidRDefault="002D154A" w:rsidP="00F65A08">
            <w:pPr>
              <w:keepNext/>
              <w:jc w:val="center"/>
              <w:rPr>
                <w:b/>
                <w:color w:val="1F497D" w:themeColor="text2"/>
              </w:rPr>
            </w:pPr>
            <w:r w:rsidRPr="007B4346">
              <w:rPr>
                <w:b/>
                <w:color w:val="1F497D" w:themeColor="text2"/>
              </w:rPr>
              <w:t>Maximum Running VMs per Zone</w:t>
            </w:r>
          </w:p>
        </w:tc>
        <w:tc>
          <w:tcPr>
            <w:tcW w:w="2430" w:type="dxa"/>
            <w:shd w:val="clear" w:color="auto" w:fill="DBE5F1" w:themeFill="accent1" w:themeFillTint="33"/>
          </w:tcPr>
          <w:p w:rsidR="002D154A" w:rsidRPr="007B4346" w:rsidRDefault="002D154A" w:rsidP="00F65A08">
            <w:pPr>
              <w:keepNext/>
              <w:jc w:val="center"/>
              <w:rPr>
                <w:b/>
                <w:color w:val="1F497D" w:themeColor="text2"/>
              </w:rPr>
            </w:pPr>
            <w:r w:rsidRPr="007B4346">
              <w:rPr>
                <w:b/>
                <w:color w:val="1F497D" w:themeColor="text2"/>
              </w:rPr>
              <w:t>Maximum Zone VLANs</w:t>
            </w:r>
          </w:p>
        </w:tc>
      </w:tr>
      <w:tr w:rsidR="002D154A" w:rsidTr="000259BB">
        <w:tc>
          <w:tcPr>
            <w:tcW w:w="1710" w:type="dxa"/>
          </w:tcPr>
          <w:p w:rsidR="002D154A" w:rsidRDefault="002D154A" w:rsidP="00F65A08">
            <w:pPr>
              <w:keepNext/>
              <w:jc w:val="center"/>
            </w:pPr>
            <w:r>
              <w:t>12</w:t>
            </w:r>
          </w:p>
        </w:tc>
        <w:tc>
          <w:tcPr>
            <w:tcW w:w="3240" w:type="dxa"/>
          </w:tcPr>
          <w:p w:rsidR="002D154A" w:rsidRDefault="002D154A" w:rsidP="00F65A08">
            <w:pPr>
              <w:keepNext/>
              <w:jc w:val="center"/>
            </w:pPr>
            <w:r>
              <w:t>4096</w:t>
            </w:r>
          </w:p>
        </w:tc>
        <w:tc>
          <w:tcPr>
            <w:tcW w:w="2430" w:type="dxa"/>
          </w:tcPr>
          <w:p w:rsidR="002D154A" w:rsidRDefault="002D154A" w:rsidP="00F65A08">
            <w:pPr>
              <w:keepNext/>
              <w:jc w:val="center"/>
            </w:pPr>
            <w:r>
              <w:t>4094</w:t>
            </w:r>
          </w:p>
        </w:tc>
      </w:tr>
      <w:tr w:rsidR="002D154A" w:rsidTr="000259BB">
        <w:tc>
          <w:tcPr>
            <w:tcW w:w="1710" w:type="dxa"/>
          </w:tcPr>
          <w:p w:rsidR="002D154A" w:rsidRDefault="002D154A" w:rsidP="00F65A08">
            <w:pPr>
              <w:keepNext/>
              <w:jc w:val="center"/>
            </w:pPr>
            <w:r>
              <w:t>11</w:t>
            </w:r>
          </w:p>
        </w:tc>
        <w:tc>
          <w:tcPr>
            <w:tcW w:w="3240" w:type="dxa"/>
          </w:tcPr>
          <w:p w:rsidR="002D154A" w:rsidRDefault="002D154A" w:rsidP="00F65A08">
            <w:pPr>
              <w:keepNext/>
              <w:jc w:val="center"/>
            </w:pPr>
            <w:r>
              <w:t>8192</w:t>
            </w:r>
          </w:p>
        </w:tc>
        <w:tc>
          <w:tcPr>
            <w:tcW w:w="2430" w:type="dxa"/>
          </w:tcPr>
          <w:p w:rsidR="002D154A" w:rsidRDefault="002D154A" w:rsidP="00F65A08">
            <w:pPr>
              <w:keepNext/>
              <w:jc w:val="center"/>
            </w:pPr>
            <w:r>
              <w:t>2048</w:t>
            </w:r>
          </w:p>
        </w:tc>
      </w:tr>
      <w:tr w:rsidR="002D154A" w:rsidTr="000259BB">
        <w:tc>
          <w:tcPr>
            <w:tcW w:w="1710" w:type="dxa"/>
          </w:tcPr>
          <w:p w:rsidR="002D154A" w:rsidRDefault="002D154A" w:rsidP="00F65A08">
            <w:pPr>
              <w:keepNext/>
              <w:jc w:val="center"/>
            </w:pPr>
            <w:r>
              <w:t>10</w:t>
            </w:r>
          </w:p>
        </w:tc>
        <w:tc>
          <w:tcPr>
            <w:tcW w:w="3240" w:type="dxa"/>
          </w:tcPr>
          <w:p w:rsidR="002D154A" w:rsidRDefault="002D154A" w:rsidP="00F65A08">
            <w:pPr>
              <w:keepNext/>
              <w:jc w:val="center"/>
            </w:pPr>
            <w:r>
              <w:t>16384</w:t>
            </w:r>
          </w:p>
        </w:tc>
        <w:tc>
          <w:tcPr>
            <w:tcW w:w="2430" w:type="dxa"/>
          </w:tcPr>
          <w:p w:rsidR="002D154A" w:rsidRDefault="002D154A" w:rsidP="00F65A08">
            <w:pPr>
              <w:keepNext/>
              <w:jc w:val="center"/>
            </w:pPr>
            <w:r>
              <w:t>1024</w:t>
            </w:r>
          </w:p>
        </w:tc>
      </w:tr>
      <w:tr w:rsidR="002D154A" w:rsidTr="000259BB">
        <w:tc>
          <w:tcPr>
            <w:tcW w:w="1710" w:type="dxa"/>
          </w:tcPr>
          <w:p w:rsidR="002D154A" w:rsidRDefault="002D154A" w:rsidP="00F65A08">
            <w:pPr>
              <w:keepNext/>
              <w:jc w:val="center"/>
            </w:pPr>
            <w:r>
              <w:t>9</w:t>
            </w:r>
          </w:p>
        </w:tc>
        <w:tc>
          <w:tcPr>
            <w:tcW w:w="3240" w:type="dxa"/>
          </w:tcPr>
          <w:p w:rsidR="002D154A" w:rsidRDefault="002D154A" w:rsidP="00F65A08">
            <w:pPr>
              <w:keepNext/>
              <w:jc w:val="center"/>
            </w:pPr>
            <w:r>
              <w:t>32768</w:t>
            </w:r>
          </w:p>
        </w:tc>
        <w:tc>
          <w:tcPr>
            <w:tcW w:w="2430" w:type="dxa"/>
          </w:tcPr>
          <w:p w:rsidR="002D154A" w:rsidRDefault="002D154A" w:rsidP="00F65A08">
            <w:pPr>
              <w:keepNext/>
              <w:jc w:val="center"/>
            </w:pPr>
            <w:r>
              <w:t>512</w:t>
            </w:r>
          </w:p>
        </w:tc>
      </w:tr>
    </w:tbl>
    <w:p w:rsidR="002D154A" w:rsidRDefault="002D154A" w:rsidP="002D154A"/>
    <w:p w:rsidR="002D154A" w:rsidRDefault="002D154A" w:rsidP="002D154A">
      <w:pPr>
        <w:rPr>
          <w:rStyle w:val="Strong"/>
        </w:rPr>
      </w:pPr>
      <w:r>
        <w:t>Based on your deployment's needs, choose the appropriate value of guest.vlan.bits.  Set that in the global configuration table as discussed in the first part of this section and restart the Management Server.</w:t>
      </w:r>
    </w:p>
    <w:p w:rsidR="002D154A" w:rsidRPr="001F4068" w:rsidRDefault="002D154A" w:rsidP="000973EF">
      <w:pPr>
        <w:pStyle w:val="Heading2"/>
        <w:rPr>
          <w:rStyle w:val="Strong"/>
          <w:b/>
          <w:bCs w:val="0"/>
        </w:rPr>
      </w:pPr>
      <w:bookmarkStart w:id="359" w:name="_Toc316467507"/>
      <w:bookmarkStart w:id="360" w:name="_Toc317171072"/>
      <w:r w:rsidRPr="001F4068">
        <w:rPr>
          <w:rStyle w:val="Strong"/>
          <w:b/>
          <w:bCs w:val="0"/>
        </w:rPr>
        <w:t>Advanced Networking: Adding an External Load Balancer</w:t>
      </w:r>
      <w:r>
        <w:rPr>
          <w:rStyle w:val="Strong"/>
          <w:b/>
          <w:bCs w:val="0"/>
        </w:rPr>
        <w:t xml:space="preserve"> (Optional)</w:t>
      </w:r>
      <w:bookmarkEnd w:id="359"/>
      <w:bookmarkEnd w:id="360"/>
    </w:p>
    <w:p w:rsidR="002D154A" w:rsidRDefault="002D154A" w:rsidP="002D154A">
      <w:r>
        <w:t xml:space="preserve">This step is required if you would like to add an external load balancer to CloudStack.  The BigIP F5 is the only supported external load balancing device.  Add the BigIP via the UI. </w:t>
      </w:r>
    </w:p>
    <w:p w:rsidR="002D154A" w:rsidRDefault="002D154A" w:rsidP="0018093D">
      <w:pPr>
        <w:pStyle w:val="NumberedList"/>
        <w:numPr>
          <w:ilvl w:val="0"/>
          <w:numId w:val="60"/>
        </w:numPr>
      </w:pPr>
      <w:r>
        <w:t>Go to Physical Resources -&gt; (Select Zone) -&gt; Network -&gt; Add Load Balancer button.</w:t>
      </w:r>
    </w:p>
    <w:p w:rsidR="002D154A" w:rsidRDefault="002D154A" w:rsidP="000259BB">
      <w:pPr>
        <w:pStyle w:val="ListParagraph"/>
      </w:pPr>
      <w:r>
        <w:t>Parameters for this dialog include:</w:t>
      </w:r>
    </w:p>
    <w:p w:rsidR="002D154A" w:rsidRPr="000259BB" w:rsidRDefault="002D154A" w:rsidP="000259BB">
      <w:pPr>
        <w:pStyle w:val="BulletedListlevel2"/>
        <w:rPr>
          <w:rStyle w:val="Strong"/>
          <w:b w:val="0"/>
          <w:bCs w:val="0"/>
        </w:rPr>
      </w:pPr>
      <w:r>
        <w:rPr>
          <w:rStyle w:val="Strong"/>
        </w:rPr>
        <w:t xml:space="preserve">IP.  </w:t>
      </w:r>
      <w:r>
        <w:rPr>
          <w:rStyle w:val="Strong"/>
          <w:b w:val="0"/>
        </w:rPr>
        <w:t xml:space="preserve">Enter </w:t>
      </w:r>
      <w:r w:rsidRPr="000259BB">
        <w:rPr>
          <w:rStyle w:val="Strong"/>
          <w:b w:val="0"/>
          <w:bCs w:val="0"/>
        </w:rPr>
        <w:t>the IP address of the F5.</w:t>
      </w:r>
    </w:p>
    <w:p w:rsidR="002D154A" w:rsidRPr="000259BB" w:rsidRDefault="002D154A" w:rsidP="000259BB">
      <w:pPr>
        <w:pStyle w:val="BulletedListlevel2"/>
        <w:rPr>
          <w:rStyle w:val="Strong"/>
          <w:b w:val="0"/>
          <w:bCs w:val="0"/>
        </w:rPr>
      </w:pPr>
      <w:r w:rsidRPr="000259BB">
        <w:rPr>
          <w:rStyle w:val="Strong"/>
          <w:b w:val="0"/>
          <w:bCs w:val="0"/>
        </w:rPr>
        <w:t>User name</w:t>
      </w:r>
      <w:r w:rsidRPr="000259BB">
        <w:t>. Enter the user name of the account on the F5 that CloudStack should use.</w:t>
      </w:r>
    </w:p>
    <w:p w:rsidR="002D154A" w:rsidRPr="000259BB" w:rsidRDefault="002D154A" w:rsidP="000259BB">
      <w:pPr>
        <w:pStyle w:val="BulletedListlevel2"/>
      </w:pPr>
      <w:r w:rsidRPr="000259BB">
        <w:rPr>
          <w:rStyle w:val="Strong"/>
          <w:b w:val="0"/>
          <w:bCs w:val="0"/>
        </w:rPr>
        <w:t>Password</w:t>
      </w:r>
      <w:r w:rsidRPr="000259BB">
        <w:t>. Enter the password of the user name above.</w:t>
      </w:r>
    </w:p>
    <w:p w:rsidR="002D154A" w:rsidRPr="000259BB" w:rsidRDefault="002D154A" w:rsidP="000259BB">
      <w:pPr>
        <w:pStyle w:val="BulletedListlevel2"/>
        <w:ind w:left="900"/>
        <w:rPr>
          <w:rStyle w:val="Strong"/>
          <w:b w:val="0"/>
          <w:bCs w:val="0"/>
        </w:rPr>
      </w:pPr>
      <w:r w:rsidRPr="000259BB">
        <w:rPr>
          <w:rStyle w:val="Strong"/>
          <w:b w:val="0"/>
          <w:bCs w:val="0"/>
        </w:rPr>
        <w:t xml:space="preserve">Public Interface.  Enter the name of the public interface on the F5. </w:t>
      </w:r>
    </w:p>
    <w:p w:rsidR="002D154A" w:rsidRPr="000259BB" w:rsidRDefault="002D154A" w:rsidP="000259BB">
      <w:pPr>
        <w:pStyle w:val="BulletedListlevel2"/>
        <w:rPr>
          <w:rStyle w:val="Strong"/>
          <w:b w:val="0"/>
          <w:bCs w:val="0"/>
        </w:rPr>
      </w:pPr>
      <w:r w:rsidRPr="000259BB">
        <w:rPr>
          <w:rStyle w:val="Strong"/>
          <w:b w:val="0"/>
          <w:bCs w:val="0"/>
        </w:rPr>
        <w:t>Private Interface.  Enter the name of the private interface on the F5.</w:t>
      </w:r>
    </w:p>
    <w:p w:rsidR="002D154A" w:rsidRPr="00E44BBB" w:rsidRDefault="002D154A" w:rsidP="000259BB">
      <w:pPr>
        <w:pStyle w:val="BulletedListlevel2"/>
        <w:rPr>
          <w:rStyle w:val="Strong"/>
        </w:rPr>
      </w:pPr>
      <w:r w:rsidRPr="000259BB">
        <w:rPr>
          <w:rStyle w:val="Strong"/>
          <w:b w:val="0"/>
          <w:bCs w:val="0"/>
        </w:rPr>
        <w:t>Number of R</w:t>
      </w:r>
      <w:r>
        <w:rPr>
          <w:rStyle w:val="Strong"/>
        </w:rPr>
        <w:t xml:space="preserve">etries. </w:t>
      </w:r>
      <w:r>
        <w:rPr>
          <w:rStyle w:val="Strong"/>
          <w:b w:val="0"/>
        </w:rPr>
        <w:t xml:space="preserve"> Number of times to attempt a command on the Load Balancer before considering the operation failed.  Default is 1.</w:t>
      </w:r>
    </w:p>
    <w:p w:rsidR="002D154A" w:rsidRDefault="002D154A" w:rsidP="000259BB">
      <w:pPr>
        <w:pStyle w:val="ListParagraph"/>
      </w:pPr>
      <w:r>
        <w:t>If the F5 is in side-by-side mode, you are finished. You can proceed to add VMs and NAT/load balancing rules.</w:t>
      </w:r>
    </w:p>
    <w:p w:rsidR="002D154A" w:rsidRDefault="002D154A" w:rsidP="000259BB">
      <w:pPr>
        <w:pStyle w:val="NumberedList"/>
      </w:pPr>
      <w:r>
        <w:t>To add an F5 in inline mode, perform the following additional steps before the first user VM is started:</w:t>
      </w:r>
    </w:p>
    <w:p w:rsidR="002D154A" w:rsidRDefault="002D154A" w:rsidP="000259BB">
      <w:pPr>
        <w:pStyle w:val="NumberedListlevel2"/>
      </w:pPr>
      <w:r>
        <w:t>Stop all management servers.</w:t>
      </w:r>
    </w:p>
    <w:p w:rsidR="002D154A" w:rsidRDefault="002D154A" w:rsidP="000259BB">
      <w:pPr>
        <w:pStyle w:val="NumberedListlevel2"/>
      </w:pPr>
      <w:r>
        <w:t>Log into the CloudStack database.</w:t>
      </w:r>
    </w:p>
    <w:p w:rsidR="002D154A" w:rsidRDefault="002D154A" w:rsidP="000259BB">
      <w:pPr>
        <w:pStyle w:val="NumberedListlevel2"/>
      </w:pPr>
      <w:r>
        <w:t>Run the following command:</w:t>
      </w:r>
    </w:p>
    <w:p w:rsidR="002D154A" w:rsidRDefault="002D154A" w:rsidP="00A32E0A">
      <w:pPr>
        <w:pStyle w:val="Code"/>
      </w:pPr>
      <w:r>
        <w:t>update host_details set value=’true’ where name=’inline’</w:t>
      </w:r>
    </w:p>
    <w:p w:rsidR="002D154A" w:rsidRDefault="002D154A" w:rsidP="000259BB">
      <w:pPr>
        <w:pStyle w:val="NumberedListlevel2"/>
      </w:pPr>
      <w:r>
        <w:lastRenderedPageBreak/>
        <w:t>Start all management servers.</w:t>
      </w:r>
    </w:p>
    <w:p w:rsidR="002D154A" w:rsidRPr="003C3DD5" w:rsidRDefault="002D154A" w:rsidP="002D154A">
      <w:r>
        <w:t>Add VMs and NAT/LB rules just as you would in side-by-side mode. CloudStack will handle them as inline mode.</w:t>
      </w:r>
    </w:p>
    <w:p w:rsidR="002D154A" w:rsidRDefault="002D154A" w:rsidP="000973EF">
      <w:pPr>
        <w:pStyle w:val="Heading2"/>
      </w:pPr>
      <w:bookmarkStart w:id="361" w:name="_Ref296677107"/>
      <w:bookmarkStart w:id="362" w:name="_Ref296677110"/>
      <w:bookmarkStart w:id="363" w:name="_Toc316467508"/>
      <w:bookmarkStart w:id="364" w:name="_Toc317171073"/>
      <w:r>
        <w:t>Installing the Usage Server (Optional)</w:t>
      </w:r>
      <w:bookmarkEnd w:id="361"/>
      <w:bookmarkEnd w:id="362"/>
      <w:bookmarkEnd w:id="363"/>
      <w:bookmarkEnd w:id="364"/>
    </w:p>
    <w:p w:rsidR="002D154A" w:rsidRDefault="002D154A" w:rsidP="002D154A">
      <w:r>
        <w:t>You can optionally install the Usage Server once the Management Server is configured properly. The Usage Server takes data from the events in the system and enables usage-based billing for accounts.</w:t>
      </w:r>
    </w:p>
    <w:p w:rsidR="002D154A" w:rsidRDefault="002D154A" w:rsidP="002D154A">
      <w:r>
        <w:t>When multiple Management Servers are present, the Usage Server may be installed on any number of them. The Usage Servers will coordinate usage processing. A site that is concerned about availability should install Usage Servers on at least two Management Servers.</w:t>
      </w:r>
    </w:p>
    <w:p w:rsidR="002D154A" w:rsidRDefault="002D154A" w:rsidP="002D154A">
      <w:pPr>
        <w:pStyle w:val="Heading3"/>
      </w:pPr>
      <w:bookmarkStart w:id="365" w:name="_Toc316467509"/>
      <w:bookmarkStart w:id="366" w:name="_Toc317171074"/>
      <w:r>
        <w:t>Requirements for Installing the Usage Server</w:t>
      </w:r>
      <w:bookmarkEnd w:id="365"/>
      <w:bookmarkEnd w:id="366"/>
    </w:p>
    <w:p w:rsidR="002D154A" w:rsidRPr="00C20E21" w:rsidRDefault="002D154A" w:rsidP="000259BB">
      <w:pPr>
        <w:pStyle w:val="BulletedList"/>
      </w:pPr>
      <w:r w:rsidRPr="00C20E21">
        <w:t>The Management Server must be running when the Usage Server is installed.</w:t>
      </w:r>
    </w:p>
    <w:p w:rsidR="002D154A" w:rsidRPr="00C20E21" w:rsidRDefault="002D154A" w:rsidP="000259BB">
      <w:pPr>
        <w:pStyle w:val="BulletedList"/>
      </w:pPr>
      <w:r w:rsidRPr="00C20E21">
        <w:t xml:space="preserve">The Usage Server must be installed on the same server as a Management Server. </w:t>
      </w:r>
    </w:p>
    <w:p w:rsidR="002D154A" w:rsidRDefault="002D154A" w:rsidP="002D154A">
      <w:pPr>
        <w:pStyle w:val="Heading3"/>
      </w:pPr>
      <w:bookmarkStart w:id="367" w:name="_Toc316467510"/>
      <w:bookmarkStart w:id="368" w:name="_Toc317171075"/>
      <w:r>
        <w:t>Steps to Install the Usage Server</w:t>
      </w:r>
      <w:bookmarkEnd w:id="367"/>
      <w:bookmarkEnd w:id="368"/>
    </w:p>
    <w:p w:rsidR="002D154A" w:rsidRDefault="002D154A" w:rsidP="0018093D">
      <w:pPr>
        <w:pStyle w:val="NumberedList"/>
        <w:numPr>
          <w:ilvl w:val="0"/>
          <w:numId w:val="81"/>
        </w:numPr>
      </w:pPr>
      <w:r>
        <w:t>Run ./install.sh.</w:t>
      </w:r>
    </w:p>
    <w:p w:rsidR="002D154A" w:rsidRDefault="002D154A" w:rsidP="00A32E0A">
      <w:pPr>
        <w:pStyle w:val="Code"/>
      </w:pPr>
      <w:r>
        <w:t>#</w:t>
      </w:r>
      <w:r w:rsidRPr="00E85B6B">
        <w:t xml:space="preserve"> ./install.sh</w:t>
      </w:r>
    </w:p>
    <w:p w:rsidR="002D154A" w:rsidRDefault="002D154A" w:rsidP="00A32E0A">
      <w:pPr>
        <w:pStyle w:val="Code"/>
      </w:pPr>
      <w:r w:rsidRPr="00E85B6B">
        <w:t>Setting up the temporary repository...</w:t>
      </w:r>
    </w:p>
    <w:p w:rsidR="002D154A" w:rsidRDefault="002D154A" w:rsidP="00A32E0A">
      <w:pPr>
        <w:pStyle w:val="Code"/>
      </w:pPr>
      <w:r w:rsidRPr="00E85B6B">
        <w:t>Cleaning Yum cache...</w:t>
      </w:r>
    </w:p>
    <w:p w:rsidR="002D154A" w:rsidRDefault="002D154A" w:rsidP="00A32E0A">
      <w:pPr>
        <w:pStyle w:val="Code"/>
      </w:pPr>
      <w:r w:rsidRPr="00E85B6B">
        <w:t>Loaded plugins: fastestmirror</w:t>
      </w:r>
    </w:p>
    <w:p w:rsidR="002D154A" w:rsidRDefault="002D154A" w:rsidP="00A32E0A">
      <w:pPr>
        <w:pStyle w:val="Code"/>
      </w:pPr>
      <w:r w:rsidRPr="00E85B6B">
        <w:t>11 metadata files removed</w:t>
      </w:r>
    </w:p>
    <w:p w:rsidR="002D154A" w:rsidRDefault="002D154A" w:rsidP="00A32E0A">
      <w:pPr>
        <w:pStyle w:val="Code"/>
      </w:pPr>
      <w:r w:rsidRPr="00E85B6B">
        <w:t>Welcome to the CloudStack Installer.  What would you like to do?</w:t>
      </w:r>
    </w:p>
    <w:p w:rsidR="002D154A" w:rsidRDefault="002D154A" w:rsidP="00A32E0A">
      <w:pPr>
        <w:pStyle w:val="Code"/>
      </w:pPr>
    </w:p>
    <w:p w:rsidR="002D154A" w:rsidRDefault="002D154A" w:rsidP="00A32E0A">
      <w:pPr>
        <w:pStyle w:val="Code"/>
      </w:pPr>
      <w:r w:rsidRPr="00E85B6B">
        <w:t xml:space="preserve">    A) Install the Agent</w:t>
      </w:r>
    </w:p>
    <w:p w:rsidR="002D154A" w:rsidRDefault="002D154A" w:rsidP="00A32E0A">
      <w:pPr>
        <w:pStyle w:val="Code"/>
      </w:pPr>
      <w:r w:rsidRPr="00E85B6B">
        <w:t xml:space="preserve">    S) Install the Usage Monitor</w:t>
      </w:r>
    </w:p>
    <w:p w:rsidR="002D154A" w:rsidRDefault="002D154A" w:rsidP="00A32E0A">
      <w:pPr>
        <w:pStyle w:val="Code"/>
      </w:pPr>
      <w:r w:rsidRPr="00E85B6B">
        <w:t xml:space="preserve">    U) Upgrade the CloudStack packages installed on this computer</w:t>
      </w:r>
    </w:p>
    <w:p w:rsidR="002D154A" w:rsidRDefault="002D154A" w:rsidP="00A32E0A">
      <w:pPr>
        <w:pStyle w:val="Code"/>
      </w:pPr>
      <w:r w:rsidRPr="00E85B6B">
        <w:t xml:space="preserve">    R) Stop any running CloudStack services and remove the CloudStack packages from this computer</w:t>
      </w:r>
    </w:p>
    <w:p w:rsidR="002D154A" w:rsidRDefault="002D154A" w:rsidP="00A32E0A">
      <w:pPr>
        <w:pStyle w:val="Code"/>
      </w:pPr>
      <w:r w:rsidRPr="00E85B6B">
        <w:t xml:space="preserve">    E) Remove the MySQL server (will not remove the MySQL databases)</w:t>
      </w:r>
    </w:p>
    <w:p w:rsidR="002D154A" w:rsidRDefault="002D154A" w:rsidP="00A32E0A">
      <w:pPr>
        <w:pStyle w:val="Code"/>
      </w:pPr>
      <w:r w:rsidRPr="00E85B6B">
        <w:t xml:space="preserve">    Q) Quit</w:t>
      </w:r>
    </w:p>
    <w:p w:rsidR="002D154A" w:rsidRDefault="002D154A" w:rsidP="00A32E0A">
      <w:pPr>
        <w:pStyle w:val="Code"/>
      </w:pPr>
    </w:p>
    <w:p w:rsidR="002D154A" w:rsidRDefault="002D154A" w:rsidP="00A32E0A">
      <w:pPr>
        <w:pStyle w:val="Code"/>
      </w:pPr>
      <w:r w:rsidRPr="00E85B6B">
        <w:t xml:space="preserve">    &gt; S </w:t>
      </w:r>
    </w:p>
    <w:p w:rsidR="002D154A" w:rsidRDefault="002D154A" w:rsidP="000259BB">
      <w:pPr>
        <w:pStyle w:val="NumberedList"/>
      </w:pPr>
      <w:r>
        <w:t xml:space="preserve">Choose “S” to install the Usage Server. </w:t>
      </w:r>
    </w:p>
    <w:p w:rsidR="002D154A" w:rsidRDefault="002D154A" w:rsidP="000259BB">
      <w:pPr>
        <w:pStyle w:val="NumberedList"/>
      </w:pPr>
      <w:r>
        <w:t>Once installed, start the Usage Server with the following command.</w:t>
      </w:r>
    </w:p>
    <w:p w:rsidR="002D154A" w:rsidRDefault="002D154A" w:rsidP="00A32E0A">
      <w:pPr>
        <w:pStyle w:val="Code"/>
      </w:pPr>
      <w:r w:rsidRPr="00BA78E8">
        <w:t xml:space="preserve"># service cloud-usage start </w:t>
      </w:r>
    </w:p>
    <w:p w:rsidR="002D154A" w:rsidRDefault="002D154A" w:rsidP="002D154A">
      <w:r>
        <w:t>The Administration Guide discusses further configuration of the Usage Server.</w:t>
      </w:r>
    </w:p>
    <w:p w:rsidR="002D154A" w:rsidRDefault="002D154A" w:rsidP="000973EF">
      <w:pPr>
        <w:pStyle w:val="Heading2"/>
      </w:pPr>
      <w:bookmarkStart w:id="369" w:name="_Toc316467511"/>
      <w:bookmarkStart w:id="370" w:name="_Toc317171076"/>
      <w:r>
        <w:lastRenderedPageBreak/>
        <w:t>SSL (Optional)</w:t>
      </w:r>
      <w:bookmarkEnd w:id="369"/>
      <w:bookmarkEnd w:id="370"/>
    </w:p>
    <w:p w:rsidR="002D154A" w:rsidRDefault="002D154A" w:rsidP="002D154A">
      <w:r>
        <w:t>CloudStack provides HTTP access in its default installation. There are a number of technologies and sites which choose to implement SSL. As a result, we have left CloudStack to expose HTTP under the assumption that a site will implement its typical practice.</w:t>
      </w:r>
    </w:p>
    <w:p w:rsidR="002D154A" w:rsidRDefault="002D154A" w:rsidP="002D154A">
      <w:r>
        <w:t xml:space="preserve">CloudStack uses Tomcat as its servlet container. For sites that would like CloudStack to terminate the SSL session, Tomcat’s SSL access may be enabled. Tomcat SSL configuration is described at </w:t>
      </w:r>
      <w:hyperlink r:id="rId67" w:history="1">
        <w:r w:rsidRPr="00B15AB4">
          <w:rPr>
            <w:rStyle w:val="Hyperlink"/>
          </w:rPr>
          <w:t>http://tomcat.apache.org/tomcat-6.0-doc/ssl-howto.html</w:t>
        </w:r>
      </w:hyperlink>
      <w:r>
        <w:t xml:space="preserve">.  </w:t>
      </w:r>
    </w:p>
    <w:p w:rsidR="002D154A" w:rsidRDefault="002D154A" w:rsidP="000973EF">
      <w:pPr>
        <w:pStyle w:val="Heading2"/>
      </w:pPr>
      <w:bookmarkStart w:id="371" w:name="_Toc316467512"/>
      <w:bookmarkStart w:id="372" w:name="_Toc317171077"/>
      <w:r>
        <w:t>Database Replication (Optional)</w:t>
      </w:r>
      <w:bookmarkEnd w:id="371"/>
      <w:bookmarkEnd w:id="372"/>
    </w:p>
    <w:p w:rsidR="002D154A" w:rsidRDefault="00814769" w:rsidP="002D154A">
      <w:r>
        <w:rPr>
          <w:noProof/>
          <w:lang w:bidi="ar-SA"/>
        </w:rPr>
        <mc:AlternateContent>
          <mc:Choice Requires="wps">
            <w:drawing>
              <wp:anchor distT="0" distB="0" distL="114300" distR="114300" simplePos="0" relativeHeight="251729920" behindDoc="0" locked="0" layoutInCell="1" allowOverlap="1" wp14:anchorId="344B40BD" wp14:editId="45FF6981">
                <wp:simplePos x="0" y="0"/>
                <wp:positionH relativeFrom="margin">
                  <wp:align>right</wp:align>
                </wp:positionH>
                <wp:positionV relativeFrom="paragraph">
                  <wp:posOffset>165100</wp:posOffset>
                </wp:positionV>
                <wp:extent cx="2541905" cy="890270"/>
                <wp:effectExtent l="0" t="0" r="11430" b="2476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905" cy="890270"/>
                        </a:xfrm>
                        <a:prstGeom prst="rect">
                          <a:avLst/>
                        </a:prstGeom>
                        <a:solidFill>
                          <a:srgbClr val="FFFFFF"/>
                        </a:solidFill>
                        <a:ln w="9525">
                          <a:solidFill>
                            <a:schemeClr val="accent1"/>
                          </a:solidFill>
                          <a:miter lim="800000"/>
                          <a:headEnd/>
                          <a:tailEnd/>
                        </a:ln>
                      </wps:spPr>
                      <wps:txbx>
                        <w:txbxContent>
                          <w:p w:rsidR="001C139A" w:rsidRPr="00C20E21" w:rsidRDefault="001C139A" w:rsidP="002D154A">
                            <w:pPr>
                              <w:spacing w:before="60" w:after="60"/>
                            </w:pPr>
                            <w:r w:rsidRPr="00C20E21">
                              <w:t>Creating a replica is not a backup solution. You should develop a backup procedure for the MySQL data that is distinct from replication.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449" type="#_x0000_t202" style="position:absolute;margin-left:148.95pt;margin-top:13pt;width:200.15pt;height:70.1pt;z-index:251729920;visibility:visible;mso-wrap-style:square;mso-width-percent:400;mso-height-percent:200;mso-wrap-distance-left:9pt;mso-wrap-distance-top:0;mso-wrap-distance-right:9pt;mso-wrap-distance-bottom:0;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" strokecolor="#4f81bd [3204]">
                <v:textbox style="mso-fit-shape-to-text:t">
                  <w:txbxContent>
                    <w:p w:rsidR="001C139A" w:rsidRPr="00C20E21" w:rsidRDefault="001C139A" w:rsidP="002D154A">
                      <w:pPr>
                        <w:spacing w:before="60" w:after="60"/>
                      </w:pPr>
                      <w:r w:rsidRPr="00C20E21">
                        <w:t>Creating a replica is not a backup solution. You should develop a backup procedure for the MySQL data that is distinct from replication.</w:t>
                      </w:r>
                    </w:p>
                  </w:txbxContent>
                </v:textbox>
                <w10:wrap type="square" anchorx="margin"/>
              </v:shape>
            </w:pict>
          </mc:Fallback>
        </mc:AlternateContent>
      </w:r>
      <w:r w:rsidR="002D154A">
        <w:t>CloudStack supports database replication from one MySQL node to another. This is achieved using standard MySQL replication. You may want to do this as insurance against MySQL server or storage loss. MySQL replication is implemented using a master/slave model. The master is the node that the Management Servers are configured to use. The slave is a standby node that receives all write operations from the master and applies them to a local, redundant copy of the database. The following steps are a guide to implementing MySQL replication.</w:t>
      </w:r>
    </w:p>
    <w:p w:rsidR="002D154A" w:rsidRDefault="002D154A" w:rsidP="0018093D">
      <w:pPr>
        <w:pStyle w:val="NumberedList"/>
        <w:numPr>
          <w:ilvl w:val="0"/>
          <w:numId w:val="82"/>
        </w:numPr>
      </w:pPr>
      <w:r>
        <w:t>Ensure that this is a fresh install with no data in the master.</w:t>
      </w:r>
    </w:p>
    <w:p w:rsidR="002D154A" w:rsidRDefault="002D154A" w:rsidP="000259BB">
      <w:pPr>
        <w:pStyle w:val="NumberedList"/>
      </w:pPr>
      <w:r w:rsidRPr="0098226B">
        <w:t>Edit my.cnf</w:t>
      </w:r>
      <w:r>
        <w:t xml:space="preserve"> on </w:t>
      </w:r>
      <w:r w:rsidRPr="009B7D79">
        <w:t>the master and add the following in the [mysqld] section below datadir.</w:t>
      </w:r>
    </w:p>
    <w:p w:rsidR="002D154A" w:rsidRPr="00BE430F" w:rsidRDefault="002D154A" w:rsidP="00A32E0A">
      <w:pPr>
        <w:pStyle w:val="Code"/>
      </w:pPr>
      <w:r w:rsidRPr="00BE430F">
        <w:t>log_bin=mysql-bin</w:t>
      </w:r>
    </w:p>
    <w:p w:rsidR="002D154A" w:rsidRPr="00BE430F" w:rsidRDefault="002D154A" w:rsidP="00A32E0A">
      <w:pPr>
        <w:pStyle w:val="Code"/>
      </w:pPr>
      <w:r w:rsidRPr="00BE430F">
        <w:t>server_id=1</w:t>
      </w:r>
    </w:p>
    <w:p w:rsidR="002D154A" w:rsidRDefault="002D154A" w:rsidP="000259BB">
      <w:pPr>
        <w:pStyle w:val="ListParagraph"/>
      </w:pPr>
      <w:r>
        <w:t>The server_id must be unique with respect to other servers. The recommended way to achieve this is to give the master an ID of 1 and each slave a sequential number greater than 1, so that the servers are numbered 1, 2, 3, etc. Restart the MySQL service:</w:t>
      </w:r>
    </w:p>
    <w:p w:rsidR="002D154A" w:rsidRDefault="002D154A" w:rsidP="00A32E0A">
      <w:pPr>
        <w:pStyle w:val="Code"/>
      </w:pPr>
      <w:r w:rsidRPr="00D67D4D">
        <w:t># service mysqld restart</w:t>
      </w:r>
    </w:p>
    <w:p w:rsidR="002D154A" w:rsidRDefault="002D154A" w:rsidP="000259BB">
      <w:pPr>
        <w:pStyle w:val="NumberedList"/>
      </w:pPr>
      <w:r>
        <w:t>Create a replication account on the master and give it privileges. We will use the “cloud-repl” user with the password ”password”. This assumes that master and slave run on the 172.16.1.0/24 network.</w:t>
      </w:r>
    </w:p>
    <w:p w:rsidR="002D154A" w:rsidRDefault="002D154A" w:rsidP="00A32E0A">
      <w:pPr>
        <w:pStyle w:val="Code"/>
      </w:pPr>
      <w:r w:rsidRPr="00B82888">
        <w:t xml:space="preserve"># </w:t>
      </w:r>
      <w:r>
        <w:t>mysql -u root</w:t>
      </w:r>
    </w:p>
    <w:p w:rsidR="002D154A" w:rsidRDefault="002D154A" w:rsidP="00A32E0A">
      <w:pPr>
        <w:pStyle w:val="Code"/>
      </w:pPr>
      <w:r w:rsidRPr="00B82888">
        <w:t xml:space="preserve">mysql&gt; </w:t>
      </w:r>
      <w:r>
        <w:t>create user</w:t>
      </w:r>
      <w:r w:rsidRPr="00B82888">
        <w:t xml:space="preserve"> 'cloud-repl'@'172.16.1.%' identified by 'password';</w:t>
      </w:r>
    </w:p>
    <w:p w:rsidR="002D154A" w:rsidRDefault="002D154A" w:rsidP="00A32E0A">
      <w:pPr>
        <w:pStyle w:val="Code"/>
      </w:pPr>
      <w:r w:rsidRPr="00B82888">
        <w:t xml:space="preserve">mysql&gt; </w:t>
      </w:r>
      <w:r>
        <w:t>grant replication slave on</w:t>
      </w:r>
      <w:r w:rsidRPr="00B82888">
        <w:t xml:space="preserve"> *.* TO 'cloud-repl'@'172.16.1.%';</w:t>
      </w:r>
    </w:p>
    <w:p w:rsidR="002D154A" w:rsidRDefault="002D154A" w:rsidP="00A32E0A">
      <w:pPr>
        <w:pStyle w:val="Code"/>
      </w:pPr>
      <w:r w:rsidRPr="00B82888">
        <w:t>mysql&gt; flush privileges;</w:t>
      </w:r>
    </w:p>
    <w:p w:rsidR="002D154A" w:rsidRDefault="002D154A" w:rsidP="00A32E0A">
      <w:pPr>
        <w:pStyle w:val="Code"/>
      </w:pPr>
      <w:r w:rsidRPr="00B82888">
        <w:t>mysql&gt; flush tables with read lock;</w:t>
      </w:r>
    </w:p>
    <w:p w:rsidR="002D154A" w:rsidRDefault="002D154A" w:rsidP="000259BB">
      <w:pPr>
        <w:pStyle w:val="NumberedList"/>
      </w:pPr>
      <w:r>
        <w:t>Leave the current MySQL session running.</w:t>
      </w:r>
    </w:p>
    <w:p w:rsidR="002D154A" w:rsidRDefault="002D154A" w:rsidP="000259BB">
      <w:pPr>
        <w:pStyle w:val="NumberedList"/>
      </w:pPr>
      <w:r>
        <w:t xml:space="preserve">In a new shell start a second MySQL session. </w:t>
      </w:r>
    </w:p>
    <w:p w:rsidR="002D154A" w:rsidRDefault="002D154A" w:rsidP="000259BB">
      <w:pPr>
        <w:pStyle w:val="NumberedList"/>
        <w:keepNext/>
      </w:pPr>
      <w:r>
        <w:t>Retrieve the current position of the database.</w:t>
      </w:r>
    </w:p>
    <w:p w:rsidR="002D154A" w:rsidRDefault="002D154A" w:rsidP="00A32E0A">
      <w:pPr>
        <w:pStyle w:val="Code"/>
      </w:pPr>
      <w:r w:rsidRPr="00B82888">
        <w:t xml:space="preserve"># </w:t>
      </w:r>
      <w:r>
        <w:t>mysql -u root</w:t>
      </w:r>
    </w:p>
    <w:p w:rsidR="002D154A" w:rsidRDefault="002D154A" w:rsidP="00A32E0A">
      <w:pPr>
        <w:pStyle w:val="Code"/>
      </w:pPr>
      <w:r w:rsidRPr="00B82888">
        <w:t>mysql&gt; show master status;</w:t>
      </w:r>
    </w:p>
    <w:p w:rsidR="002D154A" w:rsidRDefault="002D154A" w:rsidP="00A32E0A">
      <w:pPr>
        <w:pStyle w:val="Code"/>
      </w:pPr>
      <w:r w:rsidRPr="00B82888">
        <w:lastRenderedPageBreak/>
        <w:t>+------------------+----------+--------------+------------------+</w:t>
      </w:r>
    </w:p>
    <w:p w:rsidR="002D154A" w:rsidRDefault="002D154A" w:rsidP="00A32E0A">
      <w:pPr>
        <w:pStyle w:val="Code"/>
      </w:pPr>
      <w:r w:rsidRPr="00B82888">
        <w:t>| File             | Position | Binlog_Do_DB | Binlog_Ignore_DB |</w:t>
      </w:r>
    </w:p>
    <w:p w:rsidR="002D154A" w:rsidRDefault="002D154A" w:rsidP="00A32E0A">
      <w:pPr>
        <w:pStyle w:val="Code"/>
      </w:pPr>
      <w:r w:rsidRPr="00B82888">
        <w:t>+------------------+----------+--------------+------------------+</w:t>
      </w:r>
    </w:p>
    <w:p w:rsidR="002D154A" w:rsidRDefault="002D154A" w:rsidP="00A32E0A">
      <w:pPr>
        <w:pStyle w:val="Code"/>
      </w:pPr>
      <w:r w:rsidRPr="00B82888">
        <w:t>| mysql-bin.000001 |      412 |              |                  |</w:t>
      </w:r>
    </w:p>
    <w:p w:rsidR="002D154A" w:rsidRDefault="002D154A" w:rsidP="00A32E0A">
      <w:pPr>
        <w:pStyle w:val="Code"/>
      </w:pPr>
      <w:r w:rsidRPr="00B82888">
        <w:t>+------------------+----------+--------------+------------------+</w:t>
      </w:r>
    </w:p>
    <w:p w:rsidR="002D154A" w:rsidRDefault="002D154A" w:rsidP="000259BB">
      <w:pPr>
        <w:pStyle w:val="NumberedList"/>
      </w:pPr>
      <w:r>
        <w:t xml:space="preserve">Note the file and the position that are returned by your instance. </w:t>
      </w:r>
    </w:p>
    <w:p w:rsidR="002D154A" w:rsidRDefault="002D154A" w:rsidP="000259BB">
      <w:pPr>
        <w:pStyle w:val="NumberedList"/>
      </w:pPr>
      <w:r>
        <w:t>Exit from this session.</w:t>
      </w:r>
    </w:p>
    <w:p w:rsidR="002D154A" w:rsidRDefault="002D154A" w:rsidP="000259BB">
      <w:pPr>
        <w:pStyle w:val="NumberedList"/>
      </w:pPr>
      <w:r w:rsidRPr="00E773C8">
        <w:t>Complete the master setup. Returning to your first session on the master, release the locks and exit MySQL.</w:t>
      </w:r>
    </w:p>
    <w:p w:rsidR="002D154A" w:rsidRDefault="002D154A" w:rsidP="00A32E0A">
      <w:pPr>
        <w:pStyle w:val="Code"/>
      </w:pPr>
      <w:r w:rsidRPr="00B82888">
        <w:t>mysql&gt; unlock tables;</w:t>
      </w:r>
    </w:p>
    <w:p w:rsidR="002D154A" w:rsidRDefault="002D154A" w:rsidP="000259BB">
      <w:pPr>
        <w:pStyle w:val="NumberedList"/>
      </w:pPr>
      <w:r>
        <w:t>Install and configure the slave. On the slave server, run the following commands.</w:t>
      </w:r>
    </w:p>
    <w:p w:rsidR="002D154A" w:rsidRDefault="002D154A" w:rsidP="00A32E0A">
      <w:pPr>
        <w:pStyle w:val="Code"/>
      </w:pPr>
      <w:r w:rsidRPr="00DE11C4">
        <w:t># yum install mysql-server</w:t>
      </w:r>
    </w:p>
    <w:p w:rsidR="002D154A" w:rsidRDefault="002D154A" w:rsidP="00A32E0A">
      <w:pPr>
        <w:pStyle w:val="Code"/>
      </w:pPr>
      <w:r w:rsidRPr="00DE11C4">
        <w:t># chkconfig mysqld on</w:t>
      </w:r>
    </w:p>
    <w:p w:rsidR="002D154A" w:rsidRDefault="002D154A" w:rsidP="000259BB">
      <w:pPr>
        <w:pStyle w:val="NumberedList"/>
      </w:pPr>
      <w:r>
        <w:t>Edit my.cnf and add the following lines in the [mysqld] section below datadir.</w:t>
      </w:r>
    </w:p>
    <w:p w:rsidR="002D154A" w:rsidRDefault="002D154A" w:rsidP="00A32E0A">
      <w:pPr>
        <w:pStyle w:val="Code"/>
      </w:pPr>
      <w:r w:rsidRPr="00D67D4D">
        <w:t>server_id=2</w:t>
      </w:r>
    </w:p>
    <w:p w:rsidR="002D154A" w:rsidRDefault="002D154A" w:rsidP="00A32E0A">
      <w:pPr>
        <w:pStyle w:val="Code"/>
      </w:pPr>
      <w:r w:rsidRPr="00984970">
        <w:t>innodb_rollback_on_timeout=1</w:t>
      </w:r>
    </w:p>
    <w:p w:rsidR="002D154A" w:rsidRDefault="002D154A" w:rsidP="00A32E0A">
      <w:pPr>
        <w:pStyle w:val="Code"/>
      </w:pPr>
      <w:r w:rsidRPr="00D76EDB">
        <w:t>innodb_lock_wait_timeout=</w:t>
      </w:r>
      <w:r>
        <w:t>6</w:t>
      </w:r>
      <w:r w:rsidRPr="00D76EDB">
        <w:t>00</w:t>
      </w:r>
    </w:p>
    <w:p w:rsidR="002D154A" w:rsidRDefault="002D154A" w:rsidP="000259BB">
      <w:pPr>
        <w:pStyle w:val="NumberedList"/>
      </w:pPr>
      <w:r>
        <w:t>Restart MySQL.</w:t>
      </w:r>
    </w:p>
    <w:p w:rsidR="002D154A" w:rsidRDefault="002D154A" w:rsidP="00A32E0A">
      <w:pPr>
        <w:pStyle w:val="Code"/>
      </w:pPr>
      <w:r w:rsidRPr="00D67D4D">
        <w:t># service mysqld restart</w:t>
      </w:r>
    </w:p>
    <w:p w:rsidR="002D154A" w:rsidRDefault="002D154A" w:rsidP="000259BB">
      <w:pPr>
        <w:pStyle w:val="NumberedList"/>
      </w:pPr>
      <w:r w:rsidRPr="00350511">
        <w:t>Instruct the slave to connect to and replicate from the master. Replace the IP address, password, log file, and position with the values you have used in the previous steps.</w:t>
      </w:r>
    </w:p>
    <w:p w:rsidR="002D154A" w:rsidRDefault="002D154A" w:rsidP="00A32E0A">
      <w:pPr>
        <w:pStyle w:val="Code"/>
      </w:pPr>
      <w:r w:rsidRPr="0009194E">
        <w:t>mysql&gt; change master to</w:t>
      </w:r>
    </w:p>
    <w:p w:rsidR="002D154A" w:rsidRDefault="002D154A" w:rsidP="00A32E0A">
      <w:pPr>
        <w:pStyle w:val="Code"/>
      </w:pPr>
      <w:r w:rsidRPr="0009194E">
        <w:t xml:space="preserve">    -&gt; master_host='172.16.1.217',</w:t>
      </w:r>
    </w:p>
    <w:p w:rsidR="002D154A" w:rsidRDefault="002D154A" w:rsidP="00A32E0A">
      <w:pPr>
        <w:pStyle w:val="Code"/>
      </w:pPr>
      <w:r w:rsidRPr="0009194E">
        <w:t xml:space="preserve">    -&gt; master_user='cloud-repl',</w:t>
      </w:r>
    </w:p>
    <w:p w:rsidR="002D154A" w:rsidRDefault="002D154A" w:rsidP="00A32E0A">
      <w:pPr>
        <w:pStyle w:val="Code"/>
      </w:pPr>
      <w:r w:rsidRPr="0009194E">
        <w:t xml:space="preserve">    -&gt; master_password='password',</w:t>
      </w:r>
    </w:p>
    <w:p w:rsidR="002D154A" w:rsidRDefault="002D154A" w:rsidP="00A32E0A">
      <w:pPr>
        <w:pStyle w:val="Code"/>
      </w:pPr>
      <w:r w:rsidRPr="0009194E">
        <w:t xml:space="preserve">    -&gt; master_log_file='mysql-bin.000001',</w:t>
      </w:r>
    </w:p>
    <w:p w:rsidR="002D154A" w:rsidRDefault="002D154A" w:rsidP="00A32E0A">
      <w:pPr>
        <w:pStyle w:val="Code"/>
      </w:pPr>
      <w:r w:rsidRPr="0009194E">
        <w:t xml:space="preserve">    -&gt; master_log_pos=412;</w:t>
      </w:r>
    </w:p>
    <w:p w:rsidR="002D154A" w:rsidRDefault="002D154A" w:rsidP="000259BB">
      <w:pPr>
        <w:pStyle w:val="NumberedList"/>
      </w:pPr>
      <w:r>
        <w:t>Then start replication on the slave.</w:t>
      </w:r>
    </w:p>
    <w:p w:rsidR="002D154A" w:rsidRDefault="002D154A" w:rsidP="00A32E0A">
      <w:pPr>
        <w:pStyle w:val="Code"/>
      </w:pPr>
      <w:r w:rsidRPr="00D67D4D">
        <w:t xml:space="preserve">mysql&gt; </w:t>
      </w:r>
      <w:r>
        <w:t>start slave</w:t>
      </w:r>
      <w:r w:rsidRPr="00D67D4D">
        <w:t>;</w:t>
      </w:r>
    </w:p>
    <w:p w:rsidR="002D154A" w:rsidRDefault="002D154A" w:rsidP="000259BB">
      <w:pPr>
        <w:pStyle w:val="NumberedList"/>
      </w:pPr>
      <w:r>
        <w:t>Optionally, open port 3306 on the slave as was done on the master earlier.</w:t>
      </w:r>
    </w:p>
    <w:p w:rsidR="002D154A" w:rsidRPr="000E4DC6" w:rsidRDefault="002D154A" w:rsidP="000259BB">
      <w:pPr>
        <w:pStyle w:val="ListParagraph"/>
      </w:pPr>
      <w:r w:rsidRPr="000E4DC6">
        <w:t>This is not required for replication to work. But if you choose not to do this, you will need to do it when failover to the replica occurs.</w:t>
      </w:r>
    </w:p>
    <w:p w:rsidR="002D154A" w:rsidRDefault="002D154A" w:rsidP="002D154A">
      <w:pPr>
        <w:pStyle w:val="Heading3"/>
      </w:pPr>
      <w:bookmarkStart w:id="373" w:name="_Toc316467513"/>
      <w:bookmarkStart w:id="374" w:name="_Toc317171078"/>
      <w:r>
        <w:t>Failover</w:t>
      </w:r>
      <w:bookmarkEnd w:id="373"/>
      <w:bookmarkEnd w:id="374"/>
    </w:p>
    <w:p w:rsidR="002D154A" w:rsidRDefault="002D154A" w:rsidP="002D154A">
      <w:pPr>
        <w:keepNext/>
      </w:pPr>
      <w:r>
        <w:t>This will provide for a replicated database that can be used to implement manual failover for the Management Servers. CloudStack failover from one MySQL instance to another is performed by the administrator. In the event of a database failure you should:</w:t>
      </w:r>
    </w:p>
    <w:p w:rsidR="002D154A" w:rsidRDefault="002D154A" w:rsidP="0018093D">
      <w:pPr>
        <w:pStyle w:val="NumberedList"/>
        <w:numPr>
          <w:ilvl w:val="0"/>
          <w:numId w:val="83"/>
        </w:numPr>
      </w:pPr>
      <w:r>
        <w:t>Stop the Management Servers (via service cloud-management stop).</w:t>
      </w:r>
    </w:p>
    <w:p w:rsidR="002D154A" w:rsidRDefault="002D154A" w:rsidP="000259BB">
      <w:pPr>
        <w:pStyle w:val="NumberedList"/>
      </w:pPr>
      <w:r>
        <w:lastRenderedPageBreak/>
        <w:t>Change the replica’s configuration to be a master and restart it.</w:t>
      </w:r>
    </w:p>
    <w:p w:rsidR="002D154A" w:rsidRDefault="002D154A" w:rsidP="000259BB">
      <w:pPr>
        <w:pStyle w:val="NumberedList"/>
      </w:pPr>
      <w:r>
        <w:t>Ensure that the replica’s port 3306 is open to the Management Servers</w:t>
      </w:r>
      <w:r w:rsidR="00DD79A6">
        <w:t>.</w:t>
      </w:r>
    </w:p>
    <w:p w:rsidR="002D154A" w:rsidRDefault="002D154A" w:rsidP="000259BB">
      <w:pPr>
        <w:pStyle w:val="NumberedList"/>
      </w:pPr>
      <w:r>
        <w:t>Make a change so that the Management Server uses the new database. The simplest process here is to put the IP address of the new database server into each Management Server’s /etc/cloud/management/db.properties.</w:t>
      </w:r>
    </w:p>
    <w:p w:rsidR="000259BB" w:rsidRDefault="002D154A" w:rsidP="000259BB">
      <w:pPr>
        <w:pStyle w:val="NumberedList"/>
      </w:pPr>
      <w:r>
        <w:t>Res</w:t>
      </w:r>
      <w:r w:rsidR="000259BB">
        <w:t>tart the Management Servers:</w:t>
      </w:r>
    </w:p>
    <w:p w:rsidR="002D154A" w:rsidRPr="00D07112" w:rsidRDefault="000259BB" w:rsidP="00A32E0A">
      <w:pPr>
        <w:pStyle w:val="Code"/>
      </w:pPr>
      <w:r>
        <w:t xml:space="preserve"># </w:t>
      </w:r>
      <w:r w:rsidR="002D154A">
        <w:t>service cloud-management start</w:t>
      </w:r>
    </w:p>
    <w:p w:rsidR="00CD689C" w:rsidRDefault="00CD689C" w:rsidP="000973EF">
      <w:pPr>
        <w:pStyle w:val="Heading1"/>
      </w:pPr>
      <w:bookmarkStart w:id="375" w:name="_Ref311727532"/>
      <w:bookmarkStart w:id="376" w:name="_Ref311727534"/>
      <w:bookmarkStart w:id="377" w:name="_Toc317171079"/>
      <w:r>
        <w:lastRenderedPageBreak/>
        <w:t>Best Practices</w:t>
      </w:r>
      <w:bookmarkEnd w:id="375"/>
      <w:bookmarkEnd w:id="376"/>
      <w:bookmarkEnd w:id="377"/>
    </w:p>
    <w:p w:rsidR="00CD689C" w:rsidRDefault="00CD689C" w:rsidP="00CD689C">
      <w:r>
        <w:t xml:space="preserve">Deploying a cloud is challenging.  There are many different technology choices to make, and CloudStack is flexible enough in its configuration that there are many possible ways to combine and configure the chosen technology.  This section contains suggestions and requirements about cloud deployments.  </w:t>
      </w:r>
    </w:p>
    <w:p w:rsidR="00CD689C" w:rsidRDefault="00CD689C" w:rsidP="00CD689C">
      <w:r>
        <w:t>These should be treated as suggestions and not absolutes.  However, we do encourage anyone planning to build a cloud outside of these guidelines to discuss their needs with us.</w:t>
      </w:r>
    </w:p>
    <w:p w:rsidR="003A2AE8" w:rsidRDefault="003A2AE8" w:rsidP="00D10954">
      <w:pPr>
        <w:pStyle w:val="BulletedList"/>
      </w:pPr>
      <w:r>
        <w:t>The host should be configured to accept connections only from well-known entities such as the CloudStack Management Server or your network monitoring software.</w:t>
      </w:r>
    </w:p>
    <w:p w:rsidR="00CD689C" w:rsidRDefault="00CD689C" w:rsidP="00D10954">
      <w:pPr>
        <w:pStyle w:val="BulletedList"/>
      </w:pPr>
      <w:r>
        <w:t xml:space="preserve">Use multiple </w:t>
      </w:r>
      <w:r w:rsidR="009961AF">
        <w:t>cluster</w:t>
      </w:r>
      <w:r>
        <w:t xml:space="preserve">s per </w:t>
      </w:r>
      <w:r w:rsidR="00CD6AC4">
        <w:t>pod</w:t>
      </w:r>
      <w:r>
        <w:t xml:space="preserve"> if you need to achieve a certain switch density.</w:t>
      </w:r>
    </w:p>
    <w:p w:rsidR="00267421" w:rsidRPr="00267421" w:rsidRDefault="00CD689C" w:rsidP="00D10954">
      <w:pPr>
        <w:pStyle w:val="BulletedList"/>
      </w:pPr>
      <w:r>
        <w:t xml:space="preserve">Primary storage mountpoints or LUNs should not exceed 6 TB in size.  It is better to have multiple smaller primary storage elements per </w:t>
      </w:r>
      <w:r w:rsidR="009961AF">
        <w:t>cluster</w:t>
      </w:r>
      <w:r>
        <w:t xml:space="preserve"> than one large one.</w:t>
      </w:r>
    </w:p>
    <w:p w:rsidR="00CD689C" w:rsidRPr="00267421" w:rsidRDefault="00CD689C" w:rsidP="00D10954">
      <w:pPr>
        <w:pStyle w:val="BulletedList"/>
      </w:pPr>
      <w:r>
        <w:t>When exporting shares on primary storage, avoid data loss by restricting the range of IP addresses that can access the storage. See "</w:t>
      </w:r>
      <w:r>
        <w:fldChar w:fldCharType="begin"/>
      </w:r>
      <w:r>
        <w:instrText xml:space="preserve"> REF _Ref288821718 \h </w:instrText>
      </w:r>
      <w:r w:rsidR="00D10954">
        <w:instrText xml:space="preserve"> \* MERGEFORMAT </w:instrText>
      </w:r>
      <w:r>
        <w:fldChar w:fldCharType="separate"/>
      </w:r>
      <w:r w:rsidR="0042253E">
        <w:t>Linux NFS on Local Disks and DAS</w:t>
      </w:r>
      <w:r>
        <w:fldChar w:fldCharType="end"/>
      </w:r>
      <w:r>
        <w:t xml:space="preserve">" on page </w:t>
      </w:r>
      <w:r>
        <w:fldChar w:fldCharType="begin"/>
      </w:r>
      <w:r>
        <w:instrText xml:space="preserve"> PAGEREF _Ref288821802 \h </w:instrText>
      </w:r>
      <w:r>
        <w:fldChar w:fldCharType="separate"/>
      </w:r>
      <w:r w:rsidR="0042253E">
        <w:rPr>
          <w:noProof/>
        </w:rPr>
        <w:t>107</w:t>
      </w:r>
      <w:r>
        <w:fldChar w:fldCharType="end"/>
      </w:r>
      <w:r>
        <w:t xml:space="preserve"> or "</w:t>
      </w:r>
      <w:r w:rsidR="00267421">
        <w:fldChar w:fldCharType="begin"/>
      </w:r>
      <w:r w:rsidR="00267421">
        <w:instrText xml:space="preserve"> REF _Ref317005751 \h </w:instrText>
      </w:r>
      <w:r w:rsidR="00D10954">
        <w:instrText xml:space="preserve"> \* MERGEFORMAT </w:instrText>
      </w:r>
      <w:r w:rsidR="00267421">
        <w:fldChar w:fldCharType="separate"/>
      </w:r>
      <w:r w:rsidR="0042253E">
        <w:t>Linux NFS on iSCSI</w:t>
      </w:r>
      <w:r w:rsidR="00267421">
        <w:fldChar w:fldCharType="end"/>
      </w:r>
      <w:r w:rsidRPr="00267421">
        <w:t xml:space="preserve">" on page </w:t>
      </w:r>
      <w:r>
        <w:fldChar w:fldCharType="begin"/>
      </w:r>
      <w:r w:rsidRPr="00267421">
        <w:instrText xml:space="preserve"> PAGEREF _Ref256347191 \h </w:instrText>
      </w:r>
      <w:r>
        <w:fldChar w:fldCharType="separate"/>
      </w:r>
      <w:r w:rsidR="0042253E">
        <w:rPr>
          <w:noProof/>
        </w:rPr>
        <w:t>109</w:t>
      </w:r>
      <w:r>
        <w:fldChar w:fldCharType="end"/>
      </w:r>
      <w:r w:rsidRPr="00267421">
        <w:t>.</w:t>
      </w:r>
    </w:p>
    <w:p w:rsidR="00CD689C" w:rsidRDefault="00CD689C" w:rsidP="00D10954">
      <w:pPr>
        <w:pStyle w:val="BulletedList"/>
      </w:pPr>
      <w:r>
        <w:t>NIC bonding is straightforward to implement and provides increased reliability.</w:t>
      </w:r>
    </w:p>
    <w:p w:rsidR="00CD689C" w:rsidRDefault="00CD689C" w:rsidP="00D10954">
      <w:pPr>
        <w:pStyle w:val="BulletedList"/>
      </w:pPr>
      <w:r>
        <w:t>10G networks are generally recommended for storage access when larger servers that can support relatively more VMs are used.</w:t>
      </w:r>
    </w:p>
    <w:p w:rsidR="00CD689C" w:rsidRDefault="00CD689C" w:rsidP="00D10954">
      <w:pPr>
        <w:pStyle w:val="BulletedList"/>
      </w:pPr>
      <w:r>
        <w:t>Host capacity should generally be modeled in terms of RAM for the guests.  Storage and CPU may be overprovisioned.  RAM may not.  RAM is usually the limiting factor in capacity designs.</w:t>
      </w:r>
    </w:p>
    <w:p w:rsidR="00CD689C" w:rsidRDefault="00CD689C" w:rsidP="00D10954">
      <w:pPr>
        <w:pStyle w:val="BulletedList"/>
      </w:pPr>
      <w:r>
        <w:t>A staging system that models the production environment is strongly advised.  It is critical if customizations have been applied to CloudStack.</w:t>
      </w:r>
    </w:p>
    <w:p w:rsidR="00CD689C" w:rsidRDefault="00CD689C" w:rsidP="00D10954">
      <w:pPr>
        <w:pStyle w:val="BulletedList"/>
      </w:pPr>
      <w:r>
        <w:t>Monitor host disk space.  Many host failures occur because the host's root disk fills up from logs that were not rotated adequately.</w:t>
      </w:r>
    </w:p>
    <w:p w:rsidR="009905A4" w:rsidRPr="00BA78E8" w:rsidRDefault="00CD689C" w:rsidP="00D10954">
      <w:pPr>
        <w:pStyle w:val="BulletedList"/>
      </w:pPr>
      <w:r>
        <w:t>Allow adequate time for installation, a beta, and learning the system.  Installs with Basic Networking can be done in a day or two.  Installs with Advanced Networking usually take several days for the first attempt, with complicated installations taking longer.  Allow at least 4-8 weeks for a beta to work through all of the integration issues.  It takes months to gain confidence with CloudStack and related technologies.  You may want to contact our sales team about training sessions to help accelerate this.</w:t>
      </w:r>
    </w:p>
    <w:p w:rsidR="004B6327" w:rsidRPr="004B6327" w:rsidRDefault="004B6327" w:rsidP="000973EF">
      <w:pPr>
        <w:pStyle w:val="Heading1"/>
      </w:pPr>
      <w:bookmarkStart w:id="378" w:name="_Ref299979136"/>
      <w:bookmarkStart w:id="379" w:name="_Ref299979138"/>
      <w:bookmarkStart w:id="380" w:name="_Toc317171080"/>
      <w:r w:rsidRPr="004B6327">
        <w:lastRenderedPageBreak/>
        <w:t>Troubleshooting</w:t>
      </w:r>
      <w:bookmarkEnd w:id="378"/>
      <w:bookmarkEnd w:id="379"/>
      <w:bookmarkEnd w:id="380"/>
    </w:p>
    <w:p w:rsidR="006D6E0D" w:rsidRDefault="006D6E0D" w:rsidP="000973EF">
      <w:pPr>
        <w:pStyle w:val="Heading2"/>
      </w:pPr>
      <w:bookmarkStart w:id="381" w:name="_Toc317171081"/>
      <w:r>
        <w:t>Checking the Management Server Log</w:t>
      </w:r>
      <w:bookmarkEnd w:id="381"/>
    </w:p>
    <w:p w:rsidR="00077C24" w:rsidRDefault="000F56F3" w:rsidP="000F56F3">
      <w:r>
        <w:t xml:space="preserve">The command below shoes a </w:t>
      </w:r>
      <w:r w:rsidR="009D122D">
        <w:t xml:space="preserve">quick </w:t>
      </w:r>
      <w:r>
        <w:t>way</w:t>
      </w:r>
      <w:r w:rsidR="009D122D">
        <w:t xml:space="preserve"> to look for errors in th</w:t>
      </w:r>
      <w:r>
        <w:t>e management server log. When copying and pasting this command, be sure the command has pasted as a single line before executing. Some document viewers may introduce unwanted line breaks in copied text.</w:t>
      </w:r>
    </w:p>
    <w:p w:rsidR="00077C24" w:rsidRDefault="009D122D" w:rsidP="00A32E0A">
      <w:pPr>
        <w:pStyle w:val="Code"/>
      </w:pPr>
      <w:r w:rsidRPr="009D122D">
        <w:t># grep -i -E 'exc</w:t>
      </w:r>
      <w:r w:rsidR="00C075B0">
        <w:t>eption</w:t>
      </w:r>
      <w:r w:rsidRPr="009D122D">
        <w:t>|unable|fail|invalid|leak|invalid|warn' /var/log/cloud/management/management-server.log</w:t>
      </w:r>
    </w:p>
    <w:p w:rsidR="00A34F0B" w:rsidRDefault="00A34F0B" w:rsidP="000973EF">
      <w:pPr>
        <w:pStyle w:val="Heading2"/>
      </w:pPr>
      <w:bookmarkStart w:id="382" w:name="_Toc317171082"/>
      <w:r>
        <w:t>Troubleshooting the Secondary Storage VM</w:t>
      </w:r>
      <w:bookmarkEnd w:id="382"/>
    </w:p>
    <w:p w:rsidR="00B625B4" w:rsidRDefault="00814769" w:rsidP="00B625B4">
      <w:r>
        <w:rPr>
          <w:noProof/>
          <w:lang w:bidi="ar-SA"/>
        </w:rPr>
        <mc:AlternateContent>
          <mc:Choice Requires="wps">
            <w:drawing>
              <wp:anchor distT="0" distB="0" distL="114300" distR="114300" simplePos="0" relativeHeight="251688960" behindDoc="0" locked="0" layoutInCell="1" allowOverlap="1" wp14:anchorId="727F4158" wp14:editId="16FAB1C0">
                <wp:simplePos x="0" y="0"/>
                <wp:positionH relativeFrom="column">
                  <wp:align>right</wp:align>
                </wp:positionH>
                <wp:positionV relativeFrom="paragraph">
                  <wp:posOffset>168910</wp:posOffset>
                </wp:positionV>
                <wp:extent cx="2543810" cy="1247140"/>
                <wp:effectExtent l="6985" t="6985" r="9525" b="10160"/>
                <wp:wrapSquare wrapText="bothSides"/>
                <wp:docPr id="14" name="Text 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1247140"/>
                        </a:xfrm>
                        <a:prstGeom prst="rect">
                          <a:avLst/>
                        </a:prstGeom>
                        <a:solidFill>
                          <a:srgbClr val="FFFFFF"/>
                        </a:solidFill>
                        <a:ln w="9525">
                          <a:solidFill>
                            <a:schemeClr val="accent1">
                              <a:lumMod val="100000"/>
                              <a:lumOff val="0"/>
                            </a:schemeClr>
                          </a:solidFill>
                          <a:miter lim="800000"/>
                          <a:headEnd/>
                          <a:tailEnd/>
                        </a:ln>
                      </wps:spPr>
                      <wps:txbx>
                        <w:txbxContent>
                          <w:p w:rsidR="001C139A" w:rsidRPr="000E4DC6" w:rsidRDefault="001C139A" w:rsidP="000E4DC6">
                            <w:pPr>
                              <w:spacing w:before="60" w:after="60"/>
                            </w:pPr>
                            <w:r w:rsidRPr="000E4DC6">
                              <w:t>To recover a failed SSVM after making changes that fix the root cause of the failure, you must stop the VM first and then start it. A restart merely reboots the VM without resending the configuration, which may have changed.</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521" o:spid="_x0000_s1450" type="#_x0000_t202" style="position:absolute;margin-left:149.1pt;margin-top:13.3pt;width:200.3pt;height:98.2pt;z-index:251688960;visibility:visible;mso-wrap-style:square;mso-width-percent:400;mso-height-percent:200;mso-wrap-distance-left:9pt;mso-wrap-distance-top:0;mso-wrap-distance-right:9pt;mso-wrap-distance-bottom:0;mso-position-horizontal:right;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" strokecolor="#4f81bd [3204]">
                <v:textbox style="mso-fit-shape-to-text:t">
                  <w:txbxContent>
                    <w:p w:rsidR="001C139A" w:rsidRPr="000E4DC6" w:rsidRDefault="001C139A" w:rsidP="000E4DC6">
                      <w:pPr>
                        <w:spacing w:before="60" w:after="60"/>
                      </w:pPr>
                      <w:r w:rsidRPr="000E4DC6">
                        <w:t>To recover a failed SSVM after making changes that fix the root cause of the failure, you must stop the VM first and then start it. A restart merely reboots the VM without resending the configuration, which may have changed.</w:t>
                      </w:r>
                    </w:p>
                  </w:txbxContent>
                </v:textbox>
                <w10:wrap type="square"/>
              </v:shape>
            </w:pict>
          </mc:Fallback>
        </mc:AlternateContent>
      </w:r>
      <w:r w:rsidR="00B625B4">
        <w:t>Many install problems relate to the secondary storage VM.  Sample common problems:</w:t>
      </w:r>
    </w:p>
    <w:p w:rsidR="00B625B4" w:rsidRDefault="00B625B4" w:rsidP="000259BB">
      <w:pPr>
        <w:pStyle w:val="BulletedList"/>
      </w:pPr>
      <w:r>
        <w:t>SSVM cannot reach the DNS server</w:t>
      </w:r>
    </w:p>
    <w:p w:rsidR="00B625B4" w:rsidRDefault="00B625B4" w:rsidP="000259BB">
      <w:pPr>
        <w:pStyle w:val="BulletedList"/>
      </w:pPr>
      <w:r>
        <w:t>SSVM cannot reach the Management Server</w:t>
      </w:r>
    </w:p>
    <w:p w:rsidR="00B625B4" w:rsidRDefault="00B625B4" w:rsidP="000259BB">
      <w:pPr>
        <w:pStyle w:val="BulletedList"/>
      </w:pPr>
      <w:r>
        <w:t>SSVM cannot reach the outside world to download templates.  It contacts download.cloud.com via HTTP.</w:t>
      </w:r>
    </w:p>
    <w:p w:rsidR="00B625B4" w:rsidRDefault="00B625B4" w:rsidP="000259BB">
      <w:pPr>
        <w:pStyle w:val="BulletedList"/>
      </w:pPr>
      <w:r>
        <w:t>The configured DNS server cannot resolve your internal hostnames.  E.g., you entered private-nfs.lab.example.org for secondary storage NFS, but gave a DNS server that your customers use, and that server cannot resolve private-nfs.lab.example.org.</w:t>
      </w:r>
    </w:p>
    <w:p w:rsidR="00077C24" w:rsidRDefault="00D234DA">
      <w:r>
        <w:t>You can troubleshoot the secondary storage VM either by running a diagnostic script or by checking the log file. The following sections detail each of these methods.</w:t>
      </w:r>
    </w:p>
    <w:p w:rsidR="00D234DA" w:rsidRDefault="00D234DA" w:rsidP="00D234DA">
      <w:r>
        <w:t>If you have corrected the problem but the template hasn’t started to download, restart the cloud service with “service cloud restart”. This will restart the default CentOS template download.</w:t>
      </w:r>
    </w:p>
    <w:p w:rsidR="00077C24" w:rsidRDefault="00D234DA" w:rsidP="00C47F8D">
      <w:pPr>
        <w:pStyle w:val="Heading3"/>
      </w:pPr>
      <w:bookmarkStart w:id="383" w:name="_Toc317171083"/>
      <w:r>
        <w:t>Running a Diagnostic Script</w:t>
      </w:r>
      <w:bookmarkEnd w:id="383"/>
    </w:p>
    <w:p w:rsidR="00077C24" w:rsidRDefault="00D71B5D">
      <w:r>
        <w:t xml:space="preserve">You can log into the SSVM. To do this you have to find the </w:t>
      </w:r>
      <w:r w:rsidR="00CD6AC4">
        <w:t>host</w:t>
      </w:r>
      <w:r w:rsidR="00853754">
        <w:t xml:space="preserve"> </w:t>
      </w:r>
      <w:r>
        <w:t>running the SSVM, ssh into it, then ssh into the SSVM’s private IP from that host. Once you are logged in</w:t>
      </w:r>
      <w:r w:rsidR="00B6654A">
        <w:t xml:space="preserve">, use the following steps to </w:t>
      </w:r>
      <w:r>
        <w:t>run a diagnostic script.</w:t>
      </w:r>
    </w:p>
    <w:p w:rsidR="00077C24" w:rsidRDefault="00B6654A" w:rsidP="0018093D">
      <w:pPr>
        <w:pStyle w:val="NumberedList"/>
        <w:numPr>
          <w:ilvl w:val="0"/>
          <w:numId w:val="16"/>
        </w:numPr>
      </w:pPr>
      <w:r>
        <w:t>In</w:t>
      </w:r>
      <w:r w:rsidR="00D71B5D">
        <w:t xml:space="preserve"> the admin UI, go to </w:t>
      </w:r>
      <w:r w:rsidR="003E6181">
        <w:t>System -&gt; Virtual Resources -&gt; System VMs.   Select the target VM.</w:t>
      </w:r>
    </w:p>
    <w:p w:rsidR="00077C24" w:rsidRDefault="00D71B5D" w:rsidP="000259BB">
      <w:pPr>
        <w:pStyle w:val="NumberedList"/>
      </w:pPr>
      <w:r>
        <w:t xml:space="preserve">Note the name of the </w:t>
      </w:r>
      <w:r w:rsidR="00CD6AC4">
        <w:t>host</w:t>
      </w:r>
      <w:r>
        <w:t xml:space="preserve"> hosting the SSVM as shown in the Host </w:t>
      </w:r>
      <w:r w:rsidR="003E6181">
        <w:t>row</w:t>
      </w:r>
      <w:r>
        <w:t xml:space="preserve">. Also note the private IP of the SSVM as shown in the Private IP </w:t>
      </w:r>
      <w:r w:rsidR="003E6181">
        <w:t>row</w:t>
      </w:r>
      <w:r>
        <w:t xml:space="preserve">.  </w:t>
      </w:r>
    </w:p>
    <w:p w:rsidR="00077C24" w:rsidRDefault="00D71B5D" w:rsidP="000259BB">
      <w:pPr>
        <w:pStyle w:val="NumberedList"/>
      </w:pPr>
      <w:r>
        <w:t>ssh into the private IP of the SSVM with</w:t>
      </w:r>
      <w:r w:rsidR="00B6654A">
        <w:t xml:space="preserve"> the following.</w:t>
      </w:r>
    </w:p>
    <w:p w:rsidR="000043D6" w:rsidRDefault="000043D6" w:rsidP="000259BB">
      <w:pPr>
        <w:pStyle w:val="ListParagraph"/>
      </w:pPr>
      <w:r>
        <w:t>For XenServer</w:t>
      </w:r>
      <w:r w:rsidR="00FA3C10">
        <w:t xml:space="preserve"> or KVM</w:t>
      </w:r>
      <w:r>
        <w:t>:</w:t>
      </w:r>
    </w:p>
    <w:p w:rsidR="00744310" w:rsidRDefault="00744310" w:rsidP="000259BB">
      <w:pPr>
        <w:pStyle w:val="BulletedListlevel2"/>
      </w:pPr>
      <w:r>
        <w:t>ssh into the host using your known user and password.</w:t>
      </w:r>
    </w:p>
    <w:p w:rsidR="00744310" w:rsidRDefault="00744310" w:rsidP="000259BB">
      <w:pPr>
        <w:pStyle w:val="BulletedListlevel2"/>
      </w:pPr>
      <w:r>
        <w:lastRenderedPageBreak/>
        <w:t>Run this command:</w:t>
      </w:r>
    </w:p>
    <w:p w:rsidR="000043D6" w:rsidRPr="00FF045B" w:rsidRDefault="000043D6" w:rsidP="00A32E0A">
      <w:pPr>
        <w:pStyle w:val="Code"/>
      </w:pPr>
      <w:r w:rsidRPr="00FF045B">
        <w:t xml:space="preserve"># </w:t>
      </w:r>
      <w:r w:rsidR="00D17184">
        <w:t>ssh -</w:t>
      </w:r>
      <w:r w:rsidR="002D7265" w:rsidRPr="00FF045B">
        <w:t>i</w:t>
      </w:r>
      <w:r w:rsidR="00D17184">
        <w:t xml:space="preserve"> /root/.ssh/id_rsa.cloud -</w:t>
      </w:r>
      <w:r w:rsidR="00FA3C10" w:rsidRPr="00FF045B">
        <w:t>p 3922 root@link-local-ip</w:t>
      </w:r>
    </w:p>
    <w:p w:rsidR="000043D6" w:rsidRDefault="000043D6" w:rsidP="000259BB">
      <w:pPr>
        <w:pStyle w:val="ListParagraph"/>
      </w:pPr>
      <w:r>
        <w:t xml:space="preserve">For </w:t>
      </w:r>
      <w:r w:rsidR="00FA3C10">
        <w:t>VMware</w:t>
      </w:r>
      <w:r>
        <w:t>:</w:t>
      </w:r>
    </w:p>
    <w:p w:rsidR="00354F6D" w:rsidRDefault="00354F6D" w:rsidP="000259BB">
      <w:pPr>
        <w:pStyle w:val="BulletedListlevel2"/>
      </w:pPr>
      <w:r>
        <w:t xml:space="preserve">ssh into the </w:t>
      </w:r>
      <w:r w:rsidRPr="00DD79A6">
        <w:t>CloudStack</w:t>
      </w:r>
      <w:r>
        <w:t xml:space="preserve"> Management Server using your known user and password.</w:t>
      </w:r>
    </w:p>
    <w:p w:rsidR="00354F6D" w:rsidRDefault="00354F6D" w:rsidP="000259BB">
      <w:pPr>
        <w:pStyle w:val="BulletedListlevel2"/>
      </w:pPr>
      <w:r>
        <w:t>Run this command:</w:t>
      </w:r>
    </w:p>
    <w:p w:rsidR="00354F6D" w:rsidRPr="004B3A50" w:rsidRDefault="00354F6D" w:rsidP="00A32E0A">
      <w:pPr>
        <w:pStyle w:val="Code"/>
      </w:pPr>
      <w:r>
        <w:t xml:space="preserve"># </w:t>
      </w:r>
      <w:r w:rsidRPr="00FF045B">
        <w:t xml:space="preserve">ssh </w:t>
      </w:r>
      <w:r>
        <w:t>-i /var/lib/cloud/management/.ssh/id_rsa -p 3922 root@</w:t>
      </w:r>
      <w:r w:rsidRPr="00FF045B">
        <w:t>private-ip</w:t>
      </w:r>
    </w:p>
    <w:p w:rsidR="00077C24" w:rsidRDefault="00D71B5D" w:rsidP="000259BB">
      <w:pPr>
        <w:pStyle w:val="NumberedList"/>
      </w:pPr>
      <w:r>
        <w:t>Once into the SSVM, run the following diagnostic script:</w:t>
      </w:r>
    </w:p>
    <w:p w:rsidR="00077C24" w:rsidRDefault="001B6CFB" w:rsidP="00A32E0A">
      <w:pPr>
        <w:pStyle w:val="Code"/>
      </w:pPr>
      <w:r w:rsidRPr="00F26F57">
        <w:t xml:space="preserve"># </w:t>
      </w:r>
      <w:r w:rsidR="003A2CE8" w:rsidRPr="003A2CE8">
        <w:t>/usr/local/cloud/systemvm/ssvm-check.sh</w:t>
      </w:r>
    </w:p>
    <w:p w:rsidR="00077C24" w:rsidRDefault="00853754">
      <w:r>
        <w:t>This script will test various aspects of the SSVM and report warnings and errors.</w:t>
      </w:r>
    </w:p>
    <w:p w:rsidR="00077C24" w:rsidRDefault="00D234DA" w:rsidP="00C47F8D">
      <w:pPr>
        <w:pStyle w:val="Heading3"/>
      </w:pPr>
      <w:bookmarkStart w:id="384" w:name="_Toc317171084"/>
      <w:r>
        <w:t>Checking the Log File</w:t>
      </w:r>
      <w:r w:rsidR="00DA0089">
        <w:t>s</w:t>
      </w:r>
      <w:bookmarkEnd w:id="384"/>
    </w:p>
    <w:p w:rsidR="00077C24" w:rsidRDefault="00F26F57">
      <w:r>
        <w:t>Y</w:t>
      </w:r>
      <w:r w:rsidR="001B6CFB">
        <w:t>ou can</w:t>
      </w:r>
      <w:r w:rsidR="00D71B5D">
        <w:t xml:space="preserve"> also</w:t>
      </w:r>
      <w:r w:rsidR="00A34F0B">
        <w:t xml:space="preserve"> check the log file</w:t>
      </w:r>
      <w:r w:rsidR="00DA0089">
        <w:t>s in</w:t>
      </w:r>
      <w:r w:rsidR="00A34F0B">
        <w:t xml:space="preserve"> /var/log/cloud/ for any error messages.</w:t>
      </w:r>
    </w:p>
    <w:p w:rsidR="00F77502" w:rsidRDefault="00F77502" w:rsidP="000973EF">
      <w:pPr>
        <w:pStyle w:val="Heading2"/>
      </w:pPr>
      <w:bookmarkStart w:id="385" w:name="_Toc317171085"/>
      <w:r>
        <w:t>VLAN Issues</w:t>
      </w:r>
      <w:bookmarkEnd w:id="385"/>
    </w:p>
    <w:p w:rsidR="00CE2F21" w:rsidRDefault="00F77502" w:rsidP="00F77502">
      <w:r>
        <w:t>A common installation issue is that your V</w:t>
      </w:r>
      <w:r w:rsidR="007C6135">
        <w:t xml:space="preserve">LANs are not set up correctly. VLANs must be trunked into every host in the </w:t>
      </w:r>
      <w:r w:rsidR="00BE1E90">
        <w:t>zone</w:t>
      </w:r>
      <w:r w:rsidR="007C6135">
        <w:t>.</w:t>
      </w:r>
    </w:p>
    <w:p w:rsidR="00F77502" w:rsidRDefault="00CE2F21" w:rsidP="0018093D">
      <w:pPr>
        <w:pStyle w:val="ListParagraph"/>
        <w:numPr>
          <w:ilvl w:val="0"/>
          <w:numId w:val="28"/>
        </w:numPr>
      </w:pPr>
      <w:r>
        <w:t>VLANs must be</w:t>
      </w:r>
      <w:r w:rsidR="00F77502">
        <w:t xml:space="preserve"> trunked into every host in the </w:t>
      </w:r>
      <w:r w:rsidR="00BE1E90">
        <w:t>zone</w:t>
      </w:r>
      <w:r w:rsidR="00F77502">
        <w:t>.</w:t>
      </w:r>
    </w:p>
    <w:p w:rsidR="00CE2F21" w:rsidRPr="00CE2F21" w:rsidRDefault="00CE2F21" w:rsidP="0018093D">
      <w:pPr>
        <w:pStyle w:val="ListParagraph"/>
        <w:numPr>
          <w:ilvl w:val="0"/>
          <w:numId w:val="28"/>
        </w:numPr>
      </w:pPr>
      <w:r>
        <w:t xml:space="preserve">In Basic Networking, </w:t>
      </w:r>
      <w:r w:rsidRPr="00CE2F21">
        <w:t>the network interface in the host that is connected to the VLAN must be named cloud-guest.  For example, in XenServer</w:t>
      </w:r>
      <w:r>
        <w:t>,</w:t>
      </w:r>
      <w:r w:rsidRPr="00CE2F21">
        <w:t xml:space="preserve"> the network name-label must be “cloud-guest”.</w:t>
      </w:r>
    </w:p>
    <w:p w:rsidR="00C748F2" w:rsidRDefault="00C748F2" w:rsidP="000973EF">
      <w:pPr>
        <w:pStyle w:val="Heading2"/>
      </w:pPr>
      <w:bookmarkStart w:id="386" w:name="_Toc317171086"/>
      <w:r>
        <w:t>Console Proxy VM</w:t>
      </w:r>
      <w:r w:rsidR="00F77502">
        <w:t xml:space="preserve"> Issues</w:t>
      </w:r>
      <w:bookmarkEnd w:id="386"/>
    </w:p>
    <w:p w:rsidR="003E3E77" w:rsidRDefault="003E3E77" w:rsidP="00F150A6">
      <w:pPr>
        <w:pStyle w:val="Heading6"/>
      </w:pPr>
      <w:r w:rsidRPr="003E3E77">
        <w:t>Symptom</w:t>
      </w:r>
    </w:p>
    <w:p w:rsidR="003E3E77" w:rsidRPr="003E3E77" w:rsidRDefault="003E3E77" w:rsidP="003E3E77">
      <w:pPr>
        <w:rPr>
          <w:b/>
        </w:rPr>
      </w:pPr>
      <w:r>
        <w:t>When you launch the Console Viewer, you see this error:</w:t>
      </w:r>
    </w:p>
    <w:p w:rsidR="00C748F2" w:rsidRDefault="00C748F2" w:rsidP="00A32E0A">
      <w:pPr>
        <w:pStyle w:val="Code"/>
      </w:pPr>
      <w:r>
        <w:t>Access is denied for console session. Please close the window</w:t>
      </w:r>
    </w:p>
    <w:p w:rsidR="003E3E77" w:rsidRPr="003E3E77" w:rsidRDefault="003E3E77" w:rsidP="00F150A6">
      <w:pPr>
        <w:pStyle w:val="Heading6"/>
      </w:pPr>
      <w:r w:rsidRPr="003E3E77">
        <w:t>Cause</w:t>
      </w:r>
    </w:p>
    <w:p w:rsidR="00BA12DF" w:rsidRDefault="003E3E77">
      <w:r>
        <w:t>This</w:t>
      </w:r>
      <w:r w:rsidR="00C748F2">
        <w:t xml:space="preserve"> most likely means that the Console Proxy VM cannot connect from its private interface to port 8250 on the Management Server (or load bal</w:t>
      </w:r>
      <w:r w:rsidR="00BA12DF">
        <w:t>anced Management server pool).</w:t>
      </w:r>
    </w:p>
    <w:p w:rsidR="00BA12DF" w:rsidRPr="00BA12DF" w:rsidRDefault="00BA12DF" w:rsidP="00F150A6">
      <w:pPr>
        <w:pStyle w:val="Heading6"/>
      </w:pPr>
      <w:r w:rsidRPr="00BA12DF">
        <w:t>Solution</w:t>
      </w:r>
    </w:p>
    <w:p w:rsidR="00C748F2" w:rsidRDefault="00442330">
      <w:r>
        <w:t>Check the following</w:t>
      </w:r>
      <w:r w:rsidR="00C748F2">
        <w:t>:</w:t>
      </w:r>
    </w:p>
    <w:p w:rsidR="00C748F2" w:rsidRDefault="00C748F2" w:rsidP="000259BB">
      <w:pPr>
        <w:pStyle w:val="BulletedList"/>
      </w:pPr>
      <w:r>
        <w:t>Load balancer has port 8250 open</w:t>
      </w:r>
    </w:p>
    <w:p w:rsidR="00C748F2" w:rsidRDefault="00C748F2" w:rsidP="000259BB">
      <w:pPr>
        <w:pStyle w:val="BulletedList"/>
      </w:pPr>
      <w:r>
        <w:t>All Management Servers have port 8250 open</w:t>
      </w:r>
    </w:p>
    <w:p w:rsidR="00C748F2" w:rsidRDefault="00C748F2" w:rsidP="000259BB">
      <w:pPr>
        <w:pStyle w:val="BulletedList"/>
      </w:pPr>
      <w:r>
        <w:lastRenderedPageBreak/>
        <w:t xml:space="preserve">There is a network path from the CIDR in the </w:t>
      </w:r>
      <w:r w:rsidR="00CD6AC4">
        <w:t>pod</w:t>
      </w:r>
      <w:r>
        <w:t xml:space="preserve"> hosting the Console Proxy VM to the load balancer or Management Server</w:t>
      </w:r>
    </w:p>
    <w:p w:rsidR="00C748F2" w:rsidRDefault="00C748F2" w:rsidP="000259BB">
      <w:pPr>
        <w:pStyle w:val="BulletedList"/>
      </w:pPr>
      <w:r>
        <w:t>The "host" global configuration parameter is set to the load balancer if in use</w:t>
      </w:r>
    </w:p>
    <w:p w:rsidR="003843D2" w:rsidRPr="00A30D2B" w:rsidRDefault="003843D2" w:rsidP="000973EF">
      <w:pPr>
        <w:pStyle w:val="Heading2"/>
      </w:pPr>
      <w:bookmarkStart w:id="387" w:name="_Toc317171087"/>
      <w:r w:rsidRPr="00A30D2B">
        <w:t>Binary</w:t>
      </w:r>
      <w:r>
        <w:t xml:space="preserve"> Logging Error when Upgrading Database</w:t>
      </w:r>
      <w:bookmarkEnd w:id="387"/>
    </w:p>
    <w:p w:rsidR="003843D2" w:rsidRPr="00A30D2B" w:rsidRDefault="003843D2" w:rsidP="00F150A6">
      <w:pPr>
        <w:pStyle w:val="Heading6"/>
      </w:pPr>
      <w:r w:rsidRPr="00A30D2B">
        <w:t>Symptom</w:t>
      </w:r>
    </w:p>
    <w:p w:rsidR="003843D2" w:rsidRPr="00A30D2B" w:rsidRDefault="003843D2" w:rsidP="003843D2">
      <w:pPr>
        <w:keepNext/>
      </w:pPr>
      <w:r w:rsidRPr="00A30D2B">
        <w:t>When attempting to upgrade the database, an error like the following:</w:t>
      </w:r>
    </w:p>
    <w:p w:rsidR="003843D2" w:rsidRPr="00A30D2B" w:rsidRDefault="003843D2" w:rsidP="00A32E0A">
      <w:pPr>
        <w:pStyle w:val="Code"/>
        <w:rPr>
          <w:shd w:val="clear" w:color="auto" w:fill="E8E8E8"/>
          <w:lang w:bidi="ar-SA"/>
        </w:rPr>
      </w:pPr>
      <w:r w:rsidRPr="00A30D2B">
        <w:rPr>
          <w:shd w:val="clear" w:color="auto" w:fill="E8E8E8"/>
          <w:lang w:bidi="ar-SA"/>
        </w:rPr>
        <w:t>Unable to upgrade the db due to</w:t>
      </w:r>
      <w:r>
        <w:rPr>
          <w:shd w:val="clear" w:color="auto" w:fill="E8E8E8"/>
          <w:lang w:bidi="ar-SA"/>
        </w:rPr>
        <w:t xml:space="preserve"> </w:t>
      </w:r>
      <w:r w:rsidRPr="00A30D2B">
        <w:rPr>
          <w:shd w:val="clear" w:color="auto" w:fill="E8E8E8"/>
          <w:lang w:bidi="ar-SA"/>
        </w:rPr>
        <w:t>java.sql.SQLException: Binary logging not possible.</w:t>
      </w:r>
    </w:p>
    <w:p w:rsidR="003843D2" w:rsidRPr="00A30D2B" w:rsidRDefault="003843D2" w:rsidP="00F150A6">
      <w:pPr>
        <w:pStyle w:val="Heading6"/>
      </w:pPr>
      <w:r w:rsidRPr="00A30D2B">
        <w:t>Cause</w:t>
      </w:r>
    </w:p>
    <w:p w:rsidR="003843D2" w:rsidRDefault="003843D2" w:rsidP="003843D2">
      <w:r>
        <w:t>Binary logging is not enabled.</w:t>
      </w:r>
    </w:p>
    <w:p w:rsidR="003843D2" w:rsidRPr="00A30D2B" w:rsidRDefault="003843D2" w:rsidP="00F150A6">
      <w:pPr>
        <w:pStyle w:val="Heading6"/>
      </w:pPr>
      <w:r w:rsidRPr="00A30D2B">
        <w:t>Solution</w:t>
      </w:r>
    </w:p>
    <w:p w:rsidR="003843D2" w:rsidRDefault="003843D2" w:rsidP="002623D9">
      <w:pPr>
        <w:keepNext/>
      </w:pPr>
      <w:r>
        <w:t>Edit the MySQL configuration (/etc/my.cnf or /etc/mysql/my.cnf, depending on your OS) and set the log-bin and binlog-format variables in the [mysqld] section. For example:</w:t>
      </w:r>
    </w:p>
    <w:p w:rsidR="003843D2" w:rsidRDefault="003843D2" w:rsidP="00A32E0A">
      <w:pPr>
        <w:pStyle w:val="Code"/>
      </w:pPr>
      <w:r>
        <w:t>log-bin=mysql-bin</w:t>
      </w:r>
    </w:p>
    <w:p w:rsidR="003843D2" w:rsidRDefault="003843D2" w:rsidP="00A32E0A">
      <w:pPr>
        <w:pStyle w:val="Code"/>
      </w:pPr>
      <w:r>
        <w:t>binlog-format= 'ROW'</w:t>
      </w:r>
    </w:p>
    <w:p w:rsidR="00256766" w:rsidRDefault="00256766" w:rsidP="00256766">
      <w:r>
        <w:t>After editing my.cnf, restart the MySQL server.</w:t>
      </w:r>
    </w:p>
    <w:p w:rsidR="00256766" w:rsidRDefault="00256766" w:rsidP="00A32E0A">
      <w:pPr>
        <w:pStyle w:val="Code"/>
      </w:pPr>
      <w:r>
        <w:t xml:space="preserve"># </w:t>
      </w:r>
      <w:r w:rsidRPr="0040383A">
        <w:t xml:space="preserve">service mysqld </w:t>
      </w:r>
      <w:r>
        <w:t>re</w:t>
      </w:r>
      <w:r w:rsidRPr="0040383A">
        <w:t>start</w:t>
      </w:r>
    </w:p>
    <w:p w:rsidR="003843D2" w:rsidRDefault="003843D2" w:rsidP="009C5B4B">
      <w:r w:rsidRPr="00A30D2B">
        <w:rPr>
          <w:b/>
        </w:rPr>
        <w:t xml:space="preserve">NOTE: </w:t>
      </w:r>
      <w:r>
        <w:t>The binlog-format variable is supported in MySQL versions 5.1 and greater</w:t>
      </w:r>
      <w:r w:rsidR="00FA3C10">
        <w:t>. It is not supported in MySQL 5.0</w:t>
      </w:r>
      <w:r>
        <w:t>. In some versions</w:t>
      </w:r>
      <w:r w:rsidR="00FA3C10">
        <w:t xml:space="preserve"> of MySQL</w:t>
      </w:r>
      <w:r>
        <w:t>, an underscore character is used in place of the hyphen in the variable name. For the exact syntax and spelling of each variable, consult the documentation for your version of MySQL.</w:t>
      </w:r>
    </w:p>
    <w:p w:rsidR="005B1206" w:rsidRDefault="005B1206" w:rsidP="000973EF">
      <w:pPr>
        <w:pStyle w:val="Heading2"/>
      </w:pPr>
      <w:bookmarkStart w:id="388" w:name="_Toc317171088"/>
      <w:r>
        <w:t>Can't Add Host</w:t>
      </w:r>
      <w:bookmarkEnd w:id="388"/>
    </w:p>
    <w:p w:rsidR="005B1206" w:rsidRDefault="005B1206" w:rsidP="005B1206">
      <w:r w:rsidRPr="006D734C">
        <w:t xml:space="preserve">A </w:t>
      </w:r>
      <w:r w:rsidR="00CD6AC4">
        <w:t>host</w:t>
      </w:r>
      <w:r w:rsidRPr="006D734C">
        <w:t xml:space="preserve"> must have a statically allocated IP address</w:t>
      </w:r>
      <w:r>
        <w:t>. Host addition</w:t>
      </w:r>
      <w:r w:rsidRPr="006D734C">
        <w:t xml:space="preserve"> will error and fail if a </w:t>
      </w:r>
      <w:r>
        <w:t>dynamically</w:t>
      </w:r>
      <w:r w:rsidRPr="006D734C">
        <w:t>-assigned address is present.</w:t>
      </w:r>
      <w:r>
        <w:t xml:space="preserve"> </w:t>
      </w:r>
    </w:p>
    <w:p w:rsidR="00B6120D" w:rsidRDefault="00B6120D" w:rsidP="000973EF">
      <w:pPr>
        <w:pStyle w:val="Heading1"/>
      </w:pPr>
      <w:bookmarkStart w:id="389" w:name="_Ref311728343"/>
      <w:bookmarkStart w:id="390" w:name="_Toc317171089"/>
      <w:r>
        <w:lastRenderedPageBreak/>
        <w:t>Preparation Checklists</w:t>
      </w:r>
      <w:bookmarkEnd w:id="389"/>
      <w:bookmarkEnd w:id="390"/>
    </w:p>
    <w:p w:rsidR="00B6120D" w:rsidRDefault="00B6120D" w:rsidP="00B6120D">
      <w:r>
        <w:t>Start by gathering the information in the following checklists. This will make installation go more smoothly.</w:t>
      </w:r>
    </w:p>
    <w:p w:rsidR="00B6120D" w:rsidRDefault="00B6120D" w:rsidP="000973EF">
      <w:pPr>
        <w:pStyle w:val="Heading2"/>
      </w:pPr>
      <w:bookmarkStart w:id="391" w:name="_Toc317171090"/>
      <w:r>
        <w:t>Management Server Checklist</w:t>
      </w:r>
      <w:bookmarkEnd w:id="391"/>
    </w:p>
    <w:p w:rsidR="00B6120D" w:rsidRPr="00A30162" w:rsidRDefault="00B6120D" w:rsidP="00B6120D">
      <w:pPr>
        <w:rPr>
          <w:rStyle w:val="IntenseReference"/>
          <w:b w:val="0"/>
          <w:bCs w:val="0"/>
          <w:smallCaps w:val="0"/>
          <w:color w:val="auto"/>
        </w:rPr>
      </w:pPr>
      <w:r>
        <w:t>You will need the following information for the Management Server.</w:t>
      </w:r>
    </w:p>
    <w:tbl>
      <w:tblPr>
        <w:tblStyle w:val="TableGrid"/>
        <w:tblW w:w="0" w:type="auto"/>
        <w:tblInd w:w="144" w:type="dxa"/>
        <w:tblLook w:val="04A0" w:firstRow="1" w:lastRow="0" w:firstColumn="1" w:lastColumn="0" w:noHBand="0" w:noVBand="1"/>
      </w:tblPr>
      <w:tblGrid>
        <w:gridCol w:w="3192"/>
        <w:gridCol w:w="3192"/>
        <w:gridCol w:w="3192"/>
      </w:tblGrid>
      <w:tr w:rsidR="007C095F" w:rsidTr="007C095F">
        <w:tc>
          <w:tcPr>
            <w:tcW w:w="3192" w:type="dxa"/>
            <w:shd w:val="clear" w:color="auto" w:fill="C6D9F1" w:themeFill="text2" w:themeFillTint="33"/>
          </w:tcPr>
          <w:p w:rsidR="007C095F" w:rsidRPr="00D35F20" w:rsidRDefault="007C095F" w:rsidP="00E1104E">
            <w:pPr>
              <w:keepNext/>
              <w:rPr>
                <w:b/>
                <w:color w:val="1F497D" w:themeColor="text2"/>
              </w:rPr>
            </w:pPr>
            <w:r w:rsidRPr="00D35F20">
              <w:rPr>
                <w:b/>
                <w:color w:val="1F497D" w:themeColor="text2"/>
              </w:rPr>
              <w:t>Installation Requirement</w:t>
            </w:r>
          </w:p>
        </w:tc>
        <w:tc>
          <w:tcPr>
            <w:tcW w:w="3192" w:type="dxa"/>
            <w:shd w:val="clear" w:color="auto" w:fill="C6D9F1" w:themeFill="text2" w:themeFillTint="33"/>
          </w:tcPr>
          <w:p w:rsidR="007C095F" w:rsidRPr="00D35F20" w:rsidRDefault="007C095F" w:rsidP="00E1104E">
            <w:pPr>
              <w:keepNext/>
              <w:rPr>
                <w:b/>
                <w:color w:val="1F497D" w:themeColor="text2"/>
              </w:rPr>
            </w:pPr>
            <w:r w:rsidRPr="00D35F20">
              <w:rPr>
                <w:b/>
                <w:color w:val="1F497D" w:themeColor="text2"/>
              </w:rPr>
              <w:t>Value</w:t>
            </w:r>
          </w:p>
        </w:tc>
        <w:tc>
          <w:tcPr>
            <w:tcW w:w="3192" w:type="dxa"/>
            <w:shd w:val="clear" w:color="auto" w:fill="C6D9F1" w:themeFill="text2" w:themeFillTint="33"/>
          </w:tcPr>
          <w:p w:rsidR="007C095F" w:rsidRPr="00D35F20" w:rsidRDefault="007C095F" w:rsidP="00E1104E">
            <w:pPr>
              <w:keepNext/>
              <w:rPr>
                <w:b/>
                <w:color w:val="1F497D" w:themeColor="text2"/>
              </w:rPr>
            </w:pPr>
            <w:r w:rsidRPr="00D35F20">
              <w:rPr>
                <w:b/>
                <w:color w:val="1F497D" w:themeColor="text2"/>
              </w:rPr>
              <w:t>Notes</w:t>
            </w:r>
          </w:p>
        </w:tc>
      </w:tr>
      <w:tr w:rsidR="007C095F" w:rsidTr="007C095F">
        <w:tc>
          <w:tcPr>
            <w:tcW w:w="3192" w:type="dxa"/>
          </w:tcPr>
          <w:p w:rsidR="007C095F" w:rsidRDefault="007C095F" w:rsidP="00745081">
            <w:r>
              <w:t>IP Address</w:t>
            </w:r>
          </w:p>
        </w:tc>
        <w:tc>
          <w:tcPr>
            <w:tcW w:w="3192" w:type="dxa"/>
          </w:tcPr>
          <w:p w:rsidR="007C095F" w:rsidRDefault="007C095F" w:rsidP="00745081"/>
        </w:tc>
        <w:tc>
          <w:tcPr>
            <w:tcW w:w="3192" w:type="dxa"/>
          </w:tcPr>
          <w:p w:rsidR="007C095F" w:rsidRDefault="007C095F" w:rsidP="00745081">
            <w:r>
              <w:t>No IPV6 addresses</w:t>
            </w:r>
          </w:p>
        </w:tc>
      </w:tr>
      <w:tr w:rsidR="007C095F" w:rsidTr="007C095F">
        <w:tc>
          <w:tcPr>
            <w:tcW w:w="3192" w:type="dxa"/>
          </w:tcPr>
          <w:p w:rsidR="007C095F" w:rsidRDefault="007C095F" w:rsidP="00745081">
            <w:r>
              <w:t>Netmask</w:t>
            </w:r>
          </w:p>
        </w:tc>
        <w:tc>
          <w:tcPr>
            <w:tcW w:w="3192" w:type="dxa"/>
          </w:tcPr>
          <w:p w:rsidR="007C095F" w:rsidRDefault="007C095F" w:rsidP="00745081"/>
        </w:tc>
        <w:tc>
          <w:tcPr>
            <w:tcW w:w="3192" w:type="dxa"/>
          </w:tcPr>
          <w:p w:rsidR="007C095F" w:rsidRDefault="007C095F" w:rsidP="00745081"/>
        </w:tc>
      </w:tr>
      <w:tr w:rsidR="007C095F" w:rsidTr="007C095F">
        <w:tc>
          <w:tcPr>
            <w:tcW w:w="3192" w:type="dxa"/>
          </w:tcPr>
          <w:p w:rsidR="007C095F" w:rsidRDefault="007C095F" w:rsidP="00745081">
            <w:r>
              <w:t>Gateway</w:t>
            </w:r>
          </w:p>
        </w:tc>
        <w:tc>
          <w:tcPr>
            <w:tcW w:w="3192" w:type="dxa"/>
          </w:tcPr>
          <w:p w:rsidR="007C095F" w:rsidRDefault="007C095F" w:rsidP="00745081"/>
        </w:tc>
        <w:tc>
          <w:tcPr>
            <w:tcW w:w="3192" w:type="dxa"/>
          </w:tcPr>
          <w:p w:rsidR="007C095F" w:rsidRDefault="007C095F" w:rsidP="00745081"/>
        </w:tc>
      </w:tr>
      <w:tr w:rsidR="007C095F" w:rsidTr="007C095F">
        <w:tc>
          <w:tcPr>
            <w:tcW w:w="3192" w:type="dxa"/>
          </w:tcPr>
          <w:p w:rsidR="007C095F" w:rsidRDefault="007C095F" w:rsidP="00745081">
            <w:r>
              <w:t>FQDN</w:t>
            </w:r>
          </w:p>
        </w:tc>
        <w:tc>
          <w:tcPr>
            <w:tcW w:w="3192" w:type="dxa"/>
          </w:tcPr>
          <w:p w:rsidR="007C095F" w:rsidRDefault="007C095F" w:rsidP="00745081"/>
        </w:tc>
        <w:tc>
          <w:tcPr>
            <w:tcW w:w="3192" w:type="dxa"/>
          </w:tcPr>
          <w:p w:rsidR="007C095F" w:rsidRDefault="007C095F" w:rsidP="00745081">
            <w:r>
              <w:t>DNS should resolve the FQDN of the Management Server.</w:t>
            </w:r>
          </w:p>
        </w:tc>
      </w:tr>
      <w:tr w:rsidR="007C095F" w:rsidTr="007C095F">
        <w:tc>
          <w:tcPr>
            <w:tcW w:w="3192" w:type="dxa"/>
          </w:tcPr>
          <w:p w:rsidR="007C095F" w:rsidRDefault="007C095F" w:rsidP="00745081">
            <w:r>
              <w:t>Root user</w:t>
            </w:r>
          </w:p>
        </w:tc>
        <w:tc>
          <w:tcPr>
            <w:tcW w:w="3192" w:type="dxa"/>
          </w:tcPr>
          <w:p w:rsidR="007C095F" w:rsidRDefault="007C095F" w:rsidP="00745081"/>
        </w:tc>
        <w:tc>
          <w:tcPr>
            <w:tcW w:w="3192" w:type="dxa"/>
          </w:tcPr>
          <w:p w:rsidR="007C095F" w:rsidRDefault="007C095F" w:rsidP="00745081">
            <w:r>
              <w:t>Login id of the root user.</w:t>
            </w:r>
          </w:p>
        </w:tc>
      </w:tr>
      <w:tr w:rsidR="007C095F" w:rsidTr="007C095F">
        <w:tc>
          <w:tcPr>
            <w:tcW w:w="3192" w:type="dxa"/>
          </w:tcPr>
          <w:p w:rsidR="007C095F" w:rsidRDefault="007C095F" w:rsidP="00745081">
            <w:r>
              <w:t>Root password</w:t>
            </w:r>
          </w:p>
        </w:tc>
        <w:tc>
          <w:tcPr>
            <w:tcW w:w="3192" w:type="dxa"/>
          </w:tcPr>
          <w:p w:rsidR="007C095F" w:rsidRDefault="007C095F" w:rsidP="00745081"/>
        </w:tc>
        <w:tc>
          <w:tcPr>
            <w:tcW w:w="3192" w:type="dxa"/>
          </w:tcPr>
          <w:p w:rsidR="007C095F" w:rsidRDefault="007C095F" w:rsidP="00745081">
            <w:r>
              <w:t>Password for the root user.</w:t>
            </w:r>
          </w:p>
        </w:tc>
      </w:tr>
      <w:tr w:rsidR="007C095F" w:rsidTr="007C095F">
        <w:tc>
          <w:tcPr>
            <w:tcW w:w="3192" w:type="dxa"/>
          </w:tcPr>
          <w:p w:rsidR="007C095F" w:rsidRDefault="007C095F" w:rsidP="00745081">
            <w:r>
              <w:t>OS</w:t>
            </w:r>
          </w:p>
        </w:tc>
        <w:tc>
          <w:tcPr>
            <w:tcW w:w="3192" w:type="dxa"/>
          </w:tcPr>
          <w:p w:rsidR="007C095F" w:rsidRDefault="007C095F" w:rsidP="00745081">
            <w:r>
              <w:t xml:space="preserve">Choose: RHEL 5.4 (or later) or </w:t>
            </w:r>
            <w:r>
              <w:br/>
              <w:t>CentOS 5.4 (or later)</w:t>
            </w:r>
          </w:p>
        </w:tc>
        <w:tc>
          <w:tcPr>
            <w:tcW w:w="3192" w:type="dxa"/>
          </w:tcPr>
          <w:p w:rsidR="007C095F" w:rsidRDefault="007C095F" w:rsidP="00745081">
            <w:r>
              <w:t>Choose one of the supported OS platforms.</w:t>
            </w:r>
          </w:p>
        </w:tc>
      </w:tr>
      <w:tr w:rsidR="007C095F" w:rsidTr="007C095F">
        <w:tc>
          <w:tcPr>
            <w:tcW w:w="3192" w:type="dxa"/>
          </w:tcPr>
          <w:p w:rsidR="007C095F" w:rsidRDefault="007C095F" w:rsidP="00745081">
            <w:r>
              <w:t>ISO Available</w:t>
            </w:r>
          </w:p>
        </w:tc>
        <w:tc>
          <w:tcPr>
            <w:tcW w:w="3192" w:type="dxa"/>
          </w:tcPr>
          <w:p w:rsidR="007C095F" w:rsidRDefault="007C095F" w:rsidP="00745081"/>
        </w:tc>
        <w:tc>
          <w:tcPr>
            <w:tcW w:w="3192" w:type="dxa"/>
          </w:tcPr>
          <w:p w:rsidR="007C095F" w:rsidRDefault="007C095F" w:rsidP="00745081">
            <w:r>
              <w:t>CloudStack requires the ISO used for installing the OS in order to install dependent RPMS.</w:t>
            </w:r>
          </w:p>
        </w:tc>
      </w:tr>
    </w:tbl>
    <w:p w:rsidR="00B6120D" w:rsidRDefault="00B6120D" w:rsidP="000973EF">
      <w:pPr>
        <w:pStyle w:val="Heading2"/>
      </w:pPr>
      <w:bookmarkStart w:id="392" w:name="_Toc317171091"/>
      <w:r>
        <w:lastRenderedPageBreak/>
        <w:t>Database Checklist</w:t>
      </w:r>
      <w:bookmarkEnd w:id="392"/>
    </w:p>
    <w:p w:rsidR="00B6120D" w:rsidRPr="00067689" w:rsidRDefault="00B6120D" w:rsidP="00B6120D">
      <w:pPr>
        <w:keepNext/>
      </w:pPr>
      <w:r>
        <w:t>For database setup, you will need the following information.</w:t>
      </w:r>
    </w:p>
    <w:tbl>
      <w:tblPr>
        <w:tblStyle w:val="TableGrid"/>
        <w:tblW w:w="0" w:type="auto"/>
        <w:tblInd w:w="144" w:type="dxa"/>
        <w:tblLook w:val="04A0" w:firstRow="1" w:lastRow="0" w:firstColumn="1" w:lastColumn="0" w:noHBand="0" w:noVBand="1"/>
      </w:tblPr>
      <w:tblGrid>
        <w:gridCol w:w="3192"/>
        <w:gridCol w:w="3192"/>
        <w:gridCol w:w="3192"/>
      </w:tblGrid>
      <w:tr w:rsidR="00B6120D" w:rsidTr="00D35F20">
        <w:tc>
          <w:tcPr>
            <w:tcW w:w="3192" w:type="dxa"/>
            <w:shd w:val="clear" w:color="auto" w:fill="C6D9F1" w:themeFill="text2" w:themeFillTint="33"/>
          </w:tcPr>
          <w:p w:rsidR="00B6120D" w:rsidRPr="00D35F20" w:rsidRDefault="00D35F20" w:rsidP="00745081">
            <w:pPr>
              <w:keepNext/>
              <w:rPr>
                <w:b/>
                <w:color w:val="1F497D" w:themeColor="text2"/>
              </w:rPr>
            </w:pPr>
            <w:r w:rsidRPr="00D35F20">
              <w:rPr>
                <w:b/>
                <w:color w:val="1F497D" w:themeColor="text2"/>
              </w:rPr>
              <w:t>Installation Requirement</w:t>
            </w:r>
          </w:p>
        </w:tc>
        <w:tc>
          <w:tcPr>
            <w:tcW w:w="3192" w:type="dxa"/>
            <w:shd w:val="clear" w:color="auto" w:fill="C6D9F1" w:themeFill="text2" w:themeFillTint="33"/>
          </w:tcPr>
          <w:p w:rsidR="00B6120D" w:rsidRPr="00D35F20" w:rsidRDefault="00B6120D" w:rsidP="00745081">
            <w:pPr>
              <w:keepNext/>
              <w:rPr>
                <w:b/>
                <w:color w:val="1F497D" w:themeColor="text2"/>
              </w:rPr>
            </w:pPr>
            <w:r w:rsidRPr="00D35F20">
              <w:rPr>
                <w:b/>
                <w:color w:val="1F497D" w:themeColor="text2"/>
              </w:rPr>
              <w:t>Value</w:t>
            </w:r>
          </w:p>
        </w:tc>
        <w:tc>
          <w:tcPr>
            <w:tcW w:w="3192" w:type="dxa"/>
            <w:shd w:val="clear" w:color="auto" w:fill="C6D9F1" w:themeFill="text2" w:themeFillTint="33"/>
          </w:tcPr>
          <w:p w:rsidR="00B6120D" w:rsidRPr="00D35F20" w:rsidRDefault="00B6120D" w:rsidP="00745081">
            <w:pPr>
              <w:keepNext/>
              <w:rPr>
                <w:b/>
                <w:color w:val="1F497D" w:themeColor="text2"/>
              </w:rPr>
            </w:pPr>
            <w:r w:rsidRPr="00D35F20">
              <w:rPr>
                <w:b/>
                <w:color w:val="1F497D" w:themeColor="text2"/>
              </w:rPr>
              <w:t>Notes</w:t>
            </w:r>
          </w:p>
        </w:tc>
      </w:tr>
      <w:tr w:rsidR="00B6120D" w:rsidTr="00D35F20">
        <w:tc>
          <w:tcPr>
            <w:tcW w:w="3192" w:type="dxa"/>
          </w:tcPr>
          <w:p w:rsidR="00B6120D" w:rsidRDefault="00B6120D" w:rsidP="00745081">
            <w:pPr>
              <w:keepNext/>
            </w:pPr>
            <w:r>
              <w:t>IP Address</w:t>
            </w:r>
          </w:p>
        </w:tc>
        <w:tc>
          <w:tcPr>
            <w:tcW w:w="3192" w:type="dxa"/>
          </w:tcPr>
          <w:p w:rsidR="00B6120D" w:rsidRDefault="00B6120D" w:rsidP="00745081">
            <w:pPr>
              <w:keepNext/>
            </w:pPr>
          </w:p>
        </w:tc>
        <w:tc>
          <w:tcPr>
            <w:tcW w:w="3192" w:type="dxa"/>
          </w:tcPr>
          <w:p w:rsidR="00B6120D" w:rsidRDefault="00B6120D" w:rsidP="00745081">
            <w:pPr>
              <w:keepNext/>
            </w:pPr>
            <w:r>
              <w:t>Do not use IPV6 addresses.</w:t>
            </w:r>
          </w:p>
        </w:tc>
      </w:tr>
      <w:tr w:rsidR="00B6120D" w:rsidTr="00D35F20">
        <w:tc>
          <w:tcPr>
            <w:tcW w:w="3192" w:type="dxa"/>
          </w:tcPr>
          <w:p w:rsidR="00B6120D" w:rsidRDefault="00B6120D" w:rsidP="00745081">
            <w:r>
              <w:t>Netmask</w:t>
            </w:r>
          </w:p>
        </w:tc>
        <w:tc>
          <w:tcPr>
            <w:tcW w:w="3192" w:type="dxa"/>
          </w:tcPr>
          <w:p w:rsidR="00B6120D" w:rsidRDefault="00B6120D" w:rsidP="00745081"/>
        </w:tc>
        <w:tc>
          <w:tcPr>
            <w:tcW w:w="3192" w:type="dxa"/>
          </w:tcPr>
          <w:p w:rsidR="00B6120D" w:rsidRDefault="00B6120D" w:rsidP="00745081"/>
        </w:tc>
      </w:tr>
      <w:tr w:rsidR="00B6120D" w:rsidTr="00D35F20">
        <w:tc>
          <w:tcPr>
            <w:tcW w:w="3192" w:type="dxa"/>
          </w:tcPr>
          <w:p w:rsidR="00B6120D" w:rsidRDefault="00B6120D" w:rsidP="00745081">
            <w:r>
              <w:t>Gateway</w:t>
            </w:r>
          </w:p>
        </w:tc>
        <w:tc>
          <w:tcPr>
            <w:tcW w:w="3192" w:type="dxa"/>
          </w:tcPr>
          <w:p w:rsidR="00B6120D" w:rsidRDefault="00B6120D" w:rsidP="00745081"/>
        </w:tc>
        <w:tc>
          <w:tcPr>
            <w:tcW w:w="3192" w:type="dxa"/>
          </w:tcPr>
          <w:p w:rsidR="00B6120D" w:rsidRDefault="00B6120D" w:rsidP="00745081"/>
        </w:tc>
      </w:tr>
      <w:tr w:rsidR="00B6120D" w:rsidTr="00D35F20">
        <w:tc>
          <w:tcPr>
            <w:tcW w:w="3192" w:type="dxa"/>
          </w:tcPr>
          <w:p w:rsidR="00B6120D" w:rsidRDefault="00B6120D" w:rsidP="00745081">
            <w:r>
              <w:t>FQDN</w:t>
            </w:r>
          </w:p>
        </w:tc>
        <w:tc>
          <w:tcPr>
            <w:tcW w:w="3192" w:type="dxa"/>
          </w:tcPr>
          <w:p w:rsidR="00B6120D" w:rsidRDefault="00B6120D" w:rsidP="00745081"/>
        </w:tc>
        <w:tc>
          <w:tcPr>
            <w:tcW w:w="3192" w:type="dxa"/>
          </w:tcPr>
          <w:p w:rsidR="00B6120D" w:rsidRDefault="00B6120D" w:rsidP="00745081">
            <w:r>
              <w:t>DNS should resolve the FQDN of the Database Server.</w:t>
            </w:r>
          </w:p>
        </w:tc>
      </w:tr>
      <w:tr w:rsidR="00B6120D" w:rsidTr="00D35F20">
        <w:tc>
          <w:tcPr>
            <w:tcW w:w="3192" w:type="dxa"/>
          </w:tcPr>
          <w:p w:rsidR="00B6120D" w:rsidRDefault="00B6120D" w:rsidP="00745081">
            <w:r>
              <w:t>Root user</w:t>
            </w:r>
          </w:p>
        </w:tc>
        <w:tc>
          <w:tcPr>
            <w:tcW w:w="3192" w:type="dxa"/>
          </w:tcPr>
          <w:p w:rsidR="00B6120D" w:rsidRDefault="00B6120D" w:rsidP="00745081"/>
        </w:tc>
        <w:tc>
          <w:tcPr>
            <w:tcW w:w="3192" w:type="dxa"/>
          </w:tcPr>
          <w:p w:rsidR="00B6120D" w:rsidRDefault="00B6120D" w:rsidP="00745081">
            <w:r>
              <w:t>Login id of the root user.</w:t>
            </w:r>
          </w:p>
        </w:tc>
      </w:tr>
      <w:tr w:rsidR="00B6120D" w:rsidTr="00D35F20">
        <w:tc>
          <w:tcPr>
            <w:tcW w:w="3192" w:type="dxa"/>
          </w:tcPr>
          <w:p w:rsidR="00B6120D" w:rsidRDefault="00B6120D" w:rsidP="00745081">
            <w:r>
              <w:t>Root password</w:t>
            </w:r>
          </w:p>
        </w:tc>
        <w:tc>
          <w:tcPr>
            <w:tcW w:w="3192" w:type="dxa"/>
          </w:tcPr>
          <w:p w:rsidR="00B6120D" w:rsidRDefault="00B6120D" w:rsidP="00745081"/>
        </w:tc>
        <w:tc>
          <w:tcPr>
            <w:tcW w:w="3192" w:type="dxa"/>
          </w:tcPr>
          <w:p w:rsidR="00B6120D" w:rsidRDefault="00B6120D" w:rsidP="00745081">
            <w:r>
              <w:t>Password for the root user.</w:t>
            </w:r>
          </w:p>
        </w:tc>
      </w:tr>
      <w:tr w:rsidR="00B6120D" w:rsidTr="00D35F20">
        <w:tc>
          <w:tcPr>
            <w:tcW w:w="3192" w:type="dxa"/>
          </w:tcPr>
          <w:p w:rsidR="00B6120D" w:rsidRDefault="00B6120D" w:rsidP="00745081">
            <w:r>
              <w:t>OS</w:t>
            </w:r>
          </w:p>
        </w:tc>
        <w:tc>
          <w:tcPr>
            <w:tcW w:w="3192" w:type="dxa"/>
          </w:tcPr>
          <w:p w:rsidR="00B6120D" w:rsidRDefault="00B6120D" w:rsidP="00745081">
            <w:r>
              <w:t xml:space="preserve">Choose: RHEL 5.4 (or later) or </w:t>
            </w:r>
            <w:r>
              <w:br/>
              <w:t>CentOS 5.4 (or later)</w:t>
            </w:r>
          </w:p>
        </w:tc>
        <w:tc>
          <w:tcPr>
            <w:tcW w:w="3192" w:type="dxa"/>
          </w:tcPr>
          <w:p w:rsidR="00B6120D" w:rsidRDefault="00B6120D" w:rsidP="00745081">
            <w:r>
              <w:t>Choose one of the supported OS platforms.</w:t>
            </w:r>
          </w:p>
        </w:tc>
      </w:tr>
      <w:tr w:rsidR="00B6120D" w:rsidTr="00D35F20">
        <w:tc>
          <w:tcPr>
            <w:tcW w:w="3192" w:type="dxa"/>
          </w:tcPr>
          <w:p w:rsidR="00B6120D" w:rsidRDefault="00B6120D" w:rsidP="00745081">
            <w:r>
              <w:t>ISO Available</w:t>
            </w:r>
          </w:p>
        </w:tc>
        <w:tc>
          <w:tcPr>
            <w:tcW w:w="3192" w:type="dxa"/>
          </w:tcPr>
          <w:p w:rsidR="00B6120D" w:rsidRDefault="00B6120D" w:rsidP="00745081"/>
        </w:tc>
        <w:tc>
          <w:tcPr>
            <w:tcW w:w="3192" w:type="dxa"/>
          </w:tcPr>
          <w:p w:rsidR="00B6120D" w:rsidRDefault="00B6120D" w:rsidP="00745081">
            <w:r>
              <w:t>CloudStack requires the ISO used for installing the OS in order to install dependent RPMS.</w:t>
            </w:r>
          </w:p>
        </w:tc>
      </w:tr>
      <w:tr w:rsidR="00B6120D" w:rsidTr="00D35F20">
        <w:tc>
          <w:tcPr>
            <w:tcW w:w="3192" w:type="dxa"/>
          </w:tcPr>
          <w:p w:rsidR="00B6120D" w:rsidRDefault="00B6120D" w:rsidP="00745081">
            <w:r>
              <w:t>Username for Cloud User in MySQL</w:t>
            </w:r>
          </w:p>
        </w:tc>
        <w:tc>
          <w:tcPr>
            <w:tcW w:w="3192" w:type="dxa"/>
          </w:tcPr>
          <w:p w:rsidR="00B6120D" w:rsidRDefault="00B6120D" w:rsidP="00745081"/>
        </w:tc>
        <w:tc>
          <w:tcPr>
            <w:tcW w:w="3192" w:type="dxa"/>
          </w:tcPr>
          <w:p w:rsidR="00B6120D" w:rsidRDefault="00B6120D" w:rsidP="00745081">
            <w:r>
              <w:t>Default is cloud.</w:t>
            </w:r>
          </w:p>
        </w:tc>
      </w:tr>
      <w:tr w:rsidR="00B6120D" w:rsidTr="00D35F20">
        <w:tc>
          <w:tcPr>
            <w:tcW w:w="3192" w:type="dxa"/>
          </w:tcPr>
          <w:p w:rsidR="00B6120D" w:rsidRDefault="00B6120D" w:rsidP="00745081">
            <w:r>
              <w:t>Password for Cloud user in MySQL</w:t>
            </w:r>
          </w:p>
        </w:tc>
        <w:tc>
          <w:tcPr>
            <w:tcW w:w="3192" w:type="dxa"/>
          </w:tcPr>
          <w:p w:rsidR="00B6120D" w:rsidRDefault="00B6120D" w:rsidP="00745081"/>
        </w:tc>
        <w:tc>
          <w:tcPr>
            <w:tcW w:w="3192" w:type="dxa"/>
          </w:tcPr>
          <w:p w:rsidR="00B6120D" w:rsidRDefault="00B6120D" w:rsidP="00745081">
            <w:r>
              <w:t>Default is password.</w:t>
            </w:r>
          </w:p>
        </w:tc>
      </w:tr>
    </w:tbl>
    <w:p w:rsidR="00B6120D" w:rsidRDefault="00B6120D" w:rsidP="000973EF">
      <w:pPr>
        <w:pStyle w:val="Heading2"/>
      </w:pPr>
      <w:bookmarkStart w:id="393" w:name="_Toc317171092"/>
      <w:r>
        <w:lastRenderedPageBreak/>
        <w:t>Storage Checklist</w:t>
      </w:r>
      <w:bookmarkEnd w:id="393"/>
    </w:p>
    <w:p w:rsidR="00B6120D" w:rsidRDefault="00B6120D" w:rsidP="00B6120D">
      <w:pPr>
        <w:keepNext/>
      </w:pPr>
      <w:r>
        <w:t>CloudStack requires two types of storage: Primary (in a Basic  Installation, this uses local disk) and Secondary Storage (NFS). The volumes used for Primary and Secondary storage should be accessible from Management Server and the hypervisors. These volumes should allow root users to read/write data.  These volumes must be for the exclusive use of CloudStack and should not contain any data.</w:t>
      </w:r>
    </w:p>
    <w:p w:rsidR="00B6120D" w:rsidRPr="00AE03AB" w:rsidRDefault="00B6120D" w:rsidP="00B6120D">
      <w:pPr>
        <w:keepNext/>
        <w:rPr>
          <w:rStyle w:val="IntenseReference"/>
          <w:b w:val="0"/>
          <w:bCs w:val="0"/>
          <w:smallCaps w:val="0"/>
          <w:color w:val="auto"/>
        </w:rPr>
      </w:pPr>
      <w:r>
        <w:t>You will need the following information when setting up storage.</w:t>
      </w:r>
    </w:p>
    <w:tbl>
      <w:tblPr>
        <w:tblStyle w:val="TableGrid"/>
        <w:tblW w:w="0" w:type="auto"/>
        <w:tblInd w:w="144" w:type="dxa"/>
        <w:tblLook w:val="04A0" w:firstRow="1" w:lastRow="0" w:firstColumn="1" w:lastColumn="0" w:noHBand="0" w:noVBand="1"/>
      </w:tblPr>
      <w:tblGrid>
        <w:gridCol w:w="3192"/>
        <w:gridCol w:w="3192"/>
        <w:gridCol w:w="3192"/>
      </w:tblGrid>
      <w:tr w:rsidR="00B6120D" w:rsidTr="000F56F3">
        <w:tc>
          <w:tcPr>
            <w:tcW w:w="3192" w:type="dxa"/>
            <w:shd w:val="clear" w:color="auto" w:fill="C6D9F1" w:themeFill="text2" w:themeFillTint="33"/>
          </w:tcPr>
          <w:p w:rsidR="00B6120D" w:rsidRPr="000F56F3" w:rsidRDefault="000F56F3" w:rsidP="000259BB">
            <w:pPr>
              <w:pStyle w:val="ListParagraph"/>
            </w:pPr>
            <w:r w:rsidRPr="000F56F3">
              <w:t>Installation Requirement</w:t>
            </w:r>
          </w:p>
        </w:tc>
        <w:tc>
          <w:tcPr>
            <w:tcW w:w="3192" w:type="dxa"/>
            <w:shd w:val="clear" w:color="auto" w:fill="C6D9F1" w:themeFill="text2" w:themeFillTint="33"/>
          </w:tcPr>
          <w:p w:rsidR="00B6120D" w:rsidRPr="000F56F3" w:rsidRDefault="00B6120D" w:rsidP="000259BB">
            <w:pPr>
              <w:pStyle w:val="ListParagraph"/>
            </w:pPr>
            <w:r w:rsidRPr="000F56F3">
              <w:t>Value</w:t>
            </w:r>
          </w:p>
        </w:tc>
        <w:tc>
          <w:tcPr>
            <w:tcW w:w="3192" w:type="dxa"/>
            <w:shd w:val="clear" w:color="auto" w:fill="C6D9F1" w:themeFill="text2" w:themeFillTint="33"/>
          </w:tcPr>
          <w:p w:rsidR="00B6120D" w:rsidRPr="000F56F3" w:rsidRDefault="00B6120D" w:rsidP="000259BB">
            <w:pPr>
              <w:pStyle w:val="ListParagraph"/>
            </w:pPr>
            <w:r w:rsidRPr="000F56F3">
              <w:t>Notes</w:t>
            </w:r>
          </w:p>
        </w:tc>
      </w:tr>
      <w:tr w:rsidR="00B6120D" w:rsidTr="000F56F3">
        <w:tc>
          <w:tcPr>
            <w:tcW w:w="3192" w:type="dxa"/>
          </w:tcPr>
          <w:p w:rsidR="00B6120D" w:rsidRDefault="00B6120D" w:rsidP="00745081">
            <w:r>
              <w:t>Type of Storage</w:t>
            </w:r>
          </w:p>
        </w:tc>
        <w:tc>
          <w:tcPr>
            <w:tcW w:w="3192" w:type="dxa"/>
          </w:tcPr>
          <w:p w:rsidR="00B6120D" w:rsidRDefault="00B6120D" w:rsidP="00745081">
            <w:r>
              <w:t>Choose: NFS or iSCSI or local</w:t>
            </w:r>
          </w:p>
        </w:tc>
        <w:tc>
          <w:tcPr>
            <w:tcW w:w="3192" w:type="dxa"/>
          </w:tcPr>
          <w:p w:rsidR="00B6120D" w:rsidRDefault="00B6120D" w:rsidP="00745081"/>
        </w:tc>
      </w:tr>
      <w:tr w:rsidR="00B6120D" w:rsidTr="000F56F3">
        <w:tc>
          <w:tcPr>
            <w:tcW w:w="3192" w:type="dxa"/>
          </w:tcPr>
          <w:p w:rsidR="00B6120D" w:rsidRDefault="00B6120D" w:rsidP="00745081">
            <w:r>
              <w:t>Storage Server IP Address</w:t>
            </w:r>
          </w:p>
        </w:tc>
        <w:tc>
          <w:tcPr>
            <w:tcW w:w="3192" w:type="dxa"/>
          </w:tcPr>
          <w:p w:rsidR="00B6120D" w:rsidRDefault="00B6120D" w:rsidP="00745081"/>
        </w:tc>
        <w:tc>
          <w:tcPr>
            <w:tcW w:w="3192" w:type="dxa"/>
          </w:tcPr>
          <w:p w:rsidR="00B6120D" w:rsidRDefault="00B6120D" w:rsidP="00745081"/>
        </w:tc>
      </w:tr>
      <w:tr w:rsidR="00B6120D" w:rsidTr="000F56F3">
        <w:tc>
          <w:tcPr>
            <w:tcW w:w="3192" w:type="dxa"/>
          </w:tcPr>
          <w:p w:rsidR="00B6120D" w:rsidRDefault="00B6120D" w:rsidP="00745081">
            <w:r>
              <w:t>Storage Server Path</w:t>
            </w:r>
          </w:p>
        </w:tc>
        <w:tc>
          <w:tcPr>
            <w:tcW w:w="3192" w:type="dxa"/>
          </w:tcPr>
          <w:p w:rsidR="00B6120D" w:rsidRDefault="00B6120D" w:rsidP="00745081"/>
        </w:tc>
        <w:tc>
          <w:tcPr>
            <w:tcW w:w="3192" w:type="dxa"/>
          </w:tcPr>
          <w:p w:rsidR="00B6120D" w:rsidRDefault="00B6120D" w:rsidP="00745081"/>
        </w:tc>
      </w:tr>
      <w:tr w:rsidR="00B6120D" w:rsidTr="000F56F3">
        <w:tc>
          <w:tcPr>
            <w:tcW w:w="3192" w:type="dxa"/>
          </w:tcPr>
          <w:p w:rsidR="00B6120D" w:rsidRDefault="00B6120D" w:rsidP="00745081">
            <w:r>
              <w:t>Storage Size</w:t>
            </w:r>
          </w:p>
        </w:tc>
        <w:tc>
          <w:tcPr>
            <w:tcW w:w="3192" w:type="dxa"/>
          </w:tcPr>
          <w:p w:rsidR="00B6120D" w:rsidRDefault="00B6120D" w:rsidP="00745081"/>
        </w:tc>
        <w:tc>
          <w:tcPr>
            <w:tcW w:w="3192" w:type="dxa"/>
          </w:tcPr>
          <w:p w:rsidR="00B6120D" w:rsidRDefault="00B6120D" w:rsidP="00745081"/>
        </w:tc>
      </w:tr>
      <w:tr w:rsidR="00B6120D" w:rsidTr="000F56F3">
        <w:tc>
          <w:tcPr>
            <w:tcW w:w="3192" w:type="dxa"/>
          </w:tcPr>
          <w:p w:rsidR="00B6120D" w:rsidRDefault="00B6120D" w:rsidP="00745081">
            <w:r>
              <w:t>Secondary Storage Type</w:t>
            </w:r>
          </w:p>
        </w:tc>
        <w:tc>
          <w:tcPr>
            <w:tcW w:w="3192" w:type="dxa"/>
          </w:tcPr>
          <w:p w:rsidR="00B6120D" w:rsidRDefault="00B6120D" w:rsidP="00745081">
            <w:r>
              <w:t>NFS</w:t>
            </w:r>
          </w:p>
        </w:tc>
        <w:tc>
          <w:tcPr>
            <w:tcW w:w="3192" w:type="dxa"/>
          </w:tcPr>
          <w:p w:rsidR="00B6120D" w:rsidRDefault="00B6120D" w:rsidP="00745081">
            <w:r>
              <w:t>Only NFS is supported.</w:t>
            </w:r>
          </w:p>
        </w:tc>
      </w:tr>
      <w:tr w:rsidR="00B6120D" w:rsidTr="000F56F3">
        <w:tc>
          <w:tcPr>
            <w:tcW w:w="3192" w:type="dxa"/>
          </w:tcPr>
          <w:p w:rsidR="00B6120D" w:rsidRDefault="00B6120D" w:rsidP="00745081">
            <w:r>
              <w:t>Secondary Storage IP Address(es)</w:t>
            </w:r>
          </w:p>
        </w:tc>
        <w:tc>
          <w:tcPr>
            <w:tcW w:w="3192" w:type="dxa"/>
          </w:tcPr>
          <w:p w:rsidR="00B6120D" w:rsidRDefault="00B6120D" w:rsidP="00745081"/>
        </w:tc>
        <w:tc>
          <w:tcPr>
            <w:tcW w:w="3192" w:type="dxa"/>
          </w:tcPr>
          <w:p w:rsidR="00B6120D" w:rsidRDefault="00B6120D" w:rsidP="00745081"/>
        </w:tc>
      </w:tr>
      <w:tr w:rsidR="00B6120D" w:rsidTr="000F56F3">
        <w:tc>
          <w:tcPr>
            <w:tcW w:w="3192" w:type="dxa"/>
          </w:tcPr>
          <w:p w:rsidR="00B6120D" w:rsidRDefault="00B6120D" w:rsidP="00745081">
            <w:r>
              <w:t>Secondary Storage Path</w:t>
            </w:r>
          </w:p>
        </w:tc>
        <w:tc>
          <w:tcPr>
            <w:tcW w:w="3192" w:type="dxa"/>
          </w:tcPr>
          <w:p w:rsidR="00B6120D" w:rsidRDefault="00B6120D" w:rsidP="00745081"/>
        </w:tc>
        <w:tc>
          <w:tcPr>
            <w:tcW w:w="3192" w:type="dxa"/>
          </w:tcPr>
          <w:p w:rsidR="00B6120D" w:rsidRDefault="00B6120D" w:rsidP="00745081"/>
        </w:tc>
      </w:tr>
      <w:tr w:rsidR="00B6120D" w:rsidTr="000F56F3">
        <w:tc>
          <w:tcPr>
            <w:tcW w:w="3192" w:type="dxa"/>
          </w:tcPr>
          <w:p w:rsidR="00B6120D" w:rsidRDefault="00B6120D" w:rsidP="00745081">
            <w:r>
              <w:t>Secondary Storage Size</w:t>
            </w:r>
          </w:p>
        </w:tc>
        <w:tc>
          <w:tcPr>
            <w:tcW w:w="3192" w:type="dxa"/>
          </w:tcPr>
          <w:p w:rsidR="00B6120D" w:rsidRDefault="00B6120D" w:rsidP="00745081"/>
        </w:tc>
        <w:tc>
          <w:tcPr>
            <w:tcW w:w="3192" w:type="dxa"/>
          </w:tcPr>
          <w:p w:rsidR="00B6120D" w:rsidRDefault="00B6120D" w:rsidP="00745081"/>
        </w:tc>
      </w:tr>
      <w:tr w:rsidR="00B6120D" w:rsidTr="000F56F3">
        <w:tc>
          <w:tcPr>
            <w:tcW w:w="3192" w:type="dxa"/>
          </w:tcPr>
          <w:p w:rsidR="00B6120D" w:rsidRDefault="00B6120D" w:rsidP="00745081">
            <w:r>
              <w:t>Existing data backed up?</w:t>
            </w:r>
          </w:p>
        </w:tc>
        <w:tc>
          <w:tcPr>
            <w:tcW w:w="3192" w:type="dxa"/>
          </w:tcPr>
          <w:p w:rsidR="00B6120D" w:rsidRDefault="00B6120D" w:rsidP="00745081"/>
        </w:tc>
        <w:tc>
          <w:tcPr>
            <w:tcW w:w="3192" w:type="dxa"/>
          </w:tcPr>
          <w:p w:rsidR="00B6120D" w:rsidRDefault="00B6120D" w:rsidP="00745081">
            <w:r>
              <w:t>Please back up any data on Primary and Secondary storage volumes, as they may be overwritten by CloudStack.</w:t>
            </w:r>
          </w:p>
        </w:tc>
      </w:tr>
    </w:tbl>
    <w:p w:rsidR="005B1206" w:rsidRPr="005B1206" w:rsidRDefault="005B1206" w:rsidP="005B1206"/>
    <w:p w:rsidR="00077C24" w:rsidRPr="00C822A2" w:rsidRDefault="00BF03F8" w:rsidP="000973EF">
      <w:pPr>
        <w:pStyle w:val="Heading1"/>
      </w:pPr>
      <w:bookmarkStart w:id="394" w:name="_Toc317171093"/>
      <w:r w:rsidRPr="00C822A2">
        <w:lastRenderedPageBreak/>
        <w:t xml:space="preserve">Contacting </w:t>
      </w:r>
      <w:r w:rsidRPr="00C822A2">
        <w:rPr>
          <w:rStyle w:val="Strong"/>
          <w:b/>
          <w:bCs/>
        </w:rPr>
        <w:t>Support</w:t>
      </w:r>
      <w:bookmarkEnd w:id="394"/>
    </w:p>
    <w:p w:rsidR="002613CF" w:rsidRPr="00EC71B4" w:rsidRDefault="002613CF" w:rsidP="002613CF">
      <w:pPr>
        <w:rPr>
          <w:b/>
        </w:rPr>
      </w:pPr>
      <w:r w:rsidRPr="00EC71B4">
        <w:rPr>
          <w:b/>
        </w:rPr>
        <w:t>Open-source community</w:t>
      </w:r>
    </w:p>
    <w:p w:rsidR="002613CF" w:rsidRDefault="002613CF" w:rsidP="002613CF">
      <w:r>
        <w:t>A variety of channels are available for getting help with CloudStack, from forums to IRC chat and more. For details, see http://</w:t>
      </w:r>
      <w:r w:rsidRPr="00EC71B4">
        <w:t xml:space="preserve"> </w:t>
      </w:r>
      <w:hyperlink r:id="rId68" w:history="1">
        <w:r>
          <w:rPr>
            <w:rStyle w:val="Hyperlink"/>
          </w:rPr>
          <w:t>http://cloudstack.org/discuss/</w:t>
        </w:r>
      </w:hyperlink>
      <w:r>
        <w:t>.</w:t>
      </w:r>
    </w:p>
    <w:p w:rsidR="002613CF" w:rsidRPr="00EC71B4" w:rsidRDefault="002613CF" w:rsidP="002613CF">
      <w:pPr>
        <w:rPr>
          <w:b/>
        </w:rPr>
      </w:pPr>
      <w:r w:rsidRPr="00EC71B4">
        <w:rPr>
          <w:b/>
        </w:rPr>
        <w:t>Commercial customers</w:t>
      </w:r>
    </w:p>
    <w:p w:rsidR="00DF5B44" w:rsidRDefault="002613CF" w:rsidP="002613CF">
      <w:r>
        <w:t xml:space="preserve">The CloudStack support team is available to help commercial customers plan and execute their installations.  To contact the support team, log in to the support portal at </w:t>
      </w:r>
      <w:hyperlink r:id="rId69" w:history="1">
        <w:r>
          <w:rPr>
            <w:rStyle w:val="Hyperlink"/>
            <w:rFonts w:eastAsia="Times New Roman"/>
            <w:sz w:val="21"/>
            <w:szCs w:val="21"/>
          </w:rPr>
          <w:t>https://na6.salesforce.com/sserv/login.jsp?orgId=00D80000000LWom</w:t>
        </w:r>
      </w:hyperlink>
      <w:r>
        <w:rPr>
          <w:rFonts w:eastAsia="Times New Roman"/>
          <w:color w:val="000000"/>
          <w:sz w:val="21"/>
          <w:szCs w:val="21"/>
        </w:rPr>
        <w:t xml:space="preserve"> using the account credentials you received when you purchased your support contract</w:t>
      </w:r>
      <w:r w:rsidR="0019010B">
        <w:t>.</w:t>
      </w:r>
    </w:p>
    <w:sectPr w:rsidR="00DF5B44" w:rsidSect="00D0434C">
      <w:headerReference w:type="even" r:id="rId70"/>
      <w:headerReference w:type="default" r:id="rId71"/>
      <w:footerReference w:type="even" r:id="rId72"/>
      <w:footerReference w:type="default" r:id="rId73"/>
      <w:headerReference w:type="first" r:id="rId74"/>
      <w:pgSz w:w="12240" w:h="15840"/>
      <w:pgMar w:top="1440" w:right="1080" w:bottom="1440" w:left="108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48D8" w:rsidRDefault="007F48D8" w:rsidP="002D0EAD">
      <w:pPr>
        <w:spacing w:before="0" w:after="0" w:line="240" w:lineRule="auto"/>
      </w:pPr>
      <w:r>
        <w:separator/>
      </w:r>
    </w:p>
  </w:endnote>
  <w:endnote w:type="continuationSeparator" w:id="0">
    <w:p w:rsidR="007F48D8" w:rsidRDefault="007F48D8"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39A" w:rsidRDefault="001C139A" w:rsidP="00FD02D7">
    <w:pPr>
      <w:pStyle w:val="Footer"/>
      <w:tabs>
        <w:tab w:val="clear" w:pos="4680"/>
        <w:tab w:val="clear" w:pos="9360"/>
        <w:tab w:val="center" w:pos="5400"/>
        <w:tab w:val="right" w:pos="10800"/>
      </w:tabs>
      <w:spacing w:before="240"/>
    </w:pPr>
  </w:p>
  <w:p w:rsidR="001C139A" w:rsidRPr="00FD02D7" w:rsidRDefault="001C139A" w:rsidP="00FD02D7">
    <w:pPr>
      <w:pStyle w:val="Footer"/>
      <w:tabs>
        <w:tab w:val="clear" w:pos="4680"/>
        <w:tab w:val="clear" w:pos="9360"/>
        <w:tab w:val="center" w:pos="5040"/>
        <w:tab w:val="right" w:pos="10080"/>
      </w:tabs>
      <w:spacing w:before="240" w:after="240"/>
      <w:rPr>
        <w:rFonts w:ascii="Helvetica" w:hAnsi="Helvetica"/>
        <w:color w:val="595959" w:themeColor="text1" w:themeTint="A6"/>
        <w:sz w:val="20"/>
      </w:rPr>
    </w:pPr>
    <w:r>
      <w:rPr>
        <w:noProof/>
        <w:lang w:bidi="ar-SA"/>
      </w:rPr>
      <mc:AlternateContent>
        <mc:Choice Requires="wps">
          <w:drawing>
            <wp:anchor distT="0" distB="0" distL="114300" distR="114300" simplePos="0" relativeHeight="251673600" behindDoc="0" locked="0" layoutInCell="1" allowOverlap="1" wp14:anchorId="5F56C265" wp14:editId="1E6C982D">
              <wp:simplePos x="0" y="0"/>
              <wp:positionH relativeFrom="column">
                <wp:posOffset>0</wp:posOffset>
              </wp:positionH>
              <wp:positionV relativeFrom="paragraph">
                <wp:posOffset>15240</wp:posOffset>
              </wp:positionV>
              <wp:extent cx="6448425" cy="0"/>
              <wp:effectExtent l="0" t="0" r="9525" b="19050"/>
              <wp:wrapNone/>
              <wp:docPr id="785" name="Straight Connector 785"/>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785"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pt" to="507.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"/>
          </w:pict>
        </mc:Fallback>
      </mc:AlternateContent>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DATE  \@ "MMMM d, yyyy"  \* MERGEFORMAT </w:instrText>
    </w:r>
    <w:r w:rsidRPr="00173846">
      <w:rPr>
        <w:rFonts w:ascii="Helvetica" w:hAnsi="Helvetica"/>
        <w:color w:val="595959" w:themeColor="text1" w:themeTint="A6"/>
        <w:sz w:val="20"/>
      </w:rPr>
      <w:fldChar w:fldCharType="separate"/>
    </w:r>
    <w:r>
      <w:rPr>
        <w:rFonts w:ascii="Helvetica" w:hAnsi="Helvetica"/>
        <w:noProof/>
        <w:color w:val="595959" w:themeColor="text1" w:themeTint="A6"/>
        <w:sz w:val="20"/>
      </w:rPr>
      <w:t>February 17, 2012</w:t>
    </w:r>
    <w:r w:rsidRPr="00173846">
      <w:rPr>
        <w:rFonts w:ascii="Helvetica" w:hAnsi="Helvetica"/>
        <w:color w:val="595959" w:themeColor="text1" w:themeTint="A6"/>
        <w:sz w:val="20"/>
      </w:rPr>
      <w:fldChar w:fldCharType="end"/>
    </w:r>
    <w:r w:rsidRPr="00173846">
      <w:rPr>
        <w:rFonts w:ascii="Helvetica" w:hAnsi="Helvetica"/>
        <w:color w:val="595959" w:themeColor="text1" w:themeTint="A6"/>
        <w:sz w:val="20"/>
      </w:rPr>
      <w:tab/>
      <w:t xml:space="preserve">© 2011, 2012 Citrix Systems, Inc. All rights reserved. </w:t>
    </w:r>
    <w:r w:rsidRPr="00173846">
      <w:rPr>
        <w:rFonts w:ascii="Helvetica" w:hAnsi="Helvetica" w:cs="Arial"/>
        <w:color w:val="595959" w:themeColor="text1" w:themeTint="A6"/>
        <w:sz w:val="20"/>
      </w:rPr>
      <w:tab/>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PAGE   \* MERGEFORMAT </w:instrText>
    </w:r>
    <w:r w:rsidRPr="00173846">
      <w:rPr>
        <w:rFonts w:ascii="Helvetica" w:hAnsi="Helvetica"/>
        <w:color w:val="595959" w:themeColor="text1" w:themeTint="A6"/>
        <w:sz w:val="20"/>
      </w:rPr>
      <w:fldChar w:fldCharType="separate"/>
    </w:r>
    <w:r w:rsidR="00D24BE5">
      <w:rPr>
        <w:rFonts w:ascii="Helvetica" w:hAnsi="Helvetica"/>
        <w:noProof/>
        <w:color w:val="595959" w:themeColor="text1" w:themeTint="A6"/>
        <w:sz w:val="20"/>
      </w:rPr>
      <w:t>26</w:t>
    </w:r>
    <w:r w:rsidRPr="00173846">
      <w:rPr>
        <w:rFonts w:ascii="Helvetica" w:hAnsi="Helvetica"/>
        <w:noProof/>
        <w:color w:val="595959" w:themeColor="text1" w:themeTint="A6"/>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39A" w:rsidRDefault="001C139A" w:rsidP="00FD02D7">
    <w:pPr>
      <w:pStyle w:val="Footer"/>
      <w:tabs>
        <w:tab w:val="clear" w:pos="4680"/>
        <w:tab w:val="clear" w:pos="9360"/>
        <w:tab w:val="center" w:pos="5400"/>
        <w:tab w:val="right" w:pos="10800"/>
      </w:tabs>
      <w:spacing w:before="240"/>
    </w:pPr>
  </w:p>
  <w:p w:rsidR="001C139A" w:rsidRPr="00FD02D7" w:rsidRDefault="001C139A" w:rsidP="00FD02D7">
    <w:pPr>
      <w:pStyle w:val="Footer"/>
      <w:tabs>
        <w:tab w:val="clear" w:pos="4680"/>
        <w:tab w:val="clear" w:pos="9360"/>
        <w:tab w:val="center" w:pos="5040"/>
        <w:tab w:val="right" w:pos="10080"/>
      </w:tabs>
      <w:spacing w:before="240" w:after="240"/>
      <w:rPr>
        <w:rFonts w:ascii="Helvetica" w:hAnsi="Helvetica"/>
        <w:color w:val="595959" w:themeColor="text1" w:themeTint="A6"/>
        <w:sz w:val="20"/>
      </w:rPr>
    </w:pPr>
    <w:r>
      <w:rPr>
        <w:noProof/>
        <w:lang w:bidi="ar-SA"/>
      </w:rPr>
      <mc:AlternateContent>
        <mc:Choice Requires="wps">
          <w:drawing>
            <wp:anchor distT="0" distB="0" distL="114300" distR="114300" simplePos="0" relativeHeight="251671552" behindDoc="0" locked="0" layoutInCell="1" allowOverlap="1" wp14:anchorId="0FAB8869" wp14:editId="429CE9E7">
              <wp:simplePos x="0" y="0"/>
              <wp:positionH relativeFrom="column">
                <wp:posOffset>0</wp:posOffset>
              </wp:positionH>
              <wp:positionV relativeFrom="paragraph">
                <wp:posOffset>15240</wp:posOffset>
              </wp:positionV>
              <wp:extent cx="6448425" cy="0"/>
              <wp:effectExtent l="0" t="0" r="9525" b="19050"/>
              <wp:wrapNone/>
              <wp:docPr id="10333" name="Straight Connector 10333"/>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333"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2pt" to="507.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"/>
          </w:pict>
        </mc:Fallback>
      </mc:AlternateContent>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DATE  \@ "MMMM d, yyyy"  \* MERGEFORMAT </w:instrText>
    </w:r>
    <w:r w:rsidRPr="00173846">
      <w:rPr>
        <w:rFonts w:ascii="Helvetica" w:hAnsi="Helvetica"/>
        <w:color w:val="595959" w:themeColor="text1" w:themeTint="A6"/>
        <w:sz w:val="20"/>
      </w:rPr>
      <w:fldChar w:fldCharType="separate"/>
    </w:r>
    <w:r>
      <w:rPr>
        <w:rFonts w:ascii="Helvetica" w:hAnsi="Helvetica"/>
        <w:noProof/>
        <w:color w:val="595959" w:themeColor="text1" w:themeTint="A6"/>
        <w:sz w:val="20"/>
      </w:rPr>
      <w:t>February 17, 2012</w:t>
    </w:r>
    <w:r w:rsidRPr="00173846">
      <w:rPr>
        <w:rFonts w:ascii="Helvetica" w:hAnsi="Helvetica"/>
        <w:color w:val="595959" w:themeColor="text1" w:themeTint="A6"/>
        <w:sz w:val="20"/>
      </w:rPr>
      <w:fldChar w:fldCharType="end"/>
    </w:r>
    <w:r w:rsidRPr="00173846">
      <w:rPr>
        <w:rFonts w:ascii="Helvetica" w:hAnsi="Helvetica"/>
        <w:color w:val="595959" w:themeColor="text1" w:themeTint="A6"/>
        <w:sz w:val="20"/>
      </w:rPr>
      <w:tab/>
      <w:t xml:space="preserve">© 2011, 2012 Citrix Systems, Inc. All rights reserved. </w:t>
    </w:r>
    <w:r w:rsidRPr="00173846">
      <w:rPr>
        <w:rFonts w:ascii="Helvetica" w:hAnsi="Helvetica" w:cs="Arial"/>
        <w:color w:val="595959" w:themeColor="text1" w:themeTint="A6"/>
        <w:sz w:val="20"/>
      </w:rPr>
      <w:tab/>
    </w:r>
    <w:r w:rsidRPr="00173846">
      <w:rPr>
        <w:rFonts w:ascii="Helvetica" w:hAnsi="Helvetica"/>
        <w:color w:val="595959" w:themeColor="text1" w:themeTint="A6"/>
        <w:sz w:val="20"/>
      </w:rPr>
      <w:fldChar w:fldCharType="begin"/>
    </w:r>
    <w:r w:rsidRPr="00173846">
      <w:rPr>
        <w:rFonts w:ascii="Helvetica" w:hAnsi="Helvetica"/>
        <w:color w:val="595959" w:themeColor="text1" w:themeTint="A6"/>
        <w:sz w:val="20"/>
      </w:rPr>
      <w:instrText xml:space="preserve"> PAGE   \* MERGEFORMAT </w:instrText>
    </w:r>
    <w:r w:rsidRPr="00173846">
      <w:rPr>
        <w:rFonts w:ascii="Helvetica" w:hAnsi="Helvetica"/>
        <w:color w:val="595959" w:themeColor="text1" w:themeTint="A6"/>
        <w:sz w:val="20"/>
      </w:rPr>
      <w:fldChar w:fldCharType="separate"/>
    </w:r>
    <w:r w:rsidR="00D24BE5">
      <w:rPr>
        <w:rFonts w:ascii="Helvetica" w:hAnsi="Helvetica"/>
        <w:noProof/>
        <w:color w:val="595959" w:themeColor="text1" w:themeTint="A6"/>
        <w:sz w:val="20"/>
      </w:rPr>
      <w:t>27</w:t>
    </w:r>
    <w:r w:rsidRPr="00173846">
      <w:rPr>
        <w:rFonts w:ascii="Helvetica" w:hAnsi="Helvetica"/>
        <w:noProof/>
        <w:color w:val="595959" w:themeColor="text1" w:themeTint="A6"/>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48D8" w:rsidRDefault="007F48D8" w:rsidP="002D0EAD">
      <w:pPr>
        <w:spacing w:before="0" w:after="0" w:line="240" w:lineRule="auto"/>
      </w:pPr>
      <w:r>
        <w:separator/>
      </w:r>
    </w:p>
  </w:footnote>
  <w:footnote w:type="continuationSeparator" w:id="0">
    <w:p w:rsidR="007F48D8" w:rsidRDefault="007F48D8"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39A" w:rsidRPr="00A57233" w:rsidRDefault="001C139A" w:rsidP="00FD02D7">
    <w:pPr>
      <w:pStyle w:val="Header"/>
      <w:tabs>
        <w:tab w:val="clear" w:pos="4680"/>
        <w:tab w:val="clear" w:pos="9360"/>
        <w:tab w:val="right" w:pos="10800"/>
      </w:tabs>
      <w:rPr>
        <w:rFonts w:ascii="Helvetica" w:hAnsi="Helvetica"/>
        <w:color w:val="595959" w:themeColor="text1" w:themeTint="A6"/>
      </w:rPr>
    </w:pPr>
    <w:sdt>
      <w:sdtPr>
        <w:rPr>
          <w:rFonts w:ascii="Helvetica" w:hAnsi="Helvetica"/>
          <w:color w:val="595959" w:themeColor="text1" w:themeTint="A6"/>
          <w:position w:val="14"/>
        </w:rPr>
        <w:id w:val="-1070038917"/>
        <w:docPartObj>
          <w:docPartGallery w:val="Watermarks"/>
          <w:docPartUnique/>
        </w:docPartObj>
      </w:sdtPr>
      <w:sdtContent>
        <w:r>
          <w:rPr>
            <w:rFonts w:ascii="Helvetica" w:hAnsi="Helvetica"/>
            <w:noProof/>
            <w:color w:val="595959" w:themeColor="text1" w:themeTint="A6"/>
            <w:position w:val="14"/>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75" type="#_x0000_t136" style="position:absolute;margin-left:0;margin-top:0;width:412.4pt;height:247.45pt;rotation:315;z-index:-25164083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Pr>
        <w:rFonts w:ascii="Helvetica" w:hAnsi="Helvetica"/>
        <w:noProof/>
        <w:color w:val="000000" w:themeColor="text1"/>
        <w:lang w:bidi="ar-SA"/>
      </w:rPr>
      <w:drawing>
        <wp:inline distT="0" distB="0" distL="0" distR="0" wp14:anchorId="2ED4ED01" wp14:editId="399509EB">
          <wp:extent cx="1216152" cy="301752"/>
          <wp:effectExtent l="0" t="0" r="3175" b="3175"/>
          <wp:docPr id="784" name="Picture 784" title="Cloud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tack.png"/>
                  <pic:cNvPicPr/>
                </pic:nvPicPr>
                <pic:blipFill>
                  <a:blip r:embed="rId1">
                    <a:extLst>
                      <a:ext uri="{28A0092B-C50C-407E-A947-70E740481C1C}">
                        <a14:useLocalDpi xmlns:a14="http://schemas.microsoft.com/office/drawing/2010/main" val="0"/>
                      </a:ext>
                    </a:extLst>
                  </a:blip>
                  <a:stretch>
                    <a:fillRect/>
                  </a:stretch>
                </pic:blipFill>
                <pic:spPr>
                  <a:xfrm>
                    <a:off x="0" y="0"/>
                    <a:ext cx="1216152" cy="301752"/>
                  </a:xfrm>
                  <a:prstGeom prst="rect">
                    <a:avLst/>
                  </a:prstGeom>
                </pic:spPr>
              </pic:pic>
            </a:graphicData>
          </a:graphic>
        </wp:inline>
      </w:drawing>
    </w:r>
    <w:r>
      <w:rPr>
        <w:rFonts w:ascii="Helvetica" w:hAnsi="Helvetica"/>
        <w:color w:val="595959" w:themeColor="text1" w:themeTint="A6"/>
        <w:position w:val="14"/>
      </w:rPr>
      <w:t>3.0 Advanced</w:t>
    </w:r>
    <w:r w:rsidRPr="00173846">
      <w:rPr>
        <w:rFonts w:ascii="Helvetica" w:hAnsi="Helvetica"/>
        <w:color w:val="595959" w:themeColor="text1" w:themeTint="A6"/>
        <w:position w:val="14"/>
      </w:rPr>
      <w:t xml:space="preserve"> Installation Guide</w:t>
    </w:r>
  </w:p>
  <w:p w:rsidR="001C139A" w:rsidRDefault="001C139A" w:rsidP="00FD02D7">
    <w:pPr>
      <w:pStyle w:val="Header"/>
      <w:tabs>
        <w:tab w:val="clear" w:pos="4680"/>
        <w:tab w:val="clear" w:pos="9360"/>
        <w:tab w:val="right" w:pos="10800"/>
      </w:tabs>
    </w:pPr>
    <w:r>
      <w:rPr>
        <w:noProof/>
        <w:lang w:bidi="ar-SA"/>
      </w:rPr>
      <mc:AlternateContent>
        <mc:Choice Requires="wps">
          <w:drawing>
            <wp:anchor distT="0" distB="0" distL="114300" distR="114300" simplePos="0" relativeHeight="251669504" behindDoc="0" locked="0" layoutInCell="1" allowOverlap="1" wp14:anchorId="25AA4BF2" wp14:editId="11305903">
              <wp:simplePos x="0" y="0"/>
              <wp:positionH relativeFrom="column">
                <wp:posOffset>0</wp:posOffset>
              </wp:positionH>
              <wp:positionV relativeFrom="paragraph">
                <wp:posOffset>97155</wp:posOffset>
              </wp:positionV>
              <wp:extent cx="6448425" cy="0"/>
              <wp:effectExtent l="0" t="0" r="9525" b="19050"/>
              <wp:wrapNone/>
              <wp:docPr id="783" name="Straight Connector 783"/>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783"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65pt" to="507.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"/>
          </w:pict>
        </mc:Fallback>
      </mc:AlternateContent>
    </w:r>
    <w:r>
      <w:tab/>
    </w:r>
    <w:r>
      <w:tab/>
    </w:r>
    <w:r>
      <w:tab/>
    </w:r>
    <w:r>
      <w:tab/>
    </w:r>
    <w:r>
      <w:tab/>
    </w:r>
  </w:p>
  <w:p w:rsidR="001C139A" w:rsidRPr="00FD02D7" w:rsidRDefault="001C139A" w:rsidP="00FD02D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39A" w:rsidRPr="00A57233" w:rsidRDefault="001C139A" w:rsidP="002530E4">
    <w:pPr>
      <w:pStyle w:val="Header"/>
      <w:tabs>
        <w:tab w:val="clear" w:pos="4680"/>
        <w:tab w:val="clear" w:pos="9360"/>
        <w:tab w:val="right" w:pos="10800"/>
      </w:tabs>
      <w:rPr>
        <w:rFonts w:ascii="Helvetica" w:hAnsi="Helvetica"/>
        <w:color w:val="595959" w:themeColor="text1" w:themeTint="A6"/>
      </w:rPr>
    </w:pPr>
    <w:sdt>
      <w:sdtPr>
        <w:rPr>
          <w:rFonts w:ascii="Helvetica" w:hAnsi="Helvetica"/>
          <w:color w:val="595959" w:themeColor="text1" w:themeTint="A6"/>
          <w:position w:val="14"/>
        </w:rPr>
        <w:id w:val="594591126"/>
        <w:docPartObj>
          <w:docPartGallery w:val="Watermarks"/>
          <w:docPartUnique/>
        </w:docPartObj>
      </w:sdtPr>
      <w:sdtContent>
        <w:r>
          <w:rPr>
            <w:rFonts w:ascii="Helvetica" w:hAnsi="Helvetica"/>
            <w:noProof/>
            <w:color w:val="595959" w:themeColor="text1" w:themeTint="A6"/>
            <w:position w:val="14"/>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6" type="#_x0000_t136" style="position:absolute;margin-left:0;margin-top:0;width:412.4pt;height:247.45pt;rotation:315;z-index:-25163776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Pr>
        <w:rFonts w:ascii="Helvetica" w:hAnsi="Helvetica"/>
        <w:noProof/>
        <w:color w:val="000000" w:themeColor="text1"/>
        <w:lang w:bidi="ar-SA"/>
      </w:rPr>
      <w:drawing>
        <wp:inline distT="0" distB="0" distL="0" distR="0" wp14:anchorId="5B245C56" wp14:editId="1CF7488E">
          <wp:extent cx="1216152" cy="301752"/>
          <wp:effectExtent l="0" t="0" r="3175" b="3175"/>
          <wp:docPr id="6" name="Picture 6" title="Cloud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stack.png"/>
                  <pic:cNvPicPr/>
                </pic:nvPicPr>
                <pic:blipFill>
                  <a:blip r:embed="rId1">
                    <a:extLst>
                      <a:ext uri="{28A0092B-C50C-407E-A947-70E740481C1C}">
                        <a14:useLocalDpi xmlns:a14="http://schemas.microsoft.com/office/drawing/2010/main" val="0"/>
                      </a:ext>
                    </a:extLst>
                  </a:blip>
                  <a:stretch>
                    <a:fillRect/>
                  </a:stretch>
                </pic:blipFill>
                <pic:spPr>
                  <a:xfrm>
                    <a:off x="0" y="0"/>
                    <a:ext cx="1216152" cy="301752"/>
                  </a:xfrm>
                  <a:prstGeom prst="rect">
                    <a:avLst/>
                  </a:prstGeom>
                </pic:spPr>
              </pic:pic>
            </a:graphicData>
          </a:graphic>
        </wp:inline>
      </w:drawing>
    </w:r>
    <w:r>
      <w:rPr>
        <w:rFonts w:ascii="Helvetica" w:hAnsi="Helvetica"/>
        <w:color w:val="595959" w:themeColor="text1" w:themeTint="A6"/>
        <w:position w:val="14"/>
      </w:rPr>
      <w:t>3.0 Advanced</w:t>
    </w:r>
    <w:r w:rsidRPr="00173846">
      <w:rPr>
        <w:rFonts w:ascii="Helvetica" w:hAnsi="Helvetica"/>
        <w:color w:val="595959" w:themeColor="text1" w:themeTint="A6"/>
        <w:position w:val="14"/>
      </w:rPr>
      <w:t xml:space="preserve"> Installation Guide</w:t>
    </w:r>
  </w:p>
  <w:p w:rsidR="001C139A" w:rsidRDefault="001C139A" w:rsidP="002530E4">
    <w:pPr>
      <w:pStyle w:val="Header"/>
      <w:tabs>
        <w:tab w:val="clear" w:pos="4680"/>
        <w:tab w:val="clear" w:pos="9360"/>
        <w:tab w:val="right" w:pos="10800"/>
      </w:tabs>
    </w:pPr>
    <w:r>
      <w:rPr>
        <w:noProof/>
        <w:lang w:bidi="ar-SA"/>
      </w:rPr>
      <mc:AlternateContent>
        <mc:Choice Requires="wps">
          <w:drawing>
            <wp:anchor distT="0" distB="0" distL="114300" distR="114300" simplePos="0" relativeHeight="251677696" behindDoc="0" locked="0" layoutInCell="1" allowOverlap="1" wp14:anchorId="55A725FC" wp14:editId="08690972">
              <wp:simplePos x="0" y="0"/>
              <wp:positionH relativeFrom="column">
                <wp:posOffset>0</wp:posOffset>
              </wp:positionH>
              <wp:positionV relativeFrom="paragraph">
                <wp:posOffset>97155</wp:posOffset>
              </wp:positionV>
              <wp:extent cx="644842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6448425" cy="0"/>
                      </a:xfrm>
                      <a:prstGeom prst="line">
                        <a:avLst/>
                      </a:prstGeom>
                      <a:ln>
                        <a:gradFill flip="none" rotWithShape="1">
                          <a:gsLst>
                            <a:gs pos="0">
                              <a:schemeClr val="accent1">
                                <a:tint val="66000"/>
                                <a:satMod val="160000"/>
                              </a:schemeClr>
                            </a:gs>
                            <a:gs pos="19000">
                              <a:schemeClr val="accent1">
                                <a:lumMod val="100000"/>
                              </a:schemeClr>
                            </a:gs>
                            <a:gs pos="68000">
                              <a:schemeClr val="accent1">
                                <a:tint val="23500"/>
                                <a:satMod val="160000"/>
                              </a:schemeClr>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65pt" to="507.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"/>
          </w:pict>
        </mc:Fallback>
      </mc:AlternateContent>
    </w:r>
    <w:r>
      <w:tab/>
    </w:r>
    <w:r>
      <w:tab/>
    </w:r>
    <w:r>
      <w:tab/>
    </w:r>
    <w:r>
      <w:tab/>
    </w:r>
    <w:r>
      <w:tab/>
    </w:r>
  </w:p>
  <w:p w:rsidR="001C139A" w:rsidRPr="002530E4" w:rsidRDefault="001C139A" w:rsidP="002530E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39A" w:rsidRDefault="001C139A" w:rsidP="002530E4">
    <w:pPr>
      <w:pStyle w:val="Header"/>
      <w:tabs>
        <w:tab w:val="clear" w:pos="4680"/>
        <w:tab w:val="clear" w:pos="9360"/>
        <w:tab w:val="right" w:pos="10800"/>
      </w:tabs>
    </w:pPr>
  </w:p>
  <w:p w:rsidR="001C139A" w:rsidRPr="00FD02D7" w:rsidRDefault="001C139A" w:rsidP="002530E4">
    <w:pPr>
      <w:pStyle w:val="Header"/>
      <w:tabs>
        <w:tab w:val="clear" w:pos="4680"/>
        <w:tab w:val="clear" w:pos="9360"/>
        <w:tab w:val="right" w:pos="10800"/>
      </w:tabs>
    </w:pPr>
    <w:sdt>
      <w:sdtPr>
        <w:rPr>
          <w:rFonts w:ascii="Helvetica" w:hAnsi="Helvetica"/>
          <w:color w:val="595959" w:themeColor="text1" w:themeTint="A6"/>
          <w:position w:val="14"/>
        </w:rPr>
        <w:id w:val="-417948887"/>
        <w:docPartObj>
          <w:docPartGallery w:val="Watermarks"/>
          <w:docPartUnique/>
        </w:docPartObj>
      </w:sdtPr>
      <w:sdtContent>
        <w:r>
          <w:rPr>
            <w:rFonts w:ascii="Helvetica" w:hAnsi="Helvetica"/>
            <w:noProof/>
            <w:color w:val="595959" w:themeColor="text1" w:themeTint="A6"/>
            <w:position w:val="14"/>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7" type="#_x0000_t136" style="position:absolute;margin-left:0;margin-top:0;width:412.4pt;height:247.45pt;rotation:315;z-index:-25163468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rsidR="001C139A" w:rsidRDefault="001C139A" w:rsidP="0019010B">
    <w:pPr>
      <w:pStyle w:val="Header"/>
      <w:tabs>
        <w:tab w:val="clear" w:pos="4680"/>
        <w:tab w:val="clear" w:pos="9360"/>
        <w:tab w:val="right" w:pos="10800"/>
      </w:tabs>
      <w:spacing w:before="1360"/>
    </w:pPr>
    <w:r>
      <w:rPr>
        <w:noProof/>
        <w:lang w:bidi="ar-SA"/>
      </w:rPr>
      <w:drawing>
        <wp:inline distT="0" distB="0" distL="0" distR="0" wp14:anchorId="4E76C188" wp14:editId="3CEB673B">
          <wp:extent cx="1981200" cy="342900"/>
          <wp:effectExtent l="0" t="0" r="0" b="0"/>
          <wp:docPr id="10336" name="Picture 1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rix_logo.gif"/>
                  <pic:cNvPicPr/>
                </pic:nvPicPr>
                <pic:blipFill>
                  <a:blip r:embed="rId1">
                    <a:extLst>
                      <a:ext uri="{28A0092B-C50C-407E-A947-70E740481C1C}">
                        <a14:useLocalDpi xmlns:a14="http://schemas.microsoft.com/office/drawing/2010/main" val="0"/>
                      </a:ext>
                    </a:extLst>
                  </a:blip>
                  <a:stretch>
                    <a:fillRect/>
                  </a:stretch>
                </pic:blipFill>
                <pic:spPr>
                  <a:xfrm>
                    <a:off x="0" y="0"/>
                    <a:ext cx="1981200" cy="342900"/>
                  </a:xfrm>
                  <a:prstGeom prst="rect">
                    <a:avLst/>
                  </a:prstGeom>
                </pic:spPr>
              </pic:pic>
            </a:graphicData>
          </a:graphic>
        </wp:inline>
      </w:drawing>
    </w:r>
  </w:p>
  <w:p w:rsidR="001C139A" w:rsidRPr="0019010B" w:rsidRDefault="001C139A" w:rsidP="001901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C2762DC"/>
    <w:multiLevelType w:val="multilevel"/>
    <w:tmpl w:val="4C327256"/>
    <w:numStyleLink w:val="StyleBulletedSymbolsymbolAccent1Left05Hanging0"/>
  </w:abstractNum>
  <w:abstractNum w:abstractNumId="2">
    <w:nsid w:val="134734F5"/>
    <w:multiLevelType w:val="multilevel"/>
    <w:tmpl w:val="4C327256"/>
    <w:numStyleLink w:val="StyleBulletedSymbolsymbolAccent1Left05Hanging0"/>
  </w:abstractNum>
  <w:abstractNum w:abstractNumId="3">
    <w:nsid w:val="178E508A"/>
    <w:multiLevelType w:val="multilevel"/>
    <w:tmpl w:val="4C327256"/>
    <w:numStyleLink w:val="StyleBulletedSymbolsymbolAccent1Left05Hanging0"/>
  </w:abstractNum>
  <w:abstractNum w:abstractNumId="4">
    <w:nsid w:val="1DE76B26"/>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AF6986"/>
    <w:multiLevelType w:val="multilevel"/>
    <w:tmpl w:val="4C327256"/>
    <w:styleLink w:val="StyleBulletedSymbolsymbolAccent1Left05Hanging0"/>
    <w:lvl w:ilvl="0">
      <w:start w:val="1"/>
      <w:numFmt w:val="bullet"/>
      <w:pStyle w:val="BulletedListlevel2"/>
      <w:lvlText w:val=""/>
      <w:lvlJc w:val="left"/>
      <w:pPr>
        <w:ind w:left="1800" w:hanging="360"/>
      </w:pPr>
      <w:rPr>
        <w:rFonts w:ascii="Symbol" w:hAnsi="Symbol"/>
        <w:color w:val="4F81BD" w:themeColor="accent1"/>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6">
    <w:nsid w:val="21892C63"/>
    <w:multiLevelType w:val="hybridMultilevel"/>
    <w:tmpl w:val="36A6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F91016"/>
    <w:multiLevelType w:val="multilevel"/>
    <w:tmpl w:val="4C327256"/>
    <w:numStyleLink w:val="StyleBulletedSymbolsymbolAccent1Left05Hanging0"/>
  </w:abstractNum>
  <w:abstractNum w:abstractNumId="8">
    <w:nsid w:val="21FC045A"/>
    <w:multiLevelType w:val="hybridMultilevel"/>
    <w:tmpl w:val="374A9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B4191E"/>
    <w:multiLevelType w:val="hybridMultilevel"/>
    <w:tmpl w:val="B4D4C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741863"/>
    <w:multiLevelType w:val="multilevel"/>
    <w:tmpl w:val="4C327256"/>
    <w:numStyleLink w:val="StyleBulletedSymbolsymbolAccent1Left05Hanging0"/>
  </w:abstractNum>
  <w:abstractNum w:abstractNumId="11">
    <w:nsid w:val="342355CF"/>
    <w:multiLevelType w:val="multilevel"/>
    <w:tmpl w:val="4C327256"/>
    <w:numStyleLink w:val="StyleBulletedSymbolsymbolAccent1Left05Hanging0"/>
  </w:abstractNum>
  <w:abstractNum w:abstractNumId="12">
    <w:nsid w:val="38154356"/>
    <w:multiLevelType w:val="hybridMultilevel"/>
    <w:tmpl w:val="D7A8CBF0"/>
    <w:lvl w:ilvl="0" w:tplc="9DF66C10">
      <w:start w:val="1"/>
      <w:numFmt w:val="bulle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CA84212"/>
    <w:multiLevelType w:val="hybridMultilevel"/>
    <w:tmpl w:val="AB124BF6"/>
    <w:lvl w:ilvl="0" w:tplc="905EE0A0">
      <w:start w:val="1"/>
      <w:numFmt w:val="bullet"/>
      <w:pStyle w:val="BulletedListlevel2"/>
      <w:lvlText w:val=""/>
      <w:lvlJc w:val="left"/>
      <w:pPr>
        <w:ind w:left="1800" w:hanging="360"/>
      </w:pPr>
      <w:rPr>
        <w:rFonts w:ascii="Symbol" w:hAnsi="Symbol" w:hint="default"/>
        <w:color w:val="4F81BD" w:themeColor="accent1"/>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45951E85"/>
    <w:multiLevelType w:val="multilevel"/>
    <w:tmpl w:val="4C327256"/>
    <w:numStyleLink w:val="StyleBulletedSymbolsymbolAccent1Left05Hanging0"/>
  </w:abstractNum>
  <w:abstractNum w:abstractNumId="15">
    <w:nsid w:val="4806448A"/>
    <w:multiLevelType w:val="hybridMultilevel"/>
    <w:tmpl w:val="A126CE16"/>
    <w:lvl w:ilvl="0" w:tplc="11EAA1F4">
      <w:start w:val="1"/>
      <w:numFmt w:val="bullet"/>
      <w:pStyle w:val="BulletedList"/>
      <w:lvlText w:val=""/>
      <w:lvlJc w:val="left"/>
      <w:pPr>
        <w:ind w:left="720" w:hanging="360"/>
      </w:pPr>
      <w:rPr>
        <w:rFonts w:ascii="Wingdings" w:hAnsi="Wingdings" w:hint="default"/>
        <w:color w:val="4F81BD" w:themeColor="accent1"/>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5A2911"/>
    <w:multiLevelType w:val="multilevel"/>
    <w:tmpl w:val="4364A0A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639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nsid w:val="4CBE6C3E"/>
    <w:multiLevelType w:val="multilevel"/>
    <w:tmpl w:val="4C327256"/>
    <w:numStyleLink w:val="StyleBulletedSymbolsymbolAccent1Left05Hanging0"/>
  </w:abstractNum>
  <w:abstractNum w:abstractNumId="18">
    <w:nsid w:val="50E933EC"/>
    <w:multiLevelType w:val="hybridMultilevel"/>
    <w:tmpl w:val="C49C0C6A"/>
    <w:lvl w:ilvl="0" w:tplc="C2664A82">
      <w:start w:val="1"/>
      <w:numFmt w:val="decimal"/>
      <w:pStyle w:val="NumberedList"/>
      <w:lvlText w:val="%1."/>
      <w:lvlJc w:val="left"/>
      <w:pPr>
        <w:ind w:left="540" w:hanging="360"/>
      </w:pPr>
      <w:rPr>
        <w:rFonts w:hint="default"/>
        <w:b/>
        <w:i w:val="0"/>
        <w:color w:val="4F81BD" w:themeColor="accent1"/>
        <w:sz w:val="24"/>
      </w:rPr>
    </w:lvl>
    <w:lvl w:ilvl="1" w:tplc="2586F5A0">
      <w:start w:val="1"/>
      <w:numFmt w:val="lowerLetter"/>
      <w:pStyle w:val="NumberedListlevel2"/>
      <w:lvlText w:val="%2."/>
      <w:lvlJc w:val="left"/>
      <w:pPr>
        <w:ind w:left="1260" w:hanging="360"/>
      </w:pPr>
      <w:rPr>
        <w:rFonts w:hint="default"/>
        <w:b/>
        <w:i w:val="0"/>
        <w:color w:val="4F81BD" w:themeColor="accent1"/>
      </w:r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9">
    <w:nsid w:val="51C07DCF"/>
    <w:multiLevelType w:val="multilevel"/>
    <w:tmpl w:val="4C327256"/>
    <w:numStyleLink w:val="StyleBulletedSymbolsymbolAccent1Left05Hanging0"/>
  </w:abstractNum>
  <w:abstractNum w:abstractNumId="20">
    <w:nsid w:val="5B0C2567"/>
    <w:multiLevelType w:val="multilevel"/>
    <w:tmpl w:val="4C327256"/>
    <w:numStyleLink w:val="StyleBulletedSymbolsymbolAccent1Left05Hanging0"/>
  </w:abstractNum>
  <w:abstractNum w:abstractNumId="21">
    <w:nsid w:val="5D001835"/>
    <w:multiLevelType w:val="multilevel"/>
    <w:tmpl w:val="4C327256"/>
    <w:numStyleLink w:val="StyleBulletedSymbolsymbolAccent1Left05Hanging0"/>
  </w:abstractNum>
  <w:abstractNum w:abstractNumId="22">
    <w:nsid w:val="60D50C2B"/>
    <w:multiLevelType w:val="hybridMultilevel"/>
    <w:tmpl w:val="F530E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4">
    <w:nsid w:val="64042DC6"/>
    <w:multiLevelType w:val="hybridMultilevel"/>
    <w:tmpl w:val="3CE21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4350F94"/>
    <w:multiLevelType w:val="multilevel"/>
    <w:tmpl w:val="4C327256"/>
    <w:numStyleLink w:val="StyleBulletedSymbolsymbolAccent1Left05Hanging0"/>
  </w:abstractNum>
  <w:abstractNum w:abstractNumId="26">
    <w:nsid w:val="664D6BC1"/>
    <w:multiLevelType w:val="multilevel"/>
    <w:tmpl w:val="4C327256"/>
    <w:numStyleLink w:val="StyleBulletedSymbolsymbolAccent1Left05Hanging0"/>
  </w:abstractNum>
  <w:abstractNum w:abstractNumId="27">
    <w:nsid w:val="69B51FFC"/>
    <w:multiLevelType w:val="multilevel"/>
    <w:tmpl w:val="4C327256"/>
    <w:numStyleLink w:val="StyleBulletedSymbolsymbolAccent1Left05Hanging0"/>
  </w:abstractNum>
  <w:abstractNum w:abstractNumId="28">
    <w:nsid w:val="6D6C0F19"/>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FC954A4"/>
    <w:multiLevelType w:val="hybridMultilevel"/>
    <w:tmpl w:val="4C327256"/>
    <w:lvl w:ilvl="0" w:tplc="DC12553C">
      <w:start w:val="1"/>
      <w:numFmt w:val="bullet"/>
      <w:lvlText w:val=""/>
      <w:lvlJc w:val="left"/>
      <w:pPr>
        <w:ind w:left="1800" w:hanging="360"/>
      </w:pPr>
      <w:rPr>
        <w:rFonts w:ascii="Symbol" w:hAnsi="Symbol" w:hint="default"/>
        <w:color w:val="4F81BD" w:themeColor="accent1"/>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nsid w:val="73264DAA"/>
    <w:multiLevelType w:val="multilevel"/>
    <w:tmpl w:val="4C327256"/>
    <w:numStyleLink w:val="StyleBulletedSymbolsymbolAccent1Left05Hanging0"/>
  </w:abstractNum>
  <w:abstractNum w:abstractNumId="31">
    <w:nsid w:val="747B6718"/>
    <w:multiLevelType w:val="hybridMultilevel"/>
    <w:tmpl w:val="C57C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AD1710B"/>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B47260E"/>
    <w:multiLevelType w:val="multilevel"/>
    <w:tmpl w:val="4C327256"/>
    <w:numStyleLink w:val="StyleBulletedSymbolsymbolAccent1Left05Hanging0"/>
  </w:abstractNum>
  <w:num w:numId="1">
    <w:abstractNumId w:val="16"/>
  </w:num>
  <w:num w:numId="2">
    <w:abstractNumId w:val="15"/>
  </w:num>
  <w:num w:numId="3">
    <w:abstractNumId w:val="18"/>
  </w:num>
  <w:num w:numId="4">
    <w:abstractNumId w:val="18"/>
    <w:lvlOverride w:ilvl="0">
      <w:startOverride w:val="1"/>
    </w:lvlOverride>
  </w:num>
  <w:num w:numId="5">
    <w:abstractNumId w:val="18"/>
    <w:lvlOverride w:ilvl="0">
      <w:startOverride w:val="1"/>
    </w:lvlOverride>
  </w:num>
  <w:num w:numId="6">
    <w:abstractNumId w:val="18"/>
    <w:lvlOverride w:ilvl="0">
      <w:startOverride w:val="1"/>
    </w:lvlOverride>
  </w:num>
  <w:num w:numId="7">
    <w:abstractNumId w:val="18"/>
    <w:lvlOverride w:ilvl="0">
      <w:startOverride w:val="1"/>
    </w:lvlOverride>
  </w:num>
  <w:num w:numId="8">
    <w:abstractNumId w:val="18"/>
    <w:lvlOverride w:ilvl="0">
      <w:startOverride w:val="1"/>
    </w:lvlOverride>
  </w:num>
  <w:num w:numId="9">
    <w:abstractNumId w:val="18"/>
    <w:lvlOverride w:ilvl="0">
      <w:startOverride w:val="1"/>
    </w:lvlOverride>
  </w:num>
  <w:num w:numId="10">
    <w:abstractNumId w:val="18"/>
    <w:lvlOverride w:ilvl="0">
      <w:startOverride w:val="1"/>
    </w:lvlOverride>
  </w:num>
  <w:num w:numId="11">
    <w:abstractNumId w:val="18"/>
    <w:lvlOverride w:ilvl="0">
      <w:startOverride w:val="1"/>
    </w:lvlOverride>
  </w:num>
  <w:num w:numId="12">
    <w:abstractNumId w:val="18"/>
    <w:lvlOverride w:ilvl="0">
      <w:startOverride w:val="1"/>
    </w:lvlOverride>
  </w:num>
  <w:num w:numId="13">
    <w:abstractNumId w:val="18"/>
    <w:lvlOverride w:ilvl="0">
      <w:startOverride w:val="1"/>
    </w:lvlOverride>
  </w:num>
  <w:num w:numId="14">
    <w:abstractNumId w:val="18"/>
    <w:lvlOverride w:ilvl="0">
      <w:startOverride w:val="1"/>
    </w:lvlOverride>
  </w:num>
  <w:num w:numId="15">
    <w:abstractNumId w:val="18"/>
    <w:lvlOverride w:ilvl="0">
      <w:startOverride w:val="1"/>
    </w:lvlOverride>
  </w:num>
  <w:num w:numId="16">
    <w:abstractNumId w:val="18"/>
    <w:lvlOverride w:ilvl="0">
      <w:startOverride w:val="1"/>
    </w:lvlOverride>
  </w:num>
  <w:num w:numId="17">
    <w:abstractNumId w:val="4"/>
  </w:num>
  <w:num w:numId="18">
    <w:abstractNumId w:val="9"/>
  </w:num>
  <w:num w:numId="19">
    <w:abstractNumId w:val="32"/>
  </w:num>
  <w:num w:numId="20">
    <w:abstractNumId w:val="18"/>
    <w:lvlOverride w:ilvl="0">
      <w:startOverride w:val="1"/>
    </w:lvlOverride>
  </w:num>
  <w:num w:numId="21">
    <w:abstractNumId w:val="18"/>
    <w:lvlOverride w:ilvl="0">
      <w:startOverride w:val="1"/>
    </w:lvlOverride>
  </w:num>
  <w:num w:numId="22">
    <w:abstractNumId w:val="6"/>
  </w:num>
  <w:num w:numId="23">
    <w:abstractNumId w:val="31"/>
  </w:num>
  <w:num w:numId="24">
    <w:abstractNumId w:val="24"/>
  </w:num>
  <w:num w:numId="25">
    <w:abstractNumId w:val="18"/>
    <w:lvlOverride w:ilvl="0">
      <w:startOverride w:val="2"/>
    </w:lvlOverride>
  </w:num>
  <w:num w:numId="26">
    <w:abstractNumId w:val="18"/>
    <w:lvlOverride w:ilvl="0">
      <w:startOverride w:val="1"/>
    </w:lvlOverride>
  </w:num>
  <w:num w:numId="27">
    <w:abstractNumId w:val="18"/>
    <w:lvlOverride w:ilvl="0">
      <w:startOverride w:val="1"/>
    </w:lvlOverride>
  </w:num>
  <w:num w:numId="28">
    <w:abstractNumId w:val="8"/>
  </w:num>
  <w:num w:numId="29">
    <w:abstractNumId w:val="18"/>
    <w:lvlOverride w:ilvl="0">
      <w:startOverride w:val="1"/>
    </w:lvlOverride>
  </w:num>
  <w:num w:numId="30">
    <w:abstractNumId w:val="18"/>
    <w:lvlOverride w:ilvl="0">
      <w:startOverride w:val="1"/>
    </w:lvlOverride>
  </w:num>
  <w:num w:numId="31">
    <w:abstractNumId w:val="18"/>
    <w:lvlOverride w:ilvl="0">
      <w:startOverride w:val="1"/>
    </w:lvlOverride>
  </w:num>
  <w:num w:numId="32">
    <w:abstractNumId w:val="18"/>
    <w:lvlOverride w:ilvl="0">
      <w:startOverride w:val="1"/>
    </w:lvlOverride>
  </w:num>
  <w:num w:numId="33">
    <w:abstractNumId w:val="18"/>
    <w:lvlOverride w:ilvl="0">
      <w:startOverride w:val="1"/>
    </w:lvlOverride>
  </w:num>
  <w:num w:numId="34">
    <w:abstractNumId w:val="18"/>
    <w:lvlOverride w:ilvl="0">
      <w:startOverride w:val="1"/>
    </w:lvlOverride>
  </w:num>
  <w:num w:numId="35">
    <w:abstractNumId w:val="18"/>
    <w:lvlOverride w:ilvl="0">
      <w:startOverride w:val="1"/>
    </w:lvlOverride>
  </w:num>
  <w:num w:numId="36">
    <w:abstractNumId w:val="18"/>
    <w:lvlOverride w:ilvl="0">
      <w:startOverride w:val="1"/>
    </w:lvlOverride>
  </w:num>
  <w:num w:numId="37">
    <w:abstractNumId w:val="18"/>
    <w:lvlOverride w:ilvl="0">
      <w:startOverride w:val="1"/>
    </w:lvlOverride>
  </w:num>
  <w:num w:numId="38">
    <w:abstractNumId w:val="18"/>
    <w:lvlOverride w:ilvl="0">
      <w:startOverride w:val="1"/>
    </w:lvlOverride>
  </w:num>
  <w:num w:numId="39">
    <w:abstractNumId w:val="18"/>
    <w:lvlOverride w:ilvl="0">
      <w:startOverride w:val="1"/>
    </w:lvlOverride>
  </w:num>
  <w:num w:numId="40">
    <w:abstractNumId w:val="12"/>
  </w:num>
  <w:num w:numId="41">
    <w:abstractNumId w:val="18"/>
    <w:lvlOverride w:ilvl="0">
      <w:startOverride w:val="1"/>
    </w:lvlOverride>
  </w:num>
  <w:num w:numId="42">
    <w:abstractNumId w:val="18"/>
    <w:lvlOverride w:ilvl="0">
      <w:startOverride w:val="1"/>
    </w:lvlOverride>
  </w:num>
  <w:num w:numId="43">
    <w:abstractNumId w:val="18"/>
    <w:lvlOverride w:ilvl="0">
      <w:startOverride w:val="1"/>
    </w:lvlOverride>
  </w:num>
  <w:num w:numId="44">
    <w:abstractNumId w:val="18"/>
    <w:lvlOverride w:ilvl="0">
      <w:startOverride w:val="1"/>
    </w:lvlOverride>
  </w:num>
  <w:num w:numId="45">
    <w:abstractNumId w:val="22"/>
  </w:num>
  <w:num w:numId="46">
    <w:abstractNumId w:val="18"/>
    <w:lvlOverride w:ilvl="0">
      <w:startOverride w:val="1"/>
    </w:lvlOverride>
  </w:num>
  <w:num w:numId="47">
    <w:abstractNumId w:val="18"/>
    <w:lvlOverride w:ilvl="0">
      <w:startOverride w:val="1"/>
    </w:lvlOverride>
  </w:num>
  <w:num w:numId="48">
    <w:abstractNumId w:val="18"/>
    <w:lvlOverride w:ilvl="0">
      <w:startOverride w:val="1"/>
    </w:lvlOverride>
  </w:num>
  <w:num w:numId="49">
    <w:abstractNumId w:val="18"/>
    <w:lvlOverride w:ilvl="0">
      <w:startOverride w:val="1"/>
    </w:lvlOverride>
  </w:num>
  <w:num w:numId="50">
    <w:abstractNumId w:val="18"/>
    <w:lvlOverride w:ilvl="0">
      <w:startOverride w:val="1"/>
    </w:lvlOverride>
  </w:num>
  <w:num w:numId="51">
    <w:abstractNumId w:val="18"/>
    <w:lvlOverride w:ilvl="0">
      <w:startOverride w:val="1"/>
    </w:lvlOverride>
  </w:num>
  <w:num w:numId="52">
    <w:abstractNumId w:val="18"/>
    <w:lvlOverride w:ilvl="0">
      <w:startOverride w:val="1"/>
    </w:lvlOverride>
  </w:num>
  <w:num w:numId="53">
    <w:abstractNumId w:val="18"/>
    <w:lvlOverride w:ilvl="0">
      <w:startOverride w:val="1"/>
    </w:lvlOverride>
  </w:num>
  <w:num w:numId="54">
    <w:abstractNumId w:val="28"/>
  </w:num>
  <w:num w:numId="55">
    <w:abstractNumId w:val="18"/>
    <w:lvlOverride w:ilvl="0">
      <w:startOverride w:val="1"/>
    </w:lvlOverride>
  </w:num>
  <w:num w:numId="56">
    <w:abstractNumId w:val="18"/>
    <w:lvlOverride w:ilvl="0">
      <w:startOverride w:val="1"/>
    </w:lvlOverride>
  </w:num>
  <w:num w:numId="57">
    <w:abstractNumId w:val="18"/>
    <w:lvlOverride w:ilvl="0">
      <w:startOverride w:val="1"/>
    </w:lvlOverride>
  </w:num>
  <w:num w:numId="58">
    <w:abstractNumId w:val="18"/>
    <w:lvlOverride w:ilvl="0">
      <w:startOverride w:val="1"/>
    </w:lvlOverride>
  </w:num>
  <w:num w:numId="59">
    <w:abstractNumId w:val="29"/>
  </w:num>
  <w:num w:numId="60">
    <w:abstractNumId w:val="18"/>
    <w:lvlOverride w:ilvl="0">
      <w:startOverride w:val="1"/>
    </w:lvlOverride>
  </w:num>
  <w:num w:numId="61">
    <w:abstractNumId w:val="18"/>
    <w:lvlOverride w:ilvl="0">
      <w:startOverride w:val="1"/>
    </w:lvlOverride>
  </w:num>
  <w:num w:numId="62">
    <w:abstractNumId w:val="18"/>
    <w:lvlOverride w:ilvl="0">
      <w:startOverride w:val="1"/>
    </w:lvlOverride>
  </w:num>
  <w:num w:numId="63">
    <w:abstractNumId w:val="18"/>
    <w:lvlOverride w:ilvl="0">
      <w:startOverride w:val="1"/>
    </w:lvlOverride>
  </w:num>
  <w:num w:numId="64">
    <w:abstractNumId w:val="18"/>
    <w:lvlOverride w:ilvl="0">
      <w:startOverride w:val="1"/>
    </w:lvlOverride>
  </w:num>
  <w:num w:numId="65">
    <w:abstractNumId w:val="18"/>
    <w:lvlOverride w:ilvl="0">
      <w:startOverride w:val="1"/>
    </w:lvlOverride>
  </w:num>
  <w:num w:numId="66">
    <w:abstractNumId w:val="18"/>
    <w:lvlOverride w:ilvl="0">
      <w:startOverride w:val="1"/>
    </w:lvlOverride>
  </w:num>
  <w:num w:numId="67">
    <w:abstractNumId w:val="18"/>
    <w:lvlOverride w:ilvl="0">
      <w:startOverride w:val="1"/>
    </w:lvlOverride>
  </w:num>
  <w:num w:numId="68">
    <w:abstractNumId w:val="18"/>
    <w:lvlOverride w:ilvl="0">
      <w:startOverride w:val="1"/>
    </w:lvlOverride>
  </w:num>
  <w:num w:numId="69">
    <w:abstractNumId w:val="18"/>
    <w:lvlOverride w:ilvl="0">
      <w:startOverride w:val="1"/>
    </w:lvlOverride>
  </w:num>
  <w:num w:numId="70">
    <w:abstractNumId w:val="18"/>
    <w:lvlOverride w:ilvl="0">
      <w:startOverride w:val="1"/>
    </w:lvlOverride>
  </w:num>
  <w:num w:numId="71">
    <w:abstractNumId w:val="18"/>
    <w:lvlOverride w:ilvl="0">
      <w:startOverride w:val="1"/>
    </w:lvlOverride>
  </w:num>
  <w:num w:numId="72">
    <w:abstractNumId w:val="18"/>
    <w:lvlOverride w:ilvl="0">
      <w:startOverride w:val="1"/>
    </w:lvlOverride>
  </w:num>
  <w:num w:numId="73">
    <w:abstractNumId w:val="18"/>
    <w:lvlOverride w:ilvl="0">
      <w:startOverride w:val="1"/>
    </w:lvlOverride>
  </w:num>
  <w:num w:numId="74">
    <w:abstractNumId w:val="18"/>
    <w:lvlOverride w:ilvl="0">
      <w:startOverride w:val="1"/>
    </w:lvlOverride>
  </w:num>
  <w:num w:numId="75">
    <w:abstractNumId w:val="18"/>
    <w:lvlOverride w:ilvl="0">
      <w:startOverride w:val="1"/>
    </w:lvlOverride>
  </w:num>
  <w:num w:numId="76">
    <w:abstractNumId w:val="18"/>
    <w:lvlOverride w:ilvl="0">
      <w:startOverride w:val="1"/>
    </w:lvlOverride>
  </w:num>
  <w:num w:numId="77">
    <w:abstractNumId w:val="18"/>
    <w:lvlOverride w:ilvl="0">
      <w:startOverride w:val="1"/>
    </w:lvlOverride>
  </w:num>
  <w:num w:numId="78">
    <w:abstractNumId w:val="18"/>
    <w:lvlOverride w:ilvl="0">
      <w:startOverride w:val="1"/>
    </w:lvlOverride>
  </w:num>
  <w:num w:numId="79">
    <w:abstractNumId w:val="18"/>
    <w:lvlOverride w:ilvl="0">
      <w:startOverride w:val="1"/>
    </w:lvlOverride>
  </w:num>
  <w:num w:numId="80">
    <w:abstractNumId w:val="18"/>
    <w:lvlOverride w:ilvl="0">
      <w:startOverride w:val="1"/>
    </w:lvlOverride>
  </w:num>
  <w:num w:numId="81">
    <w:abstractNumId w:val="18"/>
    <w:lvlOverride w:ilvl="0">
      <w:startOverride w:val="1"/>
    </w:lvlOverride>
  </w:num>
  <w:num w:numId="82">
    <w:abstractNumId w:val="18"/>
    <w:lvlOverride w:ilvl="0">
      <w:startOverride w:val="1"/>
    </w:lvlOverride>
  </w:num>
  <w:num w:numId="83">
    <w:abstractNumId w:val="18"/>
    <w:lvlOverride w:ilvl="0">
      <w:startOverride w:val="1"/>
    </w:lvlOverride>
  </w:num>
  <w:num w:numId="84">
    <w:abstractNumId w:val="18"/>
    <w:lvlOverride w:ilvl="0">
      <w:startOverride w:val="1"/>
    </w:lvlOverride>
  </w:num>
  <w:num w:numId="85">
    <w:abstractNumId w:val="18"/>
    <w:lvlOverride w:ilvl="0">
      <w:startOverride w:val="1"/>
    </w:lvlOverride>
  </w:num>
  <w:num w:numId="86">
    <w:abstractNumId w:val="18"/>
    <w:lvlOverride w:ilvl="0">
      <w:startOverride w:val="1"/>
    </w:lvlOverride>
  </w:num>
  <w:num w:numId="87">
    <w:abstractNumId w:val="5"/>
  </w:num>
  <w:num w:numId="88">
    <w:abstractNumId w:val="3"/>
  </w:num>
  <w:num w:numId="89">
    <w:abstractNumId w:val="25"/>
  </w:num>
  <w:num w:numId="90">
    <w:abstractNumId w:val="30"/>
  </w:num>
  <w:num w:numId="91">
    <w:abstractNumId w:val="33"/>
  </w:num>
  <w:num w:numId="92">
    <w:abstractNumId w:val="2"/>
  </w:num>
  <w:num w:numId="93">
    <w:abstractNumId w:val="21"/>
  </w:num>
  <w:num w:numId="94">
    <w:abstractNumId w:val="20"/>
  </w:num>
  <w:num w:numId="95">
    <w:abstractNumId w:val="7"/>
  </w:num>
  <w:num w:numId="96">
    <w:abstractNumId w:val="19"/>
  </w:num>
  <w:num w:numId="97">
    <w:abstractNumId w:val="14"/>
  </w:num>
  <w:num w:numId="98">
    <w:abstractNumId w:val="1"/>
  </w:num>
  <w:num w:numId="99">
    <w:abstractNumId w:val="26"/>
  </w:num>
  <w:num w:numId="100">
    <w:abstractNumId w:val="10"/>
  </w:num>
  <w:num w:numId="101">
    <w:abstractNumId w:val="27"/>
  </w:num>
  <w:num w:numId="102">
    <w:abstractNumId w:val="17"/>
  </w:num>
  <w:num w:numId="103">
    <w:abstractNumId w:val="11"/>
  </w:num>
  <w:num w:numId="104">
    <w:abstractNumId w:val="18"/>
    <w:lvlOverride w:ilvl="0">
      <w:startOverride w:val="1"/>
    </w:lvlOverride>
  </w:num>
  <w:num w:numId="105">
    <w:abstractNumId w:val="18"/>
  </w:num>
  <w:num w:numId="106">
    <w:abstractNumId w:val="18"/>
    <w:lvlOverride w:ilvl="0">
      <w:startOverride w:val="1"/>
    </w:lvlOverride>
  </w:num>
  <w:num w:numId="107">
    <w:abstractNumId w:val="18"/>
    <w:lvlOverride w:ilvl="0">
      <w:startOverride w:val="1"/>
    </w:lvlOverride>
  </w:num>
  <w:num w:numId="108">
    <w:abstractNumId w:val="18"/>
    <w:lvlOverride w:ilvl="0">
      <w:startOverride w:val="1"/>
    </w:lvlOverride>
  </w:num>
  <w:num w:numId="109">
    <w:abstractNumId w:val="13"/>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3"/>
  <w:hideSpellingErrors/>
  <w:activeWritingStyle w:appName="MSWord" w:lang="en-US" w:vendorID="64" w:dllVersion="131078" w:nlCheck="1" w:checkStyle="1"/>
  <w:activeWritingStyle w:appName="MSWord" w:lang="es-ES" w:vendorID="64" w:dllVersion="131078" w:nlCheck="1" w:checkStyle="1"/>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evenAndOddHeaders/>
  <w:drawingGridHorizontalSpacing w:val="100"/>
  <w:displayHorizontalDrawingGridEvery w:val="2"/>
  <w:characterSpacingControl w:val="doNotCompress"/>
  <w:hdrShapeDefaults>
    <o:shapedefaults v:ext="edit" spidmax="2078" style="mso-width-percent:400;mso-height-percent:200;mso-width-relative:margin;mso-height-relative:margin" fillcolor="white">
      <v:fill color="white"/>
      <v:textbox style="mso-fit-shape-to-text:t"/>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1C6"/>
    <w:rsid w:val="000005B9"/>
    <w:rsid w:val="00000CD4"/>
    <w:rsid w:val="00000F2B"/>
    <w:rsid w:val="0000105B"/>
    <w:rsid w:val="00001F31"/>
    <w:rsid w:val="000022BB"/>
    <w:rsid w:val="00002F8C"/>
    <w:rsid w:val="00003E27"/>
    <w:rsid w:val="000043D6"/>
    <w:rsid w:val="00004E48"/>
    <w:rsid w:val="00005D8D"/>
    <w:rsid w:val="000075AA"/>
    <w:rsid w:val="00010273"/>
    <w:rsid w:val="00011DF7"/>
    <w:rsid w:val="000130D0"/>
    <w:rsid w:val="0001327F"/>
    <w:rsid w:val="00013343"/>
    <w:rsid w:val="00013AB9"/>
    <w:rsid w:val="00013C88"/>
    <w:rsid w:val="00013EE1"/>
    <w:rsid w:val="00013F7E"/>
    <w:rsid w:val="00015654"/>
    <w:rsid w:val="00016A59"/>
    <w:rsid w:val="00020E8E"/>
    <w:rsid w:val="00021A92"/>
    <w:rsid w:val="00023C8E"/>
    <w:rsid w:val="000250C6"/>
    <w:rsid w:val="000251D5"/>
    <w:rsid w:val="000259BB"/>
    <w:rsid w:val="0002681B"/>
    <w:rsid w:val="00026BF9"/>
    <w:rsid w:val="00027E6C"/>
    <w:rsid w:val="000302D1"/>
    <w:rsid w:val="0003176E"/>
    <w:rsid w:val="00033A9A"/>
    <w:rsid w:val="00034105"/>
    <w:rsid w:val="00034124"/>
    <w:rsid w:val="000346A9"/>
    <w:rsid w:val="00034894"/>
    <w:rsid w:val="00034E62"/>
    <w:rsid w:val="00035319"/>
    <w:rsid w:val="00035A8B"/>
    <w:rsid w:val="00037A38"/>
    <w:rsid w:val="0004010C"/>
    <w:rsid w:val="00040562"/>
    <w:rsid w:val="000409C3"/>
    <w:rsid w:val="00041627"/>
    <w:rsid w:val="000419B7"/>
    <w:rsid w:val="00042196"/>
    <w:rsid w:val="00043426"/>
    <w:rsid w:val="00044177"/>
    <w:rsid w:val="000441B9"/>
    <w:rsid w:val="00044504"/>
    <w:rsid w:val="00044668"/>
    <w:rsid w:val="000453B2"/>
    <w:rsid w:val="00045820"/>
    <w:rsid w:val="000458C5"/>
    <w:rsid w:val="0004721A"/>
    <w:rsid w:val="000472D6"/>
    <w:rsid w:val="000475AE"/>
    <w:rsid w:val="00047CA0"/>
    <w:rsid w:val="00050286"/>
    <w:rsid w:val="000502CB"/>
    <w:rsid w:val="000507FA"/>
    <w:rsid w:val="000511D3"/>
    <w:rsid w:val="0005136C"/>
    <w:rsid w:val="00055C55"/>
    <w:rsid w:val="0005631A"/>
    <w:rsid w:val="00056762"/>
    <w:rsid w:val="00060748"/>
    <w:rsid w:val="00060789"/>
    <w:rsid w:val="00060B92"/>
    <w:rsid w:val="00061437"/>
    <w:rsid w:val="0006308D"/>
    <w:rsid w:val="000647C6"/>
    <w:rsid w:val="0006565E"/>
    <w:rsid w:val="00066147"/>
    <w:rsid w:val="00066990"/>
    <w:rsid w:val="00067B78"/>
    <w:rsid w:val="00070DF3"/>
    <w:rsid w:val="00071761"/>
    <w:rsid w:val="00071F12"/>
    <w:rsid w:val="000742B5"/>
    <w:rsid w:val="0007466A"/>
    <w:rsid w:val="00074A05"/>
    <w:rsid w:val="00074CF0"/>
    <w:rsid w:val="000758AE"/>
    <w:rsid w:val="000763BF"/>
    <w:rsid w:val="000766E4"/>
    <w:rsid w:val="00076853"/>
    <w:rsid w:val="0007694C"/>
    <w:rsid w:val="000778A3"/>
    <w:rsid w:val="00077C24"/>
    <w:rsid w:val="00080179"/>
    <w:rsid w:val="00080D6A"/>
    <w:rsid w:val="0008107E"/>
    <w:rsid w:val="0008118B"/>
    <w:rsid w:val="0008129F"/>
    <w:rsid w:val="00081DFE"/>
    <w:rsid w:val="000822B9"/>
    <w:rsid w:val="00082DD4"/>
    <w:rsid w:val="00083712"/>
    <w:rsid w:val="0008399E"/>
    <w:rsid w:val="00083B19"/>
    <w:rsid w:val="00083FF7"/>
    <w:rsid w:val="00085170"/>
    <w:rsid w:val="00086703"/>
    <w:rsid w:val="000870FA"/>
    <w:rsid w:val="00087100"/>
    <w:rsid w:val="0008720D"/>
    <w:rsid w:val="0009194E"/>
    <w:rsid w:val="00092B91"/>
    <w:rsid w:val="00092C6C"/>
    <w:rsid w:val="00093A32"/>
    <w:rsid w:val="00093D14"/>
    <w:rsid w:val="000966FE"/>
    <w:rsid w:val="000973EF"/>
    <w:rsid w:val="000A0083"/>
    <w:rsid w:val="000A00B1"/>
    <w:rsid w:val="000A200F"/>
    <w:rsid w:val="000A2B45"/>
    <w:rsid w:val="000A35A6"/>
    <w:rsid w:val="000A3E2D"/>
    <w:rsid w:val="000A48C4"/>
    <w:rsid w:val="000A73DA"/>
    <w:rsid w:val="000B18C2"/>
    <w:rsid w:val="000B295B"/>
    <w:rsid w:val="000B2CBB"/>
    <w:rsid w:val="000B38FE"/>
    <w:rsid w:val="000B63CB"/>
    <w:rsid w:val="000B79D8"/>
    <w:rsid w:val="000C11AA"/>
    <w:rsid w:val="000C1273"/>
    <w:rsid w:val="000C2413"/>
    <w:rsid w:val="000C337B"/>
    <w:rsid w:val="000C40F1"/>
    <w:rsid w:val="000C4116"/>
    <w:rsid w:val="000C4210"/>
    <w:rsid w:val="000C4221"/>
    <w:rsid w:val="000C5F53"/>
    <w:rsid w:val="000C7044"/>
    <w:rsid w:val="000C7D10"/>
    <w:rsid w:val="000D0D49"/>
    <w:rsid w:val="000D1CDC"/>
    <w:rsid w:val="000D3B5A"/>
    <w:rsid w:val="000D3E27"/>
    <w:rsid w:val="000D5E7E"/>
    <w:rsid w:val="000D7836"/>
    <w:rsid w:val="000D7983"/>
    <w:rsid w:val="000D7B08"/>
    <w:rsid w:val="000E0B03"/>
    <w:rsid w:val="000E0D14"/>
    <w:rsid w:val="000E4282"/>
    <w:rsid w:val="000E4DC6"/>
    <w:rsid w:val="000E6450"/>
    <w:rsid w:val="000E7483"/>
    <w:rsid w:val="000E74A8"/>
    <w:rsid w:val="000E7E6B"/>
    <w:rsid w:val="000F01F4"/>
    <w:rsid w:val="000F059B"/>
    <w:rsid w:val="000F1A07"/>
    <w:rsid w:val="000F1D0C"/>
    <w:rsid w:val="000F2222"/>
    <w:rsid w:val="000F270A"/>
    <w:rsid w:val="000F3850"/>
    <w:rsid w:val="000F46E7"/>
    <w:rsid w:val="000F55EA"/>
    <w:rsid w:val="000F56F3"/>
    <w:rsid w:val="000F6130"/>
    <w:rsid w:val="000F74CC"/>
    <w:rsid w:val="000F765A"/>
    <w:rsid w:val="000F7C70"/>
    <w:rsid w:val="000F7EC5"/>
    <w:rsid w:val="0010140E"/>
    <w:rsid w:val="001018C4"/>
    <w:rsid w:val="00102075"/>
    <w:rsid w:val="0010327D"/>
    <w:rsid w:val="00104AF8"/>
    <w:rsid w:val="00105198"/>
    <w:rsid w:val="00106051"/>
    <w:rsid w:val="00106AAC"/>
    <w:rsid w:val="00106C5B"/>
    <w:rsid w:val="00106DAE"/>
    <w:rsid w:val="00107473"/>
    <w:rsid w:val="001078D1"/>
    <w:rsid w:val="00107D07"/>
    <w:rsid w:val="00107E2E"/>
    <w:rsid w:val="00111B3E"/>
    <w:rsid w:val="00112102"/>
    <w:rsid w:val="0011264A"/>
    <w:rsid w:val="00112A11"/>
    <w:rsid w:val="001134AA"/>
    <w:rsid w:val="0011387E"/>
    <w:rsid w:val="001146AF"/>
    <w:rsid w:val="001165D8"/>
    <w:rsid w:val="00116C8A"/>
    <w:rsid w:val="00116D5A"/>
    <w:rsid w:val="00117B42"/>
    <w:rsid w:val="00120609"/>
    <w:rsid w:val="00121BCB"/>
    <w:rsid w:val="00121C9D"/>
    <w:rsid w:val="00122246"/>
    <w:rsid w:val="001230BB"/>
    <w:rsid w:val="00123A35"/>
    <w:rsid w:val="001243DF"/>
    <w:rsid w:val="00124780"/>
    <w:rsid w:val="00125A62"/>
    <w:rsid w:val="00126A55"/>
    <w:rsid w:val="0012703C"/>
    <w:rsid w:val="00127697"/>
    <w:rsid w:val="00127740"/>
    <w:rsid w:val="00127F81"/>
    <w:rsid w:val="00131738"/>
    <w:rsid w:val="00131AE5"/>
    <w:rsid w:val="00131DFD"/>
    <w:rsid w:val="00132AEF"/>
    <w:rsid w:val="001346DA"/>
    <w:rsid w:val="00135D48"/>
    <w:rsid w:val="001366F9"/>
    <w:rsid w:val="00136731"/>
    <w:rsid w:val="00136BD0"/>
    <w:rsid w:val="00137467"/>
    <w:rsid w:val="0014109C"/>
    <w:rsid w:val="00141BC0"/>
    <w:rsid w:val="00141E7F"/>
    <w:rsid w:val="001426D3"/>
    <w:rsid w:val="0014277D"/>
    <w:rsid w:val="0014288F"/>
    <w:rsid w:val="00142E41"/>
    <w:rsid w:val="00143208"/>
    <w:rsid w:val="001449E3"/>
    <w:rsid w:val="00146157"/>
    <w:rsid w:val="0014730C"/>
    <w:rsid w:val="00147A62"/>
    <w:rsid w:val="001504F4"/>
    <w:rsid w:val="00150FFA"/>
    <w:rsid w:val="001517EA"/>
    <w:rsid w:val="00151841"/>
    <w:rsid w:val="0015288B"/>
    <w:rsid w:val="00152ED3"/>
    <w:rsid w:val="0015384B"/>
    <w:rsid w:val="00153E13"/>
    <w:rsid w:val="0015502E"/>
    <w:rsid w:val="00155776"/>
    <w:rsid w:val="001560FE"/>
    <w:rsid w:val="00156E48"/>
    <w:rsid w:val="00160B02"/>
    <w:rsid w:val="00161654"/>
    <w:rsid w:val="00165C95"/>
    <w:rsid w:val="00166272"/>
    <w:rsid w:val="001677E2"/>
    <w:rsid w:val="00167D15"/>
    <w:rsid w:val="0017035A"/>
    <w:rsid w:val="00171EFD"/>
    <w:rsid w:val="00173557"/>
    <w:rsid w:val="00173598"/>
    <w:rsid w:val="00174347"/>
    <w:rsid w:val="001745DA"/>
    <w:rsid w:val="00175131"/>
    <w:rsid w:val="001752C2"/>
    <w:rsid w:val="00175F74"/>
    <w:rsid w:val="0017728D"/>
    <w:rsid w:val="00177CA9"/>
    <w:rsid w:val="00180404"/>
    <w:rsid w:val="0018041E"/>
    <w:rsid w:val="0018093D"/>
    <w:rsid w:val="0018189F"/>
    <w:rsid w:val="0018215B"/>
    <w:rsid w:val="00182B58"/>
    <w:rsid w:val="00182C43"/>
    <w:rsid w:val="001836B2"/>
    <w:rsid w:val="00183A38"/>
    <w:rsid w:val="001843CD"/>
    <w:rsid w:val="00184699"/>
    <w:rsid w:val="00184BA4"/>
    <w:rsid w:val="00185752"/>
    <w:rsid w:val="00185E25"/>
    <w:rsid w:val="00186614"/>
    <w:rsid w:val="0019010B"/>
    <w:rsid w:val="0019047D"/>
    <w:rsid w:val="00192F60"/>
    <w:rsid w:val="00193D53"/>
    <w:rsid w:val="00194727"/>
    <w:rsid w:val="0019513D"/>
    <w:rsid w:val="00196FAB"/>
    <w:rsid w:val="001970DD"/>
    <w:rsid w:val="0019753D"/>
    <w:rsid w:val="001A065F"/>
    <w:rsid w:val="001A06B0"/>
    <w:rsid w:val="001A0C5C"/>
    <w:rsid w:val="001A1C5E"/>
    <w:rsid w:val="001A424C"/>
    <w:rsid w:val="001A5192"/>
    <w:rsid w:val="001A5EE6"/>
    <w:rsid w:val="001A64BA"/>
    <w:rsid w:val="001A6CFA"/>
    <w:rsid w:val="001A7494"/>
    <w:rsid w:val="001A7B86"/>
    <w:rsid w:val="001A7EB1"/>
    <w:rsid w:val="001B00FE"/>
    <w:rsid w:val="001B0970"/>
    <w:rsid w:val="001B0F92"/>
    <w:rsid w:val="001B11DD"/>
    <w:rsid w:val="001B2117"/>
    <w:rsid w:val="001B31EF"/>
    <w:rsid w:val="001B39AC"/>
    <w:rsid w:val="001B3DB5"/>
    <w:rsid w:val="001B5327"/>
    <w:rsid w:val="001B580D"/>
    <w:rsid w:val="001B5BAE"/>
    <w:rsid w:val="001B6CFB"/>
    <w:rsid w:val="001B6EFC"/>
    <w:rsid w:val="001B77E3"/>
    <w:rsid w:val="001C0797"/>
    <w:rsid w:val="001C0E4C"/>
    <w:rsid w:val="001C0E8C"/>
    <w:rsid w:val="001C139A"/>
    <w:rsid w:val="001C1C01"/>
    <w:rsid w:val="001C23C1"/>
    <w:rsid w:val="001C2614"/>
    <w:rsid w:val="001C2C6E"/>
    <w:rsid w:val="001C58BA"/>
    <w:rsid w:val="001C6109"/>
    <w:rsid w:val="001C6B22"/>
    <w:rsid w:val="001C6B4B"/>
    <w:rsid w:val="001D045C"/>
    <w:rsid w:val="001D0FF4"/>
    <w:rsid w:val="001D11E9"/>
    <w:rsid w:val="001D3118"/>
    <w:rsid w:val="001D3452"/>
    <w:rsid w:val="001D3919"/>
    <w:rsid w:val="001D3EFF"/>
    <w:rsid w:val="001D66D3"/>
    <w:rsid w:val="001D7296"/>
    <w:rsid w:val="001D7E0C"/>
    <w:rsid w:val="001E0500"/>
    <w:rsid w:val="001E1BC0"/>
    <w:rsid w:val="001E244A"/>
    <w:rsid w:val="001E2470"/>
    <w:rsid w:val="001E26FB"/>
    <w:rsid w:val="001E28AD"/>
    <w:rsid w:val="001E2B9E"/>
    <w:rsid w:val="001E3935"/>
    <w:rsid w:val="001E3A46"/>
    <w:rsid w:val="001E54CD"/>
    <w:rsid w:val="001E5812"/>
    <w:rsid w:val="001E6486"/>
    <w:rsid w:val="001E69E9"/>
    <w:rsid w:val="001E7628"/>
    <w:rsid w:val="001E7950"/>
    <w:rsid w:val="001E7DD1"/>
    <w:rsid w:val="001F0F06"/>
    <w:rsid w:val="001F16A0"/>
    <w:rsid w:val="001F1F44"/>
    <w:rsid w:val="001F21A0"/>
    <w:rsid w:val="001F23E8"/>
    <w:rsid w:val="001F2D29"/>
    <w:rsid w:val="001F3092"/>
    <w:rsid w:val="001F385E"/>
    <w:rsid w:val="001F4068"/>
    <w:rsid w:val="001F6069"/>
    <w:rsid w:val="001F61C8"/>
    <w:rsid w:val="001F699F"/>
    <w:rsid w:val="001F78C1"/>
    <w:rsid w:val="00200E3B"/>
    <w:rsid w:val="0020196C"/>
    <w:rsid w:val="0020298D"/>
    <w:rsid w:val="00203DE4"/>
    <w:rsid w:val="00204C72"/>
    <w:rsid w:val="00205E0E"/>
    <w:rsid w:val="00206E5E"/>
    <w:rsid w:val="002075B8"/>
    <w:rsid w:val="002076EA"/>
    <w:rsid w:val="00207A9B"/>
    <w:rsid w:val="00210615"/>
    <w:rsid w:val="00210B8B"/>
    <w:rsid w:val="00210D9B"/>
    <w:rsid w:val="002123D9"/>
    <w:rsid w:val="00212FDF"/>
    <w:rsid w:val="002134BD"/>
    <w:rsid w:val="002135F1"/>
    <w:rsid w:val="00213B49"/>
    <w:rsid w:val="0021481C"/>
    <w:rsid w:val="00214850"/>
    <w:rsid w:val="00214FD5"/>
    <w:rsid w:val="002160F4"/>
    <w:rsid w:val="002174EF"/>
    <w:rsid w:val="00217A32"/>
    <w:rsid w:val="0022205E"/>
    <w:rsid w:val="002228CB"/>
    <w:rsid w:val="002229F5"/>
    <w:rsid w:val="00222A40"/>
    <w:rsid w:val="0022396B"/>
    <w:rsid w:val="0022632D"/>
    <w:rsid w:val="00226399"/>
    <w:rsid w:val="00226744"/>
    <w:rsid w:val="002271FA"/>
    <w:rsid w:val="00230811"/>
    <w:rsid w:val="00230B70"/>
    <w:rsid w:val="00230F7B"/>
    <w:rsid w:val="00232620"/>
    <w:rsid w:val="002342CC"/>
    <w:rsid w:val="002343BD"/>
    <w:rsid w:val="002344E9"/>
    <w:rsid w:val="002345B5"/>
    <w:rsid w:val="00240965"/>
    <w:rsid w:val="00240B42"/>
    <w:rsid w:val="00240CA5"/>
    <w:rsid w:val="00240E85"/>
    <w:rsid w:val="00240ECD"/>
    <w:rsid w:val="00241D82"/>
    <w:rsid w:val="00243441"/>
    <w:rsid w:val="002434BE"/>
    <w:rsid w:val="002437B3"/>
    <w:rsid w:val="002437F5"/>
    <w:rsid w:val="00243810"/>
    <w:rsid w:val="00243A78"/>
    <w:rsid w:val="00243BEA"/>
    <w:rsid w:val="0024612E"/>
    <w:rsid w:val="00247D20"/>
    <w:rsid w:val="00250703"/>
    <w:rsid w:val="00250B59"/>
    <w:rsid w:val="0025151C"/>
    <w:rsid w:val="00251A2E"/>
    <w:rsid w:val="00252532"/>
    <w:rsid w:val="002530E4"/>
    <w:rsid w:val="002534CB"/>
    <w:rsid w:val="00254519"/>
    <w:rsid w:val="00255B92"/>
    <w:rsid w:val="002560BD"/>
    <w:rsid w:val="002566CB"/>
    <w:rsid w:val="00256766"/>
    <w:rsid w:val="002577F9"/>
    <w:rsid w:val="002613CF"/>
    <w:rsid w:val="00261D13"/>
    <w:rsid w:val="002623D9"/>
    <w:rsid w:val="002629C5"/>
    <w:rsid w:val="002639B3"/>
    <w:rsid w:val="00263E1E"/>
    <w:rsid w:val="00263E61"/>
    <w:rsid w:val="00264076"/>
    <w:rsid w:val="00264153"/>
    <w:rsid w:val="00264741"/>
    <w:rsid w:val="002651D8"/>
    <w:rsid w:val="00265333"/>
    <w:rsid w:val="00267421"/>
    <w:rsid w:val="00267FD3"/>
    <w:rsid w:val="00270FF3"/>
    <w:rsid w:val="00273AC9"/>
    <w:rsid w:val="002747F8"/>
    <w:rsid w:val="00275184"/>
    <w:rsid w:val="002765DA"/>
    <w:rsid w:val="00277199"/>
    <w:rsid w:val="0027731E"/>
    <w:rsid w:val="002777A9"/>
    <w:rsid w:val="00281CF2"/>
    <w:rsid w:val="00282EDE"/>
    <w:rsid w:val="00283359"/>
    <w:rsid w:val="00283FEE"/>
    <w:rsid w:val="0028475D"/>
    <w:rsid w:val="00285A9E"/>
    <w:rsid w:val="00285E2E"/>
    <w:rsid w:val="00287F36"/>
    <w:rsid w:val="002908E5"/>
    <w:rsid w:val="002909E0"/>
    <w:rsid w:val="002911B9"/>
    <w:rsid w:val="00291550"/>
    <w:rsid w:val="00291A88"/>
    <w:rsid w:val="00294972"/>
    <w:rsid w:val="00294988"/>
    <w:rsid w:val="0029577C"/>
    <w:rsid w:val="00296894"/>
    <w:rsid w:val="002968F3"/>
    <w:rsid w:val="00296CB9"/>
    <w:rsid w:val="002A0854"/>
    <w:rsid w:val="002A1CF4"/>
    <w:rsid w:val="002A392A"/>
    <w:rsid w:val="002A3A91"/>
    <w:rsid w:val="002A47F4"/>
    <w:rsid w:val="002A6594"/>
    <w:rsid w:val="002A6882"/>
    <w:rsid w:val="002A72F1"/>
    <w:rsid w:val="002B0CC6"/>
    <w:rsid w:val="002B0F36"/>
    <w:rsid w:val="002B135C"/>
    <w:rsid w:val="002B1FC8"/>
    <w:rsid w:val="002B2063"/>
    <w:rsid w:val="002B2DDD"/>
    <w:rsid w:val="002B2F24"/>
    <w:rsid w:val="002B369B"/>
    <w:rsid w:val="002B446F"/>
    <w:rsid w:val="002B4B84"/>
    <w:rsid w:val="002B4EB4"/>
    <w:rsid w:val="002B56F9"/>
    <w:rsid w:val="002B57F5"/>
    <w:rsid w:val="002B5A71"/>
    <w:rsid w:val="002B5DD5"/>
    <w:rsid w:val="002C0D27"/>
    <w:rsid w:val="002C1245"/>
    <w:rsid w:val="002C1291"/>
    <w:rsid w:val="002C23E6"/>
    <w:rsid w:val="002C2553"/>
    <w:rsid w:val="002C2EDB"/>
    <w:rsid w:val="002C3AD3"/>
    <w:rsid w:val="002C51DB"/>
    <w:rsid w:val="002C55BE"/>
    <w:rsid w:val="002C55D9"/>
    <w:rsid w:val="002C577F"/>
    <w:rsid w:val="002C57C3"/>
    <w:rsid w:val="002C5C84"/>
    <w:rsid w:val="002C5CB7"/>
    <w:rsid w:val="002C5CD5"/>
    <w:rsid w:val="002C6DB5"/>
    <w:rsid w:val="002D0D0B"/>
    <w:rsid w:val="002D0EAD"/>
    <w:rsid w:val="002D154A"/>
    <w:rsid w:val="002D196C"/>
    <w:rsid w:val="002D2967"/>
    <w:rsid w:val="002D29B2"/>
    <w:rsid w:val="002D3158"/>
    <w:rsid w:val="002D3369"/>
    <w:rsid w:val="002D387D"/>
    <w:rsid w:val="002D45C8"/>
    <w:rsid w:val="002D46F1"/>
    <w:rsid w:val="002D5058"/>
    <w:rsid w:val="002D5250"/>
    <w:rsid w:val="002D5CDA"/>
    <w:rsid w:val="002D5F4A"/>
    <w:rsid w:val="002D70D8"/>
    <w:rsid w:val="002D7265"/>
    <w:rsid w:val="002D75CF"/>
    <w:rsid w:val="002D7BC5"/>
    <w:rsid w:val="002E1F60"/>
    <w:rsid w:val="002E25EA"/>
    <w:rsid w:val="002E36AB"/>
    <w:rsid w:val="002E3B2A"/>
    <w:rsid w:val="002E42DE"/>
    <w:rsid w:val="002E4655"/>
    <w:rsid w:val="002E733D"/>
    <w:rsid w:val="002F026F"/>
    <w:rsid w:val="002F1745"/>
    <w:rsid w:val="002F1C03"/>
    <w:rsid w:val="002F1CD2"/>
    <w:rsid w:val="002F1D52"/>
    <w:rsid w:val="002F20E6"/>
    <w:rsid w:val="002F2A65"/>
    <w:rsid w:val="002F3960"/>
    <w:rsid w:val="002F42A8"/>
    <w:rsid w:val="002F45C2"/>
    <w:rsid w:val="002F512C"/>
    <w:rsid w:val="002F6256"/>
    <w:rsid w:val="002F6F48"/>
    <w:rsid w:val="0030130F"/>
    <w:rsid w:val="0030176F"/>
    <w:rsid w:val="00301BC5"/>
    <w:rsid w:val="00301FBA"/>
    <w:rsid w:val="003029A4"/>
    <w:rsid w:val="00303C6D"/>
    <w:rsid w:val="00304061"/>
    <w:rsid w:val="0030662A"/>
    <w:rsid w:val="00306E64"/>
    <w:rsid w:val="00306F31"/>
    <w:rsid w:val="0030705D"/>
    <w:rsid w:val="003074F4"/>
    <w:rsid w:val="0030776A"/>
    <w:rsid w:val="00307EFB"/>
    <w:rsid w:val="00307F71"/>
    <w:rsid w:val="00307FD5"/>
    <w:rsid w:val="0031025F"/>
    <w:rsid w:val="00310714"/>
    <w:rsid w:val="003114BD"/>
    <w:rsid w:val="00311B0A"/>
    <w:rsid w:val="0031286A"/>
    <w:rsid w:val="0031333A"/>
    <w:rsid w:val="00313374"/>
    <w:rsid w:val="0031352E"/>
    <w:rsid w:val="00315790"/>
    <w:rsid w:val="003203E2"/>
    <w:rsid w:val="003216A3"/>
    <w:rsid w:val="0032215C"/>
    <w:rsid w:val="00322309"/>
    <w:rsid w:val="00322979"/>
    <w:rsid w:val="003229E1"/>
    <w:rsid w:val="00322D56"/>
    <w:rsid w:val="003246AE"/>
    <w:rsid w:val="00326D30"/>
    <w:rsid w:val="00327118"/>
    <w:rsid w:val="003272DF"/>
    <w:rsid w:val="003275F8"/>
    <w:rsid w:val="00327B5F"/>
    <w:rsid w:val="00327C85"/>
    <w:rsid w:val="003301AC"/>
    <w:rsid w:val="00330247"/>
    <w:rsid w:val="00330D3D"/>
    <w:rsid w:val="003311B6"/>
    <w:rsid w:val="00331665"/>
    <w:rsid w:val="00332349"/>
    <w:rsid w:val="0033245E"/>
    <w:rsid w:val="00332C57"/>
    <w:rsid w:val="00332FD0"/>
    <w:rsid w:val="00333B42"/>
    <w:rsid w:val="003351BB"/>
    <w:rsid w:val="003354C9"/>
    <w:rsid w:val="00335840"/>
    <w:rsid w:val="00335F4F"/>
    <w:rsid w:val="003360FB"/>
    <w:rsid w:val="00336B03"/>
    <w:rsid w:val="003378F0"/>
    <w:rsid w:val="00337BBC"/>
    <w:rsid w:val="0034180F"/>
    <w:rsid w:val="0034278F"/>
    <w:rsid w:val="003429AE"/>
    <w:rsid w:val="003433DD"/>
    <w:rsid w:val="0034375E"/>
    <w:rsid w:val="0034495A"/>
    <w:rsid w:val="00344C6B"/>
    <w:rsid w:val="00345088"/>
    <w:rsid w:val="00345261"/>
    <w:rsid w:val="003456F8"/>
    <w:rsid w:val="00345BE4"/>
    <w:rsid w:val="00346150"/>
    <w:rsid w:val="0034617D"/>
    <w:rsid w:val="003466B0"/>
    <w:rsid w:val="00346CCD"/>
    <w:rsid w:val="0034717D"/>
    <w:rsid w:val="0034780B"/>
    <w:rsid w:val="00350511"/>
    <w:rsid w:val="00350A48"/>
    <w:rsid w:val="00350CCF"/>
    <w:rsid w:val="00351F71"/>
    <w:rsid w:val="00352163"/>
    <w:rsid w:val="003525EE"/>
    <w:rsid w:val="00352FC3"/>
    <w:rsid w:val="00353124"/>
    <w:rsid w:val="003531EA"/>
    <w:rsid w:val="00354249"/>
    <w:rsid w:val="00354F6D"/>
    <w:rsid w:val="00355046"/>
    <w:rsid w:val="00355C3E"/>
    <w:rsid w:val="00356130"/>
    <w:rsid w:val="0035766C"/>
    <w:rsid w:val="00357DF4"/>
    <w:rsid w:val="00360390"/>
    <w:rsid w:val="003610C4"/>
    <w:rsid w:val="00361178"/>
    <w:rsid w:val="00362192"/>
    <w:rsid w:val="003640DA"/>
    <w:rsid w:val="00366276"/>
    <w:rsid w:val="003668A3"/>
    <w:rsid w:val="00366CBE"/>
    <w:rsid w:val="00366EE3"/>
    <w:rsid w:val="00367EAD"/>
    <w:rsid w:val="00371604"/>
    <w:rsid w:val="00371773"/>
    <w:rsid w:val="0037181D"/>
    <w:rsid w:val="00371D86"/>
    <w:rsid w:val="00373307"/>
    <w:rsid w:val="00373ED0"/>
    <w:rsid w:val="00374B49"/>
    <w:rsid w:val="00374D39"/>
    <w:rsid w:val="00375195"/>
    <w:rsid w:val="00376836"/>
    <w:rsid w:val="003768A9"/>
    <w:rsid w:val="00376B20"/>
    <w:rsid w:val="0038083F"/>
    <w:rsid w:val="00381957"/>
    <w:rsid w:val="00382765"/>
    <w:rsid w:val="00383899"/>
    <w:rsid w:val="003843D2"/>
    <w:rsid w:val="0038552C"/>
    <w:rsid w:val="00387E5B"/>
    <w:rsid w:val="00390CEE"/>
    <w:rsid w:val="003916E4"/>
    <w:rsid w:val="0039203F"/>
    <w:rsid w:val="00392489"/>
    <w:rsid w:val="0039267D"/>
    <w:rsid w:val="00392698"/>
    <w:rsid w:val="00393BFC"/>
    <w:rsid w:val="003948E8"/>
    <w:rsid w:val="00394D64"/>
    <w:rsid w:val="003950FE"/>
    <w:rsid w:val="003964AF"/>
    <w:rsid w:val="003967AB"/>
    <w:rsid w:val="00396E26"/>
    <w:rsid w:val="003A001F"/>
    <w:rsid w:val="003A03EC"/>
    <w:rsid w:val="003A1984"/>
    <w:rsid w:val="003A2AE8"/>
    <w:rsid w:val="003A2CE8"/>
    <w:rsid w:val="003A42E3"/>
    <w:rsid w:val="003A47AC"/>
    <w:rsid w:val="003A485B"/>
    <w:rsid w:val="003A506D"/>
    <w:rsid w:val="003A52E4"/>
    <w:rsid w:val="003A542E"/>
    <w:rsid w:val="003A6F57"/>
    <w:rsid w:val="003A7BC3"/>
    <w:rsid w:val="003B0958"/>
    <w:rsid w:val="003B1917"/>
    <w:rsid w:val="003B1DC7"/>
    <w:rsid w:val="003B272C"/>
    <w:rsid w:val="003B31E4"/>
    <w:rsid w:val="003B488B"/>
    <w:rsid w:val="003B548F"/>
    <w:rsid w:val="003B5831"/>
    <w:rsid w:val="003B5BFA"/>
    <w:rsid w:val="003B5FFC"/>
    <w:rsid w:val="003B76F4"/>
    <w:rsid w:val="003B7C93"/>
    <w:rsid w:val="003C0FDC"/>
    <w:rsid w:val="003C0FF5"/>
    <w:rsid w:val="003C1844"/>
    <w:rsid w:val="003C18EE"/>
    <w:rsid w:val="003C1C66"/>
    <w:rsid w:val="003C275B"/>
    <w:rsid w:val="003C2927"/>
    <w:rsid w:val="003C2E62"/>
    <w:rsid w:val="003C3C70"/>
    <w:rsid w:val="003C3DD5"/>
    <w:rsid w:val="003C40FF"/>
    <w:rsid w:val="003C4AF4"/>
    <w:rsid w:val="003C5567"/>
    <w:rsid w:val="003C5B15"/>
    <w:rsid w:val="003C633D"/>
    <w:rsid w:val="003C7F48"/>
    <w:rsid w:val="003D0CD5"/>
    <w:rsid w:val="003D0ECF"/>
    <w:rsid w:val="003D14B0"/>
    <w:rsid w:val="003D1513"/>
    <w:rsid w:val="003D1B18"/>
    <w:rsid w:val="003D1B9C"/>
    <w:rsid w:val="003D1EC3"/>
    <w:rsid w:val="003D3AC6"/>
    <w:rsid w:val="003D48CA"/>
    <w:rsid w:val="003D49A2"/>
    <w:rsid w:val="003D505A"/>
    <w:rsid w:val="003D622A"/>
    <w:rsid w:val="003D65E1"/>
    <w:rsid w:val="003D77E9"/>
    <w:rsid w:val="003E009F"/>
    <w:rsid w:val="003E339C"/>
    <w:rsid w:val="003E3CA0"/>
    <w:rsid w:val="003E3DDB"/>
    <w:rsid w:val="003E3E77"/>
    <w:rsid w:val="003E52FC"/>
    <w:rsid w:val="003E5E5E"/>
    <w:rsid w:val="003E6181"/>
    <w:rsid w:val="003E63E4"/>
    <w:rsid w:val="003E6798"/>
    <w:rsid w:val="003E7126"/>
    <w:rsid w:val="003E7199"/>
    <w:rsid w:val="003F0507"/>
    <w:rsid w:val="003F12BA"/>
    <w:rsid w:val="003F1AA4"/>
    <w:rsid w:val="003F1E7C"/>
    <w:rsid w:val="003F2218"/>
    <w:rsid w:val="003F3D23"/>
    <w:rsid w:val="003F5177"/>
    <w:rsid w:val="003F57D0"/>
    <w:rsid w:val="003F7B42"/>
    <w:rsid w:val="0040240E"/>
    <w:rsid w:val="0040297A"/>
    <w:rsid w:val="00402D1D"/>
    <w:rsid w:val="004035C2"/>
    <w:rsid w:val="0040383A"/>
    <w:rsid w:val="004039AE"/>
    <w:rsid w:val="00404AFF"/>
    <w:rsid w:val="00405EB1"/>
    <w:rsid w:val="00405FCA"/>
    <w:rsid w:val="00406CDF"/>
    <w:rsid w:val="00410BEB"/>
    <w:rsid w:val="00410C5B"/>
    <w:rsid w:val="0041362E"/>
    <w:rsid w:val="00413B7B"/>
    <w:rsid w:val="00414E3F"/>
    <w:rsid w:val="00415AFF"/>
    <w:rsid w:val="004175A3"/>
    <w:rsid w:val="004177FF"/>
    <w:rsid w:val="00420638"/>
    <w:rsid w:val="00420911"/>
    <w:rsid w:val="0042253E"/>
    <w:rsid w:val="00422A24"/>
    <w:rsid w:val="00423B4B"/>
    <w:rsid w:val="0042423F"/>
    <w:rsid w:val="004244C5"/>
    <w:rsid w:val="00425129"/>
    <w:rsid w:val="004263D3"/>
    <w:rsid w:val="00426731"/>
    <w:rsid w:val="00427377"/>
    <w:rsid w:val="004314FE"/>
    <w:rsid w:val="00431D37"/>
    <w:rsid w:val="00432BC1"/>
    <w:rsid w:val="00434371"/>
    <w:rsid w:val="00434693"/>
    <w:rsid w:val="00434848"/>
    <w:rsid w:val="004350FA"/>
    <w:rsid w:val="00435416"/>
    <w:rsid w:val="0043576E"/>
    <w:rsid w:val="00436681"/>
    <w:rsid w:val="00436772"/>
    <w:rsid w:val="00436A35"/>
    <w:rsid w:val="00437B8A"/>
    <w:rsid w:val="00437CC7"/>
    <w:rsid w:val="004403CE"/>
    <w:rsid w:val="004409E6"/>
    <w:rsid w:val="00440C4C"/>
    <w:rsid w:val="00442330"/>
    <w:rsid w:val="0044368B"/>
    <w:rsid w:val="004436A4"/>
    <w:rsid w:val="00443A55"/>
    <w:rsid w:val="00444045"/>
    <w:rsid w:val="004456FF"/>
    <w:rsid w:val="00445A26"/>
    <w:rsid w:val="00446A07"/>
    <w:rsid w:val="00446EB5"/>
    <w:rsid w:val="0044702F"/>
    <w:rsid w:val="00447B87"/>
    <w:rsid w:val="00451D68"/>
    <w:rsid w:val="00452D64"/>
    <w:rsid w:val="00453DA3"/>
    <w:rsid w:val="00453F27"/>
    <w:rsid w:val="00454532"/>
    <w:rsid w:val="00454A27"/>
    <w:rsid w:val="00454F23"/>
    <w:rsid w:val="004557B3"/>
    <w:rsid w:val="004560B8"/>
    <w:rsid w:val="00456B0D"/>
    <w:rsid w:val="00456D3A"/>
    <w:rsid w:val="00461052"/>
    <w:rsid w:val="004610BE"/>
    <w:rsid w:val="0046148F"/>
    <w:rsid w:val="004624BC"/>
    <w:rsid w:val="00462DC6"/>
    <w:rsid w:val="00462EC3"/>
    <w:rsid w:val="004632B8"/>
    <w:rsid w:val="00463574"/>
    <w:rsid w:val="00464037"/>
    <w:rsid w:val="0046404E"/>
    <w:rsid w:val="00464411"/>
    <w:rsid w:val="00464417"/>
    <w:rsid w:val="004645B3"/>
    <w:rsid w:val="00464674"/>
    <w:rsid w:val="004651C6"/>
    <w:rsid w:val="004674C1"/>
    <w:rsid w:val="004677ED"/>
    <w:rsid w:val="00467D4A"/>
    <w:rsid w:val="00470599"/>
    <w:rsid w:val="00470A13"/>
    <w:rsid w:val="00471FFC"/>
    <w:rsid w:val="00472507"/>
    <w:rsid w:val="00473341"/>
    <w:rsid w:val="00474092"/>
    <w:rsid w:val="00474911"/>
    <w:rsid w:val="00474FBC"/>
    <w:rsid w:val="00475B69"/>
    <w:rsid w:val="004762AF"/>
    <w:rsid w:val="0047631D"/>
    <w:rsid w:val="0047641B"/>
    <w:rsid w:val="00476952"/>
    <w:rsid w:val="00476E6C"/>
    <w:rsid w:val="004809F2"/>
    <w:rsid w:val="0048197F"/>
    <w:rsid w:val="00481BB1"/>
    <w:rsid w:val="00481C04"/>
    <w:rsid w:val="0048212E"/>
    <w:rsid w:val="00482281"/>
    <w:rsid w:val="004825C2"/>
    <w:rsid w:val="0048389A"/>
    <w:rsid w:val="00483B21"/>
    <w:rsid w:val="004858BC"/>
    <w:rsid w:val="0049003D"/>
    <w:rsid w:val="004900A7"/>
    <w:rsid w:val="004909D0"/>
    <w:rsid w:val="00492895"/>
    <w:rsid w:val="00492F10"/>
    <w:rsid w:val="004931B1"/>
    <w:rsid w:val="004936D1"/>
    <w:rsid w:val="004956B3"/>
    <w:rsid w:val="00496AEC"/>
    <w:rsid w:val="00496D9F"/>
    <w:rsid w:val="00496E8F"/>
    <w:rsid w:val="00497BF9"/>
    <w:rsid w:val="00497FCC"/>
    <w:rsid w:val="004A08E0"/>
    <w:rsid w:val="004A1290"/>
    <w:rsid w:val="004A1DDA"/>
    <w:rsid w:val="004A2946"/>
    <w:rsid w:val="004A367A"/>
    <w:rsid w:val="004A3AB4"/>
    <w:rsid w:val="004A41D9"/>
    <w:rsid w:val="004A4AF7"/>
    <w:rsid w:val="004A6A6B"/>
    <w:rsid w:val="004A7446"/>
    <w:rsid w:val="004B04F7"/>
    <w:rsid w:val="004B0901"/>
    <w:rsid w:val="004B094D"/>
    <w:rsid w:val="004B0D30"/>
    <w:rsid w:val="004B14AF"/>
    <w:rsid w:val="004B2454"/>
    <w:rsid w:val="004B2A79"/>
    <w:rsid w:val="004B49BF"/>
    <w:rsid w:val="004B5371"/>
    <w:rsid w:val="004B55FB"/>
    <w:rsid w:val="004B5998"/>
    <w:rsid w:val="004B6327"/>
    <w:rsid w:val="004C101D"/>
    <w:rsid w:val="004C2279"/>
    <w:rsid w:val="004C2ABC"/>
    <w:rsid w:val="004C3471"/>
    <w:rsid w:val="004C3F0B"/>
    <w:rsid w:val="004C418C"/>
    <w:rsid w:val="004C66DC"/>
    <w:rsid w:val="004C7BAA"/>
    <w:rsid w:val="004C7C05"/>
    <w:rsid w:val="004D0BBF"/>
    <w:rsid w:val="004D0C2C"/>
    <w:rsid w:val="004D3271"/>
    <w:rsid w:val="004D4405"/>
    <w:rsid w:val="004D4641"/>
    <w:rsid w:val="004D4B0F"/>
    <w:rsid w:val="004D5B86"/>
    <w:rsid w:val="004D5BAC"/>
    <w:rsid w:val="004D6880"/>
    <w:rsid w:val="004D6DB7"/>
    <w:rsid w:val="004D7C8C"/>
    <w:rsid w:val="004E0342"/>
    <w:rsid w:val="004E0781"/>
    <w:rsid w:val="004E2643"/>
    <w:rsid w:val="004E2A5A"/>
    <w:rsid w:val="004E2F99"/>
    <w:rsid w:val="004E3B0A"/>
    <w:rsid w:val="004E45D8"/>
    <w:rsid w:val="004E4B96"/>
    <w:rsid w:val="004E5659"/>
    <w:rsid w:val="004E6F0D"/>
    <w:rsid w:val="004E7381"/>
    <w:rsid w:val="004E7388"/>
    <w:rsid w:val="004E7543"/>
    <w:rsid w:val="004F0188"/>
    <w:rsid w:val="004F02FC"/>
    <w:rsid w:val="004F053B"/>
    <w:rsid w:val="004F0A87"/>
    <w:rsid w:val="004F1BB3"/>
    <w:rsid w:val="004F2CBB"/>
    <w:rsid w:val="004F2E96"/>
    <w:rsid w:val="004F3F5E"/>
    <w:rsid w:val="004F3F81"/>
    <w:rsid w:val="004F5BF8"/>
    <w:rsid w:val="004F5C94"/>
    <w:rsid w:val="004F5CE8"/>
    <w:rsid w:val="004F641C"/>
    <w:rsid w:val="004F6E48"/>
    <w:rsid w:val="004F7E1B"/>
    <w:rsid w:val="005025CD"/>
    <w:rsid w:val="00502E9A"/>
    <w:rsid w:val="0050316F"/>
    <w:rsid w:val="00505108"/>
    <w:rsid w:val="00506189"/>
    <w:rsid w:val="00506806"/>
    <w:rsid w:val="00507508"/>
    <w:rsid w:val="00507BAC"/>
    <w:rsid w:val="00510BFC"/>
    <w:rsid w:val="00511AD8"/>
    <w:rsid w:val="00511CA5"/>
    <w:rsid w:val="00511DA5"/>
    <w:rsid w:val="00512306"/>
    <w:rsid w:val="005131EE"/>
    <w:rsid w:val="005137C6"/>
    <w:rsid w:val="005147DB"/>
    <w:rsid w:val="005151E6"/>
    <w:rsid w:val="00515220"/>
    <w:rsid w:val="00516F82"/>
    <w:rsid w:val="005174AC"/>
    <w:rsid w:val="00520310"/>
    <w:rsid w:val="005209A0"/>
    <w:rsid w:val="00521979"/>
    <w:rsid w:val="00521FD5"/>
    <w:rsid w:val="00523335"/>
    <w:rsid w:val="00523D41"/>
    <w:rsid w:val="00523E01"/>
    <w:rsid w:val="00524637"/>
    <w:rsid w:val="005250CD"/>
    <w:rsid w:val="005263F4"/>
    <w:rsid w:val="0052687D"/>
    <w:rsid w:val="00526BAF"/>
    <w:rsid w:val="00526C29"/>
    <w:rsid w:val="00526CF3"/>
    <w:rsid w:val="00527A9D"/>
    <w:rsid w:val="00530F8B"/>
    <w:rsid w:val="005319C4"/>
    <w:rsid w:val="00531E09"/>
    <w:rsid w:val="00532195"/>
    <w:rsid w:val="00533695"/>
    <w:rsid w:val="00535242"/>
    <w:rsid w:val="00535900"/>
    <w:rsid w:val="00535A42"/>
    <w:rsid w:val="0053698C"/>
    <w:rsid w:val="00536DB7"/>
    <w:rsid w:val="00536ED4"/>
    <w:rsid w:val="005401D2"/>
    <w:rsid w:val="00540283"/>
    <w:rsid w:val="0054171F"/>
    <w:rsid w:val="00541B93"/>
    <w:rsid w:val="005420E3"/>
    <w:rsid w:val="00542886"/>
    <w:rsid w:val="005429FF"/>
    <w:rsid w:val="005435BA"/>
    <w:rsid w:val="00545611"/>
    <w:rsid w:val="00545B97"/>
    <w:rsid w:val="00547196"/>
    <w:rsid w:val="005475E6"/>
    <w:rsid w:val="00550367"/>
    <w:rsid w:val="005508EC"/>
    <w:rsid w:val="00551824"/>
    <w:rsid w:val="005568BC"/>
    <w:rsid w:val="00557226"/>
    <w:rsid w:val="00557495"/>
    <w:rsid w:val="0056077E"/>
    <w:rsid w:val="00561C7F"/>
    <w:rsid w:val="0056203A"/>
    <w:rsid w:val="00562F98"/>
    <w:rsid w:val="00563846"/>
    <w:rsid w:val="00563B7A"/>
    <w:rsid w:val="00564824"/>
    <w:rsid w:val="00566A86"/>
    <w:rsid w:val="00566BED"/>
    <w:rsid w:val="005671D1"/>
    <w:rsid w:val="005676B9"/>
    <w:rsid w:val="005708A4"/>
    <w:rsid w:val="00571839"/>
    <w:rsid w:val="00571E37"/>
    <w:rsid w:val="005725EF"/>
    <w:rsid w:val="00572E07"/>
    <w:rsid w:val="005746C0"/>
    <w:rsid w:val="00574B9C"/>
    <w:rsid w:val="00574ED2"/>
    <w:rsid w:val="00574FFE"/>
    <w:rsid w:val="0057637E"/>
    <w:rsid w:val="00576C4D"/>
    <w:rsid w:val="00576D19"/>
    <w:rsid w:val="00577071"/>
    <w:rsid w:val="00580ECD"/>
    <w:rsid w:val="005829C3"/>
    <w:rsid w:val="00583C99"/>
    <w:rsid w:val="00583F4F"/>
    <w:rsid w:val="0058580D"/>
    <w:rsid w:val="00585C06"/>
    <w:rsid w:val="00586078"/>
    <w:rsid w:val="00586EBB"/>
    <w:rsid w:val="00586F59"/>
    <w:rsid w:val="00590CF5"/>
    <w:rsid w:val="0059112B"/>
    <w:rsid w:val="005913B1"/>
    <w:rsid w:val="00593752"/>
    <w:rsid w:val="00594ED2"/>
    <w:rsid w:val="005956E9"/>
    <w:rsid w:val="00595FB8"/>
    <w:rsid w:val="00596E57"/>
    <w:rsid w:val="005A04AB"/>
    <w:rsid w:val="005A0AC1"/>
    <w:rsid w:val="005A0CAF"/>
    <w:rsid w:val="005A2761"/>
    <w:rsid w:val="005A3D7D"/>
    <w:rsid w:val="005A4108"/>
    <w:rsid w:val="005A4239"/>
    <w:rsid w:val="005A5161"/>
    <w:rsid w:val="005A6BF1"/>
    <w:rsid w:val="005A7742"/>
    <w:rsid w:val="005B11C4"/>
    <w:rsid w:val="005B1206"/>
    <w:rsid w:val="005B1C4A"/>
    <w:rsid w:val="005B1CE9"/>
    <w:rsid w:val="005B3381"/>
    <w:rsid w:val="005B3ED7"/>
    <w:rsid w:val="005B48EA"/>
    <w:rsid w:val="005B543B"/>
    <w:rsid w:val="005B65E6"/>
    <w:rsid w:val="005B7D00"/>
    <w:rsid w:val="005C0485"/>
    <w:rsid w:val="005C06BB"/>
    <w:rsid w:val="005C0E51"/>
    <w:rsid w:val="005C109E"/>
    <w:rsid w:val="005C16DC"/>
    <w:rsid w:val="005C2873"/>
    <w:rsid w:val="005C33C6"/>
    <w:rsid w:val="005C475F"/>
    <w:rsid w:val="005C6232"/>
    <w:rsid w:val="005C6DB4"/>
    <w:rsid w:val="005C7D8C"/>
    <w:rsid w:val="005D093D"/>
    <w:rsid w:val="005D452C"/>
    <w:rsid w:val="005D57C7"/>
    <w:rsid w:val="005D5869"/>
    <w:rsid w:val="005D5A60"/>
    <w:rsid w:val="005D5D05"/>
    <w:rsid w:val="005D6F0D"/>
    <w:rsid w:val="005D753F"/>
    <w:rsid w:val="005D7B47"/>
    <w:rsid w:val="005D7C20"/>
    <w:rsid w:val="005D7E9A"/>
    <w:rsid w:val="005E10BF"/>
    <w:rsid w:val="005E128A"/>
    <w:rsid w:val="005E1CB2"/>
    <w:rsid w:val="005E2ABF"/>
    <w:rsid w:val="005E2EA7"/>
    <w:rsid w:val="005E396C"/>
    <w:rsid w:val="005E3BA0"/>
    <w:rsid w:val="005E4793"/>
    <w:rsid w:val="005E53C2"/>
    <w:rsid w:val="005E5C08"/>
    <w:rsid w:val="005E5C7B"/>
    <w:rsid w:val="005E6082"/>
    <w:rsid w:val="005E7897"/>
    <w:rsid w:val="005F0C00"/>
    <w:rsid w:val="005F0C71"/>
    <w:rsid w:val="005F0E5F"/>
    <w:rsid w:val="005F1CC9"/>
    <w:rsid w:val="005F26B1"/>
    <w:rsid w:val="005F2AEE"/>
    <w:rsid w:val="005F2E3D"/>
    <w:rsid w:val="005F3ED9"/>
    <w:rsid w:val="005F529B"/>
    <w:rsid w:val="005F698B"/>
    <w:rsid w:val="005F6DBB"/>
    <w:rsid w:val="0060024B"/>
    <w:rsid w:val="00600B31"/>
    <w:rsid w:val="006013B8"/>
    <w:rsid w:val="00601504"/>
    <w:rsid w:val="00601729"/>
    <w:rsid w:val="00601C51"/>
    <w:rsid w:val="00602B40"/>
    <w:rsid w:val="006031D1"/>
    <w:rsid w:val="006038F0"/>
    <w:rsid w:val="0060412D"/>
    <w:rsid w:val="00605283"/>
    <w:rsid w:val="006053A0"/>
    <w:rsid w:val="0060726F"/>
    <w:rsid w:val="00607CAC"/>
    <w:rsid w:val="00610091"/>
    <w:rsid w:val="0061051B"/>
    <w:rsid w:val="006129CC"/>
    <w:rsid w:val="00615D79"/>
    <w:rsid w:val="00616209"/>
    <w:rsid w:val="0061650E"/>
    <w:rsid w:val="0061708A"/>
    <w:rsid w:val="006179C7"/>
    <w:rsid w:val="00617F4D"/>
    <w:rsid w:val="006219A9"/>
    <w:rsid w:val="006221EB"/>
    <w:rsid w:val="00624101"/>
    <w:rsid w:val="0062505E"/>
    <w:rsid w:val="006253C1"/>
    <w:rsid w:val="006254E3"/>
    <w:rsid w:val="00625564"/>
    <w:rsid w:val="00625D32"/>
    <w:rsid w:val="00625F40"/>
    <w:rsid w:val="0062686B"/>
    <w:rsid w:val="00627326"/>
    <w:rsid w:val="00627481"/>
    <w:rsid w:val="006276EE"/>
    <w:rsid w:val="00627B45"/>
    <w:rsid w:val="00630BD7"/>
    <w:rsid w:val="00631AB2"/>
    <w:rsid w:val="00631FF3"/>
    <w:rsid w:val="0063230D"/>
    <w:rsid w:val="00633AA9"/>
    <w:rsid w:val="00635862"/>
    <w:rsid w:val="0063601F"/>
    <w:rsid w:val="006360FD"/>
    <w:rsid w:val="006362F7"/>
    <w:rsid w:val="006374F6"/>
    <w:rsid w:val="00637BD5"/>
    <w:rsid w:val="00637CB4"/>
    <w:rsid w:val="006406A6"/>
    <w:rsid w:val="00640797"/>
    <w:rsid w:val="00640823"/>
    <w:rsid w:val="006418F8"/>
    <w:rsid w:val="006419FE"/>
    <w:rsid w:val="00642DD1"/>
    <w:rsid w:val="006442D3"/>
    <w:rsid w:val="006442E2"/>
    <w:rsid w:val="00646C06"/>
    <w:rsid w:val="00650258"/>
    <w:rsid w:val="00650DB7"/>
    <w:rsid w:val="006521F9"/>
    <w:rsid w:val="00654C8B"/>
    <w:rsid w:val="00655D36"/>
    <w:rsid w:val="00656559"/>
    <w:rsid w:val="006567AF"/>
    <w:rsid w:val="00656862"/>
    <w:rsid w:val="00657282"/>
    <w:rsid w:val="006577F5"/>
    <w:rsid w:val="00657942"/>
    <w:rsid w:val="00660300"/>
    <w:rsid w:val="00662300"/>
    <w:rsid w:val="00663E3F"/>
    <w:rsid w:val="006642E5"/>
    <w:rsid w:val="006644CA"/>
    <w:rsid w:val="00664541"/>
    <w:rsid w:val="00666221"/>
    <w:rsid w:val="006673AF"/>
    <w:rsid w:val="00667DD8"/>
    <w:rsid w:val="0067192F"/>
    <w:rsid w:val="0067267D"/>
    <w:rsid w:val="006727C7"/>
    <w:rsid w:val="006727FD"/>
    <w:rsid w:val="00672C6E"/>
    <w:rsid w:val="006738BE"/>
    <w:rsid w:val="00674FA9"/>
    <w:rsid w:val="006757A9"/>
    <w:rsid w:val="00676E3F"/>
    <w:rsid w:val="00676F7C"/>
    <w:rsid w:val="0067726C"/>
    <w:rsid w:val="006808C0"/>
    <w:rsid w:val="006810C6"/>
    <w:rsid w:val="0068134A"/>
    <w:rsid w:val="006813DE"/>
    <w:rsid w:val="006815D6"/>
    <w:rsid w:val="00682371"/>
    <w:rsid w:val="0068362A"/>
    <w:rsid w:val="006841C1"/>
    <w:rsid w:val="006857F4"/>
    <w:rsid w:val="00685B42"/>
    <w:rsid w:val="0069034E"/>
    <w:rsid w:val="00690E9F"/>
    <w:rsid w:val="00691127"/>
    <w:rsid w:val="00693522"/>
    <w:rsid w:val="00693A24"/>
    <w:rsid w:val="00693E62"/>
    <w:rsid w:val="00694ABE"/>
    <w:rsid w:val="00695110"/>
    <w:rsid w:val="0069525D"/>
    <w:rsid w:val="00695BF2"/>
    <w:rsid w:val="00695F55"/>
    <w:rsid w:val="00696022"/>
    <w:rsid w:val="00696284"/>
    <w:rsid w:val="006963F2"/>
    <w:rsid w:val="006964E2"/>
    <w:rsid w:val="00696FE6"/>
    <w:rsid w:val="00697E5E"/>
    <w:rsid w:val="006A0427"/>
    <w:rsid w:val="006A1890"/>
    <w:rsid w:val="006A2299"/>
    <w:rsid w:val="006A2B4C"/>
    <w:rsid w:val="006A31AE"/>
    <w:rsid w:val="006A4DCD"/>
    <w:rsid w:val="006A52EA"/>
    <w:rsid w:val="006B04F1"/>
    <w:rsid w:val="006B1398"/>
    <w:rsid w:val="006B15F5"/>
    <w:rsid w:val="006B3DC6"/>
    <w:rsid w:val="006B4E5A"/>
    <w:rsid w:val="006B65B1"/>
    <w:rsid w:val="006B71E4"/>
    <w:rsid w:val="006B7749"/>
    <w:rsid w:val="006B7C82"/>
    <w:rsid w:val="006C03F7"/>
    <w:rsid w:val="006C0AB3"/>
    <w:rsid w:val="006C1431"/>
    <w:rsid w:val="006C1759"/>
    <w:rsid w:val="006C220F"/>
    <w:rsid w:val="006C31F3"/>
    <w:rsid w:val="006C36FF"/>
    <w:rsid w:val="006C4028"/>
    <w:rsid w:val="006C4029"/>
    <w:rsid w:val="006C6A7C"/>
    <w:rsid w:val="006C6ADF"/>
    <w:rsid w:val="006C76F3"/>
    <w:rsid w:val="006C7B3B"/>
    <w:rsid w:val="006D004E"/>
    <w:rsid w:val="006D1E68"/>
    <w:rsid w:val="006D1F57"/>
    <w:rsid w:val="006D2954"/>
    <w:rsid w:val="006D295D"/>
    <w:rsid w:val="006D2CAE"/>
    <w:rsid w:val="006D382A"/>
    <w:rsid w:val="006D40F8"/>
    <w:rsid w:val="006D4972"/>
    <w:rsid w:val="006D51F3"/>
    <w:rsid w:val="006D6B9E"/>
    <w:rsid w:val="006D6E0D"/>
    <w:rsid w:val="006D7DD5"/>
    <w:rsid w:val="006E057E"/>
    <w:rsid w:val="006E2152"/>
    <w:rsid w:val="006E2242"/>
    <w:rsid w:val="006E2603"/>
    <w:rsid w:val="006E3600"/>
    <w:rsid w:val="006E375A"/>
    <w:rsid w:val="006E3AA4"/>
    <w:rsid w:val="006E5127"/>
    <w:rsid w:val="006E7304"/>
    <w:rsid w:val="006E73E0"/>
    <w:rsid w:val="006E7575"/>
    <w:rsid w:val="006F0164"/>
    <w:rsid w:val="006F0529"/>
    <w:rsid w:val="006F0643"/>
    <w:rsid w:val="006F0804"/>
    <w:rsid w:val="006F0AA4"/>
    <w:rsid w:val="006F0E41"/>
    <w:rsid w:val="006F113C"/>
    <w:rsid w:val="006F1E8A"/>
    <w:rsid w:val="006F1F5F"/>
    <w:rsid w:val="006F239E"/>
    <w:rsid w:val="006F2856"/>
    <w:rsid w:val="006F2AE3"/>
    <w:rsid w:val="006F3A2C"/>
    <w:rsid w:val="006F422F"/>
    <w:rsid w:val="006F4912"/>
    <w:rsid w:val="006F5EF9"/>
    <w:rsid w:val="006F6875"/>
    <w:rsid w:val="006F7789"/>
    <w:rsid w:val="006F7C53"/>
    <w:rsid w:val="00700D31"/>
    <w:rsid w:val="00701BF8"/>
    <w:rsid w:val="00701EA8"/>
    <w:rsid w:val="00701EB0"/>
    <w:rsid w:val="00703AFD"/>
    <w:rsid w:val="00703B82"/>
    <w:rsid w:val="00703E05"/>
    <w:rsid w:val="007042C3"/>
    <w:rsid w:val="00706975"/>
    <w:rsid w:val="00706A8A"/>
    <w:rsid w:val="00707444"/>
    <w:rsid w:val="00707A55"/>
    <w:rsid w:val="00707E1A"/>
    <w:rsid w:val="00712641"/>
    <w:rsid w:val="007138C7"/>
    <w:rsid w:val="00713FF0"/>
    <w:rsid w:val="00714558"/>
    <w:rsid w:val="0071488C"/>
    <w:rsid w:val="00715310"/>
    <w:rsid w:val="007166F9"/>
    <w:rsid w:val="007169C5"/>
    <w:rsid w:val="00716DDC"/>
    <w:rsid w:val="007171C6"/>
    <w:rsid w:val="007204E5"/>
    <w:rsid w:val="007205D3"/>
    <w:rsid w:val="00720734"/>
    <w:rsid w:val="007215A0"/>
    <w:rsid w:val="00722A33"/>
    <w:rsid w:val="00723981"/>
    <w:rsid w:val="007259FB"/>
    <w:rsid w:val="00727E8E"/>
    <w:rsid w:val="0073051E"/>
    <w:rsid w:val="007311C8"/>
    <w:rsid w:val="0073146A"/>
    <w:rsid w:val="00732B4A"/>
    <w:rsid w:val="00733D81"/>
    <w:rsid w:val="00733F65"/>
    <w:rsid w:val="0073480B"/>
    <w:rsid w:val="00734C88"/>
    <w:rsid w:val="00734E24"/>
    <w:rsid w:val="007350DA"/>
    <w:rsid w:val="00735686"/>
    <w:rsid w:val="0073595D"/>
    <w:rsid w:val="007402F1"/>
    <w:rsid w:val="00740628"/>
    <w:rsid w:val="00740D71"/>
    <w:rsid w:val="00741225"/>
    <w:rsid w:val="00741917"/>
    <w:rsid w:val="00742EC0"/>
    <w:rsid w:val="00743037"/>
    <w:rsid w:val="00743C5B"/>
    <w:rsid w:val="00744310"/>
    <w:rsid w:val="00745081"/>
    <w:rsid w:val="0074576D"/>
    <w:rsid w:val="00745E41"/>
    <w:rsid w:val="00746574"/>
    <w:rsid w:val="00747451"/>
    <w:rsid w:val="00750E67"/>
    <w:rsid w:val="00751AC4"/>
    <w:rsid w:val="007520B1"/>
    <w:rsid w:val="00752DA3"/>
    <w:rsid w:val="00753213"/>
    <w:rsid w:val="00753F4F"/>
    <w:rsid w:val="007546A5"/>
    <w:rsid w:val="00754703"/>
    <w:rsid w:val="00754CC5"/>
    <w:rsid w:val="00755297"/>
    <w:rsid w:val="0075717E"/>
    <w:rsid w:val="00757258"/>
    <w:rsid w:val="007626B2"/>
    <w:rsid w:val="00762F32"/>
    <w:rsid w:val="007634BC"/>
    <w:rsid w:val="00765003"/>
    <w:rsid w:val="0076507B"/>
    <w:rsid w:val="00767B23"/>
    <w:rsid w:val="007701CC"/>
    <w:rsid w:val="00770366"/>
    <w:rsid w:val="0077097A"/>
    <w:rsid w:val="007722A3"/>
    <w:rsid w:val="007726BB"/>
    <w:rsid w:val="0077312A"/>
    <w:rsid w:val="00775F36"/>
    <w:rsid w:val="00776E63"/>
    <w:rsid w:val="00777421"/>
    <w:rsid w:val="00781B09"/>
    <w:rsid w:val="00782434"/>
    <w:rsid w:val="00782526"/>
    <w:rsid w:val="00783AFF"/>
    <w:rsid w:val="007846D3"/>
    <w:rsid w:val="00785309"/>
    <w:rsid w:val="0078708C"/>
    <w:rsid w:val="007879CC"/>
    <w:rsid w:val="00790053"/>
    <w:rsid w:val="0079024A"/>
    <w:rsid w:val="007927FF"/>
    <w:rsid w:val="007942BA"/>
    <w:rsid w:val="00795D12"/>
    <w:rsid w:val="00795E40"/>
    <w:rsid w:val="007A0CB5"/>
    <w:rsid w:val="007A22B2"/>
    <w:rsid w:val="007A2EEE"/>
    <w:rsid w:val="007A3F2B"/>
    <w:rsid w:val="007A4146"/>
    <w:rsid w:val="007A444A"/>
    <w:rsid w:val="007A4862"/>
    <w:rsid w:val="007A4DD0"/>
    <w:rsid w:val="007A56A5"/>
    <w:rsid w:val="007A5BB1"/>
    <w:rsid w:val="007A5E53"/>
    <w:rsid w:val="007A607B"/>
    <w:rsid w:val="007A6680"/>
    <w:rsid w:val="007B0C59"/>
    <w:rsid w:val="007B11DA"/>
    <w:rsid w:val="007B1CBB"/>
    <w:rsid w:val="007B2AD1"/>
    <w:rsid w:val="007B2C2B"/>
    <w:rsid w:val="007B3FB4"/>
    <w:rsid w:val="007B4649"/>
    <w:rsid w:val="007B6E91"/>
    <w:rsid w:val="007B7232"/>
    <w:rsid w:val="007B7379"/>
    <w:rsid w:val="007B77DA"/>
    <w:rsid w:val="007B7FAE"/>
    <w:rsid w:val="007C0161"/>
    <w:rsid w:val="007C095F"/>
    <w:rsid w:val="007C1DE0"/>
    <w:rsid w:val="007C30B5"/>
    <w:rsid w:val="007C471F"/>
    <w:rsid w:val="007C47B1"/>
    <w:rsid w:val="007C4CE3"/>
    <w:rsid w:val="007C6135"/>
    <w:rsid w:val="007C7896"/>
    <w:rsid w:val="007D6981"/>
    <w:rsid w:val="007D7625"/>
    <w:rsid w:val="007D7FD9"/>
    <w:rsid w:val="007E227D"/>
    <w:rsid w:val="007E3220"/>
    <w:rsid w:val="007E40C8"/>
    <w:rsid w:val="007E5359"/>
    <w:rsid w:val="007E6211"/>
    <w:rsid w:val="007E7B2F"/>
    <w:rsid w:val="007F044C"/>
    <w:rsid w:val="007F1521"/>
    <w:rsid w:val="007F1BFB"/>
    <w:rsid w:val="007F1D76"/>
    <w:rsid w:val="007F3244"/>
    <w:rsid w:val="007F391B"/>
    <w:rsid w:val="007F46BD"/>
    <w:rsid w:val="007F48D8"/>
    <w:rsid w:val="007F567B"/>
    <w:rsid w:val="007F6022"/>
    <w:rsid w:val="00800698"/>
    <w:rsid w:val="00801401"/>
    <w:rsid w:val="00801895"/>
    <w:rsid w:val="00801B7D"/>
    <w:rsid w:val="00802258"/>
    <w:rsid w:val="008038FE"/>
    <w:rsid w:val="00803F61"/>
    <w:rsid w:val="00804BE8"/>
    <w:rsid w:val="008051C5"/>
    <w:rsid w:val="00805536"/>
    <w:rsid w:val="0080558B"/>
    <w:rsid w:val="008055B1"/>
    <w:rsid w:val="0080608B"/>
    <w:rsid w:val="00806110"/>
    <w:rsid w:val="00806C66"/>
    <w:rsid w:val="00806F2A"/>
    <w:rsid w:val="008075BD"/>
    <w:rsid w:val="00807B47"/>
    <w:rsid w:val="0081102B"/>
    <w:rsid w:val="008112C1"/>
    <w:rsid w:val="008113A4"/>
    <w:rsid w:val="008114CD"/>
    <w:rsid w:val="0081186E"/>
    <w:rsid w:val="00811DFC"/>
    <w:rsid w:val="00811F34"/>
    <w:rsid w:val="00812C5D"/>
    <w:rsid w:val="00813993"/>
    <w:rsid w:val="00814769"/>
    <w:rsid w:val="008156EE"/>
    <w:rsid w:val="00815C22"/>
    <w:rsid w:val="00815CBC"/>
    <w:rsid w:val="00816F37"/>
    <w:rsid w:val="00817426"/>
    <w:rsid w:val="00817F33"/>
    <w:rsid w:val="00820209"/>
    <w:rsid w:val="00820E58"/>
    <w:rsid w:val="00820F5D"/>
    <w:rsid w:val="0082258E"/>
    <w:rsid w:val="0082276D"/>
    <w:rsid w:val="00823B91"/>
    <w:rsid w:val="00823BA9"/>
    <w:rsid w:val="00824FC5"/>
    <w:rsid w:val="00825043"/>
    <w:rsid w:val="00826803"/>
    <w:rsid w:val="00827F52"/>
    <w:rsid w:val="00827F93"/>
    <w:rsid w:val="008301B1"/>
    <w:rsid w:val="00830E63"/>
    <w:rsid w:val="008313B9"/>
    <w:rsid w:val="008320FC"/>
    <w:rsid w:val="008328EB"/>
    <w:rsid w:val="008333C1"/>
    <w:rsid w:val="00834664"/>
    <w:rsid w:val="00834942"/>
    <w:rsid w:val="00835656"/>
    <w:rsid w:val="00836161"/>
    <w:rsid w:val="008369A8"/>
    <w:rsid w:val="00836B37"/>
    <w:rsid w:val="0083758E"/>
    <w:rsid w:val="00837D21"/>
    <w:rsid w:val="00837E6A"/>
    <w:rsid w:val="00840A44"/>
    <w:rsid w:val="00840BD4"/>
    <w:rsid w:val="00840FC8"/>
    <w:rsid w:val="008417D7"/>
    <w:rsid w:val="0084260B"/>
    <w:rsid w:val="00843055"/>
    <w:rsid w:val="00843F71"/>
    <w:rsid w:val="00844058"/>
    <w:rsid w:val="00845309"/>
    <w:rsid w:val="008453A8"/>
    <w:rsid w:val="0084555B"/>
    <w:rsid w:val="00845672"/>
    <w:rsid w:val="00847255"/>
    <w:rsid w:val="008511FD"/>
    <w:rsid w:val="00851D4E"/>
    <w:rsid w:val="008520DD"/>
    <w:rsid w:val="00852390"/>
    <w:rsid w:val="00852DC8"/>
    <w:rsid w:val="00853754"/>
    <w:rsid w:val="00853BC4"/>
    <w:rsid w:val="00853EE5"/>
    <w:rsid w:val="00855E96"/>
    <w:rsid w:val="00856213"/>
    <w:rsid w:val="00856506"/>
    <w:rsid w:val="008636F1"/>
    <w:rsid w:val="00864A2C"/>
    <w:rsid w:val="0086596E"/>
    <w:rsid w:val="00870443"/>
    <w:rsid w:val="0087076B"/>
    <w:rsid w:val="0087114F"/>
    <w:rsid w:val="00871734"/>
    <w:rsid w:val="00872000"/>
    <w:rsid w:val="00872608"/>
    <w:rsid w:val="0087277D"/>
    <w:rsid w:val="0087325F"/>
    <w:rsid w:val="00873A8C"/>
    <w:rsid w:val="00874E1A"/>
    <w:rsid w:val="008800CF"/>
    <w:rsid w:val="008817C7"/>
    <w:rsid w:val="00881ADC"/>
    <w:rsid w:val="00882AA2"/>
    <w:rsid w:val="008835BE"/>
    <w:rsid w:val="00884717"/>
    <w:rsid w:val="0088573E"/>
    <w:rsid w:val="00886C86"/>
    <w:rsid w:val="00887099"/>
    <w:rsid w:val="008877B8"/>
    <w:rsid w:val="00890377"/>
    <w:rsid w:val="00890F1C"/>
    <w:rsid w:val="0089238D"/>
    <w:rsid w:val="00892432"/>
    <w:rsid w:val="00893425"/>
    <w:rsid w:val="00893860"/>
    <w:rsid w:val="00893FDB"/>
    <w:rsid w:val="0089458C"/>
    <w:rsid w:val="00894892"/>
    <w:rsid w:val="00894FB0"/>
    <w:rsid w:val="008959E0"/>
    <w:rsid w:val="008A2134"/>
    <w:rsid w:val="008A569A"/>
    <w:rsid w:val="008A57B8"/>
    <w:rsid w:val="008A58B2"/>
    <w:rsid w:val="008A6B73"/>
    <w:rsid w:val="008A7590"/>
    <w:rsid w:val="008A7600"/>
    <w:rsid w:val="008A7625"/>
    <w:rsid w:val="008A76B4"/>
    <w:rsid w:val="008A7B9A"/>
    <w:rsid w:val="008B2F13"/>
    <w:rsid w:val="008B31E9"/>
    <w:rsid w:val="008B40B9"/>
    <w:rsid w:val="008B4A76"/>
    <w:rsid w:val="008B5CE0"/>
    <w:rsid w:val="008B62DE"/>
    <w:rsid w:val="008B72DE"/>
    <w:rsid w:val="008B7824"/>
    <w:rsid w:val="008B792C"/>
    <w:rsid w:val="008B7C6D"/>
    <w:rsid w:val="008C0BEF"/>
    <w:rsid w:val="008C11DD"/>
    <w:rsid w:val="008C1E9B"/>
    <w:rsid w:val="008C2911"/>
    <w:rsid w:val="008C295C"/>
    <w:rsid w:val="008C31E5"/>
    <w:rsid w:val="008C390D"/>
    <w:rsid w:val="008C4A9F"/>
    <w:rsid w:val="008C4C02"/>
    <w:rsid w:val="008C50FC"/>
    <w:rsid w:val="008C6BBC"/>
    <w:rsid w:val="008C7298"/>
    <w:rsid w:val="008D0FCA"/>
    <w:rsid w:val="008D1D7C"/>
    <w:rsid w:val="008D1E9B"/>
    <w:rsid w:val="008D1FE2"/>
    <w:rsid w:val="008D3660"/>
    <w:rsid w:val="008D408F"/>
    <w:rsid w:val="008D4628"/>
    <w:rsid w:val="008D4F7B"/>
    <w:rsid w:val="008D5A89"/>
    <w:rsid w:val="008D647D"/>
    <w:rsid w:val="008D676A"/>
    <w:rsid w:val="008D67C6"/>
    <w:rsid w:val="008D7D6F"/>
    <w:rsid w:val="008D7E59"/>
    <w:rsid w:val="008E15C1"/>
    <w:rsid w:val="008E1E09"/>
    <w:rsid w:val="008E27D5"/>
    <w:rsid w:val="008E2C24"/>
    <w:rsid w:val="008E2E4D"/>
    <w:rsid w:val="008E36D4"/>
    <w:rsid w:val="008E47ED"/>
    <w:rsid w:val="008E62EF"/>
    <w:rsid w:val="008E71A0"/>
    <w:rsid w:val="008F0176"/>
    <w:rsid w:val="008F0E85"/>
    <w:rsid w:val="008F1C42"/>
    <w:rsid w:val="008F2424"/>
    <w:rsid w:val="008F2F9D"/>
    <w:rsid w:val="008F4EF8"/>
    <w:rsid w:val="008F50EB"/>
    <w:rsid w:val="008F636C"/>
    <w:rsid w:val="008F6E1B"/>
    <w:rsid w:val="008F6F05"/>
    <w:rsid w:val="008F6F4A"/>
    <w:rsid w:val="008F7CF8"/>
    <w:rsid w:val="009004E3"/>
    <w:rsid w:val="00900CFA"/>
    <w:rsid w:val="0090221F"/>
    <w:rsid w:val="00903494"/>
    <w:rsid w:val="009035A3"/>
    <w:rsid w:val="00903D03"/>
    <w:rsid w:val="009042DF"/>
    <w:rsid w:val="0090484C"/>
    <w:rsid w:val="009053DE"/>
    <w:rsid w:val="00905C34"/>
    <w:rsid w:val="0090755B"/>
    <w:rsid w:val="009075EF"/>
    <w:rsid w:val="00910E67"/>
    <w:rsid w:val="00912558"/>
    <w:rsid w:val="009126ED"/>
    <w:rsid w:val="00912AEE"/>
    <w:rsid w:val="009136DA"/>
    <w:rsid w:val="00915976"/>
    <w:rsid w:val="009177B1"/>
    <w:rsid w:val="009203F0"/>
    <w:rsid w:val="00920B1D"/>
    <w:rsid w:val="0092148E"/>
    <w:rsid w:val="009218A7"/>
    <w:rsid w:val="00921C85"/>
    <w:rsid w:val="00921C90"/>
    <w:rsid w:val="00922023"/>
    <w:rsid w:val="0092376F"/>
    <w:rsid w:val="00923BF3"/>
    <w:rsid w:val="00924282"/>
    <w:rsid w:val="00925803"/>
    <w:rsid w:val="00925EEC"/>
    <w:rsid w:val="0092606F"/>
    <w:rsid w:val="009260C9"/>
    <w:rsid w:val="00926A40"/>
    <w:rsid w:val="009271B9"/>
    <w:rsid w:val="00930326"/>
    <w:rsid w:val="00930BC8"/>
    <w:rsid w:val="00933693"/>
    <w:rsid w:val="009336C1"/>
    <w:rsid w:val="00933B2D"/>
    <w:rsid w:val="0093528C"/>
    <w:rsid w:val="009358F3"/>
    <w:rsid w:val="00936D5F"/>
    <w:rsid w:val="00937088"/>
    <w:rsid w:val="00937711"/>
    <w:rsid w:val="00937876"/>
    <w:rsid w:val="00940942"/>
    <w:rsid w:val="00941AF8"/>
    <w:rsid w:val="0094202E"/>
    <w:rsid w:val="0094266F"/>
    <w:rsid w:val="00943CC9"/>
    <w:rsid w:val="00943F7B"/>
    <w:rsid w:val="00945421"/>
    <w:rsid w:val="00945463"/>
    <w:rsid w:val="009454A3"/>
    <w:rsid w:val="00945A19"/>
    <w:rsid w:val="0094695C"/>
    <w:rsid w:val="00947B28"/>
    <w:rsid w:val="00947BAE"/>
    <w:rsid w:val="0095030A"/>
    <w:rsid w:val="00950A07"/>
    <w:rsid w:val="00950C20"/>
    <w:rsid w:val="0095218C"/>
    <w:rsid w:val="0095243D"/>
    <w:rsid w:val="00953880"/>
    <w:rsid w:val="0095417B"/>
    <w:rsid w:val="009541B3"/>
    <w:rsid w:val="00954550"/>
    <w:rsid w:val="00954E0B"/>
    <w:rsid w:val="00955F8F"/>
    <w:rsid w:val="0096005D"/>
    <w:rsid w:val="0096009F"/>
    <w:rsid w:val="009601CA"/>
    <w:rsid w:val="009621B4"/>
    <w:rsid w:val="00962CAA"/>
    <w:rsid w:val="00963003"/>
    <w:rsid w:val="00963C20"/>
    <w:rsid w:val="00965049"/>
    <w:rsid w:val="009662B7"/>
    <w:rsid w:val="009662C9"/>
    <w:rsid w:val="00966DB1"/>
    <w:rsid w:val="00967057"/>
    <w:rsid w:val="00967F84"/>
    <w:rsid w:val="0097182E"/>
    <w:rsid w:val="009718A9"/>
    <w:rsid w:val="00971988"/>
    <w:rsid w:val="009721A3"/>
    <w:rsid w:val="00972372"/>
    <w:rsid w:val="009740EB"/>
    <w:rsid w:val="00976109"/>
    <w:rsid w:val="009772BC"/>
    <w:rsid w:val="00980E93"/>
    <w:rsid w:val="00981BB6"/>
    <w:rsid w:val="0098226B"/>
    <w:rsid w:val="00982726"/>
    <w:rsid w:val="00982985"/>
    <w:rsid w:val="00982E9D"/>
    <w:rsid w:val="00984970"/>
    <w:rsid w:val="00986A43"/>
    <w:rsid w:val="009872A8"/>
    <w:rsid w:val="0099019E"/>
    <w:rsid w:val="0099027A"/>
    <w:rsid w:val="009903AF"/>
    <w:rsid w:val="0099054A"/>
    <w:rsid w:val="009905A4"/>
    <w:rsid w:val="00990E20"/>
    <w:rsid w:val="00990ECA"/>
    <w:rsid w:val="00991929"/>
    <w:rsid w:val="00991F76"/>
    <w:rsid w:val="00992DB7"/>
    <w:rsid w:val="00993AC8"/>
    <w:rsid w:val="00994B62"/>
    <w:rsid w:val="009961AF"/>
    <w:rsid w:val="0099635A"/>
    <w:rsid w:val="009A0264"/>
    <w:rsid w:val="009A0364"/>
    <w:rsid w:val="009A0D78"/>
    <w:rsid w:val="009A1E6A"/>
    <w:rsid w:val="009A319F"/>
    <w:rsid w:val="009A32EE"/>
    <w:rsid w:val="009A3EE5"/>
    <w:rsid w:val="009A4750"/>
    <w:rsid w:val="009A54DD"/>
    <w:rsid w:val="009A7F1B"/>
    <w:rsid w:val="009B04C8"/>
    <w:rsid w:val="009B0A1A"/>
    <w:rsid w:val="009B127D"/>
    <w:rsid w:val="009B22E9"/>
    <w:rsid w:val="009B2C26"/>
    <w:rsid w:val="009B2DC1"/>
    <w:rsid w:val="009B3490"/>
    <w:rsid w:val="009B3C88"/>
    <w:rsid w:val="009B4AD6"/>
    <w:rsid w:val="009B6917"/>
    <w:rsid w:val="009B6F6D"/>
    <w:rsid w:val="009B7D79"/>
    <w:rsid w:val="009C0839"/>
    <w:rsid w:val="009C088E"/>
    <w:rsid w:val="009C0924"/>
    <w:rsid w:val="009C3BCE"/>
    <w:rsid w:val="009C4181"/>
    <w:rsid w:val="009C5B4B"/>
    <w:rsid w:val="009C64D3"/>
    <w:rsid w:val="009C709A"/>
    <w:rsid w:val="009C77F8"/>
    <w:rsid w:val="009C7DCF"/>
    <w:rsid w:val="009D00AA"/>
    <w:rsid w:val="009D07EF"/>
    <w:rsid w:val="009D0A5E"/>
    <w:rsid w:val="009D122D"/>
    <w:rsid w:val="009D2685"/>
    <w:rsid w:val="009D4AC1"/>
    <w:rsid w:val="009D506B"/>
    <w:rsid w:val="009D5C5C"/>
    <w:rsid w:val="009D6DD6"/>
    <w:rsid w:val="009D6F19"/>
    <w:rsid w:val="009D70AE"/>
    <w:rsid w:val="009D72CB"/>
    <w:rsid w:val="009D7472"/>
    <w:rsid w:val="009D7835"/>
    <w:rsid w:val="009D7BDA"/>
    <w:rsid w:val="009E002D"/>
    <w:rsid w:val="009E137D"/>
    <w:rsid w:val="009E1C4F"/>
    <w:rsid w:val="009E227C"/>
    <w:rsid w:val="009E28B8"/>
    <w:rsid w:val="009E30F0"/>
    <w:rsid w:val="009E36AA"/>
    <w:rsid w:val="009E3A4A"/>
    <w:rsid w:val="009E48DE"/>
    <w:rsid w:val="009E4E2C"/>
    <w:rsid w:val="009E5902"/>
    <w:rsid w:val="009E5D75"/>
    <w:rsid w:val="009E5E5A"/>
    <w:rsid w:val="009E6297"/>
    <w:rsid w:val="009E710A"/>
    <w:rsid w:val="009E721A"/>
    <w:rsid w:val="009F0354"/>
    <w:rsid w:val="009F0B34"/>
    <w:rsid w:val="009F1D6E"/>
    <w:rsid w:val="009F2483"/>
    <w:rsid w:val="009F2681"/>
    <w:rsid w:val="009F309E"/>
    <w:rsid w:val="009F3E42"/>
    <w:rsid w:val="009F6329"/>
    <w:rsid w:val="009F722A"/>
    <w:rsid w:val="009F782C"/>
    <w:rsid w:val="00A0002D"/>
    <w:rsid w:val="00A0217D"/>
    <w:rsid w:val="00A021C6"/>
    <w:rsid w:val="00A02BBA"/>
    <w:rsid w:val="00A02F6E"/>
    <w:rsid w:val="00A04380"/>
    <w:rsid w:val="00A05EAD"/>
    <w:rsid w:val="00A06114"/>
    <w:rsid w:val="00A06D96"/>
    <w:rsid w:val="00A06E86"/>
    <w:rsid w:val="00A078D2"/>
    <w:rsid w:val="00A07E1A"/>
    <w:rsid w:val="00A1016C"/>
    <w:rsid w:val="00A10CBF"/>
    <w:rsid w:val="00A115A8"/>
    <w:rsid w:val="00A116BF"/>
    <w:rsid w:val="00A11741"/>
    <w:rsid w:val="00A12991"/>
    <w:rsid w:val="00A12B4B"/>
    <w:rsid w:val="00A12D18"/>
    <w:rsid w:val="00A13209"/>
    <w:rsid w:val="00A161AD"/>
    <w:rsid w:val="00A16D30"/>
    <w:rsid w:val="00A16DC9"/>
    <w:rsid w:val="00A176B7"/>
    <w:rsid w:val="00A17FFA"/>
    <w:rsid w:val="00A20D1F"/>
    <w:rsid w:val="00A210EE"/>
    <w:rsid w:val="00A21274"/>
    <w:rsid w:val="00A22005"/>
    <w:rsid w:val="00A228C0"/>
    <w:rsid w:val="00A22F21"/>
    <w:rsid w:val="00A2306D"/>
    <w:rsid w:val="00A2378E"/>
    <w:rsid w:val="00A2574A"/>
    <w:rsid w:val="00A305EA"/>
    <w:rsid w:val="00A30621"/>
    <w:rsid w:val="00A314F4"/>
    <w:rsid w:val="00A31803"/>
    <w:rsid w:val="00A31DE6"/>
    <w:rsid w:val="00A32E0A"/>
    <w:rsid w:val="00A33536"/>
    <w:rsid w:val="00A336B2"/>
    <w:rsid w:val="00A34E04"/>
    <w:rsid w:val="00A34F0B"/>
    <w:rsid w:val="00A35EA5"/>
    <w:rsid w:val="00A36338"/>
    <w:rsid w:val="00A370AF"/>
    <w:rsid w:val="00A403F2"/>
    <w:rsid w:val="00A405E9"/>
    <w:rsid w:val="00A41239"/>
    <w:rsid w:val="00A42BB3"/>
    <w:rsid w:val="00A4309B"/>
    <w:rsid w:val="00A45A54"/>
    <w:rsid w:val="00A47A79"/>
    <w:rsid w:val="00A51836"/>
    <w:rsid w:val="00A52236"/>
    <w:rsid w:val="00A53DD1"/>
    <w:rsid w:val="00A5490B"/>
    <w:rsid w:val="00A55F95"/>
    <w:rsid w:val="00A577D5"/>
    <w:rsid w:val="00A5783C"/>
    <w:rsid w:val="00A608F2"/>
    <w:rsid w:val="00A60E87"/>
    <w:rsid w:val="00A641D5"/>
    <w:rsid w:val="00A64B94"/>
    <w:rsid w:val="00A6544F"/>
    <w:rsid w:val="00A65E85"/>
    <w:rsid w:val="00A66AFE"/>
    <w:rsid w:val="00A66FAB"/>
    <w:rsid w:val="00A7049A"/>
    <w:rsid w:val="00A71261"/>
    <w:rsid w:val="00A71F1F"/>
    <w:rsid w:val="00A72609"/>
    <w:rsid w:val="00A72F1B"/>
    <w:rsid w:val="00A73F67"/>
    <w:rsid w:val="00A74371"/>
    <w:rsid w:val="00A74A37"/>
    <w:rsid w:val="00A7631E"/>
    <w:rsid w:val="00A804CA"/>
    <w:rsid w:val="00A808CE"/>
    <w:rsid w:val="00A80DE3"/>
    <w:rsid w:val="00A81017"/>
    <w:rsid w:val="00A81C83"/>
    <w:rsid w:val="00A81D92"/>
    <w:rsid w:val="00A81DAF"/>
    <w:rsid w:val="00A824EE"/>
    <w:rsid w:val="00A82B34"/>
    <w:rsid w:val="00A82D87"/>
    <w:rsid w:val="00A82E41"/>
    <w:rsid w:val="00A838DE"/>
    <w:rsid w:val="00A83A18"/>
    <w:rsid w:val="00A83B6E"/>
    <w:rsid w:val="00A84122"/>
    <w:rsid w:val="00A862FD"/>
    <w:rsid w:val="00A863BF"/>
    <w:rsid w:val="00A86501"/>
    <w:rsid w:val="00A87B9A"/>
    <w:rsid w:val="00A90098"/>
    <w:rsid w:val="00A911F3"/>
    <w:rsid w:val="00A91368"/>
    <w:rsid w:val="00A91C5B"/>
    <w:rsid w:val="00A92796"/>
    <w:rsid w:val="00A95029"/>
    <w:rsid w:val="00A95587"/>
    <w:rsid w:val="00A95D38"/>
    <w:rsid w:val="00A96B9B"/>
    <w:rsid w:val="00A97057"/>
    <w:rsid w:val="00A97192"/>
    <w:rsid w:val="00A973ED"/>
    <w:rsid w:val="00A975DD"/>
    <w:rsid w:val="00A9785D"/>
    <w:rsid w:val="00A979A0"/>
    <w:rsid w:val="00AA0E87"/>
    <w:rsid w:val="00AA0F34"/>
    <w:rsid w:val="00AA1C49"/>
    <w:rsid w:val="00AA427C"/>
    <w:rsid w:val="00AA5303"/>
    <w:rsid w:val="00AA53D6"/>
    <w:rsid w:val="00AB0FE0"/>
    <w:rsid w:val="00AB1A5D"/>
    <w:rsid w:val="00AB1C15"/>
    <w:rsid w:val="00AB2025"/>
    <w:rsid w:val="00AB2789"/>
    <w:rsid w:val="00AB4A81"/>
    <w:rsid w:val="00AB618B"/>
    <w:rsid w:val="00AB61B6"/>
    <w:rsid w:val="00AB6E37"/>
    <w:rsid w:val="00AB7044"/>
    <w:rsid w:val="00AB7659"/>
    <w:rsid w:val="00AB780D"/>
    <w:rsid w:val="00AB7BEC"/>
    <w:rsid w:val="00AC15B9"/>
    <w:rsid w:val="00AC1640"/>
    <w:rsid w:val="00AC1B7F"/>
    <w:rsid w:val="00AC2487"/>
    <w:rsid w:val="00AC25B3"/>
    <w:rsid w:val="00AC2669"/>
    <w:rsid w:val="00AC3DF5"/>
    <w:rsid w:val="00AC4176"/>
    <w:rsid w:val="00AC4B2C"/>
    <w:rsid w:val="00AC4BC4"/>
    <w:rsid w:val="00AC5983"/>
    <w:rsid w:val="00AC5A45"/>
    <w:rsid w:val="00AC69A4"/>
    <w:rsid w:val="00AC6DE9"/>
    <w:rsid w:val="00AD0251"/>
    <w:rsid w:val="00AD0ADC"/>
    <w:rsid w:val="00AD16CF"/>
    <w:rsid w:val="00AD18B0"/>
    <w:rsid w:val="00AD1E47"/>
    <w:rsid w:val="00AD37D4"/>
    <w:rsid w:val="00AD3E99"/>
    <w:rsid w:val="00AD4DEB"/>
    <w:rsid w:val="00AD5044"/>
    <w:rsid w:val="00AD70B3"/>
    <w:rsid w:val="00AD741D"/>
    <w:rsid w:val="00AD74C0"/>
    <w:rsid w:val="00AD7597"/>
    <w:rsid w:val="00AD7635"/>
    <w:rsid w:val="00AD7FCA"/>
    <w:rsid w:val="00AE0375"/>
    <w:rsid w:val="00AE048E"/>
    <w:rsid w:val="00AE081D"/>
    <w:rsid w:val="00AE14BC"/>
    <w:rsid w:val="00AE1F89"/>
    <w:rsid w:val="00AE3B43"/>
    <w:rsid w:val="00AE3C6F"/>
    <w:rsid w:val="00AE3F52"/>
    <w:rsid w:val="00AE4021"/>
    <w:rsid w:val="00AE5985"/>
    <w:rsid w:val="00AE5BDD"/>
    <w:rsid w:val="00AE6052"/>
    <w:rsid w:val="00AE6128"/>
    <w:rsid w:val="00AE730F"/>
    <w:rsid w:val="00AE735D"/>
    <w:rsid w:val="00AE7887"/>
    <w:rsid w:val="00AE7C90"/>
    <w:rsid w:val="00AF21BC"/>
    <w:rsid w:val="00AF2D71"/>
    <w:rsid w:val="00AF35C7"/>
    <w:rsid w:val="00AF3C75"/>
    <w:rsid w:val="00AF4656"/>
    <w:rsid w:val="00AF4D3E"/>
    <w:rsid w:val="00AF60C8"/>
    <w:rsid w:val="00AF6838"/>
    <w:rsid w:val="00AF6F48"/>
    <w:rsid w:val="00B007D2"/>
    <w:rsid w:val="00B011CA"/>
    <w:rsid w:val="00B016F0"/>
    <w:rsid w:val="00B0183D"/>
    <w:rsid w:val="00B01DE1"/>
    <w:rsid w:val="00B04561"/>
    <w:rsid w:val="00B04AC3"/>
    <w:rsid w:val="00B04FC5"/>
    <w:rsid w:val="00B05444"/>
    <w:rsid w:val="00B05847"/>
    <w:rsid w:val="00B06BD6"/>
    <w:rsid w:val="00B06EB1"/>
    <w:rsid w:val="00B07CA3"/>
    <w:rsid w:val="00B102C1"/>
    <w:rsid w:val="00B117C8"/>
    <w:rsid w:val="00B1372F"/>
    <w:rsid w:val="00B14549"/>
    <w:rsid w:val="00B158E1"/>
    <w:rsid w:val="00B164C7"/>
    <w:rsid w:val="00B167F2"/>
    <w:rsid w:val="00B20505"/>
    <w:rsid w:val="00B20F29"/>
    <w:rsid w:val="00B20FA4"/>
    <w:rsid w:val="00B21575"/>
    <w:rsid w:val="00B21689"/>
    <w:rsid w:val="00B21DB2"/>
    <w:rsid w:val="00B22238"/>
    <w:rsid w:val="00B22433"/>
    <w:rsid w:val="00B23342"/>
    <w:rsid w:val="00B23DFC"/>
    <w:rsid w:val="00B263BA"/>
    <w:rsid w:val="00B2655D"/>
    <w:rsid w:val="00B26951"/>
    <w:rsid w:val="00B27303"/>
    <w:rsid w:val="00B27A61"/>
    <w:rsid w:val="00B27D36"/>
    <w:rsid w:val="00B3205B"/>
    <w:rsid w:val="00B32E5A"/>
    <w:rsid w:val="00B3421F"/>
    <w:rsid w:val="00B3422E"/>
    <w:rsid w:val="00B36358"/>
    <w:rsid w:val="00B36B2A"/>
    <w:rsid w:val="00B37AD1"/>
    <w:rsid w:val="00B37BD8"/>
    <w:rsid w:val="00B40D57"/>
    <w:rsid w:val="00B41DEC"/>
    <w:rsid w:val="00B4203D"/>
    <w:rsid w:val="00B43174"/>
    <w:rsid w:val="00B44397"/>
    <w:rsid w:val="00B45358"/>
    <w:rsid w:val="00B458C0"/>
    <w:rsid w:val="00B45933"/>
    <w:rsid w:val="00B4624E"/>
    <w:rsid w:val="00B466A8"/>
    <w:rsid w:val="00B46D5F"/>
    <w:rsid w:val="00B46DB1"/>
    <w:rsid w:val="00B4755D"/>
    <w:rsid w:val="00B47EF3"/>
    <w:rsid w:val="00B5001A"/>
    <w:rsid w:val="00B505D5"/>
    <w:rsid w:val="00B51186"/>
    <w:rsid w:val="00B51A37"/>
    <w:rsid w:val="00B51F42"/>
    <w:rsid w:val="00B534F0"/>
    <w:rsid w:val="00B5557F"/>
    <w:rsid w:val="00B5650A"/>
    <w:rsid w:val="00B56A2D"/>
    <w:rsid w:val="00B56B71"/>
    <w:rsid w:val="00B57677"/>
    <w:rsid w:val="00B57B31"/>
    <w:rsid w:val="00B600D8"/>
    <w:rsid w:val="00B61079"/>
    <w:rsid w:val="00B6120D"/>
    <w:rsid w:val="00B625B4"/>
    <w:rsid w:val="00B6268F"/>
    <w:rsid w:val="00B62FFD"/>
    <w:rsid w:val="00B6334F"/>
    <w:rsid w:val="00B637A6"/>
    <w:rsid w:val="00B660B3"/>
    <w:rsid w:val="00B662CF"/>
    <w:rsid w:val="00B6654A"/>
    <w:rsid w:val="00B70A23"/>
    <w:rsid w:val="00B70B65"/>
    <w:rsid w:val="00B70D55"/>
    <w:rsid w:val="00B7283E"/>
    <w:rsid w:val="00B7293B"/>
    <w:rsid w:val="00B72BD5"/>
    <w:rsid w:val="00B73478"/>
    <w:rsid w:val="00B73691"/>
    <w:rsid w:val="00B7548A"/>
    <w:rsid w:val="00B760C7"/>
    <w:rsid w:val="00B769D3"/>
    <w:rsid w:val="00B77D4C"/>
    <w:rsid w:val="00B80903"/>
    <w:rsid w:val="00B823E7"/>
    <w:rsid w:val="00B82888"/>
    <w:rsid w:val="00B82F22"/>
    <w:rsid w:val="00B84788"/>
    <w:rsid w:val="00B85293"/>
    <w:rsid w:val="00B853C2"/>
    <w:rsid w:val="00B856F6"/>
    <w:rsid w:val="00B85D96"/>
    <w:rsid w:val="00B8645A"/>
    <w:rsid w:val="00B86C70"/>
    <w:rsid w:val="00B904FC"/>
    <w:rsid w:val="00B91BEA"/>
    <w:rsid w:val="00B920B2"/>
    <w:rsid w:val="00B920C5"/>
    <w:rsid w:val="00B93582"/>
    <w:rsid w:val="00B93F7E"/>
    <w:rsid w:val="00B94448"/>
    <w:rsid w:val="00B94474"/>
    <w:rsid w:val="00B94AAB"/>
    <w:rsid w:val="00B9622D"/>
    <w:rsid w:val="00B973BB"/>
    <w:rsid w:val="00B97691"/>
    <w:rsid w:val="00B97A87"/>
    <w:rsid w:val="00BA0617"/>
    <w:rsid w:val="00BA1272"/>
    <w:rsid w:val="00BA12DF"/>
    <w:rsid w:val="00BA144E"/>
    <w:rsid w:val="00BA213A"/>
    <w:rsid w:val="00BA2654"/>
    <w:rsid w:val="00BA27AB"/>
    <w:rsid w:val="00BA350D"/>
    <w:rsid w:val="00BA3ABF"/>
    <w:rsid w:val="00BA3C42"/>
    <w:rsid w:val="00BA3CEB"/>
    <w:rsid w:val="00BA416A"/>
    <w:rsid w:val="00BA4CDA"/>
    <w:rsid w:val="00BA5A6E"/>
    <w:rsid w:val="00BA5F42"/>
    <w:rsid w:val="00BA6325"/>
    <w:rsid w:val="00BA720F"/>
    <w:rsid w:val="00BA77C3"/>
    <w:rsid w:val="00BA78E8"/>
    <w:rsid w:val="00BA7C62"/>
    <w:rsid w:val="00BA7F1B"/>
    <w:rsid w:val="00BB029C"/>
    <w:rsid w:val="00BB1BFC"/>
    <w:rsid w:val="00BB3203"/>
    <w:rsid w:val="00BB3811"/>
    <w:rsid w:val="00BB387D"/>
    <w:rsid w:val="00BB454B"/>
    <w:rsid w:val="00BB5426"/>
    <w:rsid w:val="00BB6F08"/>
    <w:rsid w:val="00BB6F2E"/>
    <w:rsid w:val="00BB7250"/>
    <w:rsid w:val="00BC09A1"/>
    <w:rsid w:val="00BC14ED"/>
    <w:rsid w:val="00BC232E"/>
    <w:rsid w:val="00BC2C17"/>
    <w:rsid w:val="00BC2E78"/>
    <w:rsid w:val="00BC35A0"/>
    <w:rsid w:val="00BC4349"/>
    <w:rsid w:val="00BC5695"/>
    <w:rsid w:val="00BC622B"/>
    <w:rsid w:val="00BC6F0E"/>
    <w:rsid w:val="00BD2E44"/>
    <w:rsid w:val="00BD33CD"/>
    <w:rsid w:val="00BD3609"/>
    <w:rsid w:val="00BD3F97"/>
    <w:rsid w:val="00BD4BAB"/>
    <w:rsid w:val="00BD4F4E"/>
    <w:rsid w:val="00BD606F"/>
    <w:rsid w:val="00BD61D0"/>
    <w:rsid w:val="00BD62FB"/>
    <w:rsid w:val="00BD6A1F"/>
    <w:rsid w:val="00BD71F1"/>
    <w:rsid w:val="00BD73F4"/>
    <w:rsid w:val="00BD76E5"/>
    <w:rsid w:val="00BE024E"/>
    <w:rsid w:val="00BE088A"/>
    <w:rsid w:val="00BE0921"/>
    <w:rsid w:val="00BE0984"/>
    <w:rsid w:val="00BE0E49"/>
    <w:rsid w:val="00BE126E"/>
    <w:rsid w:val="00BE1990"/>
    <w:rsid w:val="00BE1D84"/>
    <w:rsid w:val="00BE1E90"/>
    <w:rsid w:val="00BE2DFC"/>
    <w:rsid w:val="00BE4E37"/>
    <w:rsid w:val="00BE68CF"/>
    <w:rsid w:val="00BE7419"/>
    <w:rsid w:val="00BF03F8"/>
    <w:rsid w:val="00BF04B0"/>
    <w:rsid w:val="00BF1B23"/>
    <w:rsid w:val="00BF2669"/>
    <w:rsid w:val="00BF3EF9"/>
    <w:rsid w:val="00BF414B"/>
    <w:rsid w:val="00BF56FE"/>
    <w:rsid w:val="00BF672A"/>
    <w:rsid w:val="00BF7795"/>
    <w:rsid w:val="00C006E6"/>
    <w:rsid w:val="00C01A56"/>
    <w:rsid w:val="00C03259"/>
    <w:rsid w:val="00C03822"/>
    <w:rsid w:val="00C04C07"/>
    <w:rsid w:val="00C05727"/>
    <w:rsid w:val="00C06C60"/>
    <w:rsid w:val="00C075B0"/>
    <w:rsid w:val="00C07DD3"/>
    <w:rsid w:val="00C103B3"/>
    <w:rsid w:val="00C10609"/>
    <w:rsid w:val="00C1103B"/>
    <w:rsid w:val="00C12904"/>
    <w:rsid w:val="00C12EB2"/>
    <w:rsid w:val="00C12FC8"/>
    <w:rsid w:val="00C131E3"/>
    <w:rsid w:val="00C1437E"/>
    <w:rsid w:val="00C1504A"/>
    <w:rsid w:val="00C169B3"/>
    <w:rsid w:val="00C17BDC"/>
    <w:rsid w:val="00C20E21"/>
    <w:rsid w:val="00C210C1"/>
    <w:rsid w:val="00C22141"/>
    <w:rsid w:val="00C23FF2"/>
    <w:rsid w:val="00C2449F"/>
    <w:rsid w:val="00C300F4"/>
    <w:rsid w:val="00C306A3"/>
    <w:rsid w:val="00C31669"/>
    <w:rsid w:val="00C346B8"/>
    <w:rsid w:val="00C3546C"/>
    <w:rsid w:val="00C35934"/>
    <w:rsid w:val="00C368E9"/>
    <w:rsid w:val="00C36A6B"/>
    <w:rsid w:val="00C36BF3"/>
    <w:rsid w:val="00C36E92"/>
    <w:rsid w:val="00C37454"/>
    <w:rsid w:val="00C4092F"/>
    <w:rsid w:val="00C40DA2"/>
    <w:rsid w:val="00C40EB0"/>
    <w:rsid w:val="00C40F45"/>
    <w:rsid w:val="00C416AB"/>
    <w:rsid w:val="00C4195B"/>
    <w:rsid w:val="00C4216E"/>
    <w:rsid w:val="00C437B0"/>
    <w:rsid w:val="00C4424C"/>
    <w:rsid w:val="00C4677A"/>
    <w:rsid w:val="00C47F8D"/>
    <w:rsid w:val="00C50695"/>
    <w:rsid w:val="00C50C4A"/>
    <w:rsid w:val="00C51206"/>
    <w:rsid w:val="00C51678"/>
    <w:rsid w:val="00C51D49"/>
    <w:rsid w:val="00C52724"/>
    <w:rsid w:val="00C52DD3"/>
    <w:rsid w:val="00C54C4A"/>
    <w:rsid w:val="00C56CFB"/>
    <w:rsid w:val="00C607E4"/>
    <w:rsid w:val="00C60EDE"/>
    <w:rsid w:val="00C60FB8"/>
    <w:rsid w:val="00C6166D"/>
    <w:rsid w:val="00C61EEB"/>
    <w:rsid w:val="00C61FC3"/>
    <w:rsid w:val="00C620BA"/>
    <w:rsid w:val="00C63A24"/>
    <w:rsid w:val="00C63BE3"/>
    <w:rsid w:val="00C65383"/>
    <w:rsid w:val="00C671FE"/>
    <w:rsid w:val="00C67349"/>
    <w:rsid w:val="00C677BF"/>
    <w:rsid w:val="00C67F31"/>
    <w:rsid w:val="00C708E2"/>
    <w:rsid w:val="00C721A4"/>
    <w:rsid w:val="00C722FB"/>
    <w:rsid w:val="00C724C6"/>
    <w:rsid w:val="00C72681"/>
    <w:rsid w:val="00C730BE"/>
    <w:rsid w:val="00C73201"/>
    <w:rsid w:val="00C748F2"/>
    <w:rsid w:val="00C75C43"/>
    <w:rsid w:val="00C76F47"/>
    <w:rsid w:val="00C773A1"/>
    <w:rsid w:val="00C7766F"/>
    <w:rsid w:val="00C77DAE"/>
    <w:rsid w:val="00C807DD"/>
    <w:rsid w:val="00C8182B"/>
    <w:rsid w:val="00C81DD3"/>
    <w:rsid w:val="00C822A2"/>
    <w:rsid w:val="00C82BC6"/>
    <w:rsid w:val="00C9043E"/>
    <w:rsid w:val="00C90C75"/>
    <w:rsid w:val="00C90D86"/>
    <w:rsid w:val="00C90F03"/>
    <w:rsid w:val="00C92A4E"/>
    <w:rsid w:val="00C92FB9"/>
    <w:rsid w:val="00C946F6"/>
    <w:rsid w:val="00C9582C"/>
    <w:rsid w:val="00C9692D"/>
    <w:rsid w:val="00C97B2C"/>
    <w:rsid w:val="00CA0669"/>
    <w:rsid w:val="00CA0788"/>
    <w:rsid w:val="00CA09B9"/>
    <w:rsid w:val="00CA1088"/>
    <w:rsid w:val="00CA1B32"/>
    <w:rsid w:val="00CA2639"/>
    <w:rsid w:val="00CA2809"/>
    <w:rsid w:val="00CA2CCA"/>
    <w:rsid w:val="00CA2EC4"/>
    <w:rsid w:val="00CA351B"/>
    <w:rsid w:val="00CA754C"/>
    <w:rsid w:val="00CB0D6D"/>
    <w:rsid w:val="00CB3909"/>
    <w:rsid w:val="00CB3AF8"/>
    <w:rsid w:val="00CB4017"/>
    <w:rsid w:val="00CB46B1"/>
    <w:rsid w:val="00CB4F7B"/>
    <w:rsid w:val="00CB5DC1"/>
    <w:rsid w:val="00CB6880"/>
    <w:rsid w:val="00CB7B69"/>
    <w:rsid w:val="00CB7D0A"/>
    <w:rsid w:val="00CC152A"/>
    <w:rsid w:val="00CC2B90"/>
    <w:rsid w:val="00CC2DC9"/>
    <w:rsid w:val="00CC36BF"/>
    <w:rsid w:val="00CC487D"/>
    <w:rsid w:val="00CC4E07"/>
    <w:rsid w:val="00CC5454"/>
    <w:rsid w:val="00CC553D"/>
    <w:rsid w:val="00CC6E8F"/>
    <w:rsid w:val="00CC7F72"/>
    <w:rsid w:val="00CD03EA"/>
    <w:rsid w:val="00CD09B6"/>
    <w:rsid w:val="00CD1FB6"/>
    <w:rsid w:val="00CD26AF"/>
    <w:rsid w:val="00CD2AA4"/>
    <w:rsid w:val="00CD3591"/>
    <w:rsid w:val="00CD3F75"/>
    <w:rsid w:val="00CD440C"/>
    <w:rsid w:val="00CD480E"/>
    <w:rsid w:val="00CD4FFB"/>
    <w:rsid w:val="00CD689C"/>
    <w:rsid w:val="00CD68F5"/>
    <w:rsid w:val="00CD6AC4"/>
    <w:rsid w:val="00CD6C5C"/>
    <w:rsid w:val="00CD70F6"/>
    <w:rsid w:val="00CD75E6"/>
    <w:rsid w:val="00CD7731"/>
    <w:rsid w:val="00CE14C8"/>
    <w:rsid w:val="00CE17F0"/>
    <w:rsid w:val="00CE2870"/>
    <w:rsid w:val="00CE2F21"/>
    <w:rsid w:val="00CE311E"/>
    <w:rsid w:val="00CE40FC"/>
    <w:rsid w:val="00CE4B84"/>
    <w:rsid w:val="00CE4D5A"/>
    <w:rsid w:val="00CE67B9"/>
    <w:rsid w:val="00CE7EFE"/>
    <w:rsid w:val="00CF0FCE"/>
    <w:rsid w:val="00CF1E27"/>
    <w:rsid w:val="00CF1FE8"/>
    <w:rsid w:val="00CF39CA"/>
    <w:rsid w:val="00CF4F41"/>
    <w:rsid w:val="00CF6485"/>
    <w:rsid w:val="00CF657B"/>
    <w:rsid w:val="00CF6F5C"/>
    <w:rsid w:val="00CF73F2"/>
    <w:rsid w:val="00CF748F"/>
    <w:rsid w:val="00D00139"/>
    <w:rsid w:val="00D001A7"/>
    <w:rsid w:val="00D01995"/>
    <w:rsid w:val="00D01ABF"/>
    <w:rsid w:val="00D034C7"/>
    <w:rsid w:val="00D03B40"/>
    <w:rsid w:val="00D042CD"/>
    <w:rsid w:val="00D0434C"/>
    <w:rsid w:val="00D044AC"/>
    <w:rsid w:val="00D050EC"/>
    <w:rsid w:val="00D05A58"/>
    <w:rsid w:val="00D05AFA"/>
    <w:rsid w:val="00D05BCE"/>
    <w:rsid w:val="00D06175"/>
    <w:rsid w:val="00D06D99"/>
    <w:rsid w:val="00D06E64"/>
    <w:rsid w:val="00D06F2F"/>
    <w:rsid w:val="00D07112"/>
    <w:rsid w:val="00D07E74"/>
    <w:rsid w:val="00D10258"/>
    <w:rsid w:val="00D1053C"/>
    <w:rsid w:val="00D10954"/>
    <w:rsid w:val="00D10C61"/>
    <w:rsid w:val="00D12FE8"/>
    <w:rsid w:val="00D131CD"/>
    <w:rsid w:val="00D131D0"/>
    <w:rsid w:val="00D14AB7"/>
    <w:rsid w:val="00D16C57"/>
    <w:rsid w:val="00D16C5C"/>
    <w:rsid w:val="00D16F2F"/>
    <w:rsid w:val="00D170AE"/>
    <w:rsid w:val="00D17184"/>
    <w:rsid w:val="00D174E0"/>
    <w:rsid w:val="00D179A9"/>
    <w:rsid w:val="00D224EB"/>
    <w:rsid w:val="00D23106"/>
    <w:rsid w:val="00D234DA"/>
    <w:rsid w:val="00D238C6"/>
    <w:rsid w:val="00D24260"/>
    <w:rsid w:val="00D243BE"/>
    <w:rsid w:val="00D24BE5"/>
    <w:rsid w:val="00D2510C"/>
    <w:rsid w:val="00D26259"/>
    <w:rsid w:val="00D26712"/>
    <w:rsid w:val="00D2751A"/>
    <w:rsid w:val="00D308CC"/>
    <w:rsid w:val="00D31E5B"/>
    <w:rsid w:val="00D330DA"/>
    <w:rsid w:val="00D33CC8"/>
    <w:rsid w:val="00D349E6"/>
    <w:rsid w:val="00D34CAB"/>
    <w:rsid w:val="00D358AA"/>
    <w:rsid w:val="00D35F20"/>
    <w:rsid w:val="00D36187"/>
    <w:rsid w:val="00D3724C"/>
    <w:rsid w:val="00D40241"/>
    <w:rsid w:val="00D410B6"/>
    <w:rsid w:val="00D410CE"/>
    <w:rsid w:val="00D41784"/>
    <w:rsid w:val="00D41852"/>
    <w:rsid w:val="00D4264D"/>
    <w:rsid w:val="00D42D77"/>
    <w:rsid w:val="00D42FCB"/>
    <w:rsid w:val="00D43493"/>
    <w:rsid w:val="00D4457C"/>
    <w:rsid w:val="00D446D9"/>
    <w:rsid w:val="00D45157"/>
    <w:rsid w:val="00D457EA"/>
    <w:rsid w:val="00D465CC"/>
    <w:rsid w:val="00D478E7"/>
    <w:rsid w:val="00D50505"/>
    <w:rsid w:val="00D50531"/>
    <w:rsid w:val="00D50A25"/>
    <w:rsid w:val="00D5117C"/>
    <w:rsid w:val="00D52086"/>
    <w:rsid w:val="00D54B97"/>
    <w:rsid w:val="00D601EB"/>
    <w:rsid w:val="00D60423"/>
    <w:rsid w:val="00D61853"/>
    <w:rsid w:val="00D61B6C"/>
    <w:rsid w:val="00D62CDA"/>
    <w:rsid w:val="00D6447D"/>
    <w:rsid w:val="00D645F8"/>
    <w:rsid w:val="00D64F52"/>
    <w:rsid w:val="00D65337"/>
    <w:rsid w:val="00D6551A"/>
    <w:rsid w:val="00D655F8"/>
    <w:rsid w:val="00D661F9"/>
    <w:rsid w:val="00D6644C"/>
    <w:rsid w:val="00D66611"/>
    <w:rsid w:val="00D677AF"/>
    <w:rsid w:val="00D67D4D"/>
    <w:rsid w:val="00D7030E"/>
    <w:rsid w:val="00D71B5D"/>
    <w:rsid w:val="00D71C0C"/>
    <w:rsid w:val="00D744FA"/>
    <w:rsid w:val="00D7592C"/>
    <w:rsid w:val="00D7664F"/>
    <w:rsid w:val="00D76EDB"/>
    <w:rsid w:val="00D776F4"/>
    <w:rsid w:val="00D77EA2"/>
    <w:rsid w:val="00D80BAC"/>
    <w:rsid w:val="00D80FEB"/>
    <w:rsid w:val="00D814D9"/>
    <w:rsid w:val="00D82778"/>
    <w:rsid w:val="00D83014"/>
    <w:rsid w:val="00D8418E"/>
    <w:rsid w:val="00D84AC6"/>
    <w:rsid w:val="00D85004"/>
    <w:rsid w:val="00D852C7"/>
    <w:rsid w:val="00D8586F"/>
    <w:rsid w:val="00D86C81"/>
    <w:rsid w:val="00D87959"/>
    <w:rsid w:val="00D87B1E"/>
    <w:rsid w:val="00D87FAC"/>
    <w:rsid w:val="00D90192"/>
    <w:rsid w:val="00D90EA8"/>
    <w:rsid w:val="00D91046"/>
    <w:rsid w:val="00D92418"/>
    <w:rsid w:val="00D929C7"/>
    <w:rsid w:val="00D93108"/>
    <w:rsid w:val="00D933EE"/>
    <w:rsid w:val="00D95CF2"/>
    <w:rsid w:val="00D9768F"/>
    <w:rsid w:val="00DA0089"/>
    <w:rsid w:val="00DA0C6B"/>
    <w:rsid w:val="00DA1284"/>
    <w:rsid w:val="00DA16C3"/>
    <w:rsid w:val="00DA190C"/>
    <w:rsid w:val="00DA2F67"/>
    <w:rsid w:val="00DA355E"/>
    <w:rsid w:val="00DA364D"/>
    <w:rsid w:val="00DA3ED0"/>
    <w:rsid w:val="00DA413F"/>
    <w:rsid w:val="00DA53B3"/>
    <w:rsid w:val="00DA67D7"/>
    <w:rsid w:val="00DA7315"/>
    <w:rsid w:val="00DA7A8D"/>
    <w:rsid w:val="00DB1D0F"/>
    <w:rsid w:val="00DB219F"/>
    <w:rsid w:val="00DB23B2"/>
    <w:rsid w:val="00DB2EE4"/>
    <w:rsid w:val="00DB4236"/>
    <w:rsid w:val="00DB4759"/>
    <w:rsid w:val="00DB59FF"/>
    <w:rsid w:val="00DB6693"/>
    <w:rsid w:val="00DB7D96"/>
    <w:rsid w:val="00DC0742"/>
    <w:rsid w:val="00DC0E91"/>
    <w:rsid w:val="00DC1885"/>
    <w:rsid w:val="00DC2035"/>
    <w:rsid w:val="00DC2A05"/>
    <w:rsid w:val="00DC3362"/>
    <w:rsid w:val="00DC46DF"/>
    <w:rsid w:val="00DC510D"/>
    <w:rsid w:val="00DC68D1"/>
    <w:rsid w:val="00DC6909"/>
    <w:rsid w:val="00DC7104"/>
    <w:rsid w:val="00DD0811"/>
    <w:rsid w:val="00DD1CAC"/>
    <w:rsid w:val="00DD1F4C"/>
    <w:rsid w:val="00DD2331"/>
    <w:rsid w:val="00DD3398"/>
    <w:rsid w:val="00DD339C"/>
    <w:rsid w:val="00DD36C0"/>
    <w:rsid w:val="00DD3BB4"/>
    <w:rsid w:val="00DD47F6"/>
    <w:rsid w:val="00DD4DE5"/>
    <w:rsid w:val="00DD5664"/>
    <w:rsid w:val="00DD6C99"/>
    <w:rsid w:val="00DD6CB8"/>
    <w:rsid w:val="00DD6DA5"/>
    <w:rsid w:val="00DD778A"/>
    <w:rsid w:val="00DD79A6"/>
    <w:rsid w:val="00DE000C"/>
    <w:rsid w:val="00DE11C4"/>
    <w:rsid w:val="00DE1964"/>
    <w:rsid w:val="00DE2FC6"/>
    <w:rsid w:val="00DE3454"/>
    <w:rsid w:val="00DE3799"/>
    <w:rsid w:val="00DE3AFE"/>
    <w:rsid w:val="00DE5C80"/>
    <w:rsid w:val="00DE6618"/>
    <w:rsid w:val="00DF001E"/>
    <w:rsid w:val="00DF2AA1"/>
    <w:rsid w:val="00DF3DF4"/>
    <w:rsid w:val="00DF46AB"/>
    <w:rsid w:val="00DF4B3A"/>
    <w:rsid w:val="00DF4F17"/>
    <w:rsid w:val="00DF539B"/>
    <w:rsid w:val="00DF5B44"/>
    <w:rsid w:val="00DF640C"/>
    <w:rsid w:val="00DF6A51"/>
    <w:rsid w:val="00DF7068"/>
    <w:rsid w:val="00DF748C"/>
    <w:rsid w:val="00E00194"/>
    <w:rsid w:val="00E00B06"/>
    <w:rsid w:val="00E01723"/>
    <w:rsid w:val="00E01D30"/>
    <w:rsid w:val="00E020AD"/>
    <w:rsid w:val="00E03BCE"/>
    <w:rsid w:val="00E04401"/>
    <w:rsid w:val="00E048B3"/>
    <w:rsid w:val="00E04FE0"/>
    <w:rsid w:val="00E050B6"/>
    <w:rsid w:val="00E05516"/>
    <w:rsid w:val="00E057F0"/>
    <w:rsid w:val="00E06975"/>
    <w:rsid w:val="00E073EB"/>
    <w:rsid w:val="00E07B8A"/>
    <w:rsid w:val="00E1104E"/>
    <w:rsid w:val="00E11140"/>
    <w:rsid w:val="00E11A5F"/>
    <w:rsid w:val="00E11DEB"/>
    <w:rsid w:val="00E1250D"/>
    <w:rsid w:val="00E13472"/>
    <w:rsid w:val="00E13AEB"/>
    <w:rsid w:val="00E13E5B"/>
    <w:rsid w:val="00E14AD1"/>
    <w:rsid w:val="00E15564"/>
    <w:rsid w:val="00E15638"/>
    <w:rsid w:val="00E15836"/>
    <w:rsid w:val="00E1633D"/>
    <w:rsid w:val="00E20CD9"/>
    <w:rsid w:val="00E217D4"/>
    <w:rsid w:val="00E21CBE"/>
    <w:rsid w:val="00E222EC"/>
    <w:rsid w:val="00E22CD1"/>
    <w:rsid w:val="00E247B3"/>
    <w:rsid w:val="00E24C35"/>
    <w:rsid w:val="00E25145"/>
    <w:rsid w:val="00E258B8"/>
    <w:rsid w:val="00E26EB4"/>
    <w:rsid w:val="00E26EC3"/>
    <w:rsid w:val="00E272FC"/>
    <w:rsid w:val="00E2775B"/>
    <w:rsid w:val="00E27B36"/>
    <w:rsid w:val="00E30634"/>
    <w:rsid w:val="00E31611"/>
    <w:rsid w:val="00E31C8C"/>
    <w:rsid w:val="00E31F47"/>
    <w:rsid w:val="00E33530"/>
    <w:rsid w:val="00E3363E"/>
    <w:rsid w:val="00E3474C"/>
    <w:rsid w:val="00E34801"/>
    <w:rsid w:val="00E35479"/>
    <w:rsid w:val="00E36C0A"/>
    <w:rsid w:val="00E36CC6"/>
    <w:rsid w:val="00E36DBB"/>
    <w:rsid w:val="00E37587"/>
    <w:rsid w:val="00E37602"/>
    <w:rsid w:val="00E40EE3"/>
    <w:rsid w:val="00E417B8"/>
    <w:rsid w:val="00E41F42"/>
    <w:rsid w:val="00E42B89"/>
    <w:rsid w:val="00E43E37"/>
    <w:rsid w:val="00E43E6B"/>
    <w:rsid w:val="00E44BBB"/>
    <w:rsid w:val="00E45514"/>
    <w:rsid w:val="00E46252"/>
    <w:rsid w:val="00E46674"/>
    <w:rsid w:val="00E4675E"/>
    <w:rsid w:val="00E46AB2"/>
    <w:rsid w:val="00E50DAF"/>
    <w:rsid w:val="00E511E7"/>
    <w:rsid w:val="00E5130B"/>
    <w:rsid w:val="00E53B7F"/>
    <w:rsid w:val="00E54581"/>
    <w:rsid w:val="00E548EB"/>
    <w:rsid w:val="00E5587D"/>
    <w:rsid w:val="00E56A0A"/>
    <w:rsid w:val="00E56D63"/>
    <w:rsid w:val="00E57112"/>
    <w:rsid w:val="00E612F2"/>
    <w:rsid w:val="00E61922"/>
    <w:rsid w:val="00E61AD0"/>
    <w:rsid w:val="00E61EC6"/>
    <w:rsid w:val="00E622A5"/>
    <w:rsid w:val="00E63016"/>
    <w:rsid w:val="00E63931"/>
    <w:rsid w:val="00E659C0"/>
    <w:rsid w:val="00E662EF"/>
    <w:rsid w:val="00E66493"/>
    <w:rsid w:val="00E674E8"/>
    <w:rsid w:val="00E7019E"/>
    <w:rsid w:val="00E71B97"/>
    <w:rsid w:val="00E71EFF"/>
    <w:rsid w:val="00E72894"/>
    <w:rsid w:val="00E72DA4"/>
    <w:rsid w:val="00E7382D"/>
    <w:rsid w:val="00E74289"/>
    <w:rsid w:val="00E758D6"/>
    <w:rsid w:val="00E773C8"/>
    <w:rsid w:val="00E77D68"/>
    <w:rsid w:val="00E77D6D"/>
    <w:rsid w:val="00E80552"/>
    <w:rsid w:val="00E80679"/>
    <w:rsid w:val="00E80A26"/>
    <w:rsid w:val="00E811A2"/>
    <w:rsid w:val="00E8174F"/>
    <w:rsid w:val="00E81B73"/>
    <w:rsid w:val="00E8292F"/>
    <w:rsid w:val="00E837EE"/>
    <w:rsid w:val="00E85478"/>
    <w:rsid w:val="00E8573D"/>
    <w:rsid w:val="00E85B6B"/>
    <w:rsid w:val="00E85EE0"/>
    <w:rsid w:val="00E875E6"/>
    <w:rsid w:val="00E87B3C"/>
    <w:rsid w:val="00E87E8D"/>
    <w:rsid w:val="00E902D5"/>
    <w:rsid w:val="00E910DC"/>
    <w:rsid w:val="00E92398"/>
    <w:rsid w:val="00E92E83"/>
    <w:rsid w:val="00E93970"/>
    <w:rsid w:val="00E94A46"/>
    <w:rsid w:val="00E9506C"/>
    <w:rsid w:val="00E9506D"/>
    <w:rsid w:val="00E952AD"/>
    <w:rsid w:val="00E9539D"/>
    <w:rsid w:val="00E96073"/>
    <w:rsid w:val="00E96449"/>
    <w:rsid w:val="00E96BA4"/>
    <w:rsid w:val="00EA1377"/>
    <w:rsid w:val="00EA2E8A"/>
    <w:rsid w:val="00EA36CA"/>
    <w:rsid w:val="00EA48C0"/>
    <w:rsid w:val="00EA4B87"/>
    <w:rsid w:val="00EA627A"/>
    <w:rsid w:val="00EA794F"/>
    <w:rsid w:val="00EA7B50"/>
    <w:rsid w:val="00EB2FA3"/>
    <w:rsid w:val="00EB368E"/>
    <w:rsid w:val="00EB3863"/>
    <w:rsid w:val="00EB3EDC"/>
    <w:rsid w:val="00EB3FE6"/>
    <w:rsid w:val="00EB4F6E"/>
    <w:rsid w:val="00EB5523"/>
    <w:rsid w:val="00EB60DA"/>
    <w:rsid w:val="00EB6E70"/>
    <w:rsid w:val="00EC0300"/>
    <w:rsid w:val="00EC06A5"/>
    <w:rsid w:val="00EC11EF"/>
    <w:rsid w:val="00EC13C4"/>
    <w:rsid w:val="00EC1666"/>
    <w:rsid w:val="00EC1C82"/>
    <w:rsid w:val="00EC2360"/>
    <w:rsid w:val="00EC2564"/>
    <w:rsid w:val="00EC3251"/>
    <w:rsid w:val="00EC3EA1"/>
    <w:rsid w:val="00EC40C9"/>
    <w:rsid w:val="00EC5FD5"/>
    <w:rsid w:val="00ED1728"/>
    <w:rsid w:val="00ED1DB3"/>
    <w:rsid w:val="00ED2E0D"/>
    <w:rsid w:val="00ED30F0"/>
    <w:rsid w:val="00ED3998"/>
    <w:rsid w:val="00ED4AAD"/>
    <w:rsid w:val="00ED5111"/>
    <w:rsid w:val="00ED707A"/>
    <w:rsid w:val="00ED7911"/>
    <w:rsid w:val="00ED7B41"/>
    <w:rsid w:val="00EE0010"/>
    <w:rsid w:val="00EE0582"/>
    <w:rsid w:val="00EE0ECF"/>
    <w:rsid w:val="00EE1271"/>
    <w:rsid w:val="00EE3C44"/>
    <w:rsid w:val="00EE4385"/>
    <w:rsid w:val="00EE4F50"/>
    <w:rsid w:val="00EE5481"/>
    <w:rsid w:val="00EE60EE"/>
    <w:rsid w:val="00EE6F80"/>
    <w:rsid w:val="00EE71A9"/>
    <w:rsid w:val="00EE7993"/>
    <w:rsid w:val="00EF047D"/>
    <w:rsid w:val="00EF1D6A"/>
    <w:rsid w:val="00EF2D79"/>
    <w:rsid w:val="00EF396C"/>
    <w:rsid w:val="00EF3EE2"/>
    <w:rsid w:val="00EF3F23"/>
    <w:rsid w:val="00EF43FD"/>
    <w:rsid w:val="00EF5363"/>
    <w:rsid w:val="00EF63C0"/>
    <w:rsid w:val="00F007E0"/>
    <w:rsid w:val="00F00BA3"/>
    <w:rsid w:val="00F011B6"/>
    <w:rsid w:val="00F0242D"/>
    <w:rsid w:val="00F02E9C"/>
    <w:rsid w:val="00F0388C"/>
    <w:rsid w:val="00F03B16"/>
    <w:rsid w:val="00F03F25"/>
    <w:rsid w:val="00F05B62"/>
    <w:rsid w:val="00F063C8"/>
    <w:rsid w:val="00F06756"/>
    <w:rsid w:val="00F076A7"/>
    <w:rsid w:val="00F076B4"/>
    <w:rsid w:val="00F10EF1"/>
    <w:rsid w:val="00F1146D"/>
    <w:rsid w:val="00F129AD"/>
    <w:rsid w:val="00F1460E"/>
    <w:rsid w:val="00F1502B"/>
    <w:rsid w:val="00F150A6"/>
    <w:rsid w:val="00F159D1"/>
    <w:rsid w:val="00F15D71"/>
    <w:rsid w:val="00F17A6B"/>
    <w:rsid w:val="00F22611"/>
    <w:rsid w:val="00F23931"/>
    <w:rsid w:val="00F23C2D"/>
    <w:rsid w:val="00F24ECF"/>
    <w:rsid w:val="00F26AC2"/>
    <w:rsid w:val="00F26F57"/>
    <w:rsid w:val="00F2723F"/>
    <w:rsid w:val="00F27B65"/>
    <w:rsid w:val="00F31C09"/>
    <w:rsid w:val="00F3282A"/>
    <w:rsid w:val="00F33EF4"/>
    <w:rsid w:val="00F343C5"/>
    <w:rsid w:val="00F34730"/>
    <w:rsid w:val="00F3504F"/>
    <w:rsid w:val="00F3530A"/>
    <w:rsid w:val="00F361A0"/>
    <w:rsid w:val="00F36536"/>
    <w:rsid w:val="00F36DD9"/>
    <w:rsid w:val="00F37545"/>
    <w:rsid w:val="00F4067B"/>
    <w:rsid w:val="00F43F1B"/>
    <w:rsid w:val="00F43FD2"/>
    <w:rsid w:val="00F44423"/>
    <w:rsid w:val="00F44958"/>
    <w:rsid w:val="00F4792A"/>
    <w:rsid w:val="00F47B46"/>
    <w:rsid w:val="00F47FE0"/>
    <w:rsid w:val="00F50289"/>
    <w:rsid w:val="00F50E48"/>
    <w:rsid w:val="00F513FD"/>
    <w:rsid w:val="00F52225"/>
    <w:rsid w:val="00F53516"/>
    <w:rsid w:val="00F535D6"/>
    <w:rsid w:val="00F5502B"/>
    <w:rsid w:val="00F550C1"/>
    <w:rsid w:val="00F567CD"/>
    <w:rsid w:val="00F56AEF"/>
    <w:rsid w:val="00F56F0C"/>
    <w:rsid w:val="00F61808"/>
    <w:rsid w:val="00F61D58"/>
    <w:rsid w:val="00F620CD"/>
    <w:rsid w:val="00F620E7"/>
    <w:rsid w:val="00F62248"/>
    <w:rsid w:val="00F63379"/>
    <w:rsid w:val="00F64027"/>
    <w:rsid w:val="00F64676"/>
    <w:rsid w:val="00F65565"/>
    <w:rsid w:val="00F658A7"/>
    <w:rsid w:val="00F65A08"/>
    <w:rsid w:val="00F6721B"/>
    <w:rsid w:val="00F67F11"/>
    <w:rsid w:val="00F7006A"/>
    <w:rsid w:val="00F707D0"/>
    <w:rsid w:val="00F7080A"/>
    <w:rsid w:val="00F70B54"/>
    <w:rsid w:val="00F71E8B"/>
    <w:rsid w:val="00F7282D"/>
    <w:rsid w:val="00F7287F"/>
    <w:rsid w:val="00F73939"/>
    <w:rsid w:val="00F73E13"/>
    <w:rsid w:val="00F75E67"/>
    <w:rsid w:val="00F7639A"/>
    <w:rsid w:val="00F763BE"/>
    <w:rsid w:val="00F77502"/>
    <w:rsid w:val="00F77505"/>
    <w:rsid w:val="00F77C3B"/>
    <w:rsid w:val="00F77D4D"/>
    <w:rsid w:val="00F805C3"/>
    <w:rsid w:val="00F805D3"/>
    <w:rsid w:val="00F823F1"/>
    <w:rsid w:val="00F83999"/>
    <w:rsid w:val="00F83E77"/>
    <w:rsid w:val="00F84884"/>
    <w:rsid w:val="00F857CD"/>
    <w:rsid w:val="00F8598C"/>
    <w:rsid w:val="00F85A4E"/>
    <w:rsid w:val="00F86077"/>
    <w:rsid w:val="00F90ADA"/>
    <w:rsid w:val="00F91048"/>
    <w:rsid w:val="00F91F61"/>
    <w:rsid w:val="00F92E41"/>
    <w:rsid w:val="00F9328A"/>
    <w:rsid w:val="00F9377E"/>
    <w:rsid w:val="00F94200"/>
    <w:rsid w:val="00F94A66"/>
    <w:rsid w:val="00F95CC7"/>
    <w:rsid w:val="00F96EA3"/>
    <w:rsid w:val="00F96F1B"/>
    <w:rsid w:val="00F97D19"/>
    <w:rsid w:val="00FA0776"/>
    <w:rsid w:val="00FA1877"/>
    <w:rsid w:val="00FA25BD"/>
    <w:rsid w:val="00FA3C10"/>
    <w:rsid w:val="00FA4BA6"/>
    <w:rsid w:val="00FA5825"/>
    <w:rsid w:val="00FA5B1F"/>
    <w:rsid w:val="00FA65D5"/>
    <w:rsid w:val="00FA7041"/>
    <w:rsid w:val="00FB0719"/>
    <w:rsid w:val="00FB085B"/>
    <w:rsid w:val="00FB0EC5"/>
    <w:rsid w:val="00FB0F83"/>
    <w:rsid w:val="00FB1365"/>
    <w:rsid w:val="00FB1DDD"/>
    <w:rsid w:val="00FB25D8"/>
    <w:rsid w:val="00FB3A48"/>
    <w:rsid w:val="00FB4DA8"/>
    <w:rsid w:val="00FB60A0"/>
    <w:rsid w:val="00FB6572"/>
    <w:rsid w:val="00FB6A1B"/>
    <w:rsid w:val="00FB7209"/>
    <w:rsid w:val="00FB7376"/>
    <w:rsid w:val="00FB79D5"/>
    <w:rsid w:val="00FC024C"/>
    <w:rsid w:val="00FC0CDC"/>
    <w:rsid w:val="00FC2297"/>
    <w:rsid w:val="00FC30D4"/>
    <w:rsid w:val="00FC3EE3"/>
    <w:rsid w:val="00FC458E"/>
    <w:rsid w:val="00FC4BDE"/>
    <w:rsid w:val="00FC6CAE"/>
    <w:rsid w:val="00FC7220"/>
    <w:rsid w:val="00FC7D43"/>
    <w:rsid w:val="00FD02D7"/>
    <w:rsid w:val="00FD077E"/>
    <w:rsid w:val="00FD0C9A"/>
    <w:rsid w:val="00FD0D38"/>
    <w:rsid w:val="00FD1882"/>
    <w:rsid w:val="00FD18C5"/>
    <w:rsid w:val="00FD2278"/>
    <w:rsid w:val="00FD2929"/>
    <w:rsid w:val="00FD29B2"/>
    <w:rsid w:val="00FD3764"/>
    <w:rsid w:val="00FD3A91"/>
    <w:rsid w:val="00FD3E13"/>
    <w:rsid w:val="00FD4DE4"/>
    <w:rsid w:val="00FD532E"/>
    <w:rsid w:val="00FD64A9"/>
    <w:rsid w:val="00FD6604"/>
    <w:rsid w:val="00FD6A01"/>
    <w:rsid w:val="00FE0616"/>
    <w:rsid w:val="00FE0781"/>
    <w:rsid w:val="00FE0CD5"/>
    <w:rsid w:val="00FE21CD"/>
    <w:rsid w:val="00FE22E3"/>
    <w:rsid w:val="00FE2C74"/>
    <w:rsid w:val="00FE316B"/>
    <w:rsid w:val="00FE4269"/>
    <w:rsid w:val="00FE4E0E"/>
    <w:rsid w:val="00FE5A82"/>
    <w:rsid w:val="00FE65D9"/>
    <w:rsid w:val="00FE6DD8"/>
    <w:rsid w:val="00FE7961"/>
    <w:rsid w:val="00FF045B"/>
    <w:rsid w:val="00FF07FC"/>
    <w:rsid w:val="00FF0F81"/>
    <w:rsid w:val="00FF13A8"/>
    <w:rsid w:val="00FF153E"/>
    <w:rsid w:val="00FF1926"/>
    <w:rsid w:val="00FF19A9"/>
    <w:rsid w:val="00FF2FD7"/>
    <w:rsid w:val="00FF3927"/>
    <w:rsid w:val="00FF3A63"/>
    <w:rsid w:val="00FF53FD"/>
    <w:rsid w:val="00FF6222"/>
    <w:rsid w:val="00FF6281"/>
    <w:rsid w:val="00FF67F4"/>
    <w:rsid w:val="00FF77A9"/>
    <w:rsid w:val="00FF786B"/>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8" style="mso-width-percent:400;mso-height-percent:200;mso-width-relative:margin;mso-height-relative:margin" fillcolor="white">
      <v:fill color="white"/>
      <v:textbox style="mso-fit-shape-to-text: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0973EF"/>
    <w:pPr>
      <w:keepNext/>
      <w:pageBreakBefore/>
      <w:pBdr>
        <w:bottom w:val="threeDEmboss" w:sz="18" w:space="1" w:color="DBE5F1" w:themeColor="accent1" w:themeTint="33"/>
      </w:pBdr>
      <w:spacing w:before="240" w:after="0" w:line="240" w:lineRule="auto"/>
      <w:outlineLvl w:val="0"/>
    </w:pPr>
    <w:rPr>
      <w:rFonts w:ascii="Helvetica" w:hAnsi="Helvetica"/>
      <w:b/>
      <w:bCs/>
      <w:color w:val="4F81BD"/>
      <w:spacing w:val="15"/>
      <w:sz w:val="48"/>
      <w:szCs w:val="22"/>
    </w:rPr>
  </w:style>
  <w:style w:type="paragraph" w:styleId="Heading2">
    <w:name w:val="heading 2"/>
    <w:basedOn w:val="Normal"/>
    <w:next w:val="Normal"/>
    <w:link w:val="Heading2Char"/>
    <w:uiPriority w:val="9"/>
    <w:qFormat/>
    <w:rsid w:val="00F150A6"/>
    <w:pPr>
      <w:keepNext/>
      <w:pBdr>
        <w:bottom w:val="single" w:sz="4" w:space="1" w:color="95B3D7" w:themeColor="accent1" w:themeTint="99"/>
      </w:pBdr>
      <w:spacing w:before="400" w:after="0"/>
      <w:outlineLvl w:val="1"/>
    </w:pPr>
    <w:rPr>
      <w:rFonts w:ascii="Helvetica" w:hAnsi="Helvetica"/>
      <w:b/>
      <w:color w:val="4F81BD"/>
      <w:spacing w:val="15"/>
      <w:sz w:val="36"/>
      <w:szCs w:val="22"/>
    </w:rPr>
  </w:style>
  <w:style w:type="paragraph" w:styleId="Heading3">
    <w:name w:val="heading 3"/>
    <w:basedOn w:val="Normal"/>
    <w:next w:val="Normal"/>
    <w:link w:val="Heading3Char"/>
    <w:uiPriority w:val="9"/>
    <w:qFormat/>
    <w:rsid w:val="00F150A6"/>
    <w:pPr>
      <w:keepNext/>
      <w:spacing w:before="360" w:after="0"/>
      <w:outlineLvl w:val="2"/>
    </w:pPr>
    <w:rPr>
      <w:rFonts w:ascii="Helvetica" w:hAnsi="Helvetica"/>
      <w:b/>
      <w:color w:val="4F81BD"/>
      <w:spacing w:val="15"/>
      <w:sz w:val="28"/>
      <w:szCs w:val="22"/>
    </w:rPr>
  </w:style>
  <w:style w:type="paragraph" w:styleId="Heading4">
    <w:name w:val="heading 4"/>
    <w:basedOn w:val="Normal"/>
    <w:next w:val="Normal"/>
    <w:link w:val="Heading4Char"/>
    <w:uiPriority w:val="9"/>
    <w:qFormat/>
    <w:rsid w:val="00991929"/>
    <w:pPr>
      <w:keepNext/>
      <w:spacing w:before="300" w:after="0"/>
      <w:outlineLvl w:val="3"/>
    </w:pPr>
    <w:rPr>
      <w:rFonts w:ascii="Helvetica" w:hAnsi="Helvetica"/>
      <w:b/>
      <w:color w:val="4F81BD"/>
      <w:spacing w:val="10"/>
      <w:sz w:val="22"/>
      <w:szCs w:val="22"/>
    </w:rPr>
  </w:style>
  <w:style w:type="paragraph" w:styleId="Heading5">
    <w:name w:val="heading 5"/>
    <w:basedOn w:val="Normal"/>
    <w:next w:val="Normal"/>
    <w:link w:val="Heading5Char"/>
    <w:uiPriority w:val="9"/>
    <w:qFormat/>
    <w:rsid w:val="00991929"/>
    <w:pPr>
      <w:numPr>
        <w:ilvl w:val="4"/>
        <w:numId w:val="1"/>
      </w:numPr>
      <w:spacing w:before="300" w:after="0"/>
      <w:outlineLvl w:val="4"/>
    </w:pPr>
    <w:rPr>
      <w:caps/>
      <w:color w:val="4F81BD" w:themeColor="accent1"/>
      <w:spacing w:val="10"/>
      <w:sz w:val="22"/>
      <w:szCs w:val="22"/>
    </w:rPr>
  </w:style>
  <w:style w:type="paragraph" w:styleId="Heading6">
    <w:name w:val="heading 6"/>
    <w:basedOn w:val="Normal"/>
    <w:next w:val="Normal"/>
    <w:link w:val="Heading6Char"/>
    <w:uiPriority w:val="9"/>
    <w:qFormat/>
    <w:rsid w:val="00F150A6"/>
    <w:pPr>
      <w:keepNext/>
      <w:spacing w:before="300" w:after="0"/>
      <w:outlineLvl w:val="5"/>
    </w:pPr>
    <w:rPr>
      <w:rFonts w:ascii="Helvetica" w:hAnsi="Helvetica"/>
      <w:b/>
      <w:color w:val="4F81BD" w:themeColor="accent1"/>
      <w:spacing w:val="10"/>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3EF"/>
    <w:rPr>
      <w:rFonts w:ascii="Helvetica" w:hAnsi="Helvetica"/>
      <w:b/>
      <w:bCs/>
      <w:color w:val="4F81BD"/>
      <w:spacing w:val="15"/>
      <w:sz w:val="48"/>
      <w:szCs w:val="22"/>
      <w:lang w:bidi="en-US"/>
    </w:rPr>
  </w:style>
  <w:style w:type="character" w:customStyle="1" w:styleId="Heading2Char">
    <w:name w:val="Heading 2 Char"/>
    <w:basedOn w:val="DefaultParagraphFont"/>
    <w:link w:val="Heading2"/>
    <w:uiPriority w:val="9"/>
    <w:rsid w:val="00F150A6"/>
    <w:rPr>
      <w:rFonts w:ascii="Helvetica" w:hAnsi="Helvetica"/>
      <w:b/>
      <w:color w:val="4F81BD"/>
      <w:spacing w:val="15"/>
      <w:sz w:val="36"/>
      <w:szCs w:val="22"/>
      <w:lang w:bidi="en-US"/>
    </w:rPr>
  </w:style>
  <w:style w:type="character" w:customStyle="1" w:styleId="Heading3Char">
    <w:name w:val="Heading 3 Char"/>
    <w:basedOn w:val="DefaultParagraphFont"/>
    <w:link w:val="Heading3"/>
    <w:uiPriority w:val="9"/>
    <w:rsid w:val="00F150A6"/>
    <w:rPr>
      <w:rFonts w:ascii="Helvetica" w:hAnsi="Helvetica"/>
      <w:b/>
      <w:color w:val="4F81BD"/>
      <w:spacing w:val="15"/>
      <w:sz w:val="28"/>
      <w:szCs w:val="22"/>
      <w:lang w:bidi="en-US"/>
    </w:rPr>
  </w:style>
  <w:style w:type="character" w:customStyle="1" w:styleId="Heading4Char">
    <w:name w:val="Heading 4 Char"/>
    <w:basedOn w:val="DefaultParagraphFont"/>
    <w:link w:val="Heading4"/>
    <w:uiPriority w:val="9"/>
    <w:rsid w:val="00991929"/>
    <w:rPr>
      <w:rFonts w:ascii="Helvetica" w:hAnsi="Helvetica"/>
      <w:b/>
      <w:color w:val="4F81BD"/>
      <w:spacing w:val="10"/>
      <w:sz w:val="22"/>
      <w:szCs w:val="22"/>
      <w:lang w:bidi="en-US"/>
    </w:rPr>
  </w:style>
  <w:style w:type="character" w:customStyle="1" w:styleId="Heading5Char">
    <w:name w:val="Heading 5 Char"/>
    <w:basedOn w:val="DefaultParagraphFont"/>
    <w:link w:val="Heading5"/>
    <w:uiPriority w:val="9"/>
    <w:rsid w:val="00991929"/>
    <w:rPr>
      <w:caps/>
      <w:color w:val="4F81BD" w:themeColor="accent1"/>
      <w:spacing w:val="10"/>
      <w:sz w:val="22"/>
      <w:szCs w:val="22"/>
      <w:lang w:bidi="en-US"/>
    </w:rPr>
  </w:style>
  <w:style w:type="character" w:customStyle="1" w:styleId="Heading6Char">
    <w:name w:val="Heading 6 Char"/>
    <w:basedOn w:val="DefaultParagraphFont"/>
    <w:link w:val="Heading6"/>
    <w:uiPriority w:val="9"/>
    <w:rsid w:val="00F150A6"/>
    <w:rPr>
      <w:rFonts w:ascii="Helvetica" w:hAnsi="Helvetica"/>
      <w:b/>
      <w:color w:val="4F81BD" w:themeColor="accent1"/>
      <w:spacing w:val="10"/>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0259BB"/>
    <w:pPr>
      <w:spacing w:before="120" w:after="120" w:line="240" w:lineRule="auto"/>
      <w:ind w:left="540"/>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A32E0A"/>
    <w:pPr>
      <w:keepLines/>
      <w:shd w:val="clear" w:color="auto" w:fill="E7EDF5"/>
      <w:suppressAutoHyphens/>
      <w:ind w:left="540"/>
      <w:contextualSpacing/>
    </w:pPr>
    <w:rPr>
      <w:rFonts w:ascii="Courier New" w:hAnsi="Courier New" w:cs="Courier New"/>
      <w:sz w:val="18"/>
      <w:szCs w:val="18"/>
      <w:lang w:val="sv-SE"/>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0973EF"/>
    <w:pPr>
      <w:numPr>
        <w:numId w:val="2"/>
      </w:numPr>
      <w:spacing w:after="0"/>
    </w:pPr>
  </w:style>
  <w:style w:type="paragraph" w:customStyle="1" w:styleId="BulletedListlevel2">
    <w:name w:val="Bulleted List level 2"/>
    <w:basedOn w:val="BulletedList"/>
    <w:qFormat/>
    <w:rsid w:val="000259BB"/>
    <w:pPr>
      <w:numPr>
        <w:numId w:val="103"/>
      </w:numPr>
      <w:spacing w:after="120"/>
      <w:ind w:left="907"/>
    </w:pPr>
  </w:style>
  <w:style w:type="paragraph" w:customStyle="1" w:styleId="NumberedList">
    <w:name w:val="Numbered List"/>
    <w:basedOn w:val="ListParagraph"/>
    <w:qFormat/>
    <w:rsid w:val="00431D37"/>
    <w:pPr>
      <w:numPr>
        <w:numId w:val="105"/>
      </w:numPr>
      <w:tabs>
        <w:tab w:val="left" w:pos="547"/>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5C0E51"/>
    <w:pPr>
      <w:numPr>
        <w:ilvl w:val="1"/>
      </w:numPr>
      <w:tabs>
        <w:tab w:val="clear" w:pos="720"/>
        <w:tab w:val="left" w:pos="900"/>
      </w:tabs>
      <w:ind w:left="900"/>
    </w:pPr>
  </w:style>
  <w:style w:type="paragraph" w:styleId="NormalWeb">
    <w:name w:val="Normal (Web)"/>
    <w:basedOn w:val="Normal"/>
    <w:uiPriority w:val="99"/>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PlaceholderText">
    <w:name w:val="Placeholder Text"/>
    <w:basedOn w:val="DefaultParagraphFont"/>
    <w:uiPriority w:val="99"/>
    <w:semiHidden/>
    <w:rsid w:val="00F343C5"/>
    <w:rPr>
      <w:color w:val="808080"/>
    </w:rPr>
  </w:style>
  <w:style w:type="character" w:styleId="IntenseReference">
    <w:name w:val="Intense Reference"/>
    <w:basedOn w:val="DefaultParagraphFont"/>
    <w:uiPriority w:val="32"/>
    <w:qFormat/>
    <w:rsid w:val="00A83A18"/>
    <w:rPr>
      <w:b/>
      <w:bCs/>
      <w:smallCaps/>
      <w:color w:val="C0504D" w:themeColor="accent2"/>
      <w:spacing w:val="5"/>
      <w:u w:val="single"/>
    </w:rPr>
  </w:style>
  <w:style w:type="character" w:styleId="IntenseEmphasis">
    <w:name w:val="Intense Emphasis"/>
    <w:basedOn w:val="DefaultParagraphFont"/>
    <w:uiPriority w:val="21"/>
    <w:qFormat/>
    <w:rsid w:val="0040297A"/>
    <w:rPr>
      <w:b/>
      <w:bCs/>
      <w:i/>
      <w:iCs/>
      <w:color w:val="4F81BD" w:themeColor="accent1"/>
    </w:rPr>
  </w:style>
  <w:style w:type="paragraph" w:customStyle="1" w:styleId="simpara">
    <w:name w:val="simpara"/>
    <w:basedOn w:val="Normal"/>
    <w:rsid w:val="00E9506C"/>
    <w:pPr>
      <w:spacing w:before="0" w:after="240" w:line="240" w:lineRule="auto"/>
    </w:pPr>
    <w:rPr>
      <w:rFonts w:ascii="Verdana" w:eastAsia="Times New Roman" w:hAnsi="Verdana"/>
      <w:color w:val="000000"/>
      <w:sz w:val="18"/>
      <w:szCs w:val="18"/>
      <w:lang w:bidi="ar-SA"/>
    </w:rPr>
  </w:style>
  <w:style w:type="paragraph" w:customStyle="1" w:styleId="Title1">
    <w:name w:val="Title1"/>
    <w:basedOn w:val="Normal"/>
    <w:rsid w:val="00D24260"/>
    <w:pPr>
      <w:spacing w:before="100" w:beforeAutospacing="1" w:after="240" w:line="240" w:lineRule="auto"/>
    </w:pPr>
    <w:rPr>
      <w:rFonts w:ascii="Verdana" w:eastAsia="Times New Roman" w:hAnsi="Verdana"/>
      <w:color w:val="000000"/>
      <w:sz w:val="18"/>
      <w:szCs w:val="18"/>
      <w:lang w:bidi="ar-SA"/>
    </w:rPr>
  </w:style>
  <w:style w:type="table" w:styleId="LightShading">
    <w:name w:val="Light Shading"/>
    <w:basedOn w:val="TableNormal"/>
    <w:uiPriority w:val="60"/>
    <w:rsid w:val="002342CC"/>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2342CC"/>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bulletedlist0">
    <w:name w:val="bulletedlist"/>
    <w:basedOn w:val="Normal"/>
    <w:rsid w:val="0034717D"/>
    <w:pPr>
      <w:spacing w:before="100" w:beforeAutospacing="1" w:after="100" w:afterAutospacing="1" w:line="240" w:lineRule="auto"/>
    </w:pPr>
    <w:rPr>
      <w:rFonts w:ascii="Times New Roman" w:eastAsiaTheme="minorHAnsi" w:hAnsi="Times New Roman"/>
      <w:sz w:val="24"/>
      <w:szCs w:val="24"/>
      <w:lang w:bidi="ar-SA"/>
    </w:rPr>
  </w:style>
  <w:style w:type="numbering" w:customStyle="1" w:styleId="StyleBulletedSymbolsymbolAccent1Left05Hanging0">
    <w:name w:val="Style Bulleted Symbol (symbol) Accent 1 Left:  0.5&quot; Hanging:  0..."/>
    <w:basedOn w:val="NoList"/>
    <w:rsid w:val="005C0E51"/>
    <w:pPr>
      <w:numPr>
        <w:numId w:val="8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0973EF"/>
    <w:pPr>
      <w:keepNext/>
      <w:pageBreakBefore/>
      <w:pBdr>
        <w:bottom w:val="threeDEmboss" w:sz="18" w:space="1" w:color="DBE5F1" w:themeColor="accent1" w:themeTint="33"/>
      </w:pBdr>
      <w:spacing w:before="240" w:after="0" w:line="240" w:lineRule="auto"/>
      <w:outlineLvl w:val="0"/>
    </w:pPr>
    <w:rPr>
      <w:rFonts w:ascii="Helvetica" w:hAnsi="Helvetica"/>
      <w:b/>
      <w:bCs/>
      <w:color w:val="4F81BD"/>
      <w:spacing w:val="15"/>
      <w:sz w:val="48"/>
      <w:szCs w:val="22"/>
    </w:rPr>
  </w:style>
  <w:style w:type="paragraph" w:styleId="Heading2">
    <w:name w:val="heading 2"/>
    <w:basedOn w:val="Normal"/>
    <w:next w:val="Normal"/>
    <w:link w:val="Heading2Char"/>
    <w:uiPriority w:val="9"/>
    <w:qFormat/>
    <w:rsid w:val="00F150A6"/>
    <w:pPr>
      <w:keepNext/>
      <w:pBdr>
        <w:bottom w:val="single" w:sz="4" w:space="1" w:color="95B3D7" w:themeColor="accent1" w:themeTint="99"/>
      </w:pBdr>
      <w:spacing w:before="400" w:after="0"/>
      <w:outlineLvl w:val="1"/>
    </w:pPr>
    <w:rPr>
      <w:rFonts w:ascii="Helvetica" w:hAnsi="Helvetica"/>
      <w:b/>
      <w:color w:val="4F81BD"/>
      <w:spacing w:val="15"/>
      <w:sz w:val="36"/>
      <w:szCs w:val="22"/>
    </w:rPr>
  </w:style>
  <w:style w:type="paragraph" w:styleId="Heading3">
    <w:name w:val="heading 3"/>
    <w:basedOn w:val="Normal"/>
    <w:next w:val="Normal"/>
    <w:link w:val="Heading3Char"/>
    <w:uiPriority w:val="9"/>
    <w:qFormat/>
    <w:rsid w:val="00F150A6"/>
    <w:pPr>
      <w:keepNext/>
      <w:spacing w:before="360" w:after="0"/>
      <w:outlineLvl w:val="2"/>
    </w:pPr>
    <w:rPr>
      <w:rFonts w:ascii="Helvetica" w:hAnsi="Helvetica"/>
      <w:b/>
      <w:color w:val="4F81BD"/>
      <w:spacing w:val="15"/>
      <w:sz w:val="28"/>
      <w:szCs w:val="22"/>
    </w:rPr>
  </w:style>
  <w:style w:type="paragraph" w:styleId="Heading4">
    <w:name w:val="heading 4"/>
    <w:basedOn w:val="Normal"/>
    <w:next w:val="Normal"/>
    <w:link w:val="Heading4Char"/>
    <w:uiPriority w:val="9"/>
    <w:qFormat/>
    <w:rsid w:val="00991929"/>
    <w:pPr>
      <w:keepNext/>
      <w:spacing w:before="300" w:after="0"/>
      <w:outlineLvl w:val="3"/>
    </w:pPr>
    <w:rPr>
      <w:rFonts w:ascii="Helvetica" w:hAnsi="Helvetica"/>
      <w:b/>
      <w:color w:val="4F81BD"/>
      <w:spacing w:val="10"/>
      <w:sz w:val="22"/>
      <w:szCs w:val="22"/>
    </w:rPr>
  </w:style>
  <w:style w:type="paragraph" w:styleId="Heading5">
    <w:name w:val="heading 5"/>
    <w:basedOn w:val="Normal"/>
    <w:next w:val="Normal"/>
    <w:link w:val="Heading5Char"/>
    <w:uiPriority w:val="9"/>
    <w:qFormat/>
    <w:rsid w:val="00991929"/>
    <w:pPr>
      <w:numPr>
        <w:ilvl w:val="4"/>
        <w:numId w:val="1"/>
      </w:numPr>
      <w:spacing w:before="300" w:after="0"/>
      <w:outlineLvl w:val="4"/>
    </w:pPr>
    <w:rPr>
      <w:caps/>
      <w:color w:val="4F81BD" w:themeColor="accent1"/>
      <w:spacing w:val="10"/>
      <w:sz w:val="22"/>
      <w:szCs w:val="22"/>
    </w:rPr>
  </w:style>
  <w:style w:type="paragraph" w:styleId="Heading6">
    <w:name w:val="heading 6"/>
    <w:basedOn w:val="Normal"/>
    <w:next w:val="Normal"/>
    <w:link w:val="Heading6Char"/>
    <w:uiPriority w:val="9"/>
    <w:qFormat/>
    <w:rsid w:val="00F150A6"/>
    <w:pPr>
      <w:keepNext/>
      <w:spacing w:before="300" w:after="0"/>
      <w:outlineLvl w:val="5"/>
    </w:pPr>
    <w:rPr>
      <w:rFonts w:ascii="Helvetica" w:hAnsi="Helvetica"/>
      <w:b/>
      <w:color w:val="4F81BD" w:themeColor="accent1"/>
      <w:spacing w:val="10"/>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3EF"/>
    <w:rPr>
      <w:rFonts w:ascii="Helvetica" w:hAnsi="Helvetica"/>
      <w:b/>
      <w:bCs/>
      <w:color w:val="4F81BD"/>
      <w:spacing w:val="15"/>
      <w:sz w:val="48"/>
      <w:szCs w:val="22"/>
      <w:lang w:bidi="en-US"/>
    </w:rPr>
  </w:style>
  <w:style w:type="character" w:customStyle="1" w:styleId="Heading2Char">
    <w:name w:val="Heading 2 Char"/>
    <w:basedOn w:val="DefaultParagraphFont"/>
    <w:link w:val="Heading2"/>
    <w:uiPriority w:val="9"/>
    <w:rsid w:val="00F150A6"/>
    <w:rPr>
      <w:rFonts w:ascii="Helvetica" w:hAnsi="Helvetica"/>
      <w:b/>
      <w:color w:val="4F81BD"/>
      <w:spacing w:val="15"/>
      <w:sz w:val="36"/>
      <w:szCs w:val="22"/>
      <w:lang w:bidi="en-US"/>
    </w:rPr>
  </w:style>
  <w:style w:type="character" w:customStyle="1" w:styleId="Heading3Char">
    <w:name w:val="Heading 3 Char"/>
    <w:basedOn w:val="DefaultParagraphFont"/>
    <w:link w:val="Heading3"/>
    <w:uiPriority w:val="9"/>
    <w:rsid w:val="00F150A6"/>
    <w:rPr>
      <w:rFonts w:ascii="Helvetica" w:hAnsi="Helvetica"/>
      <w:b/>
      <w:color w:val="4F81BD"/>
      <w:spacing w:val="15"/>
      <w:sz w:val="28"/>
      <w:szCs w:val="22"/>
      <w:lang w:bidi="en-US"/>
    </w:rPr>
  </w:style>
  <w:style w:type="character" w:customStyle="1" w:styleId="Heading4Char">
    <w:name w:val="Heading 4 Char"/>
    <w:basedOn w:val="DefaultParagraphFont"/>
    <w:link w:val="Heading4"/>
    <w:uiPriority w:val="9"/>
    <w:rsid w:val="00991929"/>
    <w:rPr>
      <w:rFonts w:ascii="Helvetica" w:hAnsi="Helvetica"/>
      <w:b/>
      <w:color w:val="4F81BD"/>
      <w:spacing w:val="10"/>
      <w:sz w:val="22"/>
      <w:szCs w:val="22"/>
      <w:lang w:bidi="en-US"/>
    </w:rPr>
  </w:style>
  <w:style w:type="character" w:customStyle="1" w:styleId="Heading5Char">
    <w:name w:val="Heading 5 Char"/>
    <w:basedOn w:val="DefaultParagraphFont"/>
    <w:link w:val="Heading5"/>
    <w:uiPriority w:val="9"/>
    <w:rsid w:val="00991929"/>
    <w:rPr>
      <w:caps/>
      <w:color w:val="4F81BD" w:themeColor="accent1"/>
      <w:spacing w:val="10"/>
      <w:sz w:val="22"/>
      <w:szCs w:val="22"/>
      <w:lang w:bidi="en-US"/>
    </w:rPr>
  </w:style>
  <w:style w:type="character" w:customStyle="1" w:styleId="Heading6Char">
    <w:name w:val="Heading 6 Char"/>
    <w:basedOn w:val="DefaultParagraphFont"/>
    <w:link w:val="Heading6"/>
    <w:uiPriority w:val="9"/>
    <w:rsid w:val="00F150A6"/>
    <w:rPr>
      <w:rFonts w:ascii="Helvetica" w:hAnsi="Helvetica"/>
      <w:b/>
      <w:color w:val="4F81BD" w:themeColor="accent1"/>
      <w:spacing w:val="10"/>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0259BB"/>
    <w:pPr>
      <w:spacing w:before="120" w:after="120" w:line="240" w:lineRule="auto"/>
      <w:ind w:left="540"/>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A32E0A"/>
    <w:pPr>
      <w:keepLines/>
      <w:shd w:val="clear" w:color="auto" w:fill="E7EDF5"/>
      <w:suppressAutoHyphens/>
      <w:ind w:left="540"/>
      <w:contextualSpacing/>
    </w:pPr>
    <w:rPr>
      <w:rFonts w:ascii="Courier New" w:hAnsi="Courier New" w:cs="Courier New"/>
      <w:sz w:val="18"/>
      <w:szCs w:val="18"/>
      <w:lang w:val="sv-SE"/>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0973EF"/>
    <w:pPr>
      <w:numPr>
        <w:numId w:val="2"/>
      </w:numPr>
      <w:spacing w:after="0"/>
    </w:pPr>
  </w:style>
  <w:style w:type="paragraph" w:customStyle="1" w:styleId="BulletedListlevel2">
    <w:name w:val="Bulleted List level 2"/>
    <w:basedOn w:val="BulletedList"/>
    <w:qFormat/>
    <w:rsid w:val="000259BB"/>
    <w:pPr>
      <w:numPr>
        <w:numId w:val="103"/>
      </w:numPr>
      <w:spacing w:after="120"/>
      <w:ind w:left="907"/>
    </w:pPr>
  </w:style>
  <w:style w:type="paragraph" w:customStyle="1" w:styleId="NumberedList">
    <w:name w:val="Numbered List"/>
    <w:basedOn w:val="ListParagraph"/>
    <w:qFormat/>
    <w:rsid w:val="00431D37"/>
    <w:pPr>
      <w:numPr>
        <w:numId w:val="105"/>
      </w:numPr>
      <w:tabs>
        <w:tab w:val="left" w:pos="547"/>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5C0E51"/>
    <w:pPr>
      <w:numPr>
        <w:ilvl w:val="1"/>
      </w:numPr>
      <w:tabs>
        <w:tab w:val="clear" w:pos="720"/>
        <w:tab w:val="left" w:pos="900"/>
      </w:tabs>
      <w:ind w:left="900"/>
    </w:pPr>
  </w:style>
  <w:style w:type="paragraph" w:styleId="NormalWeb">
    <w:name w:val="Normal (Web)"/>
    <w:basedOn w:val="Normal"/>
    <w:uiPriority w:val="99"/>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PlaceholderText">
    <w:name w:val="Placeholder Text"/>
    <w:basedOn w:val="DefaultParagraphFont"/>
    <w:uiPriority w:val="99"/>
    <w:semiHidden/>
    <w:rsid w:val="00F343C5"/>
    <w:rPr>
      <w:color w:val="808080"/>
    </w:rPr>
  </w:style>
  <w:style w:type="character" w:styleId="IntenseReference">
    <w:name w:val="Intense Reference"/>
    <w:basedOn w:val="DefaultParagraphFont"/>
    <w:uiPriority w:val="32"/>
    <w:qFormat/>
    <w:rsid w:val="00A83A18"/>
    <w:rPr>
      <w:b/>
      <w:bCs/>
      <w:smallCaps/>
      <w:color w:val="C0504D" w:themeColor="accent2"/>
      <w:spacing w:val="5"/>
      <w:u w:val="single"/>
    </w:rPr>
  </w:style>
  <w:style w:type="character" w:styleId="IntenseEmphasis">
    <w:name w:val="Intense Emphasis"/>
    <w:basedOn w:val="DefaultParagraphFont"/>
    <w:uiPriority w:val="21"/>
    <w:qFormat/>
    <w:rsid w:val="0040297A"/>
    <w:rPr>
      <w:b/>
      <w:bCs/>
      <w:i/>
      <w:iCs/>
      <w:color w:val="4F81BD" w:themeColor="accent1"/>
    </w:rPr>
  </w:style>
  <w:style w:type="paragraph" w:customStyle="1" w:styleId="simpara">
    <w:name w:val="simpara"/>
    <w:basedOn w:val="Normal"/>
    <w:rsid w:val="00E9506C"/>
    <w:pPr>
      <w:spacing w:before="0" w:after="240" w:line="240" w:lineRule="auto"/>
    </w:pPr>
    <w:rPr>
      <w:rFonts w:ascii="Verdana" w:eastAsia="Times New Roman" w:hAnsi="Verdana"/>
      <w:color w:val="000000"/>
      <w:sz w:val="18"/>
      <w:szCs w:val="18"/>
      <w:lang w:bidi="ar-SA"/>
    </w:rPr>
  </w:style>
  <w:style w:type="paragraph" w:customStyle="1" w:styleId="Title1">
    <w:name w:val="Title1"/>
    <w:basedOn w:val="Normal"/>
    <w:rsid w:val="00D24260"/>
    <w:pPr>
      <w:spacing w:before="100" w:beforeAutospacing="1" w:after="240" w:line="240" w:lineRule="auto"/>
    </w:pPr>
    <w:rPr>
      <w:rFonts w:ascii="Verdana" w:eastAsia="Times New Roman" w:hAnsi="Verdana"/>
      <w:color w:val="000000"/>
      <w:sz w:val="18"/>
      <w:szCs w:val="18"/>
      <w:lang w:bidi="ar-SA"/>
    </w:rPr>
  </w:style>
  <w:style w:type="table" w:styleId="LightShading">
    <w:name w:val="Light Shading"/>
    <w:basedOn w:val="TableNormal"/>
    <w:uiPriority w:val="60"/>
    <w:rsid w:val="002342CC"/>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2342CC"/>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bulletedlist0">
    <w:name w:val="bulletedlist"/>
    <w:basedOn w:val="Normal"/>
    <w:rsid w:val="0034717D"/>
    <w:pPr>
      <w:spacing w:before="100" w:beforeAutospacing="1" w:after="100" w:afterAutospacing="1" w:line="240" w:lineRule="auto"/>
    </w:pPr>
    <w:rPr>
      <w:rFonts w:ascii="Times New Roman" w:eastAsiaTheme="minorHAnsi" w:hAnsi="Times New Roman"/>
      <w:sz w:val="24"/>
      <w:szCs w:val="24"/>
      <w:lang w:bidi="ar-SA"/>
    </w:rPr>
  </w:style>
  <w:style w:type="numbering" w:customStyle="1" w:styleId="StyleBulletedSymbolsymbolAccent1Left05Hanging0">
    <w:name w:val="Style Bulleted Symbol (symbol) Accent 1 Left:  0.5&quot; Hanging:  0..."/>
    <w:basedOn w:val="NoList"/>
    <w:rsid w:val="005C0E51"/>
    <w:pPr>
      <w:numPr>
        <w:numId w:val="8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94248834">
      <w:bodyDiv w:val="1"/>
      <w:marLeft w:val="0"/>
      <w:marRight w:val="0"/>
      <w:marTop w:val="0"/>
      <w:marBottom w:val="0"/>
      <w:divBdr>
        <w:top w:val="none" w:sz="0" w:space="0" w:color="auto"/>
        <w:left w:val="none" w:sz="0" w:space="0" w:color="auto"/>
        <w:bottom w:val="none" w:sz="0" w:space="0" w:color="auto"/>
        <w:right w:val="none" w:sz="0" w:space="0" w:color="auto"/>
      </w:divBdr>
    </w:div>
    <w:div w:id="131217757">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13393197">
      <w:bodyDiv w:val="1"/>
      <w:marLeft w:val="0"/>
      <w:marRight w:val="0"/>
      <w:marTop w:val="0"/>
      <w:marBottom w:val="0"/>
      <w:divBdr>
        <w:top w:val="none" w:sz="0" w:space="0" w:color="auto"/>
        <w:left w:val="none" w:sz="0" w:space="0" w:color="auto"/>
        <w:bottom w:val="none" w:sz="0" w:space="0" w:color="auto"/>
        <w:right w:val="none" w:sz="0" w:space="0" w:color="auto"/>
      </w:divBdr>
      <w:divsChild>
        <w:div w:id="1342775622">
          <w:marLeft w:val="0"/>
          <w:marRight w:val="0"/>
          <w:marTop w:val="0"/>
          <w:marBottom w:val="0"/>
          <w:divBdr>
            <w:top w:val="none" w:sz="0" w:space="0" w:color="auto"/>
            <w:left w:val="none" w:sz="0" w:space="0" w:color="auto"/>
            <w:bottom w:val="none" w:sz="0" w:space="0" w:color="auto"/>
            <w:right w:val="none" w:sz="0" w:space="0" w:color="auto"/>
          </w:divBdr>
          <w:divsChild>
            <w:div w:id="201720761">
              <w:marLeft w:val="0"/>
              <w:marRight w:val="0"/>
              <w:marTop w:val="0"/>
              <w:marBottom w:val="0"/>
              <w:divBdr>
                <w:top w:val="none" w:sz="0" w:space="0" w:color="auto"/>
                <w:left w:val="none" w:sz="0" w:space="0" w:color="auto"/>
                <w:bottom w:val="none" w:sz="0" w:space="0" w:color="auto"/>
                <w:right w:val="none" w:sz="0" w:space="0" w:color="auto"/>
              </w:divBdr>
              <w:divsChild>
                <w:div w:id="1777287500">
                  <w:marLeft w:val="0"/>
                  <w:marRight w:val="0"/>
                  <w:marTop w:val="0"/>
                  <w:marBottom w:val="0"/>
                  <w:divBdr>
                    <w:top w:val="none" w:sz="0" w:space="0" w:color="auto"/>
                    <w:left w:val="none" w:sz="0" w:space="0" w:color="auto"/>
                    <w:bottom w:val="none" w:sz="0" w:space="0" w:color="auto"/>
                    <w:right w:val="none" w:sz="0" w:space="0" w:color="auto"/>
                  </w:divBdr>
                  <w:divsChild>
                    <w:div w:id="1893154610">
                      <w:marLeft w:val="0"/>
                      <w:marRight w:val="0"/>
                      <w:marTop w:val="0"/>
                      <w:marBottom w:val="0"/>
                      <w:divBdr>
                        <w:top w:val="none" w:sz="0" w:space="0" w:color="auto"/>
                        <w:left w:val="none" w:sz="0" w:space="0" w:color="auto"/>
                        <w:bottom w:val="none" w:sz="0" w:space="0" w:color="auto"/>
                        <w:right w:val="none" w:sz="0" w:space="0" w:color="auto"/>
                      </w:divBdr>
                      <w:divsChild>
                        <w:div w:id="1810829499">
                          <w:marLeft w:val="0"/>
                          <w:marRight w:val="0"/>
                          <w:marTop w:val="0"/>
                          <w:marBottom w:val="0"/>
                          <w:divBdr>
                            <w:top w:val="none" w:sz="0" w:space="0" w:color="auto"/>
                            <w:left w:val="none" w:sz="0" w:space="0" w:color="auto"/>
                            <w:bottom w:val="none" w:sz="0" w:space="0" w:color="auto"/>
                            <w:right w:val="none" w:sz="0" w:space="0" w:color="auto"/>
                          </w:divBdr>
                          <w:divsChild>
                            <w:div w:id="1772552301">
                              <w:marLeft w:val="0"/>
                              <w:marRight w:val="0"/>
                              <w:marTop w:val="0"/>
                              <w:marBottom w:val="0"/>
                              <w:divBdr>
                                <w:top w:val="none" w:sz="0" w:space="0" w:color="auto"/>
                                <w:left w:val="none" w:sz="0" w:space="0" w:color="auto"/>
                                <w:bottom w:val="none" w:sz="0" w:space="0" w:color="auto"/>
                                <w:right w:val="none" w:sz="0" w:space="0" w:color="auto"/>
                              </w:divBdr>
                              <w:divsChild>
                                <w:div w:id="1180317876">
                                  <w:marLeft w:val="0"/>
                                  <w:marRight w:val="0"/>
                                  <w:marTop w:val="0"/>
                                  <w:marBottom w:val="0"/>
                                  <w:divBdr>
                                    <w:top w:val="none" w:sz="0" w:space="0" w:color="auto"/>
                                    <w:left w:val="none" w:sz="0" w:space="0" w:color="auto"/>
                                    <w:bottom w:val="none" w:sz="0" w:space="0" w:color="auto"/>
                                    <w:right w:val="none" w:sz="0" w:space="0" w:color="auto"/>
                                  </w:divBdr>
                                  <w:divsChild>
                                    <w:div w:id="1588419629">
                                      <w:marLeft w:val="0"/>
                                      <w:marRight w:val="0"/>
                                      <w:marTop w:val="0"/>
                                      <w:marBottom w:val="0"/>
                                      <w:divBdr>
                                        <w:top w:val="none" w:sz="0" w:space="0" w:color="auto"/>
                                        <w:left w:val="none" w:sz="0" w:space="0" w:color="auto"/>
                                        <w:bottom w:val="none" w:sz="0" w:space="0" w:color="auto"/>
                                        <w:right w:val="none" w:sz="0" w:space="0" w:color="auto"/>
                                      </w:divBdr>
                                      <w:divsChild>
                                        <w:div w:id="865676966">
                                          <w:marLeft w:val="0"/>
                                          <w:marRight w:val="0"/>
                                          <w:marTop w:val="0"/>
                                          <w:marBottom w:val="0"/>
                                          <w:divBdr>
                                            <w:top w:val="none" w:sz="0" w:space="0" w:color="auto"/>
                                            <w:left w:val="none" w:sz="0" w:space="0" w:color="auto"/>
                                            <w:bottom w:val="none" w:sz="0" w:space="0" w:color="auto"/>
                                            <w:right w:val="none" w:sz="0" w:space="0" w:color="auto"/>
                                          </w:divBdr>
                                        </w:div>
                                        <w:div w:id="747924759">
                                          <w:marLeft w:val="0"/>
                                          <w:marRight w:val="0"/>
                                          <w:marTop w:val="0"/>
                                          <w:marBottom w:val="0"/>
                                          <w:divBdr>
                                            <w:top w:val="none" w:sz="0" w:space="0" w:color="auto"/>
                                            <w:left w:val="none" w:sz="0" w:space="0" w:color="auto"/>
                                            <w:bottom w:val="none" w:sz="0" w:space="0" w:color="auto"/>
                                            <w:right w:val="none" w:sz="0" w:space="0" w:color="auto"/>
                                          </w:divBdr>
                                        </w:div>
                                        <w:div w:id="929510384">
                                          <w:marLeft w:val="0"/>
                                          <w:marRight w:val="0"/>
                                          <w:marTop w:val="0"/>
                                          <w:marBottom w:val="0"/>
                                          <w:divBdr>
                                            <w:top w:val="none" w:sz="0" w:space="0" w:color="auto"/>
                                            <w:left w:val="none" w:sz="0" w:space="0" w:color="auto"/>
                                            <w:bottom w:val="none" w:sz="0" w:space="0" w:color="auto"/>
                                            <w:right w:val="none" w:sz="0" w:space="0" w:color="auto"/>
                                          </w:divBdr>
                                        </w:div>
                                        <w:div w:id="562986563">
                                          <w:marLeft w:val="0"/>
                                          <w:marRight w:val="0"/>
                                          <w:marTop w:val="0"/>
                                          <w:marBottom w:val="0"/>
                                          <w:divBdr>
                                            <w:top w:val="none" w:sz="0" w:space="0" w:color="auto"/>
                                            <w:left w:val="none" w:sz="0" w:space="0" w:color="auto"/>
                                            <w:bottom w:val="none" w:sz="0" w:space="0" w:color="auto"/>
                                            <w:right w:val="none" w:sz="0" w:space="0" w:color="auto"/>
                                          </w:divBdr>
                                        </w:div>
                                        <w:div w:id="19406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2204795">
      <w:bodyDiv w:val="1"/>
      <w:marLeft w:val="0"/>
      <w:marRight w:val="0"/>
      <w:marTop w:val="0"/>
      <w:marBottom w:val="0"/>
      <w:divBdr>
        <w:top w:val="none" w:sz="0" w:space="0" w:color="auto"/>
        <w:left w:val="none" w:sz="0" w:space="0" w:color="auto"/>
        <w:bottom w:val="none" w:sz="0" w:space="0" w:color="auto"/>
        <w:right w:val="none" w:sz="0" w:space="0" w:color="auto"/>
      </w:divBdr>
    </w:div>
    <w:div w:id="239218171">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5858059">
      <w:bodyDiv w:val="1"/>
      <w:marLeft w:val="0"/>
      <w:marRight w:val="0"/>
      <w:marTop w:val="0"/>
      <w:marBottom w:val="0"/>
      <w:divBdr>
        <w:top w:val="none" w:sz="0" w:space="0" w:color="auto"/>
        <w:left w:val="none" w:sz="0" w:space="0" w:color="auto"/>
        <w:bottom w:val="none" w:sz="0" w:space="0" w:color="auto"/>
        <w:right w:val="none" w:sz="0" w:space="0" w:color="auto"/>
      </w:divBdr>
      <w:divsChild>
        <w:div w:id="390277367">
          <w:marLeft w:val="0"/>
          <w:marRight w:val="0"/>
          <w:marTop w:val="0"/>
          <w:marBottom w:val="0"/>
          <w:divBdr>
            <w:top w:val="none" w:sz="0" w:space="0" w:color="auto"/>
            <w:left w:val="none" w:sz="0" w:space="0" w:color="auto"/>
            <w:bottom w:val="none" w:sz="0" w:space="0" w:color="auto"/>
            <w:right w:val="none" w:sz="0" w:space="0" w:color="auto"/>
          </w:divBdr>
          <w:divsChild>
            <w:div w:id="284628487">
              <w:marLeft w:val="150"/>
              <w:marRight w:val="150"/>
              <w:marTop w:val="0"/>
              <w:marBottom w:val="0"/>
              <w:divBdr>
                <w:top w:val="none" w:sz="0" w:space="0" w:color="auto"/>
                <w:left w:val="none" w:sz="0" w:space="0" w:color="auto"/>
                <w:bottom w:val="none" w:sz="0" w:space="0" w:color="auto"/>
                <w:right w:val="none" w:sz="0" w:space="0" w:color="auto"/>
              </w:divBdr>
              <w:divsChild>
                <w:div w:id="360979685">
                  <w:marLeft w:val="0"/>
                  <w:marRight w:val="0"/>
                  <w:marTop w:val="0"/>
                  <w:marBottom w:val="0"/>
                  <w:divBdr>
                    <w:top w:val="none" w:sz="0" w:space="0" w:color="auto"/>
                    <w:left w:val="none" w:sz="0" w:space="0" w:color="auto"/>
                    <w:bottom w:val="none" w:sz="0" w:space="0" w:color="auto"/>
                    <w:right w:val="none" w:sz="0" w:space="0" w:color="auto"/>
                  </w:divBdr>
                  <w:divsChild>
                    <w:div w:id="1121191570">
                      <w:marLeft w:val="0"/>
                      <w:marRight w:val="0"/>
                      <w:marTop w:val="0"/>
                      <w:marBottom w:val="0"/>
                      <w:divBdr>
                        <w:top w:val="none" w:sz="0" w:space="0" w:color="auto"/>
                        <w:left w:val="none" w:sz="0" w:space="0" w:color="auto"/>
                        <w:bottom w:val="none" w:sz="0" w:space="0" w:color="auto"/>
                        <w:right w:val="none" w:sz="0" w:space="0" w:color="auto"/>
                      </w:divBdr>
                      <w:divsChild>
                        <w:div w:id="1708676994">
                          <w:marLeft w:val="0"/>
                          <w:marRight w:val="0"/>
                          <w:marTop w:val="0"/>
                          <w:marBottom w:val="0"/>
                          <w:divBdr>
                            <w:top w:val="none" w:sz="0" w:space="0" w:color="auto"/>
                            <w:left w:val="none" w:sz="0" w:space="0" w:color="auto"/>
                            <w:bottom w:val="none" w:sz="0" w:space="0" w:color="auto"/>
                            <w:right w:val="none" w:sz="0" w:space="0" w:color="auto"/>
                          </w:divBdr>
                          <w:divsChild>
                            <w:div w:id="710305205">
                              <w:marLeft w:val="0"/>
                              <w:marRight w:val="0"/>
                              <w:marTop w:val="0"/>
                              <w:marBottom w:val="0"/>
                              <w:divBdr>
                                <w:top w:val="none" w:sz="0" w:space="0" w:color="auto"/>
                                <w:left w:val="none" w:sz="0" w:space="0" w:color="auto"/>
                                <w:bottom w:val="none" w:sz="0" w:space="0" w:color="auto"/>
                                <w:right w:val="none" w:sz="0" w:space="0" w:color="auto"/>
                              </w:divBdr>
                              <w:divsChild>
                                <w:div w:id="184544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45984718">
      <w:bodyDiv w:val="1"/>
      <w:marLeft w:val="0"/>
      <w:marRight w:val="0"/>
      <w:marTop w:val="0"/>
      <w:marBottom w:val="0"/>
      <w:divBdr>
        <w:top w:val="none" w:sz="0" w:space="0" w:color="auto"/>
        <w:left w:val="none" w:sz="0" w:space="0" w:color="auto"/>
        <w:bottom w:val="none" w:sz="0" w:space="0" w:color="auto"/>
        <w:right w:val="none" w:sz="0" w:space="0" w:color="auto"/>
      </w:divBdr>
    </w:div>
    <w:div w:id="36294945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05079491">
      <w:bodyDiv w:val="1"/>
      <w:marLeft w:val="0"/>
      <w:marRight w:val="0"/>
      <w:marTop w:val="0"/>
      <w:marBottom w:val="0"/>
      <w:divBdr>
        <w:top w:val="none" w:sz="0" w:space="0" w:color="auto"/>
        <w:left w:val="none" w:sz="0" w:space="0" w:color="auto"/>
        <w:bottom w:val="none" w:sz="0" w:space="0" w:color="auto"/>
        <w:right w:val="none" w:sz="0" w:space="0" w:color="auto"/>
      </w:divBdr>
    </w:div>
    <w:div w:id="436995753">
      <w:bodyDiv w:val="1"/>
      <w:marLeft w:val="0"/>
      <w:marRight w:val="0"/>
      <w:marTop w:val="0"/>
      <w:marBottom w:val="0"/>
      <w:divBdr>
        <w:top w:val="none" w:sz="0" w:space="0" w:color="auto"/>
        <w:left w:val="none" w:sz="0" w:space="0" w:color="auto"/>
        <w:bottom w:val="none" w:sz="0" w:space="0" w:color="auto"/>
        <w:right w:val="none" w:sz="0" w:space="0" w:color="auto"/>
      </w:divBdr>
    </w:div>
    <w:div w:id="450711836">
      <w:bodyDiv w:val="1"/>
      <w:marLeft w:val="0"/>
      <w:marRight w:val="0"/>
      <w:marTop w:val="0"/>
      <w:marBottom w:val="0"/>
      <w:divBdr>
        <w:top w:val="none" w:sz="0" w:space="0" w:color="auto"/>
        <w:left w:val="none" w:sz="0" w:space="0" w:color="auto"/>
        <w:bottom w:val="none" w:sz="0" w:space="0" w:color="auto"/>
        <w:right w:val="none" w:sz="0" w:space="0" w:color="auto"/>
      </w:divBdr>
    </w:div>
    <w:div w:id="482696826">
      <w:bodyDiv w:val="1"/>
      <w:marLeft w:val="0"/>
      <w:marRight w:val="0"/>
      <w:marTop w:val="0"/>
      <w:marBottom w:val="0"/>
      <w:divBdr>
        <w:top w:val="none" w:sz="0" w:space="0" w:color="auto"/>
        <w:left w:val="none" w:sz="0" w:space="0" w:color="auto"/>
        <w:bottom w:val="none" w:sz="0" w:space="0" w:color="auto"/>
        <w:right w:val="none" w:sz="0" w:space="0" w:color="auto"/>
      </w:divBdr>
    </w:div>
    <w:div w:id="489373549">
      <w:bodyDiv w:val="1"/>
      <w:marLeft w:val="0"/>
      <w:marRight w:val="0"/>
      <w:marTop w:val="0"/>
      <w:marBottom w:val="0"/>
      <w:divBdr>
        <w:top w:val="none" w:sz="0" w:space="0" w:color="auto"/>
        <w:left w:val="none" w:sz="0" w:space="0" w:color="auto"/>
        <w:bottom w:val="none" w:sz="0" w:space="0" w:color="auto"/>
        <w:right w:val="none" w:sz="0" w:space="0" w:color="auto"/>
      </w:divBdr>
      <w:divsChild>
        <w:div w:id="1278953915">
          <w:marLeft w:val="0"/>
          <w:marRight w:val="0"/>
          <w:marTop w:val="0"/>
          <w:marBottom w:val="0"/>
          <w:divBdr>
            <w:top w:val="none" w:sz="0" w:space="0" w:color="auto"/>
            <w:left w:val="none" w:sz="0" w:space="0" w:color="auto"/>
            <w:bottom w:val="none" w:sz="0" w:space="0" w:color="auto"/>
            <w:right w:val="none" w:sz="0" w:space="0" w:color="auto"/>
          </w:divBdr>
          <w:divsChild>
            <w:div w:id="61031210">
              <w:marLeft w:val="0"/>
              <w:marRight w:val="0"/>
              <w:marTop w:val="0"/>
              <w:marBottom w:val="0"/>
              <w:divBdr>
                <w:top w:val="none" w:sz="0" w:space="0" w:color="auto"/>
                <w:left w:val="none" w:sz="0" w:space="0" w:color="auto"/>
                <w:bottom w:val="none" w:sz="0" w:space="0" w:color="auto"/>
                <w:right w:val="none" w:sz="0" w:space="0" w:color="auto"/>
              </w:divBdr>
              <w:divsChild>
                <w:div w:id="11246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25274">
      <w:bodyDiv w:val="1"/>
      <w:marLeft w:val="0"/>
      <w:marRight w:val="0"/>
      <w:marTop w:val="0"/>
      <w:marBottom w:val="0"/>
      <w:divBdr>
        <w:top w:val="none" w:sz="0" w:space="0" w:color="auto"/>
        <w:left w:val="none" w:sz="0" w:space="0" w:color="auto"/>
        <w:bottom w:val="none" w:sz="0" w:space="0" w:color="auto"/>
        <w:right w:val="none" w:sz="0" w:space="0" w:color="auto"/>
      </w:divBdr>
    </w:div>
    <w:div w:id="527985018">
      <w:bodyDiv w:val="1"/>
      <w:marLeft w:val="0"/>
      <w:marRight w:val="0"/>
      <w:marTop w:val="0"/>
      <w:marBottom w:val="0"/>
      <w:divBdr>
        <w:top w:val="none" w:sz="0" w:space="0" w:color="auto"/>
        <w:left w:val="none" w:sz="0" w:space="0" w:color="auto"/>
        <w:bottom w:val="none" w:sz="0" w:space="0" w:color="auto"/>
        <w:right w:val="none" w:sz="0" w:space="0" w:color="auto"/>
      </w:divBdr>
    </w:div>
    <w:div w:id="683439831">
      <w:bodyDiv w:val="1"/>
      <w:marLeft w:val="0"/>
      <w:marRight w:val="0"/>
      <w:marTop w:val="0"/>
      <w:marBottom w:val="0"/>
      <w:divBdr>
        <w:top w:val="none" w:sz="0" w:space="0" w:color="auto"/>
        <w:left w:val="none" w:sz="0" w:space="0" w:color="auto"/>
        <w:bottom w:val="none" w:sz="0" w:space="0" w:color="auto"/>
        <w:right w:val="none" w:sz="0" w:space="0" w:color="auto"/>
      </w:divBdr>
      <w:divsChild>
        <w:div w:id="1214318243">
          <w:marLeft w:val="0"/>
          <w:marRight w:val="0"/>
          <w:marTop w:val="0"/>
          <w:marBottom w:val="0"/>
          <w:divBdr>
            <w:top w:val="none" w:sz="0" w:space="0" w:color="auto"/>
            <w:left w:val="none" w:sz="0" w:space="0" w:color="auto"/>
            <w:bottom w:val="none" w:sz="0" w:space="0" w:color="auto"/>
            <w:right w:val="none" w:sz="0" w:space="0" w:color="auto"/>
          </w:divBdr>
          <w:divsChild>
            <w:div w:id="327171101">
              <w:marLeft w:val="0"/>
              <w:marRight w:val="0"/>
              <w:marTop w:val="0"/>
              <w:marBottom w:val="0"/>
              <w:divBdr>
                <w:top w:val="none" w:sz="0" w:space="0" w:color="auto"/>
                <w:left w:val="none" w:sz="0" w:space="0" w:color="auto"/>
                <w:bottom w:val="none" w:sz="0" w:space="0" w:color="auto"/>
                <w:right w:val="none" w:sz="0" w:space="0" w:color="auto"/>
              </w:divBdr>
              <w:divsChild>
                <w:div w:id="8352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354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8492841">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817186151">
      <w:bodyDiv w:val="1"/>
      <w:marLeft w:val="0"/>
      <w:marRight w:val="0"/>
      <w:marTop w:val="0"/>
      <w:marBottom w:val="0"/>
      <w:divBdr>
        <w:top w:val="none" w:sz="0" w:space="0" w:color="auto"/>
        <w:left w:val="none" w:sz="0" w:space="0" w:color="auto"/>
        <w:bottom w:val="none" w:sz="0" w:space="0" w:color="auto"/>
        <w:right w:val="none" w:sz="0" w:space="0" w:color="auto"/>
      </w:divBdr>
      <w:divsChild>
        <w:div w:id="747503747">
          <w:marLeft w:val="0"/>
          <w:marRight w:val="0"/>
          <w:marTop w:val="0"/>
          <w:marBottom w:val="0"/>
          <w:divBdr>
            <w:top w:val="none" w:sz="0" w:space="0" w:color="auto"/>
            <w:left w:val="none" w:sz="0" w:space="0" w:color="auto"/>
            <w:bottom w:val="none" w:sz="0" w:space="0" w:color="auto"/>
            <w:right w:val="none" w:sz="0" w:space="0" w:color="auto"/>
          </w:divBdr>
          <w:divsChild>
            <w:div w:id="12294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40443">
      <w:bodyDiv w:val="1"/>
      <w:marLeft w:val="0"/>
      <w:marRight w:val="0"/>
      <w:marTop w:val="0"/>
      <w:marBottom w:val="0"/>
      <w:divBdr>
        <w:top w:val="none" w:sz="0" w:space="0" w:color="auto"/>
        <w:left w:val="none" w:sz="0" w:space="0" w:color="auto"/>
        <w:bottom w:val="none" w:sz="0" w:space="0" w:color="auto"/>
        <w:right w:val="none" w:sz="0" w:space="0" w:color="auto"/>
      </w:divBdr>
    </w:div>
    <w:div w:id="866410311">
      <w:bodyDiv w:val="1"/>
      <w:marLeft w:val="0"/>
      <w:marRight w:val="0"/>
      <w:marTop w:val="0"/>
      <w:marBottom w:val="0"/>
      <w:divBdr>
        <w:top w:val="none" w:sz="0" w:space="0" w:color="auto"/>
        <w:left w:val="none" w:sz="0" w:space="0" w:color="auto"/>
        <w:bottom w:val="none" w:sz="0" w:space="0" w:color="auto"/>
        <w:right w:val="none" w:sz="0" w:space="0" w:color="auto"/>
      </w:divBdr>
    </w:div>
    <w:div w:id="884606167">
      <w:bodyDiv w:val="1"/>
      <w:marLeft w:val="0"/>
      <w:marRight w:val="0"/>
      <w:marTop w:val="0"/>
      <w:marBottom w:val="0"/>
      <w:divBdr>
        <w:top w:val="none" w:sz="0" w:space="0" w:color="auto"/>
        <w:left w:val="none" w:sz="0" w:space="0" w:color="auto"/>
        <w:bottom w:val="none" w:sz="0" w:space="0" w:color="auto"/>
        <w:right w:val="none" w:sz="0" w:space="0" w:color="auto"/>
      </w:divBdr>
    </w:div>
    <w:div w:id="893003475">
      <w:bodyDiv w:val="1"/>
      <w:marLeft w:val="0"/>
      <w:marRight w:val="0"/>
      <w:marTop w:val="0"/>
      <w:marBottom w:val="0"/>
      <w:divBdr>
        <w:top w:val="none" w:sz="0" w:space="0" w:color="auto"/>
        <w:left w:val="none" w:sz="0" w:space="0" w:color="auto"/>
        <w:bottom w:val="none" w:sz="0" w:space="0" w:color="auto"/>
        <w:right w:val="none" w:sz="0" w:space="0" w:color="auto"/>
      </w:divBdr>
    </w:div>
    <w:div w:id="897516982">
      <w:bodyDiv w:val="1"/>
      <w:marLeft w:val="0"/>
      <w:marRight w:val="0"/>
      <w:marTop w:val="0"/>
      <w:marBottom w:val="0"/>
      <w:divBdr>
        <w:top w:val="none" w:sz="0" w:space="0" w:color="auto"/>
        <w:left w:val="none" w:sz="0" w:space="0" w:color="auto"/>
        <w:bottom w:val="none" w:sz="0" w:space="0" w:color="auto"/>
        <w:right w:val="none" w:sz="0" w:space="0" w:color="auto"/>
      </w:divBdr>
    </w:div>
    <w:div w:id="929235663">
      <w:bodyDiv w:val="1"/>
      <w:marLeft w:val="0"/>
      <w:marRight w:val="0"/>
      <w:marTop w:val="0"/>
      <w:marBottom w:val="0"/>
      <w:divBdr>
        <w:top w:val="none" w:sz="0" w:space="0" w:color="auto"/>
        <w:left w:val="none" w:sz="0" w:space="0" w:color="auto"/>
        <w:bottom w:val="none" w:sz="0" w:space="0" w:color="auto"/>
        <w:right w:val="none" w:sz="0" w:space="0" w:color="auto"/>
      </w:divBdr>
    </w:div>
    <w:div w:id="94157215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981737170">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2176102">
      <w:bodyDiv w:val="1"/>
      <w:marLeft w:val="0"/>
      <w:marRight w:val="0"/>
      <w:marTop w:val="0"/>
      <w:marBottom w:val="0"/>
      <w:divBdr>
        <w:top w:val="none" w:sz="0" w:space="0" w:color="auto"/>
        <w:left w:val="none" w:sz="0" w:space="0" w:color="auto"/>
        <w:bottom w:val="none" w:sz="0" w:space="0" w:color="auto"/>
        <w:right w:val="none" w:sz="0" w:space="0" w:color="auto"/>
      </w:divBdr>
    </w:div>
    <w:div w:id="1078793337">
      <w:bodyDiv w:val="1"/>
      <w:marLeft w:val="0"/>
      <w:marRight w:val="0"/>
      <w:marTop w:val="0"/>
      <w:marBottom w:val="0"/>
      <w:divBdr>
        <w:top w:val="none" w:sz="0" w:space="0" w:color="auto"/>
        <w:left w:val="none" w:sz="0" w:space="0" w:color="auto"/>
        <w:bottom w:val="none" w:sz="0" w:space="0" w:color="auto"/>
        <w:right w:val="none" w:sz="0" w:space="0" w:color="auto"/>
      </w:divBdr>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099452985">
      <w:bodyDiv w:val="1"/>
      <w:marLeft w:val="0"/>
      <w:marRight w:val="0"/>
      <w:marTop w:val="0"/>
      <w:marBottom w:val="0"/>
      <w:divBdr>
        <w:top w:val="none" w:sz="0" w:space="0" w:color="auto"/>
        <w:left w:val="none" w:sz="0" w:space="0" w:color="auto"/>
        <w:bottom w:val="none" w:sz="0" w:space="0" w:color="auto"/>
        <w:right w:val="none" w:sz="0" w:space="0" w:color="auto"/>
      </w:divBdr>
    </w:div>
    <w:div w:id="1114715167">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2184139">
      <w:bodyDiv w:val="1"/>
      <w:marLeft w:val="0"/>
      <w:marRight w:val="0"/>
      <w:marTop w:val="0"/>
      <w:marBottom w:val="0"/>
      <w:divBdr>
        <w:top w:val="none" w:sz="0" w:space="0" w:color="auto"/>
        <w:left w:val="none" w:sz="0" w:space="0" w:color="auto"/>
        <w:bottom w:val="none" w:sz="0" w:space="0" w:color="auto"/>
        <w:right w:val="none" w:sz="0" w:space="0" w:color="auto"/>
      </w:divBdr>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08951923">
      <w:bodyDiv w:val="1"/>
      <w:marLeft w:val="0"/>
      <w:marRight w:val="0"/>
      <w:marTop w:val="0"/>
      <w:marBottom w:val="0"/>
      <w:divBdr>
        <w:top w:val="none" w:sz="0" w:space="0" w:color="auto"/>
        <w:left w:val="none" w:sz="0" w:space="0" w:color="auto"/>
        <w:bottom w:val="none" w:sz="0" w:space="0" w:color="auto"/>
        <w:right w:val="none" w:sz="0" w:space="0" w:color="auto"/>
      </w:divBdr>
    </w:div>
    <w:div w:id="1229149962">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60216861">
      <w:bodyDiv w:val="1"/>
      <w:marLeft w:val="0"/>
      <w:marRight w:val="0"/>
      <w:marTop w:val="0"/>
      <w:marBottom w:val="0"/>
      <w:divBdr>
        <w:top w:val="none" w:sz="0" w:space="0" w:color="auto"/>
        <w:left w:val="none" w:sz="0" w:space="0" w:color="auto"/>
        <w:bottom w:val="none" w:sz="0" w:space="0" w:color="auto"/>
        <w:right w:val="none" w:sz="0" w:space="0" w:color="auto"/>
      </w:divBdr>
    </w:div>
    <w:div w:id="1281568610">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05889997">
      <w:bodyDiv w:val="1"/>
      <w:marLeft w:val="0"/>
      <w:marRight w:val="0"/>
      <w:marTop w:val="0"/>
      <w:marBottom w:val="0"/>
      <w:divBdr>
        <w:top w:val="none" w:sz="0" w:space="0" w:color="auto"/>
        <w:left w:val="none" w:sz="0" w:space="0" w:color="auto"/>
        <w:bottom w:val="none" w:sz="0" w:space="0" w:color="auto"/>
        <w:right w:val="none" w:sz="0" w:space="0" w:color="auto"/>
      </w:divBdr>
    </w:div>
    <w:div w:id="1312903737">
      <w:bodyDiv w:val="1"/>
      <w:marLeft w:val="0"/>
      <w:marRight w:val="0"/>
      <w:marTop w:val="0"/>
      <w:marBottom w:val="0"/>
      <w:divBdr>
        <w:top w:val="none" w:sz="0" w:space="0" w:color="auto"/>
        <w:left w:val="none" w:sz="0" w:space="0" w:color="auto"/>
        <w:bottom w:val="none" w:sz="0" w:space="0" w:color="auto"/>
        <w:right w:val="none" w:sz="0" w:space="0" w:color="auto"/>
      </w:divBdr>
    </w:div>
    <w:div w:id="1320962936">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466705319">
      <w:bodyDiv w:val="1"/>
      <w:marLeft w:val="0"/>
      <w:marRight w:val="0"/>
      <w:marTop w:val="0"/>
      <w:marBottom w:val="0"/>
      <w:divBdr>
        <w:top w:val="none" w:sz="0" w:space="0" w:color="auto"/>
        <w:left w:val="none" w:sz="0" w:space="0" w:color="auto"/>
        <w:bottom w:val="none" w:sz="0" w:space="0" w:color="auto"/>
        <w:right w:val="none" w:sz="0" w:space="0" w:color="auto"/>
      </w:divBdr>
    </w:div>
    <w:div w:id="1486630795">
      <w:bodyDiv w:val="1"/>
      <w:marLeft w:val="0"/>
      <w:marRight w:val="0"/>
      <w:marTop w:val="0"/>
      <w:marBottom w:val="0"/>
      <w:divBdr>
        <w:top w:val="none" w:sz="0" w:space="0" w:color="auto"/>
        <w:left w:val="none" w:sz="0" w:space="0" w:color="auto"/>
        <w:bottom w:val="none" w:sz="0" w:space="0" w:color="auto"/>
        <w:right w:val="none" w:sz="0" w:space="0" w:color="auto"/>
      </w:divBdr>
    </w:div>
    <w:div w:id="1498617296">
      <w:bodyDiv w:val="1"/>
      <w:marLeft w:val="0"/>
      <w:marRight w:val="0"/>
      <w:marTop w:val="0"/>
      <w:marBottom w:val="0"/>
      <w:divBdr>
        <w:top w:val="none" w:sz="0" w:space="0" w:color="auto"/>
        <w:left w:val="none" w:sz="0" w:space="0" w:color="auto"/>
        <w:bottom w:val="none" w:sz="0" w:space="0" w:color="auto"/>
        <w:right w:val="none" w:sz="0" w:space="0" w:color="auto"/>
      </w:divBdr>
    </w:div>
    <w:div w:id="1499074727">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588803481">
      <w:bodyDiv w:val="1"/>
      <w:marLeft w:val="0"/>
      <w:marRight w:val="0"/>
      <w:marTop w:val="0"/>
      <w:marBottom w:val="0"/>
      <w:divBdr>
        <w:top w:val="none" w:sz="0" w:space="0" w:color="auto"/>
        <w:left w:val="none" w:sz="0" w:space="0" w:color="auto"/>
        <w:bottom w:val="none" w:sz="0" w:space="0" w:color="auto"/>
        <w:right w:val="none" w:sz="0" w:space="0" w:color="auto"/>
      </w:divBdr>
    </w:div>
    <w:div w:id="1596860503">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679232990">
      <w:bodyDiv w:val="1"/>
      <w:marLeft w:val="0"/>
      <w:marRight w:val="0"/>
      <w:marTop w:val="0"/>
      <w:marBottom w:val="0"/>
      <w:divBdr>
        <w:top w:val="none" w:sz="0" w:space="0" w:color="auto"/>
        <w:left w:val="none" w:sz="0" w:space="0" w:color="auto"/>
        <w:bottom w:val="none" w:sz="0" w:space="0" w:color="auto"/>
        <w:right w:val="none" w:sz="0" w:space="0" w:color="auto"/>
      </w:divBdr>
    </w:div>
    <w:div w:id="1685131532">
      <w:bodyDiv w:val="1"/>
      <w:marLeft w:val="0"/>
      <w:marRight w:val="0"/>
      <w:marTop w:val="0"/>
      <w:marBottom w:val="0"/>
      <w:divBdr>
        <w:top w:val="none" w:sz="0" w:space="0" w:color="auto"/>
        <w:left w:val="none" w:sz="0" w:space="0" w:color="auto"/>
        <w:bottom w:val="none" w:sz="0" w:space="0" w:color="auto"/>
        <w:right w:val="none" w:sz="0" w:space="0" w:color="auto"/>
      </w:divBdr>
    </w:div>
    <w:div w:id="1692684841">
      <w:bodyDiv w:val="1"/>
      <w:marLeft w:val="0"/>
      <w:marRight w:val="0"/>
      <w:marTop w:val="0"/>
      <w:marBottom w:val="0"/>
      <w:divBdr>
        <w:top w:val="none" w:sz="0" w:space="0" w:color="auto"/>
        <w:left w:val="none" w:sz="0" w:space="0" w:color="auto"/>
        <w:bottom w:val="none" w:sz="0" w:space="0" w:color="auto"/>
        <w:right w:val="none" w:sz="0" w:space="0" w:color="auto"/>
      </w:divBdr>
    </w:div>
    <w:div w:id="1708263186">
      <w:bodyDiv w:val="1"/>
      <w:marLeft w:val="0"/>
      <w:marRight w:val="0"/>
      <w:marTop w:val="0"/>
      <w:marBottom w:val="0"/>
      <w:divBdr>
        <w:top w:val="none" w:sz="0" w:space="0" w:color="auto"/>
        <w:left w:val="none" w:sz="0" w:space="0" w:color="auto"/>
        <w:bottom w:val="none" w:sz="0" w:space="0" w:color="auto"/>
        <w:right w:val="none" w:sz="0" w:space="0" w:color="auto"/>
      </w:divBdr>
    </w:div>
    <w:div w:id="1715496885">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4984986">
      <w:bodyDiv w:val="1"/>
      <w:marLeft w:val="0"/>
      <w:marRight w:val="0"/>
      <w:marTop w:val="0"/>
      <w:marBottom w:val="0"/>
      <w:divBdr>
        <w:top w:val="none" w:sz="0" w:space="0" w:color="auto"/>
        <w:left w:val="none" w:sz="0" w:space="0" w:color="auto"/>
        <w:bottom w:val="none" w:sz="0" w:space="0" w:color="auto"/>
        <w:right w:val="none" w:sz="0" w:space="0" w:color="auto"/>
      </w:divBdr>
    </w:div>
    <w:div w:id="1845781819">
      <w:bodyDiv w:val="1"/>
      <w:marLeft w:val="0"/>
      <w:marRight w:val="0"/>
      <w:marTop w:val="0"/>
      <w:marBottom w:val="0"/>
      <w:divBdr>
        <w:top w:val="none" w:sz="0" w:space="0" w:color="auto"/>
        <w:left w:val="none" w:sz="0" w:space="0" w:color="auto"/>
        <w:bottom w:val="none" w:sz="0" w:space="0" w:color="auto"/>
        <w:right w:val="none" w:sz="0" w:space="0" w:color="auto"/>
      </w:divBdr>
    </w:div>
    <w:div w:id="1859352020">
      <w:bodyDiv w:val="1"/>
      <w:marLeft w:val="0"/>
      <w:marRight w:val="0"/>
      <w:marTop w:val="0"/>
      <w:marBottom w:val="0"/>
      <w:divBdr>
        <w:top w:val="none" w:sz="0" w:space="0" w:color="auto"/>
        <w:left w:val="none" w:sz="0" w:space="0" w:color="auto"/>
        <w:bottom w:val="none" w:sz="0" w:space="0" w:color="auto"/>
        <w:right w:val="none" w:sz="0" w:space="0" w:color="auto"/>
      </w:divBdr>
    </w:div>
    <w:div w:id="1859462342">
      <w:bodyDiv w:val="1"/>
      <w:marLeft w:val="0"/>
      <w:marRight w:val="0"/>
      <w:marTop w:val="0"/>
      <w:marBottom w:val="0"/>
      <w:divBdr>
        <w:top w:val="none" w:sz="0" w:space="0" w:color="auto"/>
        <w:left w:val="none" w:sz="0" w:space="0" w:color="auto"/>
        <w:bottom w:val="none" w:sz="0" w:space="0" w:color="auto"/>
        <w:right w:val="none" w:sz="0" w:space="0" w:color="auto"/>
      </w:divBdr>
      <w:divsChild>
        <w:div w:id="678581163">
          <w:marLeft w:val="0"/>
          <w:marRight w:val="0"/>
          <w:marTop w:val="0"/>
          <w:marBottom w:val="0"/>
          <w:divBdr>
            <w:top w:val="none" w:sz="0" w:space="0" w:color="auto"/>
            <w:left w:val="none" w:sz="0" w:space="0" w:color="auto"/>
            <w:bottom w:val="none" w:sz="0" w:space="0" w:color="auto"/>
            <w:right w:val="none" w:sz="0" w:space="0" w:color="auto"/>
          </w:divBdr>
          <w:divsChild>
            <w:div w:id="296419983">
              <w:marLeft w:val="150"/>
              <w:marRight w:val="150"/>
              <w:marTop w:val="0"/>
              <w:marBottom w:val="0"/>
              <w:divBdr>
                <w:top w:val="none" w:sz="0" w:space="0" w:color="auto"/>
                <w:left w:val="none" w:sz="0" w:space="0" w:color="auto"/>
                <w:bottom w:val="none" w:sz="0" w:space="0" w:color="auto"/>
                <w:right w:val="none" w:sz="0" w:space="0" w:color="auto"/>
              </w:divBdr>
              <w:divsChild>
                <w:div w:id="1711998223">
                  <w:marLeft w:val="0"/>
                  <w:marRight w:val="0"/>
                  <w:marTop w:val="0"/>
                  <w:marBottom w:val="0"/>
                  <w:divBdr>
                    <w:top w:val="none" w:sz="0" w:space="0" w:color="auto"/>
                    <w:left w:val="none" w:sz="0" w:space="0" w:color="auto"/>
                    <w:bottom w:val="none" w:sz="0" w:space="0" w:color="auto"/>
                    <w:right w:val="none" w:sz="0" w:space="0" w:color="auto"/>
                  </w:divBdr>
                  <w:divsChild>
                    <w:div w:id="307170618">
                      <w:marLeft w:val="0"/>
                      <w:marRight w:val="0"/>
                      <w:marTop w:val="0"/>
                      <w:marBottom w:val="0"/>
                      <w:divBdr>
                        <w:top w:val="none" w:sz="0" w:space="0" w:color="auto"/>
                        <w:left w:val="none" w:sz="0" w:space="0" w:color="auto"/>
                        <w:bottom w:val="none" w:sz="0" w:space="0" w:color="auto"/>
                        <w:right w:val="none" w:sz="0" w:space="0" w:color="auto"/>
                      </w:divBdr>
                      <w:divsChild>
                        <w:div w:id="11910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3468061">
      <w:bodyDiv w:val="1"/>
      <w:marLeft w:val="0"/>
      <w:marRight w:val="0"/>
      <w:marTop w:val="0"/>
      <w:marBottom w:val="0"/>
      <w:divBdr>
        <w:top w:val="none" w:sz="0" w:space="0" w:color="auto"/>
        <w:left w:val="none" w:sz="0" w:space="0" w:color="auto"/>
        <w:bottom w:val="none" w:sz="0" w:space="0" w:color="auto"/>
        <w:right w:val="none" w:sz="0" w:space="0" w:color="auto"/>
      </w:divBdr>
    </w:div>
    <w:div w:id="1867474468">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690191">
      <w:bodyDiv w:val="1"/>
      <w:marLeft w:val="0"/>
      <w:marRight w:val="0"/>
      <w:marTop w:val="0"/>
      <w:marBottom w:val="0"/>
      <w:divBdr>
        <w:top w:val="none" w:sz="0" w:space="0" w:color="auto"/>
        <w:left w:val="none" w:sz="0" w:space="0" w:color="auto"/>
        <w:bottom w:val="none" w:sz="0" w:space="0" w:color="auto"/>
        <w:right w:val="none" w:sz="0" w:space="0" w:color="auto"/>
      </w:divBdr>
    </w:div>
    <w:div w:id="1991444221">
      <w:bodyDiv w:val="1"/>
      <w:marLeft w:val="0"/>
      <w:marRight w:val="0"/>
      <w:marTop w:val="0"/>
      <w:marBottom w:val="0"/>
      <w:divBdr>
        <w:top w:val="none" w:sz="0" w:space="0" w:color="auto"/>
        <w:left w:val="none" w:sz="0" w:space="0" w:color="auto"/>
        <w:bottom w:val="none" w:sz="0" w:space="0" w:color="auto"/>
        <w:right w:val="none" w:sz="0" w:space="0" w:color="auto"/>
      </w:divBdr>
    </w:div>
    <w:div w:id="211886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www.citrix.com/lang/English/lp/lp_1688615.asp" TargetMode="External"/><Relationship Id="rId26" Type="http://schemas.openxmlformats.org/officeDocument/2006/relationships/hyperlink" Target="https://www.vmware.com/tryvmware/index.php?p=vmware-vsphere&amp;lp=1" TargetMode="External"/><Relationship Id="rId39" Type="http://schemas.openxmlformats.org/officeDocument/2006/relationships/hyperlink" Target="http://www.centos.org/modules/tinycontent/index.php?id=15" TargetMode="External"/><Relationship Id="rId21" Type="http://schemas.openxmlformats.org/officeDocument/2006/relationships/hyperlink" Target="http://www.vmware.com/files/pdf/vsphere_pricing.pdf" TargetMode="External"/><Relationship Id="rId34" Type="http://schemas.openxmlformats.org/officeDocument/2006/relationships/image" Target="media/image11.png"/><Relationship Id="rId42" Type="http://schemas.openxmlformats.org/officeDocument/2006/relationships/hyperlink" Target="https://hardware.redhat.com/" TargetMode="External"/><Relationship Id="rId47" Type="http://schemas.openxmlformats.org/officeDocument/2006/relationships/image" Target="media/image15.png"/><Relationship Id="rId50" Type="http://schemas.openxmlformats.org/officeDocument/2006/relationships/image" Target="media/image18.png"/><Relationship Id="rId55" Type="http://schemas.openxmlformats.org/officeDocument/2006/relationships/image" Target="media/image23.png"/><Relationship Id="rId63" Type="http://schemas.openxmlformats.org/officeDocument/2006/relationships/hyperlink" Target="http://inmon.com" TargetMode="External"/><Relationship Id="rId68" Type="http://schemas.openxmlformats.org/officeDocument/2006/relationships/hyperlink" Target="http://cloudstack.org/discuss/" TargetMode="Externa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hcl.xensource.com/" TargetMode="External"/><Relationship Id="rId29" Type="http://schemas.openxmlformats.org/officeDocument/2006/relationships/image" Target="media/image6.png"/><Relationship Id="rId11" Type="http://schemas.openxmlformats.org/officeDocument/2006/relationships/hyperlink" Target="http://docs.cloud.com/CloudStack_Documentation" TargetMode="External"/><Relationship Id="rId24" Type="http://schemas.openxmlformats.org/officeDocument/2006/relationships/hyperlink" Target="http://pubs.vmware.com/vsp40/wwhelp/wwhimpl/js/html/wwhelp.htm" TargetMode="External"/><Relationship Id="rId32" Type="http://schemas.openxmlformats.org/officeDocument/2006/relationships/image" Target="media/image9.png"/><Relationship Id="rId37" Type="http://schemas.openxmlformats.org/officeDocument/2006/relationships/hyperlink" Target="https://access.redhat.com/downloads" TargetMode="External"/><Relationship Id="rId40" Type="http://schemas.openxmlformats.org/officeDocument/2006/relationships/hyperlink" Target="http://releases.ubuntu.com/lucid/" TargetMode="External"/><Relationship Id="rId45" Type="http://schemas.openxmlformats.org/officeDocument/2006/relationships/image" Target="media/image13.png"/><Relationship Id="rId53" Type="http://schemas.openxmlformats.org/officeDocument/2006/relationships/image" Target="media/image21.png"/><Relationship Id="rId58" Type="http://schemas.openxmlformats.org/officeDocument/2006/relationships/image" Target="media/image26.png"/><Relationship Id="rId66" Type="http://schemas.openxmlformats.org/officeDocument/2006/relationships/hyperlink" Target="http://docs.cloud.com/CloudStack_Documentation/Developer's_Guide%3A_CloudStack" TargetMode="External"/><Relationship Id="rId7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http://docs.vmd.citrix.com/XenServer/4.0.1/reference/ch02.html" TargetMode="External"/><Relationship Id="rId28" Type="http://schemas.openxmlformats.org/officeDocument/2006/relationships/image" Target="media/image5.png"/><Relationship Id="rId36" Type="http://schemas.openxmlformats.org/officeDocument/2006/relationships/hyperlink" Target="https://access.redhat.com/downloads" TargetMode="External"/><Relationship Id="rId49" Type="http://schemas.openxmlformats.org/officeDocument/2006/relationships/image" Target="media/image17.png"/><Relationship Id="rId57" Type="http://schemas.openxmlformats.org/officeDocument/2006/relationships/image" Target="media/image25.png"/><Relationship Id="rId61" Type="http://schemas.openxmlformats.org/officeDocument/2006/relationships/image" Target="media/image29.png"/><Relationship Id="rId10" Type="http://schemas.openxmlformats.org/officeDocument/2006/relationships/image" Target="media/image1.png"/><Relationship Id="rId19" Type="http://schemas.openxmlformats.org/officeDocument/2006/relationships/hyperlink" Target="http://download.cloud.com/releases/2.2.0/xenserver-cloud-supp.tgz" TargetMode="External"/><Relationship Id="rId31" Type="http://schemas.openxmlformats.org/officeDocument/2006/relationships/image" Target="media/image8.png"/><Relationship Id="rId44" Type="http://schemas.openxmlformats.org/officeDocument/2006/relationships/hyperlink" Target="http://download.oracle.com/docs/cd/E15458_01/doc.22/e15444/storage.htm" TargetMode="External"/><Relationship Id="rId52" Type="http://schemas.openxmlformats.org/officeDocument/2006/relationships/image" Target="media/image20.png"/><Relationship Id="rId60" Type="http://schemas.openxmlformats.org/officeDocument/2006/relationships/image" Target="media/image28.png"/><Relationship Id="rId65" Type="http://schemas.openxmlformats.org/officeDocument/2006/relationships/hyperlink" Target="http://download.cloud.com/releases/2.2.0/api_2.2.8/global_admin/addTrafficMonitor.html" TargetMode="External"/><Relationship Id="rId73"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www.apache.org/licenses/LICENSE-2.0" TargetMode="External"/><Relationship Id="rId14" Type="http://schemas.openxmlformats.org/officeDocument/2006/relationships/hyperlink" Target="http://isoredirect.centos.org/centos/5/isos/x86_64/" TargetMode="External"/><Relationship Id="rId22" Type="http://schemas.openxmlformats.org/officeDocument/2006/relationships/hyperlink" Target="http://www.vmware.com/resources/compatibility/search.php" TargetMode="Externa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image" Target="media/image12.png"/><Relationship Id="rId43" Type="http://schemas.openxmlformats.org/officeDocument/2006/relationships/hyperlink" Target="http://www.oracle.com/virtualization" TargetMode="External"/><Relationship Id="rId48" Type="http://schemas.openxmlformats.org/officeDocument/2006/relationships/image" Target="media/image16.png"/><Relationship Id="rId56" Type="http://schemas.openxmlformats.org/officeDocument/2006/relationships/image" Target="media/image24.png"/><Relationship Id="rId64" Type="http://schemas.openxmlformats.org/officeDocument/2006/relationships/hyperlink" Target="http://10.147.28.100:8080" TargetMode="External"/><Relationship Id="rId69" Type="http://schemas.openxmlformats.org/officeDocument/2006/relationships/hyperlink" Target="https://na6.salesforce.com/sserv/login.jsp?orgId=00D80000000LWom" TargetMode="External"/><Relationship Id="rId8" Type="http://schemas.openxmlformats.org/officeDocument/2006/relationships/endnotes" Target="endnotes.xml"/><Relationship Id="rId51" Type="http://schemas.openxmlformats.org/officeDocument/2006/relationships/image" Target="media/image19.png"/><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docs.cloud.com/CloudStack_Documentation/Allocator_Implementation_Guide" TargetMode="External"/><Relationship Id="rId17" Type="http://schemas.openxmlformats.org/officeDocument/2006/relationships/hyperlink" Target="http://docs.vmd.citrix.com/XenServer/4.0.1/reference/ch02.html" TargetMode="External"/><Relationship Id="rId25" Type="http://schemas.openxmlformats.org/officeDocument/2006/relationships/hyperlink" Target="http://pubs.vmware.com/vsp40/wwhelp/wwhimpl/js/html/wwhelp.htm" TargetMode="External"/><Relationship Id="rId33" Type="http://schemas.openxmlformats.org/officeDocument/2006/relationships/image" Target="media/image10.png"/><Relationship Id="rId38" Type="http://schemas.openxmlformats.org/officeDocument/2006/relationships/hyperlink" Target="http://www.centos.org/modules/tinycontent/index.php?id=15" TargetMode="External"/><Relationship Id="rId46" Type="http://schemas.openxmlformats.org/officeDocument/2006/relationships/image" Target="media/image14.png"/><Relationship Id="rId59" Type="http://schemas.openxmlformats.org/officeDocument/2006/relationships/image" Target="media/image27.png"/><Relationship Id="rId67" Type="http://schemas.openxmlformats.org/officeDocument/2006/relationships/hyperlink" Target="http://tomcat.apache.org/tomcat-6.0-doc/ssl-howto.html" TargetMode="External"/><Relationship Id="rId20" Type="http://schemas.openxmlformats.org/officeDocument/2006/relationships/hyperlink" Target="http://download.cloud.com/releases/2.2.0/xenserver-cloud-supp.tgz" TargetMode="External"/><Relationship Id="rId41" Type="http://schemas.openxmlformats.org/officeDocument/2006/relationships/hyperlink" Target="https://mirrors.fedoraproject.org/publiclist/Fedora/14/" TargetMode="External"/><Relationship Id="rId54" Type="http://schemas.openxmlformats.org/officeDocument/2006/relationships/image" Target="media/image22.png"/><Relationship Id="rId62" Type="http://schemas.openxmlformats.org/officeDocument/2006/relationships/image" Target="media/image30.png"/><Relationship Id="rId70" Type="http://schemas.openxmlformats.org/officeDocument/2006/relationships/header" Target="header1.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1.png"/></Relationships>
</file>

<file path=word/_rels/header2.xml.rels><?xml version="1.0" encoding="UTF-8" standalone="yes"?>
<Relationships xmlns="http://schemas.openxmlformats.org/package/2006/relationships"><Relationship Id="rId1" Type="http://schemas.openxmlformats.org/officeDocument/2006/relationships/image" Target="media/image31.png"/></Relationships>
</file>

<file path=word/_rels/header3.xml.rels><?xml version="1.0" encoding="UTF-8" standalone="yes"?>
<Relationships xmlns="http://schemas.openxmlformats.org/package/2006/relationships"><Relationship Id="rId1" Type="http://schemas.openxmlformats.org/officeDocument/2006/relationships/image" Target="media/image32.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23FE4-701E-42AC-A42D-00342BC48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127</Pages>
  <Words>30984</Words>
  <Characters>176615</Characters>
  <Application>Microsoft Office Word</Application>
  <DocSecurity>0</DocSecurity>
  <Lines>1471</Lines>
  <Paragraphs>414</Paragraphs>
  <ScaleCrop>false</ScaleCrop>
  <HeadingPairs>
    <vt:vector size="2" baseType="variant">
      <vt:variant>
        <vt:lpstr>Title</vt:lpstr>
      </vt:variant>
      <vt:variant>
        <vt:i4>1</vt:i4>
      </vt:variant>
    </vt:vector>
  </HeadingPairs>
  <TitlesOfParts>
    <vt:vector size="1" baseType="lpstr">
      <vt:lpstr/>
    </vt:vector>
  </TitlesOfParts>
  <Company>Citrix Systems, Inc</Company>
  <LinksUpToDate>false</LinksUpToDate>
  <CharactersWithSpaces>207185</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21</cp:revision>
  <cp:lastPrinted>2012-02-18T01:01:00Z</cp:lastPrinted>
  <dcterms:created xsi:type="dcterms:W3CDTF">2012-02-16T23:45:00Z</dcterms:created>
  <dcterms:modified xsi:type="dcterms:W3CDTF">2012-02-18T03:33:00Z</dcterms:modified>
</cp:coreProperties>
</file>